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3F0" w:rsidRDefault="008073F0" w:rsidP="00373A75">
      <w:pPr>
        <w:rPr>
          <w:rFonts w:ascii="Times New Roman" w:hAnsi="Times New Roman"/>
          <w:sz w:val="24"/>
          <w:szCs w:val="24"/>
        </w:rPr>
      </w:pPr>
      <w:r>
        <w:rPr>
          <w:rFonts w:ascii="Times New Roman" w:hAnsi="Times New Roman"/>
          <w:sz w:val="24"/>
          <w:szCs w:val="24"/>
        </w:rPr>
        <w:t xml:space="preserve">        </w:t>
      </w:r>
    </w:p>
    <w:p w:rsidR="008073F0" w:rsidRDefault="008073F0" w:rsidP="00373A75">
      <w:pPr>
        <w:rPr>
          <w:rFonts w:ascii="Times New Roman" w:hAnsi="Times New Roman"/>
          <w:sz w:val="24"/>
          <w:szCs w:val="24"/>
        </w:rPr>
      </w:pPr>
    </w:p>
    <w:p w:rsidR="008073F0" w:rsidRDefault="008073F0" w:rsidP="00373A75">
      <w:pPr>
        <w:rPr>
          <w:rFonts w:ascii="Times New Roman" w:hAnsi="Times New Roman"/>
          <w:sz w:val="24"/>
          <w:szCs w:val="24"/>
        </w:rPr>
      </w:pPr>
    </w:p>
    <w:p w:rsidR="00383914" w:rsidRDefault="001F70BB" w:rsidP="00373A75">
      <w:pPr>
        <w:jc w:val="center"/>
        <w:rPr>
          <w:rFonts w:ascii="Times New Roman" w:hAnsi="Times New Roman"/>
          <w:b/>
          <w:sz w:val="48"/>
          <w:szCs w:val="48"/>
        </w:rPr>
      </w:pPr>
      <w:r w:rsidRPr="00383914">
        <w:rPr>
          <w:rFonts w:ascii="Times New Roman" w:hAnsi="Times New Roman"/>
          <w:b/>
          <w:sz w:val="48"/>
          <w:szCs w:val="48"/>
        </w:rPr>
        <w:t>PROGRAMACIÓN  DEL</w:t>
      </w:r>
      <w:r w:rsidR="00883E9B" w:rsidRPr="00383914">
        <w:rPr>
          <w:rFonts w:ascii="Times New Roman" w:hAnsi="Times New Roman"/>
          <w:b/>
          <w:sz w:val="48"/>
          <w:szCs w:val="48"/>
        </w:rPr>
        <w:t xml:space="preserve"> </w:t>
      </w:r>
      <w:r w:rsidRPr="00383914">
        <w:rPr>
          <w:rFonts w:ascii="Times New Roman" w:hAnsi="Times New Roman"/>
          <w:b/>
          <w:sz w:val="48"/>
          <w:szCs w:val="48"/>
        </w:rPr>
        <w:t>MÓDULO</w:t>
      </w:r>
    </w:p>
    <w:p w:rsidR="00383914" w:rsidRPr="00383914" w:rsidRDefault="00383914" w:rsidP="00373A75">
      <w:pPr>
        <w:jc w:val="center"/>
        <w:rPr>
          <w:rFonts w:ascii="Times New Roman" w:hAnsi="Times New Roman"/>
          <w:b/>
          <w:sz w:val="48"/>
          <w:szCs w:val="48"/>
        </w:rPr>
      </w:pPr>
    </w:p>
    <w:p w:rsidR="00883E9B" w:rsidRDefault="00883E9B" w:rsidP="00373A75">
      <w:pPr>
        <w:jc w:val="center"/>
        <w:rPr>
          <w:rFonts w:ascii="Times New Roman" w:hAnsi="Times New Roman"/>
          <w:b/>
          <w:sz w:val="48"/>
          <w:szCs w:val="48"/>
        </w:rPr>
      </w:pPr>
      <w:r w:rsidRPr="00383914">
        <w:rPr>
          <w:rFonts w:ascii="Times New Roman" w:hAnsi="Times New Roman"/>
          <w:b/>
          <w:sz w:val="48"/>
          <w:szCs w:val="48"/>
        </w:rPr>
        <w:t>ESTÉTICA DE MANOS Y PIES</w:t>
      </w:r>
    </w:p>
    <w:p w:rsidR="00A36360" w:rsidRPr="00383914" w:rsidRDefault="00A36360" w:rsidP="00373A75">
      <w:pPr>
        <w:jc w:val="center"/>
        <w:rPr>
          <w:rFonts w:ascii="Times New Roman" w:hAnsi="Times New Roman"/>
          <w:b/>
          <w:sz w:val="48"/>
          <w:szCs w:val="48"/>
        </w:rPr>
      </w:pPr>
      <w:r>
        <w:rPr>
          <w:rFonts w:ascii="Times New Roman" w:hAnsi="Times New Roman"/>
          <w:b/>
          <w:sz w:val="48"/>
          <w:szCs w:val="48"/>
        </w:rPr>
        <w:t>(Modalidad Dual)</w:t>
      </w:r>
    </w:p>
    <w:p w:rsidR="001F70BB" w:rsidRPr="00945F1D" w:rsidRDefault="001F70BB" w:rsidP="00373A75">
      <w:pPr>
        <w:rPr>
          <w:rFonts w:ascii="Times New Roman" w:hAnsi="Times New Roman"/>
          <w:b/>
          <w:sz w:val="32"/>
          <w:szCs w:val="32"/>
        </w:rPr>
      </w:pPr>
    </w:p>
    <w:p w:rsidR="001F70BB" w:rsidRPr="00945F1D" w:rsidRDefault="00883E9B" w:rsidP="00373A75">
      <w:pPr>
        <w:autoSpaceDE w:val="0"/>
        <w:autoSpaceDN w:val="0"/>
        <w:adjustRightInd w:val="0"/>
        <w:spacing w:after="0"/>
        <w:jc w:val="center"/>
        <w:rPr>
          <w:rFonts w:ascii="Times New Roman" w:hAnsi="Times New Roman"/>
          <w:b/>
          <w:bCs/>
          <w:sz w:val="32"/>
          <w:szCs w:val="32"/>
          <w:lang w:eastAsia="es-ES_tradnl"/>
        </w:rPr>
      </w:pPr>
      <w:r w:rsidRPr="00945F1D">
        <w:rPr>
          <w:rFonts w:ascii="Times New Roman" w:hAnsi="Times New Roman"/>
          <w:b/>
          <w:bCs/>
          <w:sz w:val="32"/>
          <w:szCs w:val="32"/>
          <w:lang w:eastAsia="es-ES_tradnl"/>
        </w:rPr>
        <w:t>CÓDIGO: 0636</w:t>
      </w:r>
    </w:p>
    <w:p w:rsidR="001F70BB" w:rsidRPr="00945F1D" w:rsidRDefault="007A1FD6" w:rsidP="00373A75">
      <w:pPr>
        <w:tabs>
          <w:tab w:val="left" w:pos="6975"/>
        </w:tabs>
        <w:autoSpaceDE w:val="0"/>
        <w:autoSpaceDN w:val="0"/>
        <w:adjustRightInd w:val="0"/>
        <w:spacing w:after="0"/>
        <w:rPr>
          <w:rFonts w:ascii="Times New Roman" w:hAnsi="Times New Roman"/>
          <w:b/>
          <w:bCs/>
          <w:sz w:val="32"/>
          <w:szCs w:val="32"/>
          <w:lang w:eastAsia="es-ES_tradnl"/>
        </w:rPr>
      </w:pPr>
      <w:r w:rsidRPr="00945F1D">
        <w:rPr>
          <w:rFonts w:ascii="Times New Roman" w:hAnsi="Times New Roman"/>
          <w:b/>
          <w:bCs/>
          <w:sz w:val="32"/>
          <w:szCs w:val="32"/>
          <w:lang w:eastAsia="es-ES_tradnl"/>
        </w:rPr>
        <w:tab/>
      </w:r>
    </w:p>
    <w:p w:rsidR="001F70BB" w:rsidRPr="00945F1D" w:rsidRDefault="001F70BB" w:rsidP="00373A75">
      <w:pPr>
        <w:autoSpaceDE w:val="0"/>
        <w:autoSpaceDN w:val="0"/>
        <w:adjustRightInd w:val="0"/>
        <w:spacing w:after="0"/>
        <w:jc w:val="center"/>
        <w:rPr>
          <w:rFonts w:ascii="Times New Roman" w:hAnsi="Times New Roman"/>
          <w:b/>
          <w:bCs/>
          <w:sz w:val="32"/>
          <w:szCs w:val="32"/>
          <w:lang w:eastAsia="es-ES_tradnl"/>
        </w:rPr>
      </w:pPr>
      <w:r w:rsidRPr="00945F1D">
        <w:rPr>
          <w:rFonts w:ascii="Times New Roman" w:hAnsi="Times New Roman"/>
          <w:b/>
          <w:bCs/>
          <w:sz w:val="32"/>
          <w:szCs w:val="32"/>
          <w:lang w:eastAsia="es-ES_tradnl"/>
        </w:rPr>
        <w:t>DURACIÓN:</w:t>
      </w:r>
      <w:r w:rsidR="00A36360">
        <w:rPr>
          <w:rFonts w:ascii="Times New Roman" w:hAnsi="Times New Roman"/>
          <w:b/>
          <w:bCs/>
          <w:sz w:val="32"/>
          <w:szCs w:val="32"/>
          <w:lang w:eastAsia="es-ES_tradnl"/>
        </w:rPr>
        <w:t xml:space="preserve"> </w:t>
      </w:r>
      <w:r w:rsidR="00B37A5B">
        <w:rPr>
          <w:rFonts w:ascii="Times New Roman" w:hAnsi="Times New Roman"/>
          <w:b/>
          <w:bCs/>
          <w:sz w:val="32"/>
          <w:szCs w:val="32"/>
          <w:lang w:eastAsia="es-ES_tradnl"/>
        </w:rPr>
        <w:t>6</w:t>
      </w:r>
      <w:r w:rsidR="00170A05">
        <w:rPr>
          <w:rFonts w:ascii="Times New Roman" w:hAnsi="Times New Roman"/>
          <w:b/>
          <w:bCs/>
          <w:sz w:val="32"/>
          <w:szCs w:val="32"/>
          <w:lang w:eastAsia="es-ES_tradnl"/>
        </w:rPr>
        <w:t>5</w:t>
      </w:r>
      <w:r w:rsidRPr="00945F1D">
        <w:rPr>
          <w:rFonts w:ascii="Times New Roman" w:hAnsi="Times New Roman"/>
          <w:b/>
          <w:bCs/>
          <w:sz w:val="32"/>
          <w:szCs w:val="32"/>
          <w:lang w:eastAsia="es-ES_tradnl"/>
        </w:rPr>
        <w:t xml:space="preserve">  HORAS.</w:t>
      </w:r>
    </w:p>
    <w:p w:rsidR="001F70BB" w:rsidRPr="00945F1D" w:rsidRDefault="001F70BB" w:rsidP="00373A75">
      <w:pPr>
        <w:autoSpaceDE w:val="0"/>
        <w:autoSpaceDN w:val="0"/>
        <w:adjustRightInd w:val="0"/>
        <w:spacing w:after="0"/>
        <w:jc w:val="center"/>
        <w:rPr>
          <w:rFonts w:ascii="Times New Roman" w:hAnsi="Times New Roman"/>
          <w:b/>
          <w:bCs/>
          <w:sz w:val="32"/>
          <w:szCs w:val="32"/>
          <w:lang w:eastAsia="es-ES_tradnl"/>
        </w:rPr>
      </w:pPr>
      <w:r w:rsidRPr="00945F1D">
        <w:rPr>
          <w:rFonts w:ascii="Times New Roman" w:hAnsi="Times New Roman"/>
          <w:b/>
          <w:bCs/>
          <w:sz w:val="32"/>
          <w:szCs w:val="32"/>
          <w:lang w:eastAsia="es-ES_tradnl"/>
        </w:rPr>
        <w:t>CURSO: PRIMERO</w:t>
      </w:r>
    </w:p>
    <w:p w:rsidR="001F70BB" w:rsidRPr="00945F1D" w:rsidRDefault="001F70BB" w:rsidP="00373A75">
      <w:pPr>
        <w:jc w:val="both"/>
        <w:rPr>
          <w:rFonts w:ascii="Times New Roman" w:hAnsi="Times New Roman"/>
          <w:sz w:val="32"/>
          <w:szCs w:val="32"/>
        </w:rPr>
      </w:pPr>
    </w:p>
    <w:p w:rsidR="001F70BB" w:rsidRPr="00945F1D" w:rsidRDefault="001F70BB" w:rsidP="00373A75">
      <w:pPr>
        <w:jc w:val="center"/>
        <w:rPr>
          <w:rFonts w:ascii="Times New Roman" w:hAnsi="Times New Roman"/>
          <w:b/>
          <w:bCs/>
          <w:sz w:val="32"/>
          <w:szCs w:val="32"/>
          <w:lang w:eastAsia="es-ES_tradnl"/>
        </w:rPr>
      </w:pPr>
      <w:r w:rsidRPr="00945F1D">
        <w:rPr>
          <w:rFonts w:ascii="Times New Roman" w:hAnsi="Times New Roman"/>
          <w:b/>
          <w:bCs/>
          <w:sz w:val="32"/>
          <w:szCs w:val="32"/>
          <w:lang w:eastAsia="es-ES_tradnl"/>
        </w:rPr>
        <w:t>CICLO FORMATIVO</w:t>
      </w:r>
    </w:p>
    <w:p w:rsidR="001F70BB" w:rsidRPr="00945F1D" w:rsidRDefault="001F70BB" w:rsidP="00373A75">
      <w:pPr>
        <w:jc w:val="center"/>
        <w:rPr>
          <w:rFonts w:ascii="Times New Roman" w:hAnsi="Times New Roman"/>
          <w:sz w:val="32"/>
          <w:szCs w:val="32"/>
        </w:rPr>
      </w:pPr>
      <w:r w:rsidRPr="00945F1D">
        <w:rPr>
          <w:rFonts w:ascii="Times New Roman" w:hAnsi="Times New Roman"/>
          <w:b/>
          <w:bCs/>
          <w:sz w:val="32"/>
          <w:szCs w:val="32"/>
          <w:lang w:eastAsia="es-ES_tradnl"/>
        </w:rPr>
        <w:t xml:space="preserve">ESTÉTICA </w:t>
      </w:r>
      <w:r w:rsidR="00F17DCF" w:rsidRPr="00945F1D">
        <w:rPr>
          <w:rFonts w:ascii="Times New Roman" w:hAnsi="Times New Roman"/>
          <w:b/>
          <w:bCs/>
          <w:sz w:val="32"/>
          <w:szCs w:val="32"/>
          <w:lang w:eastAsia="es-ES_tradnl"/>
        </w:rPr>
        <w:t>Y BELLEZA</w:t>
      </w:r>
    </w:p>
    <w:p w:rsidR="001F70BB" w:rsidRPr="00945F1D" w:rsidRDefault="001F70BB" w:rsidP="00373A75">
      <w:pPr>
        <w:autoSpaceDE w:val="0"/>
        <w:autoSpaceDN w:val="0"/>
        <w:adjustRightInd w:val="0"/>
        <w:spacing w:after="0"/>
        <w:jc w:val="both"/>
        <w:rPr>
          <w:rFonts w:ascii="Times New Roman" w:hAnsi="Times New Roman"/>
          <w:b/>
          <w:bCs/>
          <w:sz w:val="32"/>
          <w:szCs w:val="32"/>
          <w:lang w:eastAsia="es-ES_tradnl"/>
        </w:rPr>
      </w:pPr>
    </w:p>
    <w:p w:rsidR="001F70BB" w:rsidRPr="00945F1D" w:rsidRDefault="00F17DCF" w:rsidP="00373A75">
      <w:pPr>
        <w:autoSpaceDE w:val="0"/>
        <w:autoSpaceDN w:val="0"/>
        <w:adjustRightInd w:val="0"/>
        <w:spacing w:after="0"/>
        <w:jc w:val="center"/>
        <w:rPr>
          <w:rFonts w:ascii="Times New Roman" w:hAnsi="Times New Roman"/>
          <w:b/>
          <w:bCs/>
          <w:sz w:val="32"/>
          <w:szCs w:val="32"/>
          <w:lang w:eastAsia="es-ES_tradnl"/>
        </w:rPr>
      </w:pPr>
      <w:r w:rsidRPr="00945F1D">
        <w:rPr>
          <w:rFonts w:ascii="Times New Roman" w:hAnsi="Times New Roman"/>
          <w:b/>
          <w:bCs/>
          <w:sz w:val="32"/>
          <w:szCs w:val="32"/>
          <w:lang w:eastAsia="es-ES_tradnl"/>
        </w:rPr>
        <w:t>GRADO: MEDIO</w:t>
      </w:r>
    </w:p>
    <w:p w:rsidR="001F70BB" w:rsidRPr="00945F1D" w:rsidRDefault="001F70BB" w:rsidP="00373A75">
      <w:pPr>
        <w:autoSpaceDE w:val="0"/>
        <w:autoSpaceDN w:val="0"/>
        <w:adjustRightInd w:val="0"/>
        <w:spacing w:after="0"/>
        <w:jc w:val="center"/>
        <w:rPr>
          <w:rFonts w:ascii="Times New Roman" w:hAnsi="Times New Roman"/>
          <w:b/>
          <w:bCs/>
          <w:sz w:val="32"/>
          <w:szCs w:val="32"/>
          <w:lang w:eastAsia="es-ES_tradnl"/>
        </w:rPr>
      </w:pPr>
    </w:p>
    <w:p w:rsidR="001F70BB" w:rsidRPr="00945F1D" w:rsidRDefault="001F70BB" w:rsidP="00373A75">
      <w:pPr>
        <w:autoSpaceDE w:val="0"/>
        <w:autoSpaceDN w:val="0"/>
        <w:adjustRightInd w:val="0"/>
        <w:spacing w:after="0"/>
        <w:jc w:val="center"/>
        <w:rPr>
          <w:rFonts w:ascii="Times New Roman" w:hAnsi="Times New Roman"/>
          <w:b/>
          <w:bCs/>
          <w:sz w:val="32"/>
          <w:szCs w:val="32"/>
          <w:lang w:eastAsia="es-ES_tradnl"/>
        </w:rPr>
      </w:pPr>
    </w:p>
    <w:p w:rsidR="001F70BB" w:rsidRPr="00945F1D" w:rsidRDefault="001F70BB" w:rsidP="00373A75">
      <w:pPr>
        <w:autoSpaceDE w:val="0"/>
        <w:autoSpaceDN w:val="0"/>
        <w:adjustRightInd w:val="0"/>
        <w:spacing w:after="0"/>
        <w:jc w:val="center"/>
        <w:rPr>
          <w:rFonts w:ascii="Times New Roman" w:hAnsi="Times New Roman"/>
          <w:b/>
          <w:bCs/>
          <w:sz w:val="32"/>
          <w:szCs w:val="32"/>
          <w:lang w:eastAsia="es-ES_tradnl"/>
        </w:rPr>
      </w:pPr>
    </w:p>
    <w:p w:rsidR="001F70BB" w:rsidRPr="00945F1D" w:rsidRDefault="00A36360" w:rsidP="00373A75">
      <w:pPr>
        <w:autoSpaceDE w:val="0"/>
        <w:autoSpaceDN w:val="0"/>
        <w:adjustRightInd w:val="0"/>
        <w:spacing w:after="0"/>
        <w:jc w:val="center"/>
        <w:rPr>
          <w:rFonts w:ascii="Times New Roman" w:hAnsi="Times New Roman"/>
          <w:b/>
          <w:bCs/>
          <w:sz w:val="32"/>
          <w:szCs w:val="32"/>
          <w:lang w:eastAsia="es-ES_tradnl"/>
        </w:rPr>
      </w:pPr>
      <w:r>
        <w:rPr>
          <w:rFonts w:ascii="Times New Roman" w:hAnsi="Times New Roman"/>
          <w:b/>
          <w:bCs/>
          <w:sz w:val="32"/>
          <w:szCs w:val="32"/>
          <w:lang w:eastAsia="es-ES_tradnl"/>
        </w:rPr>
        <w:t>CURSO 201</w:t>
      </w:r>
      <w:r w:rsidR="00B37A5B">
        <w:rPr>
          <w:rFonts w:ascii="Times New Roman" w:hAnsi="Times New Roman"/>
          <w:b/>
          <w:bCs/>
          <w:sz w:val="32"/>
          <w:szCs w:val="32"/>
          <w:lang w:eastAsia="es-ES_tradnl"/>
        </w:rPr>
        <w:t>7</w:t>
      </w:r>
      <w:r>
        <w:rPr>
          <w:rFonts w:ascii="Times New Roman" w:hAnsi="Times New Roman"/>
          <w:b/>
          <w:bCs/>
          <w:sz w:val="32"/>
          <w:szCs w:val="32"/>
          <w:lang w:eastAsia="es-ES_tradnl"/>
        </w:rPr>
        <w:t>-1</w:t>
      </w:r>
      <w:r w:rsidR="00B37A5B">
        <w:rPr>
          <w:rFonts w:ascii="Times New Roman" w:hAnsi="Times New Roman"/>
          <w:b/>
          <w:bCs/>
          <w:sz w:val="32"/>
          <w:szCs w:val="32"/>
          <w:lang w:eastAsia="es-ES_tradnl"/>
        </w:rPr>
        <w:t>8</w:t>
      </w:r>
    </w:p>
    <w:p w:rsidR="001F70BB" w:rsidRPr="00945F1D" w:rsidRDefault="001F70BB" w:rsidP="00373A75">
      <w:pPr>
        <w:autoSpaceDE w:val="0"/>
        <w:autoSpaceDN w:val="0"/>
        <w:adjustRightInd w:val="0"/>
        <w:spacing w:after="0"/>
        <w:jc w:val="center"/>
        <w:rPr>
          <w:rFonts w:ascii="Times New Roman" w:hAnsi="Times New Roman"/>
          <w:b/>
          <w:bCs/>
          <w:sz w:val="32"/>
          <w:szCs w:val="32"/>
          <w:lang w:eastAsia="es-ES_tradnl"/>
        </w:rPr>
      </w:pPr>
    </w:p>
    <w:p w:rsidR="001F70BB" w:rsidRPr="00945F1D" w:rsidRDefault="001F70BB" w:rsidP="00373A75">
      <w:pPr>
        <w:autoSpaceDE w:val="0"/>
        <w:autoSpaceDN w:val="0"/>
        <w:adjustRightInd w:val="0"/>
        <w:spacing w:after="0"/>
        <w:jc w:val="center"/>
        <w:rPr>
          <w:rFonts w:ascii="Times New Roman" w:hAnsi="Times New Roman"/>
          <w:b/>
          <w:bCs/>
          <w:sz w:val="32"/>
          <w:szCs w:val="32"/>
          <w:lang w:eastAsia="es-ES_tradnl"/>
        </w:rPr>
      </w:pPr>
    </w:p>
    <w:p w:rsidR="001F70BB" w:rsidRPr="00945F1D" w:rsidRDefault="001F70BB" w:rsidP="00373A75">
      <w:pPr>
        <w:autoSpaceDE w:val="0"/>
        <w:autoSpaceDN w:val="0"/>
        <w:adjustRightInd w:val="0"/>
        <w:spacing w:after="0"/>
        <w:jc w:val="center"/>
        <w:rPr>
          <w:rFonts w:ascii="Times New Roman" w:hAnsi="Times New Roman"/>
          <w:b/>
          <w:bCs/>
          <w:sz w:val="32"/>
          <w:szCs w:val="32"/>
          <w:lang w:eastAsia="es-ES_tradnl"/>
        </w:rPr>
      </w:pPr>
    </w:p>
    <w:p w:rsidR="001F70BB" w:rsidRPr="00945F1D" w:rsidRDefault="001F70BB" w:rsidP="00373A75">
      <w:pPr>
        <w:autoSpaceDE w:val="0"/>
        <w:autoSpaceDN w:val="0"/>
        <w:adjustRightInd w:val="0"/>
        <w:spacing w:after="0"/>
        <w:jc w:val="right"/>
        <w:rPr>
          <w:rFonts w:ascii="Times New Roman" w:hAnsi="Times New Roman"/>
          <w:b/>
          <w:bCs/>
          <w:sz w:val="32"/>
          <w:szCs w:val="32"/>
          <w:lang w:eastAsia="es-ES_tradnl"/>
        </w:rPr>
      </w:pPr>
      <w:r w:rsidRPr="00945F1D">
        <w:rPr>
          <w:rFonts w:ascii="Times New Roman" w:hAnsi="Times New Roman"/>
          <w:b/>
          <w:bCs/>
          <w:sz w:val="32"/>
          <w:szCs w:val="32"/>
          <w:lang w:eastAsia="es-ES_tradnl"/>
        </w:rPr>
        <w:t>FAMILIA PROFESIONAL: IMAGEN PERSONAL</w:t>
      </w:r>
    </w:p>
    <w:p w:rsidR="00883E9B" w:rsidRPr="008016FA" w:rsidRDefault="001F70BB" w:rsidP="00373A75">
      <w:pPr>
        <w:jc w:val="right"/>
        <w:rPr>
          <w:rFonts w:ascii="Times New Roman" w:hAnsi="Times New Roman"/>
          <w:b/>
          <w:bCs/>
          <w:sz w:val="32"/>
          <w:szCs w:val="32"/>
          <w:lang w:eastAsia="es-ES_tradnl"/>
        </w:rPr>
      </w:pPr>
      <w:r w:rsidRPr="00945F1D">
        <w:rPr>
          <w:rFonts w:ascii="Times New Roman" w:hAnsi="Times New Roman"/>
          <w:b/>
          <w:bCs/>
          <w:sz w:val="32"/>
          <w:szCs w:val="32"/>
          <w:lang w:eastAsia="es-ES_tradnl"/>
        </w:rPr>
        <w:t>I. E. S. GASPAR MELCHOR DE JOVELLANOS</w:t>
      </w:r>
    </w:p>
    <w:p w:rsidR="00BD2061" w:rsidRDefault="00055495" w:rsidP="00373A75">
      <w:pPr>
        <w:jc w:val="both"/>
        <w:rPr>
          <w:rFonts w:ascii="Arial" w:hAnsi="Arial" w:cs="Arial"/>
          <w:b/>
          <w:bCs/>
          <w:sz w:val="24"/>
          <w:szCs w:val="24"/>
          <w:lang w:eastAsia="es-ES_tradnl"/>
        </w:rPr>
      </w:pPr>
      <w:r w:rsidRPr="003F483E">
        <w:rPr>
          <w:rFonts w:ascii="Arial" w:hAnsi="Arial" w:cs="Arial"/>
          <w:b/>
          <w:bCs/>
          <w:sz w:val="24"/>
          <w:szCs w:val="24"/>
          <w:lang w:eastAsia="es-ES_tradnl"/>
        </w:rPr>
        <w:lastRenderedPageBreak/>
        <w:t>ÍNDICE</w:t>
      </w:r>
    </w:p>
    <w:p w:rsidR="00E02E70" w:rsidRDefault="00E02E70" w:rsidP="00373A75">
      <w:pPr>
        <w:jc w:val="both"/>
        <w:rPr>
          <w:rFonts w:ascii="Arial" w:hAnsi="Arial" w:cs="Arial"/>
          <w:b/>
          <w:bCs/>
          <w:sz w:val="24"/>
          <w:szCs w:val="24"/>
          <w:lang w:eastAsia="es-ES_tradnl"/>
        </w:rPr>
      </w:pPr>
      <w:r>
        <w:rPr>
          <w:rFonts w:ascii="Arial" w:hAnsi="Arial" w:cs="Arial"/>
          <w:b/>
          <w:bCs/>
          <w:sz w:val="24"/>
          <w:szCs w:val="24"/>
          <w:lang w:eastAsia="es-ES_tradnl"/>
        </w:rPr>
        <w:t xml:space="preserve">Introducción </w:t>
      </w:r>
    </w:p>
    <w:p w:rsidR="00BD2061" w:rsidRDefault="00E40CCF" w:rsidP="00373A75">
      <w:pPr>
        <w:rPr>
          <w:rFonts w:ascii="Arial" w:hAnsi="Arial" w:cs="Arial"/>
          <w:b/>
          <w:bCs/>
          <w:sz w:val="24"/>
          <w:szCs w:val="24"/>
          <w:lang w:eastAsia="es-ES_tradnl"/>
        </w:rPr>
      </w:pPr>
      <w:r>
        <w:rPr>
          <w:rFonts w:ascii="Arial" w:hAnsi="Arial" w:cs="Arial"/>
          <w:b/>
          <w:bCs/>
          <w:sz w:val="24"/>
          <w:szCs w:val="24"/>
          <w:lang w:eastAsia="es-ES_tradnl"/>
        </w:rPr>
        <w:t>1</w:t>
      </w:r>
      <w:r w:rsidR="00BD2061">
        <w:rPr>
          <w:rFonts w:ascii="Arial" w:hAnsi="Arial" w:cs="Arial"/>
          <w:b/>
          <w:bCs/>
          <w:sz w:val="24"/>
          <w:szCs w:val="24"/>
          <w:lang w:eastAsia="es-ES_tradnl"/>
        </w:rPr>
        <w:t>.- CONTRIBUCIÓN DEL MÓDULO EN LA ADQUISICIÓN DE COMPETENCIAS BÁSICAS.</w:t>
      </w:r>
    </w:p>
    <w:p w:rsidR="00BD2061" w:rsidRPr="00257036" w:rsidRDefault="00E40CCF" w:rsidP="00373A75">
      <w:pPr>
        <w:spacing w:line="360" w:lineRule="auto"/>
        <w:rPr>
          <w:rFonts w:ascii="Arial" w:hAnsi="Arial" w:cs="Arial"/>
          <w:b/>
          <w:caps/>
          <w:sz w:val="24"/>
          <w:szCs w:val="24"/>
        </w:rPr>
      </w:pPr>
      <w:r>
        <w:rPr>
          <w:rFonts w:ascii="Arial" w:hAnsi="Arial" w:cs="Arial"/>
          <w:b/>
          <w:caps/>
          <w:sz w:val="24"/>
          <w:szCs w:val="24"/>
        </w:rPr>
        <w:t>2</w:t>
      </w:r>
      <w:r w:rsidR="00BD2061" w:rsidRPr="00257036">
        <w:rPr>
          <w:rFonts w:ascii="Arial" w:hAnsi="Arial" w:cs="Arial"/>
          <w:b/>
          <w:caps/>
          <w:sz w:val="24"/>
          <w:szCs w:val="24"/>
        </w:rPr>
        <w:t>.-</w:t>
      </w:r>
      <w:r w:rsidR="00BD2061">
        <w:rPr>
          <w:rFonts w:ascii="Arial" w:hAnsi="Arial" w:cs="Arial"/>
          <w:b/>
          <w:caps/>
          <w:sz w:val="24"/>
          <w:szCs w:val="24"/>
        </w:rPr>
        <w:t xml:space="preserve"> </w:t>
      </w:r>
      <w:r w:rsidR="00BD2061" w:rsidRPr="00257036">
        <w:rPr>
          <w:rFonts w:ascii="Arial" w:hAnsi="Arial" w:cs="Arial"/>
          <w:b/>
          <w:caps/>
          <w:sz w:val="24"/>
          <w:szCs w:val="24"/>
        </w:rPr>
        <w:t>Objetivos generales del ciclo formativo asociados al módulo.</w:t>
      </w:r>
    </w:p>
    <w:p w:rsidR="00BD2061" w:rsidRPr="00496849" w:rsidRDefault="00E40CCF" w:rsidP="00373A75">
      <w:pPr>
        <w:spacing w:line="360" w:lineRule="auto"/>
        <w:ind w:left="284" w:hanging="284"/>
        <w:jc w:val="both"/>
        <w:rPr>
          <w:rFonts w:ascii="Arial" w:hAnsi="Arial" w:cs="Arial"/>
          <w:b/>
          <w:sz w:val="24"/>
          <w:szCs w:val="24"/>
        </w:rPr>
      </w:pPr>
      <w:r>
        <w:rPr>
          <w:rFonts w:ascii="Arial" w:hAnsi="Arial" w:cs="Arial"/>
          <w:b/>
          <w:sz w:val="24"/>
          <w:szCs w:val="24"/>
        </w:rPr>
        <w:t>3</w:t>
      </w:r>
      <w:r w:rsidR="00BD2061" w:rsidRPr="00496849">
        <w:rPr>
          <w:rFonts w:ascii="Arial" w:hAnsi="Arial" w:cs="Arial"/>
          <w:b/>
          <w:sz w:val="24"/>
          <w:szCs w:val="24"/>
        </w:rPr>
        <w:t>.- OBJETIVOS DEL MÓDULO.</w:t>
      </w:r>
    </w:p>
    <w:p w:rsidR="00BD2061" w:rsidRDefault="00E40CCF" w:rsidP="00373A75">
      <w:pPr>
        <w:rPr>
          <w:rFonts w:ascii="Arial" w:hAnsi="Arial" w:cs="Arial"/>
          <w:b/>
          <w:caps/>
          <w:sz w:val="24"/>
          <w:szCs w:val="24"/>
        </w:rPr>
      </w:pPr>
      <w:r>
        <w:rPr>
          <w:rFonts w:ascii="Arial" w:hAnsi="Arial" w:cs="Arial"/>
          <w:b/>
          <w:bCs/>
          <w:sz w:val="24"/>
          <w:szCs w:val="24"/>
        </w:rPr>
        <w:t>4</w:t>
      </w:r>
      <w:r w:rsidR="00BD2061" w:rsidRPr="00496849">
        <w:rPr>
          <w:rFonts w:ascii="Arial" w:hAnsi="Arial" w:cs="Arial"/>
          <w:b/>
          <w:bCs/>
          <w:sz w:val="24"/>
          <w:szCs w:val="24"/>
        </w:rPr>
        <w:t>.-</w:t>
      </w:r>
      <w:r w:rsidR="00BD2061">
        <w:rPr>
          <w:rFonts w:ascii="Arial" w:hAnsi="Arial" w:cs="Arial"/>
          <w:bCs/>
          <w:sz w:val="24"/>
          <w:szCs w:val="24"/>
        </w:rPr>
        <w:t xml:space="preserve"> </w:t>
      </w:r>
      <w:r w:rsidR="00BD2061" w:rsidRPr="00496849">
        <w:rPr>
          <w:rFonts w:ascii="Arial" w:hAnsi="Arial" w:cs="Arial"/>
          <w:b/>
          <w:caps/>
          <w:sz w:val="24"/>
          <w:szCs w:val="24"/>
        </w:rPr>
        <w:t>Cualificaciones profesionales y unidades de competencia del título asociadas al módulo.</w:t>
      </w:r>
    </w:p>
    <w:p w:rsidR="00BD2061" w:rsidRPr="00E610E0" w:rsidRDefault="00E40CCF" w:rsidP="00373A75">
      <w:pPr>
        <w:spacing w:line="360" w:lineRule="auto"/>
        <w:jc w:val="both"/>
        <w:rPr>
          <w:rFonts w:ascii="Arial" w:hAnsi="Arial" w:cs="Arial"/>
          <w:b/>
          <w:caps/>
          <w:sz w:val="24"/>
          <w:szCs w:val="24"/>
        </w:rPr>
      </w:pPr>
      <w:r>
        <w:rPr>
          <w:rFonts w:ascii="Arial" w:hAnsi="Arial" w:cs="Arial"/>
          <w:b/>
          <w:caps/>
          <w:sz w:val="24"/>
          <w:szCs w:val="24"/>
        </w:rPr>
        <w:t>5</w:t>
      </w:r>
      <w:r w:rsidR="00BD2061" w:rsidRPr="00E610E0">
        <w:rPr>
          <w:rFonts w:ascii="Arial" w:hAnsi="Arial" w:cs="Arial"/>
          <w:b/>
          <w:caps/>
          <w:sz w:val="24"/>
          <w:szCs w:val="24"/>
        </w:rPr>
        <w:t>.- Contenidos DEL MÓDULO.</w:t>
      </w:r>
    </w:p>
    <w:p w:rsidR="00BD2061" w:rsidRDefault="00E40CCF" w:rsidP="00373A75">
      <w:pPr>
        <w:rPr>
          <w:rFonts w:ascii="Arial" w:hAnsi="Arial" w:cs="Arial"/>
          <w:b/>
          <w:caps/>
          <w:sz w:val="24"/>
          <w:szCs w:val="24"/>
        </w:rPr>
      </w:pPr>
      <w:r>
        <w:rPr>
          <w:rFonts w:ascii="Arial" w:hAnsi="Arial" w:cs="Arial"/>
          <w:b/>
          <w:caps/>
          <w:sz w:val="24"/>
          <w:szCs w:val="24"/>
        </w:rPr>
        <w:t>6</w:t>
      </w:r>
      <w:r w:rsidR="00BD2061">
        <w:rPr>
          <w:rFonts w:ascii="Arial" w:hAnsi="Arial" w:cs="Arial"/>
          <w:b/>
          <w:caps/>
          <w:sz w:val="24"/>
          <w:szCs w:val="24"/>
        </w:rPr>
        <w:t>.- unidades de trabajo.</w:t>
      </w:r>
    </w:p>
    <w:p w:rsidR="00BD2061" w:rsidRDefault="00E40CCF" w:rsidP="00373A75">
      <w:pPr>
        <w:rPr>
          <w:rFonts w:ascii="Arial" w:hAnsi="Arial" w:cs="Arial"/>
          <w:b/>
          <w:caps/>
          <w:sz w:val="24"/>
          <w:szCs w:val="24"/>
        </w:rPr>
      </w:pPr>
      <w:r>
        <w:rPr>
          <w:rFonts w:ascii="Arial" w:hAnsi="Arial" w:cs="Arial"/>
          <w:b/>
          <w:caps/>
          <w:sz w:val="24"/>
          <w:szCs w:val="24"/>
        </w:rPr>
        <w:t>7</w:t>
      </w:r>
      <w:r w:rsidR="00BD2061">
        <w:rPr>
          <w:rFonts w:ascii="Arial" w:hAnsi="Arial" w:cs="Arial"/>
          <w:b/>
          <w:caps/>
          <w:sz w:val="24"/>
          <w:szCs w:val="24"/>
        </w:rPr>
        <w:t>.- RESULTADOS DE APRENDIZAJE Y CRITERIOS DE EVALUACIÓN</w:t>
      </w:r>
    </w:p>
    <w:p w:rsidR="00BD2061" w:rsidRDefault="00E40CCF" w:rsidP="00373A75">
      <w:pPr>
        <w:rPr>
          <w:rFonts w:ascii="Arial" w:hAnsi="Arial" w:cs="Arial"/>
          <w:b/>
          <w:sz w:val="24"/>
          <w:szCs w:val="24"/>
        </w:rPr>
      </w:pPr>
      <w:r>
        <w:rPr>
          <w:rFonts w:ascii="Arial" w:hAnsi="Arial" w:cs="Arial"/>
          <w:b/>
          <w:sz w:val="24"/>
          <w:szCs w:val="24"/>
        </w:rPr>
        <w:t>8</w:t>
      </w:r>
      <w:r w:rsidR="00BD2061" w:rsidRPr="00DE4FDD">
        <w:rPr>
          <w:rFonts w:ascii="Arial" w:hAnsi="Arial" w:cs="Arial"/>
          <w:b/>
          <w:sz w:val="24"/>
          <w:szCs w:val="24"/>
        </w:rPr>
        <w:t>.- CONTENIDOS MÍNIMOS</w:t>
      </w:r>
      <w:r w:rsidR="00BD2061">
        <w:rPr>
          <w:rFonts w:ascii="Arial" w:hAnsi="Arial" w:cs="Arial"/>
          <w:b/>
          <w:sz w:val="24"/>
          <w:szCs w:val="24"/>
        </w:rPr>
        <w:t>.</w:t>
      </w:r>
    </w:p>
    <w:p w:rsidR="00BD2061" w:rsidRPr="006D26B8" w:rsidRDefault="00E40CCF" w:rsidP="00373A75">
      <w:pPr>
        <w:spacing w:line="360" w:lineRule="auto"/>
        <w:jc w:val="both"/>
        <w:rPr>
          <w:rFonts w:ascii="Arial" w:hAnsi="Arial" w:cs="Arial"/>
          <w:sz w:val="24"/>
          <w:szCs w:val="24"/>
        </w:rPr>
      </w:pPr>
      <w:r>
        <w:rPr>
          <w:rFonts w:ascii="Arial" w:hAnsi="Arial" w:cs="Arial"/>
          <w:b/>
          <w:caps/>
          <w:sz w:val="24"/>
          <w:szCs w:val="24"/>
        </w:rPr>
        <w:t>9</w:t>
      </w:r>
      <w:r w:rsidR="00BD2061" w:rsidRPr="006D26B8">
        <w:rPr>
          <w:rFonts w:ascii="Arial" w:hAnsi="Arial" w:cs="Arial"/>
          <w:b/>
          <w:caps/>
          <w:sz w:val="24"/>
          <w:szCs w:val="24"/>
        </w:rPr>
        <w:t>.-</w:t>
      </w:r>
      <w:r w:rsidR="00BD2061">
        <w:rPr>
          <w:rFonts w:ascii="Arial" w:hAnsi="Arial" w:cs="Arial"/>
          <w:b/>
          <w:caps/>
          <w:sz w:val="24"/>
          <w:szCs w:val="24"/>
        </w:rPr>
        <w:t xml:space="preserve"> </w:t>
      </w:r>
      <w:r w:rsidR="00BD2061" w:rsidRPr="006D26B8">
        <w:rPr>
          <w:rFonts w:ascii="Arial" w:hAnsi="Arial" w:cs="Arial"/>
          <w:b/>
          <w:caps/>
          <w:sz w:val="24"/>
          <w:szCs w:val="24"/>
        </w:rPr>
        <w:t>Secuenciación de unidades y temporalización.</w:t>
      </w:r>
    </w:p>
    <w:p w:rsidR="00BD2061" w:rsidRPr="008D1DA6" w:rsidRDefault="00BD2061" w:rsidP="00373A75">
      <w:pPr>
        <w:spacing w:line="240" w:lineRule="auto"/>
        <w:jc w:val="both"/>
        <w:rPr>
          <w:rFonts w:ascii="Arial" w:hAnsi="Arial" w:cs="Arial"/>
          <w:sz w:val="24"/>
          <w:szCs w:val="24"/>
        </w:rPr>
      </w:pPr>
      <w:r w:rsidRPr="008D1DA6">
        <w:rPr>
          <w:rFonts w:ascii="Arial" w:hAnsi="Arial" w:cs="Arial"/>
          <w:b/>
          <w:sz w:val="24"/>
          <w:szCs w:val="24"/>
        </w:rPr>
        <w:t>1</w:t>
      </w:r>
      <w:r w:rsidR="00E40CCF">
        <w:rPr>
          <w:rFonts w:ascii="Arial" w:hAnsi="Arial" w:cs="Arial"/>
          <w:b/>
          <w:sz w:val="24"/>
          <w:szCs w:val="24"/>
        </w:rPr>
        <w:t>0</w:t>
      </w:r>
      <w:r w:rsidRPr="008D1DA6">
        <w:rPr>
          <w:rFonts w:ascii="Arial" w:hAnsi="Arial" w:cs="Arial"/>
          <w:b/>
          <w:sz w:val="24"/>
          <w:szCs w:val="24"/>
        </w:rPr>
        <w:t xml:space="preserve">.- METODOLOGÍA </w:t>
      </w:r>
      <w:r>
        <w:rPr>
          <w:rFonts w:ascii="Arial" w:hAnsi="Arial" w:cs="Arial"/>
          <w:b/>
          <w:sz w:val="24"/>
          <w:szCs w:val="24"/>
        </w:rPr>
        <w:t>Y ESTRATEGIA DIDÁ</w:t>
      </w:r>
      <w:r w:rsidRPr="008D1DA6">
        <w:rPr>
          <w:rFonts w:ascii="Arial" w:hAnsi="Arial" w:cs="Arial"/>
          <w:b/>
          <w:sz w:val="24"/>
          <w:szCs w:val="24"/>
        </w:rPr>
        <w:t>CTICA.</w:t>
      </w:r>
    </w:p>
    <w:p w:rsidR="00BD2061" w:rsidRPr="00FB56CD" w:rsidRDefault="00E40CCF" w:rsidP="00373A75">
      <w:pPr>
        <w:jc w:val="both"/>
        <w:rPr>
          <w:rFonts w:ascii="Arial" w:hAnsi="Arial" w:cs="Arial"/>
          <w:b/>
          <w:caps/>
          <w:sz w:val="24"/>
          <w:szCs w:val="24"/>
        </w:rPr>
      </w:pPr>
      <w:r>
        <w:rPr>
          <w:rFonts w:ascii="Arial" w:hAnsi="Arial" w:cs="Arial"/>
          <w:b/>
          <w:sz w:val="24"/>
          <w:szCs w:val="24"/>
        </w:rPr>
        <w:t>11</w:t>
      </w:r>
      <w:r w:rsidR="00BD2061" w:rsidRPr="00FB56CD">
        <w:rPr>
          <w:rFonts w:ascii="Arial" w:hAnsi="Arial" w:cs="Arial"/>
          <w:b/>
          <w:sz w:val="24"/>
          <w:szCs w:val="24"/>
        </w:rPr>
        <w:t>.-</w:t>
      </w:r>
      <w:r w:rsidR="00BD2061" w:rsidRPr="00FB56CD">
        <w:rPr>
          <w:rFonts w:ascii="Arial" w:hAnsi="Arial" w:cs="Arial"/>
          <w:b/>
          <w:caps/>
          <w:sz w:val="24"/>
          <w:szCs w:val="24"/>
        </w:rPr>
        <w:t xml:space="preserve"> </w:t>
      </w:r>
      <w:r w:rsidR="00BD2061">
        <w:rPr>
          <w:rFonts w:ascii="Arial" w:hAnsi="Arial" w:cs="Arial"/>
          <w:b/>
          <w:caps/>
          <w:sz w:val="24"/>
          <w:szCs w:val="24"/>
        </w:rPr>
        <w:t>materiales y recursos didÁ</w:t>
      </w:r>
      <w:r w:rsidR="00BD2061" w:rsidRPr="00FB56CD">
        <w:rPr>
          <w:rFonts w:ascii="Arial" w:hAnsi="Arial" w:cs="Arial"/>
          <w:b/>
          <w:caps/>
          <w:sz w:val="24"/>
          <w:szCs w:val="24"/>
        </w:rPr>
        <w:t>cticos</w:t>
      </w:r>
    </w:p>
    <w:p w:rsidR="00BD2061" w:rsidRDefault="00E40CCF" w:rsidP="00373A75">
      <w:pPr>
        <w:spacing w:line="240" w:lineRule="auto"/>
        <w:jc w:val="both"/>
        <w:rPr>
          <w:rFonts w:ascii="Arial" w:hAnsi="Arial" w:cs="Arial"/>
          <w:b/>
          <w:caps/>
          <w:sz w:val="24"/>
          <w:szCs w:val="24"/>
        </w:rPr>
      </w:pPr>
      <w:r>
        <w:rPr>
          <w:rFonts w:ascii="Arial" w:hAnsi="Arial" w:cs="Arial"/>
          <w:b/>
          <w:sz w:val="24"/>
          <w:szCs w:val="24"/>
        </w:rPr>
        <w:t>12</w:t>
      </w:r>
      <w:r w:rsidR="00BD2061" w:rsidRPr="00BE56E8">
        <w:rPr>
          <w:rFonts w:ascii="Arial" w:hAnsi="Arial" w:cs="Arial"/>
          <w:b/>
          <w:sz w:val="24"/>
          <w:szCs w:val="24"/>
        </w:rPr>
        <w:t>.-</w:t>
      </w:r>
      <w:r w:rsidR="00BD2061" w:rsidRPr="00BE56E8">
        <w:rPr>
          <w:rFonts w:ascii="Arial" w:hAnsi="Arial" w:cs="Arial"/>
          <w:b/>
          <w:caps/>
          <w:sz w:val="24"/>
          <w:szCs w:val="24"/>
        </w:rPr>
        <w:t xml:space="preserve"> Criterios de evaluación referidos a actitudes</w:t>
      </w:r>
    </w:p>
    <w:p w:rsidR="00BD2061" w:rsidRPr="00B83A3D" w:rsidRDefault="00E40CCF" w:rsidP="00373A75">
      <w:pPr>
        <w:spacing w:line="240" w:lineRule="auto"/>
        <w:jc w:val="both"/>
        <w:rPr>
          <w:rFonts w:ascii="Arial" w:hAnsi="Arial" w:cs="Arial"/>
          <w:b/>
          <w:sz w:val="24"/>
          <w:szCs w:val="24"/>
        </w:rPr>
      </w:pPr>
      <w:r>
        <w:rPr>
          <w:rFonts w:ascii="Arial" w:hAnsi="Arial" w:cs="Arial"/>
          <w:b/>
          <w:sz w:val="24"/>
          <w:szCs w:val="24"/>
        </w:rPr>
        <w:t>13</w:t>
      </w:r>
      <w:r w:rsidR="00BD2061">
        <w:rPr>
          <w:rFonts w:ascii="Arial" w:hAnsi="Arial" w:cs="Arial"/>
          <w:b/>
          <w:sz w:val="24"/>
          <w:szCs w:val="24"/>
        </w:rPr>
        <w:t xml:space="preserve">.- </w:t>
      </w:r>
      <w:r w:rsidR="00BD2061" w:rsidRPr="00B83A3D">
        <w:rPr>
          <w:rFonts w:ascii="Arial" w:hAnsi="Arial" w:cs="Arial"/>
          <w:b/>
          <w:sz w:val="24"/>
          <w:szCs w:val="24"/>
        </w:rPr>
        <w:t>PROCEDIMIENTOS E INSTRUMENTOS DE EVALUACI</w:t>
      </w:r>
      <w:r w:rsidR="00BD2061">
        <w:rPr>
          <w:rFonts w:ascii="Arial" w:hAnsi="Arial" w:cs="Arial"/>
          <w:b/>
          <w:sz w:val="24"/>
          <w:szCs w:val="24"/>
        </w:rPr>
        <w:t>ÓN Y CALIFICACIÓN.</w:t>
      </w:r>
    </w:p>
    <w:p w:rsidR="00BD2061" w:rsidRPr="00B83A3D" w:rsidRDefault="00E40CCF" w:rsidP="00373A75">
      <w:pPr>
        <w:pStyle w:val="Textoindependiente"/>
        <w:spacing w:before="240" w:after="240"/>
        <w:jc w:val="both"/>
        <w:rPr>
          <w:rFonts w:ascii="Arial" w:hAnsi="Arial" w:cs="Arial"/>
          <w:b/>
          <w:bCs/>
          <w:sz w:val="24"/>
          <w:szCs w:val="24"/>
        </w:rPr>
      </w:pPr>
      <w:r>
        <w:rPr>
          <w:rFonts w:ascii="Arial" w:hAnsi="Arial" w:cs="Arial"/>
          <w:b/>
          <w:bCs/>
          <w:sz w:val="24"/>
          <w:szCs w:val="24"/>
        </w:rPr>
        <w:t>14</w:t>
      </w:r>
      <w:r w:rsidR="00BD2061">
        <w:rPr>
          <w:rFonts w:ascii="Arial" w:hAnsi="Arial" w:cs="Arial"/>
          <w:b/>
          <w:bCs/>
          <w:sz w:val="24"/>
          <w:szCs w:val="24"/>
        </w:rPr>
        <w:t>.-</w:t>
      </w:r>
      <w:r w:rsidR="00BD2061" w:rsidRPr="00B83A3D">
        <w:rPr>
          <w:rFonts w:ascii="Arial" w:hAnsi="Arial" w:cs="Arial"/>
          <w:b/>
          <w:bCs/>
          <w:sz w:val="24"/>
          <w:szCs w:val="24"/>
        </w:rPr>
        <w:t xml:space="preserve"> CRITERIOS DE CALIFICACIÓN</w:t>
      </w:r>
    </w:p>
    <w:p w:rsidR="00BD2061" w:rsidRPr="00C2200F" w:rsidRDefault="00E40CCF" w:rsidP="00373A75">
      <w:pPr>
        <w:pStyle w:val="Textoindependiente"/>
        <w:spacing w:before="240" w:after="240"/>
        <w:jc w:val="both"/>
        <w:rPr>
          <w:rFonts w:ascii="Arial" w:hAnsi="Arial" w:cs="Arial"/>
          <w:iCs/>
          <w:sz w:val="24"/>
          <w:szCs w:val="24"/>
        </w:rPr>
      </w:pPr>
      <w:r>
        <w:rPr>
          <w:rFonts w:ascii="Arial" w:hAnsi="Arial" w:cs="Arial"/>
          <w:b/>
          <w:iCs/>
          <w:sz w:val="24"/>
          <w:szCs w:val="24"/>
        </w:rPr>
        <w:t>15</w:t>
      </w:r>
      <w:r w:rsidR="00BD2061" w:rsidRPr="00C2200F">
        <w:rPr>
          <w:rFonts w:ascii="Arial" w:hAnsi="Arial" w:cs="Arial"/>
          <w:b/>
          <w:iCs/>
          <w:sz w:val="24"/>
          <w:szCs w:val="24"/>
        </w:rPr>
        <w:t>.-</w:t>
      </w:r>
      <w:r w:rsidR="00BD2061">
        <w:rPr>
          <w:rFonts w:ascii="Arial" w:hAnsi="Arial" w:cs="Arial"/>
          <w:b/>
          <w:iCs/>
          <w:sz w:val="24"/>
          <w:szCs w:val="24"/>
        </w:rPr>
        <w:t xml:space="preserve"> </w:t>
      </w:r>
      <w:r w:rsidR="00BD2061" w:rsidRPr="00C2200F">
        <w:rPr>
          <w:rFonts w:ascii="Arial" w:hAnsi="Arial" w:cs="Arial"/>
          <w:b/>
          <w:iCs/>
          <w:sz w:val="24"/>
          <w:szCs w:val="24"/>
        </w:rPr>
        <w:t>SEGUIMIENTO DEL PROFESOR</w:t>
      </w:r>
    </w:p>
    <w:p w:rsidR="00BD2061" w:rsidRPr="00C0034F" w:rsidRDefault="00E40CCF" w:rsidP="00373A75">
      <w:pPr>
        <w:spacing w:after="144" w:line="240" w:lineRule="auto"/>
        <w:jc w:val="both"/>
        <w:rPr>
          <w:rFonts w:ascii="Arial" w:hAnsi="Arial" w:cs="Arial"/>
          <w:b/>
          <w:sz w:val="24"/>
          <w:szCs w:val="24"/>
        </w:rPr>
      </w:pPr>
      <w:r>
        <w:rPr>
          <w:rFonts w:ascii="Arial" w:hAnsi="Arial" w:cs="Arial"/>
          <w:b/>
          <w:sz w:val="24"/>
          <w:szCs w:val="24"/>
        </w:rPr>
        <w:t>16</w:t>
      </w:r>
      <w:r w:rsidR="00BD2061" w:rsidRPr="00C0034F">
        <w:rPr>
          <w:rFonts w:ascii="Arial" w:hAnsi="Arial" w:cs="Arial"/>
          <w:b/>
          <w:sz w:val="24"/>
          <w:szCs w:val="24"/>
        </w:rPr>
        <w:t>.</w:t>
      </w:r>
      <w:r w:rsidR="00BD2061" w:rsidRPr="00C0034F">
        <w:rPr>
          <w:rFonts w:ascii="Arial" w:hAnsi="Arial" w:cs="Arial"/>
          <w:b/>
          <w:iCs/>
          <w:sz w:val="24"/>
          <w:szCs w:val="24"/>
        </w:rPr>
        <w:t xml:space="preserve">- </w:t>
      </w:r>
      <w:r w:rsidR="00BD2061" w:rsidRPr="00C0034F">
        <w:rPr>
          <w:rFonts w:ascii="Arial" w:hAnsi="Arial" w:cs="Arial"/>
          <w:b/>
          <w:sz w:val="24"/>
          <w:szCs w:val="24"/>
        </w:rPr>
        <w:t>ACTIVIDADES DE RECUPERACIÓN DE MÓDULOS PENDIENTES.</w:t>
      </w:r>
    </w:p>
    <w:p w:rsidR="0092072A" w:rsidRDefault="00E40CCF" w:rsidP="00373A75">
      <w:pPr>
        <w:jc w:val="both"/>
        <w:rPr>
          <w:rFonts w:ascii="Arial" w:hAnsi="Arial" w:cs="Arial"/>
          <w:b/>
          <w:sz w:val="24"/>
          <w:szCs w:val="24"/>
        </w:rPr>
      </w:pPr>
      <w:r>
        <w:rPr>
          <w:rFonts w:ascii="Arial" w:hAnsi="Arial" w:cs="Arial"/>
          <w:b/>
          <w:sz w:val="24"/>
          <w:szCs w:val="24"/>
        </w:rPr>
        <w:t>17</w:t>
      </w:r>
      <w:r w:rsidR="00BD2061" w:rsidRPr="00C0034F">
        <w:rPr>
          <w:rFonts w:ascii="Arial" w:hAnsi="Arial" w:cs="Arial"/>
          <w:b/>
          <w:sz w:val="24"/>
          <w:szCs w:val="24"/>
        </w:rPr>
        <w:t>.- MEDIDAS DE ATENCIÓN A LA DIVERSIDAD</w:t>
      </w:r>
    </w:p>
    <w:p w:rsidR="0092072A" w:rsidRDefault="00E40CCF" w:rsidP="00373A75">
      <w:pPr>
        <w:jc w:val="both"/>
        <w:rPr>
          <w:rFonts w:ascii="Arial" w:hAnsi="Arial" w:cs="Arial"/>
          <w:b/>
          <w:sz w:val="24"/>
          <w:szCs w:val="24"/>
        </w:rPr>
      </w:pPr>
      <w:r>
        <w:rPr>
          <w:rFonts w:ascii="Arial" w:hAnsi="Arial" w:cs="Arial"/>
          <w:b/>
          <w:sz w:val="24"/>
          <w:szCs w:val="24"/>
        </w:rPr>
        <w:t>18</w:t>
      </w:r>
      <w:r w:rsidR="0092072A">
        <w:rPr>
          <w:rFonts w:ascii="Arial" w:hAnsi="Arial" w:cs="Arial"/>
          <w:b/>
          <w:sz w:val="24"/>
          <w:szCs w:val="24"/>
        </w:rPr>
        <w:t>.- ACTIVIDADES COMPLEMENTARIAS Y EXTRAESCOLARES.</w:t>
      </w:r>
    </w:p>
    <w:p w:rsidR="002205F7" w:rsidRDefault="00E40CCF" w:rsidP="00373A75">
      <w:pPr>
        <w:jc w:val="both"/>
        <w:rPr>
          <w:rFonts w:ascii="Arial" w:hAnsi="Arial" w:cs="Arial"/>
          <w:b/>
          <w:bCs/>
          <w:sz w:val="24"/>
          <w:szCs w:val="24"/>
          <w:lang w:val="es-MX" w:eastAsia="es-ES_tradnl"/>
        </w:rPr>
      </w:pPr>
      <w:r>
        <w:rPr>
          <w:rFonts w:ascii="Arial" w:hAnsi="Arial" w:cs="Arial"/>
          <w:b/>
          <w:bCs/>
          <w:sz w:val="24"/>
          <w:szCs w:val="24"/>
          <w:lang w:val="es-MX" w:eastAsia="es-ES_tradnl"/>
        </w:rPr>
        <w:t>19</w:t>
      </w:r>
      <w:r w:rsidR="002205F7" w:rsidRPr="002205F7">
        <w:rPr>
          <w:rFonts w:ascii="Arial" w:hAnsi="Arial" w:cs="Arial"/>
          <w:b/>
          <w:bCs/>
          <w:sz w:val="24"/>
          <w:szCs w:val="24"/>
          <w:lang w:val="es-MX" w:eastAsia="es-ES_tradnl"/>
        </w:rPr>
        <w:t>.- REVISIÓN DE LA PROGRAMACIÓN</w:t>
      </w:r>
    </w:p>
    <w:p w:rsidR="003E51BF" w:rsidRDefault="003E51BF" w:rsidP="00373A75">
      <w:pPr>
        <w:jc w:val="both"/>
        <w:rPr>
          <w:rFonts w:ascii="Arial" w:hAnsi="Arial" w:cs="Arial"/>
          <w:b/>
          <w:bCs/>
          <w:sz w:val="24"/>
          <w:szCs w:val="24"/>
          <w:lang w:val="es-MX" w:eastAsia="es-ES_tradnl"/>
        </w:rPr>
      </w:pPr>
      <w:r>
        <w:rPr>
          <w:rFonts w:ascii="Arial" w:hAnsi="Arial" w:cs="Arial"/>
          <w:b/>
          <w:bCs/>
          <w:sz w:val="24"/>
          <w:szCs w:val="24"/>
          <w:lang w:val="es-MX" w:eastAsia="es-ES_tradnl"/>
        </w:rPr>
        <w:t>20.- CRITERIOS DE PROMOCIÓN DE PRIMER A SEGUNDO CURSO</w:t>
      </w:r>
      <w:r w:rsidR="00A0195A">
        <w:rPr>
          <w:rFonts w:ascii="Arial" w:hAnsi="Arial" w:cs="Arial"/>
          <w:b/>
          <w:bCs/>
          <w:sz w:val="24"/>
          <w:szCs w:val="24"/>
          <w:lang w:val="es-MX" w:eastAsia="es-ES_tradnl"/>
        </w:rPr>
        <w:t xml:space="preserve"> Y CALIFICACIÓN FINAL</w:t>
      </w:r>
    </w:p>
    <w:p w:rsidR="00E40CCF" w:rsidRDefault="00E40CCF" w:rsidP="00373A75">
      <w:pPr>
        <w:jc w:val="both"/>
        <w:rPr>
          <w:rFonts w:ascii="Arial" w:hAnsi="Arial" w:cs="Arial"/>
          <w:b/>
          <w:bCs/>
          <w:sz w:val="24"/>
          <w:szCs w:val="24"/>
          <w:lang w:val="es-MX" w:eastAsia="es-ES_tradnl"/>
        </w:rPr>
      </w:pPr>
    </w:p>
    <w:p w:rsidR="00E40CCF" w:rsidRDefault="00E40CCF" w:rsidP="00373A75">
      <w:pPr>
        <w:jc w:val="both"/>
        <w:rPr>
          <w:rFonts w:ascii="Arial" w:hAnsi="Arial" w:cs="Arial"/>
          <w:b/>
          <w:bCs/>
          <w:sz w:val="24"/>
          <w:szCs w:val="24"/>
          <w:lang w:val="es-MX" w:eastAsia="es-ES_tradnl"/>
        </w:rPr>
      </w:pPr>
    </w:p>
    <w:p w:rsidR="00E02E70" w:rsidRDefault="00E02E70" w:rsidP="00373A75">
      <w:pPr>
        <w:jc w:val="both"/>
        <w:rPr>
          <w:rFonts w:ascii="Times New Roman" w:hAnsi="Times New Roman"/>
          <w:b/>
          <w:bCs/>
          <w:sz w:val="24"/>
          <w:szCs w:val="24"/>
          <w:lang w:val="es-ES" w:eastAsia="es-ES_tradnl"/>
        </w:rPr>
      </w:pPr>
      <w:r>
        <w:rPr>
          <w:rFonts w:ascii="Times New Roman" w:hAnsi="Times New Roman"/>
          <w:b/>
          <w:bCs/>
          <w:sz w:val="24"/>
          <w:szCs w:val="24"/>
          <w:lang w:val="es-ES" w:eastAsia="es-ES_tradnl"/>
        </w:rPr>
        <w:t xml:space="preserve">Introducción </w:t>
      </w:r>
    </w:p>
    <w:p w:rsidR="00E02E70" w:rsidRPr="00AF1AD0" w:rsidRDefault="00E02E70" w:rsidP="00373A75">
      <w:pPr>
        <w:jc w:val="both"/>
        <w:rPr>
          <w:rFonts w:ascii="Times New Roman" w:hAnsi="Times New Roman"/>
          <w:b/>
          <w:bCs/>
          <w:sz w:val="24"/>
          <w:szCs w:val="24"/>
          <w:lang w:val="es-ES" w:eastAsia="es-ES_tradnl"/>
        </w:rPr>
      </w:pPr>
      <w:r w:rsidRPr="00AF1AD0">
        <w:rPr>
          <w:rFonts w:ascii="Times New Roman" w:hAnsi="Times New Roman"/>
          <w:b/>
          <w:bCs/>
          <w:sz w:val="24"/>
          <w:szCs w:val="24"/>
          <w:lang w:val="es-ES" w:eastAsia="es-ES_tradnl"/>
        </w:rPr>
        <w:t>IDENTIFICACIÓN DEL TÍTULO</w:t>
      </w:r>
    </w:p>
    <w:p w:rsidR="00E02E70" w:rsidRPr="00AF1AD0" w:rsidRDefault="00E02E70" w:rsidP="00373A75">
      <w:pPr>
        <w:jc w:val="both"/>
        <w:rPr>
          <w:rFonts w:ascii="Times New Roman" w:hAnsi="Times New Roman"/>
          <w:bCs/>
          <w:sz w:val="24"/>
          <w:szCs w:val="24"/>
          <w:lang w:val="es-ES" w:eastAsia="es-ES_tradnl"/>
        </w:rPr>
      </w:pPr>
      <w:r w:rsidRPr="00AF1AD0">
        <w:rPr>
          <w:rFonts w:ascii="Times New Roman" w:hAnsi="Times New Roman"/>
          <w:bCs/>
          <w:sz w:val="24"/>
          <w:szCs w:val="24"/>
          <w:lang w:val="es-ES" w:eastAsia="es-ES_tradnl"/>
        </w:rPr>
        <w:t>Real Decreto 256/2011, de 28 de febrero, por el que se establece el título de Técnico en Estética y Belleza</w:t>
      </w:r>
    </w:p>
    <w:p w:rsidR="00E02E70" w:rsidRPr="00AF1AD0" w:rsidRDefault="00E02E70" w:rsidP="00373A75">
      <w:pPr>
        <w:jc w:val="both"/>
        <w:rPr>
          <w:rFonts w:ascii="Times New Roman" w:hAnsi="Times New Roman"/>
          <w:bCs/>
          <w:sz w:val="24"/>
          <w:szCs w:val="24"/>
          <w:lang w:val="es-ES" w:eastAsia="es-ES_tradnl"/>
        </w:rPr>
      </w:pPr>
      <w:r w:rsidRPr="00AF1AD0">
        <w:rPr>
          <w:rFonts w:ascii="Times New Roman" w:hAnsi="Times New Roman"/>
          <w:bCs/>
          <w:sz w:val="24"/>
          <w:szCs w:val="24"/>
          <w:lang w:val="es-ES" w:eastAsia="es-ES_tradnl"/>
        </w:rPr>
        <w:t>El título de Técnico en Estética y Belleza queda identificado por los siguientes elementos:</w:t>
      </w:r>
    </w:p>
    <w:p w:rsidR="00E02E70" w:rsidRPr="00AF1AD0" w:rsidRDefault="00E02E70" w:rsidP="00373A75">
      <w:pPr>
        <w:jc w:val="both"/>
        <w:rPr>
          <w:rFonts w:ascii="Times New Roman" w:hAnsi="Times New Roman"/>
          <w:bCs/>
          <w:sz w:val="24"/>
          <w:szCs w:val="24"/>
          <w:lang w:val="es-ES" w:eastAsia="es-ES_tradnl"/>
        </w:rPr>
      </w:pPr>
      <w:r w:rsidRPr="00AF1AD0">
        <w:rPr>
          <w:rFonts w:ascii="Times New Roman" w:hAnsi="Times New Roman"/>
          <w:bCs/>
          <w:sz w:val="24"/>
          <w:szCs w:val="24"/>
          <w:lang w:val="es-ES" w:eastAsia="es-ES_tradnl"/>
        </w:rPr>
        <w:t>Denominación: Estética y Belleza.</w:t>
      </w:r>
    </w:p>
    <w:p w:rsidR="00E02E70" w:rsidRPr="00AF1AD0" w:rsidRDefault="00E02E70" w:rsidP="00373A75">
      <w:pPr>
        <w:jc w:val="both"/>
        <w:rPr>
          <w:rFonts w:ascii="Times New Roman" w:hAnsi="Times New Roman"/>
          <w:bCs/>
          <w:sz w:val="24"/>
          <w:szCs w:val="24"/>
          <w:lang w:val="es-ES" w:eastAsia="es-ES_tradnl"/>
        </w:rPr>
      </w:pPr>
      <w:r w:rsidRPr="00AF1AD0">
        <w:rPr>
          <w:rFonts w:ascii="Times New Roman" w:hAnsi="Times New Roman"/>
          <w:bCs/>
          <w:sz w:val="24"/>
          <w:szCs w:val="24"/>
          <w:lang w:val="es-ES" w:eastAsia="es-ES_tradnl"/>
        </w:rPr>
        <w:t>Nivel: Formación Profesional de Grado Medio.</w:t>
      </w:r>
    </w:p>
    <w:p w:rsidR="00E02E70" w:rsidRPr="00AF1AD0" w:rsidRDefault="00E02E70" w:rsidP="00373A75">
      <w:pPr>
        <w:jc w:val="both"/>
        <w:rPr>
          <w:rFonts w:ascii="Times New Roman" w:hAnsi="Times New Roman"/>
          <w:bCs/>
          <w:sz w:val="24"/>
          <w:szCs w:val="24"/>
          <w:lang w:val="es-ES" w:eastAsia="es-ES_tradnl"/>
        </w:rPr>
      </w:pPr>
      <w:r w:rsidRPr="00AF1AD0">
        <w:rPr>
          <w:rFonts w:ascii="Times New Roman" w:hAnsi="Times New Roman"/>
          <w:bCs/>
          <w:sz w:val="24"/>
          <w:szCs w:val="24"/>
          <w:lang w:val="es-ES" w:eastAsia="es-ES_tradnl"/>
        </w:rPr>
        <w:t>Duración: 2000 horas.</w:t>
      </w:r>
    </w:p>
    <w:p w:rsidR="00E02E70" w:rsidRPr="00AF1AD0" w:rsidRDefault="00E02E70" w:rsidP="00373A75">
      <w:pPr>
        <w:jc w:val="both"/>
        <w:rPr>
          <w:rFonts w:ascii="Times New Roman" w:hAnsi="Times New Roman"/>
          <w:bCs/>
          <w:sz w:val="24"/>
          <w:szCs w:val="24"/>
          <w:lang w:val="es-ES" w:eastAsia="es-ES_tradnl"/>
        </w:rPr>
      </w:pPr>
      <w:r w:rsidRPr="00AF1AD0">
        <w:rPr>
          <w:rFonts w:ascii="Times New Roman" w:hAnsi="Times New Roman"/>
          <w:bCs/>
          <w:sz w:val="24"/>
          <w:szCs w:val="24"/>
          <w:lang w:val="es-ES" w:eastAsia="es-ES_tradnl"/>
        </w:rPr>
        <w:t>Familia Profesional: Imagen Personal.</w:t>
      </w:r>
    </w:p>
    <w:p w:rsidR="00E02E70" w:rsidRPr="00AF1AD0" w:rsidRDefault="00E02E70" w:rsidP="00373A75">
      <w:pPr>
        <w:jc w:val="both"/>
        <w:rPr>
          <w:rFonts w:ascii="Times New Roman" w:hAnsi="Times New Roman"/>
          <w:bCs/>
          <w:sz w:val="24"/>
          <w:szCs w:val="24"/>
          <w:lang w:val="es-ES" w:eastAsia="es-ES_tradnl"/>
        </w:rPr>
      </w:pPr>
      <w:r w:rsidRPr="00AF1AD0">
        <w:rPr>
          <w:rFonts w:ascii="Times New Roman" w:hAnsi="Times New Roman"/>
          <w:bCs/>
          <w:sz w:val="24"/>
          <w:szCs w:val="24"/>
          <w:lang w:val="es-ES" w:eastAsia="es-ES_tradnl"/>
        </w:rPr>
        <w:t>Referente europeo: CINE−3 (Clasificación Internacional Normalizada de la</w:t>
      </w:r>
      <w:r>
        <w:rPr>
          <w:rFonts w:ascii="Times New Roman" w:hAnsi="Times New Roman"/>
          <w:bCs/>
          <w:sz w:val="24"/>
          <w:szCs w:val="24"/>
          <w:lang w:val="es-ES" w:eastAsia="es-ES_tradnl"/>
        </w:rPr>
        <w:t xml:space="preserve"> </w:t>
      </w:r>
      <w:r w:rsidRPr="00AF1AD0">
        <w:rPr>
          <w:rFonts w:ascii="Times New Roman" w:hAnsi="Times New Roman"/>
          <w:bCs/>
          <w:sz w:val="24"/>
          <w:szCs w:val="24"/>
          <w:lang w:val="es-ES" w:eastAsia="es-ES_tradnl"/>
        </w:rPr>
        <w:t>Educación).</w:t>
      </w:r>
    </w:p>
    <w:p w:rsidR="00E02E70" w:rsidRPr="00AF1AD0" w:rsidRDefault="00E02E70" w:rsidP="00373A75">
      <w:pPr>
        <w:jc w:val="both"/>
        <w:rPr>
          <w:rFonts w:ascii="Times New Roman" w:hAnsi="Times New Roman"/>
          <w:b/>
          <w:bCs/>
          <w:sz w:val="24"/>
          <w:szCs w:val="24"/>
          <w:lang w:val="es-ES" w:eastAsia="es-ES_tradnl"/>
        </w:rPr>
      </w:pPr>
    </w:p>
    <w:p w:rsidR="00E02E70" w:rsidRPr="00AF1AD0" w:rsidRDefault="00E02E70" w:rsidP="00373A75">
      <w:pPr>
        <w:jc w:val="both"/>
        <w:rPr>
          <w:rFonts w:ascii="Times New Roman" w:hAnsi="Times New Roman"/>
          <w:b/>
          <w:bCs/>
          <w:sz w:val="24"/>
          <w:szCs w:val="24"/>
          <w:lang w:val="es-ES" w:eastAsia="es-ES_tradnl"/>
        </w:rPr>
      </w:pPr>
      <w:r w:rsidRPr="00AF1AD0">
        <w:rPr>
          <w:rFonts w:ascii="Times New Roman" w:hAnsi="Times New Roman"/>
          <w:b/>
          <w:bCs/>
          <w:sz w:val="24"/>
          <w:szCs w:val="24"/>
          <w:lang w:val="es-ES" w:eastAsia="es-ES_tradnl"/>
        </w:rPr>
        <w:t xml:space="preserve"> PERFIL PROFESIONAL DEL TÍTULO.</w:t>
      </w:r>
    </w:p>
    <w:p w:rsidR="00E02E70" w:rsidRPr="00AF1AD0" w:rsidRDefault="00E02E70" w:rsidP="00373A75">
      <w:pPr>
        <w:jc w:val="both"/>
        <w:rPr>
          <w:rFonts w:ascii="Times New Roman" w:hAnsi="Times New Roman"/>
          <w:bCs/>
          <w:sz w:val="24"/>
          <w:szCs w:val="24"/>
          <w:lang w:val="es-ES" w:eastAsia="es-ES_tradnl"/>
        </w:rPr>
      </w:pPr>
      <w:r w:rsidRPr="00AF1AD0">
        <w:rPr>
          <w:rFonts w:ascii="Times New Roman" w:hAnsi="Times New Roman"/>
          <w:bCs/>
          <w:sz w:val="24"/>
          <w:szCs w:val="24"/>
          <w:lang w:val="es-ES" w:eastAsia="es-ES_tradnl"/>
        </w:rPr>
        <w:t>El perfil profesional del título de Técnico en Estética y Belleza queda determinado por</w:t>
      </w:r>
      <w:r>
        <w:rPr>
          <w:rFonts w:ascii="Times New Roman" w:hAnsi="Times New Roman"/>
          <w:bCs/>
          <w:sz w:val="24"/>
          <w:szCs w:val="24"/>
          <w:lang w:val="es-ES" w:eastAsia="es-ES_tradnl"/>
        </w:rPr>
        <w:t xml:space="preserve"> </w:t>
      </w:r>
      <w:r w:rsidRPr="00AF1AD0">
        <w:rPr>
          <w:rFonts w:ascii="Times New Roman" w:hAnsi="Times New Roman"/>
          <w:bCs/>
          <w:sz w:val="24"/>
          <w:szCs w:val="24"/>
          <w:lang w:val="es-ES" w:eastAsia="es-ES_tradnl"/>
        </w:rPr>
        <w:t>su competencia general, sus competencias profesionales, personales y sociales, y por la</w:t>
      </w:r>
      <w:r>
        <w:rPr>
          <w:rFonts w:ascii="Times New Roman" w:hAnsi="Times New Roman"/>
          <w:bCs/>
          <w:sz w:val="24"/>
          <w:szCs w:val="24"/>
          <w:lang w:val="es-ES" w:eastAsia="es-ES_tradnl"/>
        </w:rPr>
        <w:t xml:space="preserve"> </w:t>
      </w:r>
      <w:r w:rsidRPr="00AF1AD0">
        <w:rPr>
          <w:rFonts w:ascii="Times New Roman" w:hAnsi="Times New Roman"/>
          <w:bCs/>
          <w:sz w:val="24"/>
          <w:szCs w:val="24"/>
          <w:lang w:val="es-ES" w:eastAsia="es-ES_tradnl"/>
        </w:rPr>
        <w:t>relación de cualificaciones del Catálogo Nacional de Cualificaciones Profesionales incluidas</w:t>
      </w:r>
      <w:r>
        <w:rPr>
          <w:rFonts w:ascii="Times New Roman" w:hAnsi="Times New Roman"/>
          <w:bCs/>
          <w:sz w:val="24"/>
          <w:szCs w:val="24"/>
          <w:lang w:val="es-ES" w:eastAsia="es-ES_tradnl"/>
        </w:rPr>
        <w:t xml:space="preserve"> </w:t>
      </w:r>
      <w:r w:rsidRPr="00AF1AD0">
        <w:rPr>
          <w:rFonts w:ascii="Times New Roman" w:hAnsi="Times New Roman"/>
          <w:bCs/>
          <w:sz w:val="24"/>
          <w:szCs w:val="24"/>
          <w:lang w:val="es-ES" w:eastAsia="es-ES_tradnl"/>
        </w:rPr>
        <w:t>en el título.</w:t>
      </w:r>
    </w:p>
    <w:p w:rsidR="00E02E70" w:rsidRPr="00AF1AD0" w:rsidRDefault="00E02E70" w:rsidP="00373A75">
      <w:pPr>
        <w:jc w:val="both"/>
        <w:rPr>
          <w:rFonts w:ascii="Times New Roman" w:hAnsi="Times New Roman"/>
          <w:b/>
          <w:bCs/>
          <w:sz w:val="24"/>
          <w:szCs w:val="24"/>
          <w:lang w:val="es-ES" w:eastAsia="es-ES_tradnl"/>
        </w:rPr>
      </w:pPr>
    </w:p>
    <w:p w:rsidR="00E02E70" w:rsidRPr="00AF1AD0" w:rsidRDefault="00E02E70" w:rsidP="00373A75">
      <w:pPr>
        <w:jc w:val="both"/>
        <w:rPr>
          <w:rFonts w:ascii="Times New Roman" w:hAnsi="Times New Roman"/>
          <w:b/>
          <w:bCs/>
          <w:sz w:val="24"/>
          <w:szCs w:val="24"/>
          <w:lang w:val="es-ES" w:eastAsia="es-ES_tradnl"/>
        </w:rPr>
      </w:pPr>
      <w:r w:rsidRPr="00AF1AD0">
        <w:rPr>
          <w:rFonts w:ascii="Times New Roman" w:hAnsi="Times New Roman"/>
          <w:b/>
          <w:bCs/>
          <w:sz w:val="24"/>
          <w:szCs w:val="24"/>
          <w:lang w:val="es-ES" w:eastAsia="es-ES_tradnl"/>
        </w:rPr>
        <w:t>RD 1529/2012, de 8 de noviembre</w:t>
      </w:r>
    </w:p>
    <w:p w:rsidR="00E02E70" w:rsidRPr="00AF1AD0" w:rsidRDefault="00E02E70" w:rsidP="00373A75">
      <w:pPr>
        <w:jc w:val="both"/>
        <w:rPr>
          <w:rFonts w:ascii="Times New Roman" w:hAnsi="Times New Roman"/>
          <w:bCs/>
          <w:sz w:val="24"/>
          <w:szCs w:val="24"/>
          <w:lang w:val="es-ES" w:eastAsia="es-ES_tradnl"/>
        </w:rPr>
      </w:pPr>
      <w:r w:rsidRPr="00AF1AD0">
        <w:rPr>
          <w:rFonts w:ascii="Times New Roman" w:hAnsi="Times New Roman"/>
          <w:bCs/>
          <w:sz w:val="24"/>
          <w:szCs w:val="24"/>
          <w:lang w:val="es-ES" w:eastAsia="es-ES_tradnl"/>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rsidR="00E02E70" w:rsidRPr="00AF1AD0" w:rsidRDefault="00E02E70" w:rsidP="00373A75">
      <w:pPr>
        <w:jc w:val="both"/>
        <w:rPr>
          <w:rFonts w:ascii="Times New Roman" w:hAnsi="Times New Roman"/>
          <w:b/>
          <w:bCs/>
          <w:sz w:val="24"/>
          <w:szCs w:val="24"/>
          <w:lang w:val="es-ES" w:eastAsia="es-ES_tradnl"/>
        </w:rPr>
      </w:pPr>
    </w:p>
    <w:p w:rsidR="00E02E70" w:rsidRPr="00AF1AD0" w:rsidRDefault="00E02E70" w:rsidP="00373A75">
      <w:pPr>
        <w:jc w:val="both"/>
        <w:rPr>
          <w:rFonts w:ascii="Times New Roman" w:hAnsi="Times New Roman"/>
          <w:b/>
          <w:bCs/>
          <w:sz w:val="24"/>
          <w:szCs w:val="24"/>
          <w:lang w:val="es-ES" w:eastAsia="es-ES_tradnl"/>
        </w:rPr>
      </w:pPr>
      <w:r w:rsidRPr="00AF1AD0">
        <w:rPr>
          <w:rFonts w:ascii="Times New Roman" w:hAnsi="Times New Roman"/>
          <w:b/>
          <w:bCs/>
          <w:sz w:val="24"/>
          <w:szCs w:val="24"/>
          <w:lang w:val="es-ES" w:eastAsia="es-ES_tradnl"/>
        </w:rPr>
        <w:t xml:space="preserve"> DEFINICIÓN DE FORMACIÓN PROFESIONAL DUAL. </w:t>
      </w:r>
    </w:p>
    <w:p w:rsidR="00E02E70" w:rsidRPr="00AF1AD0" w:rsidRDefault="00E02E70" w:rsidP="00373A75">
      <w:pPr>
        <w:jc w:val="both"/>
        <w:rPr>
          <w:rFonts w:ascii="Times New Roman" w:hAnsi="Times New Roman"/>
          <w:bCs/>
          <w:sz w:val="24"/>
          <w:szCs w:val="24"/>
          <w:lang w:val="es-ES" w:eastAsia="es-ES_tradnl"/>
        </w:rPr>
      </w:pPr>
      <w:r w:rsidRPr="00AF1AD0">
        <w:rPr>
          <w:rFonts w:ascii="Times New Roman" w:hAnsi="Times New Roman"/>
          <w:bCs/>
          <w:sz w:val="24"/>
          <w:szCs w:val="24"/>
          <w:lang w:val="es-ES" w:eastAsia="es-ES_tradnl"/>
        </w:rPr>
        <w:t>RD 1529/2012, de 8 de noviembre</w:t>
      </w:r>
    </w:p>
    <w:p w:rsidR="00E02E70" w:rsidRPr="00AF1AD0" w:rsidRDefault="00E02E70" w:rsidP="00373A75">
      <w:pPr>
        <w:jc w:val="both"/>
        <w:rPr>
          <w:rFonts w:ascii="Times New Roman" w:hAnsi="Times New Roman"/>
          <w:bCs/>
          <w:sz w:val="24"/>
          <w:szCs w:val="24"/>
          <w:lang w:val="es-ES" w:eastAsia="es-ES_tradnl"/>
        </w:rPr>
      </w:pPr>
      <w:r w:rsidRPr="00AF1AD0">
        <w:rPr>
          <w:rFonts w:ascii="Times New Roman" w:hAnsi="Times New Roman"/>
          <w:bCs/>
          <w:sz w:val="24"/>
          <w:szCs w:val="24"/>
          <w:lang w:val="es-ES" w:eastAsia="es-ES_tradnl"/>
        </w:rPr>
        <w:t>1. Se entenderá por formación profesional dual el conjunto de las acciones e iniciativas formativas, mixtas de empleo y formación, que tienen por objeto la cualificación profesional de los trabajadores en un régimen de alternancia de</w:t>
      </w:r>
      <w:r w:rsidRPr="00AF1AD0">
        <w:rPr>
          <w:rFonts w:ascii="Times New Roman" w:hAnsi="Times New Roman"/>
          <w:b/>
          <w:bCs/>
          <w:sz w:val="24"/>
          <w:szCs w:val="24"/>
          <w:lang w:val="es-ES" w:eastAsia="es-ES_tradnl"/>
        </w:rPr>
        <w:t xml:space="preserve"> actividad laboral en </w:t>
      </w:r>
      <w:r w:rsidRPr="00AF1AD0">
        <w:rPr>
          <w:rFonts w:ascii="Times New Roman" w:hAnsi="Times New Roman"/>
          <w:bCs/>
          <w:sz w:val="24"/>
          <w:szCs w:val="24"/>
          <w:lang w:val="es-ES" w:eastAsia="es-ES_tradnl"/>
        </w:rPr>
        <w:lastRenderedPageBreak/>
        <w:t>una empresa con la actividad formativa recibida en el marco del sistema de formación profesional para el empleo o del sistema educativo.</w:t>
      </w:r>
    </w:p>
    <w:p w:rsidR="00E02E70" w:rsidRPr="00AF1AD0" w:rsidRDefault="00E02E70" w:rsidP="00373A75">
      <w:pPr>
        <w:jc w:val="both"/>
        <w:rPr>
          <w:rFonts w:ascii="Times New Roman" w:hAnsi="Times New Roman"/>
          <w:bCs/>
          <w:sz w:val="24"/>
          <w:szCs w:val="24"/>
          <w:lang w:val="es-ES" w:eastAsia="es-ES_tradnl"/>
        </w:rPr>
      </w:pPr>
      <w:r w:rsidRPr="00AF1AD0">
        <w:rPr>
          <w:rFonts w:ascii="Times New Roman" w:hAnsi="Times New Roman"/>
          <w:bCs/>
          <w:sz w:val="24"/>
          <w:szCs w:val="24"/>
          <w:lang w:val="es-ES" w:eastAsia="es-ES_tradnl"/>
        </w:rPr>
        <w:t xml:space="preserve"> 2. Tendrá la consideración de formación profesional dual la actividad formativa inherente a los contratos para la formación y el aprendizaje regulada en el capítulo II del título II. </w:t>
      </w:r>
    </w:p>
    <w:p w:rsidR="00E02E70" w:rsidRPr="00AF1AD0" w:rsidRDefault="00E02E70" w:rsidP="00373A75">
      <w:pPr>
        <w:jc w:val="both"/>
        <w:rPr>
          <w:rFonts w:ascii="Times New Roman" w:hAnsi="Times New Roman"/>
          <w:b/>
          <w:bCs/>
          <w:sz w:val="24"/>
          <w:szCs w:val="24"/>
          <w:lang w:val="es-ES" w:eastAsia="es-ES_tradnl"/>
        </w:rPr>
      </w:pPr>
    </w:p>
    <w:p w:rsidR="00E02E70" w:rsidRPr="00AF1AD0" w:rsidRDefault="00E02E70" w:rsidP="00373A75">
      <w:pPr>
        <w:jc w:val="both"/>
        <w:rPr>
          <w:rFonts w:ascii="Times New Roman" w:hAnsi="Times New Roman"/>
          <w:b/>
          <w:bCs/>
          <w:sz w:val="24"/>
          <w:szCs w:val="24"/>
          <w:lang w:val="es-ES" w:eastAsia="es-ES_tradnl"/>
        </w:rPr>
      </w:pPr>
      <w:r w:rsidRPr="00AF1AD0">
        <w:rPr>
          <w:rFonts w:ascii="Times New Roman" w:hAnsi="Times New Roman"/>
          <w:b/>
          <w:bCs/>
          <w:sz w:val="24"/>
          <w:szCs w:val="24"/>
          <w:lang w:val="es-ES" w:eastAsia="es-ES_tradnl"/>
        </w:rPr>
        <w:t xml:space="preserve">OBJETO Y FINALIDADES </w:t>
      </w:r>
    </w:p>
    <w:p w:rsidR="00E02E70" w:rsidRPr="00AF1AD0" w:rsidRDefault="00E02E70" w:rsidP="00373A75">
      <w:pPr>
        <w:jc w:val="both"/>
        <w:rPr>
          <w:rFonts w:ascii="Times New Roman" w:hAnsi="Times New Roman"/>
          <w:b/>
          <w:bCs/>
          <w:sz w:val="24"/>
          <w:szCs w:val="24"/>
          <w:lang w:val="es-ES" w:eastAsia="es-ES_tradnl"/>
        </w:rPr>
      </w:pPr>
      <w:r w:rsidRPr="00AF1AD0">
        <w:rPr>
          <w:rFonts w:ascii="Times New Roman" w:hAnsi="Times New Roman"/>
          <w:b/>
          <w:bCs/>
          <w:sz w:val="24"/>
          <w:szCs w:val="24"/>
          <w:lang w:val="es-ES" w:eastAsia="es-ES_tradnl"/>
        </w:rPr>
        <w:t xml:space="preserve"> El desarrollo de proyectos de formación profesional dual tendrá las siguientes finalidades:</w:t>
      </w:r>
    </w:p>
    <w:p w:rsidR="00E02E70" w:rsidRPr="00AF1AD0" w:rsidRDefault="00E02E70" w:rsidP="00373A75">
      <w:pPr>
        <w:jc w:val="both"/>
        <w:rPr>
          <w:rFonts w:ascii="Times New Roman" w:hAnsi="Times New Roman"/>
          <w:bCs/>
          <w:sz w:val="24"/>
          <w:szCs w:val="24"/>
          <w:lang w:val="es-ES" w:eastAsia="es-ES_tradnl"/>
        </w:rPr>
      </w:pPr>
      <w:r w:rsidRPr="00AF1AD0">
        <w:rPr>
          <w:rFonts w:ascii="Times New Roman" w:hAnsi="Times New Roman"/>
          <w:bCs/>
          <w:sz w:val="24"/>
          <w:szCs w:val="24"/>
          <w:lang w:val="es-ES" w:eastAsia="es-ES_tradnl"/>
        </w:rPr>
        <w:t>a)</w:t>
      </w:r>
      <w:r w:rsidRPr="00AF1AD0">
        <w:rPr>
          <w:rFonts w:ascii="Times New Roman" w:hAnsi="Times New Roman"/>
          <w:b/>
          <w:bCs/>
          <w:sz w:val="24"/>
          <w:szCs w:val="24"/>
          <w:lang w:val="es-ES" w:eastAsia="es-ES_tradnl"/>
        </w:rPr>
        <w:t xml:space="preserve"> </w:t>
      </w:r>
      <w:r w:rsidRPr="00AF1AD0">
        <w:rPr>
          <w:rFonts w:ascii="Times New Roman" w:hAnsi="Times New Roman"/>
          <w:bCs/>
          <w:sz w:val="24"/>
          <w:szCs w:val="24"/>
          <w:lang w:val="es-ES" w:eastAsia="es-ES_tradnl"/>
        </w:rPr>
        <w:t>Incrementar el número de personas que puedan obtener un título de enseñanza  secundaria postobligatoria a través de las enseñanzas de formación profesional.</w:t>
      </w:r>
    </w:p>
    <w:p w:rsidR="00E02E70" w:rsidRPr="00AF1AD0" w:rsidRDefault="00E02E70" w:rsidP="00373A75">
      <w:pPr>
        <w:jc w:val="both"/>
        <w:rPr>
          <w:rFonts w:ascii="Times New Roman" w:hAnsi="Times New Roman"/>
          <w:bCs/>
          <w:sz w:val="24"/>
          <w:szCs w:val="24"/>
          <w:lang w:val="es-ES" w:eastAsia="es-ES_tradnl"/>
        </w:rPr>
      </w:pPr>
      <w:r w:rsidRPr="00AF1AD0">
        <w:rPr>
          <w:rFonts w:ascii="Times New Roman" w:hAnsi="Times New Roman"/>
          <w:bCs/>
          <w:sz w:val="24"/>
          <w:szCs w:val="24"/>
          <w:lang w:val="es-ES" w:eastAsia="es-ES_tradnl"/>
        </w:rPr>
        <w:t>b) Conseguir una mayor motivación en el alumnado disminuyendo el abandono escolar temprano.</w:t>
      </w:r>
    </w:p>
    <w:p w:rsidR="00E02E70" w:rsidRPr="00AF1AD0" w:rsidRDefault="00E02E70" w:rsidP="00373A75">
      <w:pPr>
        <w:jc w:val="both"/>
        <w:rPr>
          <w:rFonts w:ascii="Times New Roman" w:hAnsi="Times New Roman"/>
          <w:bCs/>
          <w:sz w:val="24"/>
          <w:szCs w:val="24"/>
          <w:lang w:val="es-ES" w:eastAsia="es-ES_tradnl"/>
        </w:rPr>
      </w:pPr>
      <w:r w:rsidRPr="00AF1AD0">
        <w:rPr>
          <w:rFonts w:ascii="Times New Roman" w:hAnsi="Times New Roman"/>
          <w:bCs/>
          <w:sz w:val="24"/>
          <w:szCs w:val="24"/>
          <w:lang w:val="es-ES" w:eastAsia="es-ES_tradnl"/>
        </w:rPr>
        <w:t>c) Facilitar la inserción laboral como consecuencia de un mayor contacto con las empresas.</w:t>
      </w:r>
    </w:p>
    <w:p w:rsidR="00E02E70" w:rsidRPr="00AF1AD0" w:rsidRDefault="00E02E70" w:rsidP="00373A75">
      <w:pPr>
        <w:jc w:val="both"/>
        <w:rPr>
          <w:rFonts w:ascii="Times New Roman" w:hAnsi="Times New Roman"/>
          <w:bCs/>
          <w:sz w:val="24"/>
          <w:szCs w:val="24"/>
          <w:lang w:val="es-ES" w:eastAsia="es-ES_tradnl"/>
        </w:rPr>
      </w:pPr>
      <w:r w:rsidRPr="00AF1AD0">
        <w:rPr>
          <w:rFonts w:ascii="Times New Roman" w:hAnsi="Times New Roman"/>
          <w:bCs/>
          <w:sz w:val="24"/>
          <w:szCs w:val="24"/>
          <w:lang w:val="es-ES" w:eastAsia="es-ES_tradnl"/>
        </w:rPr>
        <w:t>d) Incrementar la vinculación y corresponsabilidad del tejido empresarial con la formación profesional.</w:t>
      </w:r>
    </w:p>
    <w:p w:rsidR="00E02E70" w:rsidRPr="00AF1AD0" w:rsidRDefault="00E02E70" w:rsidP="00373A75">
      <w:pPr>
        <w:jc w:val="both"/>
        <w:rPr>
          <w:rFonts w:ascii="Times New Roman" w:hAnsi="Times New Roman"/>
          <w:bCs/>
          <w:sz w:val="24"/>
          <w:szCs w:val="24"/>
          <w:lang w:val="es-ES" w:eastAsia="es-ES_tradnl"/>
        </w:rPr>
      </w:pPr>
      <w:r w:rsidRPr="00AF1AD0">
        <w:rPr>
          <w:rFonts w:ascii="Times New Roman" w:hAnsi="Times New Roman"/>
          <w:bCs/>
          <w:sz w:val="24"/>
          <w:szCs w:val="24"/>
          <w:lang w:val="es-ES" w:eastAsia="es-ES_tradnl"/>
        </w:rPr>
        <w:t>e) Potenciar la relación del profesorado de formación profesional con las empresas del sector y favorecer la transferencia de conocimientos.</w:t>
      </w:r>
    </w:p>
    <w:p w:rsidR="00E02E70" w:rsidRDefault="00E02E70" w:rsidP="00373A75">
      <w:pPr>
        <w:jc w:val="both"/>
        <w:rPr>
          <w:rFonts w:ascii="Times New Roman" w:hAnsi="Times New Roman"/>
          <w:bCs/>
          <w:sz w:val="24"/>
          <w:szCs w:val="24"/>
          <w:lang w:val="es-ES" w:eastAsia="es-ES_tradnl"/>
        </w:rPr>
      </w:pPr>
      <w:r w:rsidRPr="00AF1AD0">
        <w:rPr>
          <w:rFonts w:ascii="Times New Roman" w:hAnsi="Times New Roman"/>
          <w:bCs/>
          <w:sz w:val="24"/>
          <w:szCs w:val="24"/>
          <w:lang w:val="es-ES" w:eastAsia="es-ES_tradnl"/>
        </w:rPr>
        <w:t>f) Obtener datos cualitativos y cuantitativos que permitan la toma de decisiones en relación con la mejora de la calidad de la formación profesional.</w:t>
      </w:r>
    </w:p>
    <w:p w:rsidR="00E02E70" w:rsidRPr="00AF1AD0" w:rsidRDefault="00E02E70" w:rsidP="00373A75">
      <w:pPr>
        <w:jc w:val="both"/>
        <w:rPr>
          <w:rFonts w:ascii="Times New Roman" w:hAnsi="Times New Roman"/>
          <w:bCs/>
          <w:sz w:val="24"/>
          <w:szCs w:val="24"/>
          <w:lang w:val="es-ES" w:eastAsia="es-ES_tradnl"/>
        </w:rPr>
      </w:pPr>
    </w:p>
    <w:p w:rsidR="00E02E70" w:rsidRPr="00AF1AD0" w:rsidRDefault="00E02E70" w:rsidP="00373A75">
      <w:pPr>
        <w:jc w:val="both"/>
        <w:rPr>
          <w:rFonts w:ascii="Times New Roman" w:hAnsi="Times New Roman"/>
          <w:b/>
          <w:bCs/>
          <w:sz w:val="24"/>
          <w:szCs w:val="24"/>
          <w:lang w:val="es-ES" w:eastAsia="es-ES_tradnl"/>
        </w:rPr>
      </w:pPr>
      <w:r w:rsidRPr="00AF1AD0">
        <w:rPr>
          <w:rFonts w:ascii="Times New Roman" w:hAnsi="Times New Roman"/>
          <w:b/>
          <w:bCs/>
          <w:sz w:val="24"/>
          <w:szCs w:val="24"/>
          <w:lang w:val="es-ES" w:eastAsia="es-ES_tradnl"/>
        </w:rPr>
        <w:t>DURACIÓN DE FP DUAL</w:t>
      </w:r>
    </w:p>
    <w:p w:rsidR="00E02E70" w:rsidRPr="00AF1AD0" w:rsidRDefault="00E02E70" w:rsidP="00373A75">
      <w:pPr>
        <w:jc w:val="both"/>
        <w:rPr>
          <w:rFonts w:ascii="Times New Roman" w:hAnsi="Times New Roman"/>
          <w:b/>
          <w:bCs/>
          <w:sz w:val="24"/>
          <w:szCs w:val="24"/>
          <w:lang w:val="es-ES" w:eastAsia="es-ES_tradnl"/>
        </w:rPr>
      </w:pPr>
      <w:r w:rsidRPr="00AF1AD0">
        <w:rPr>
          <w:rFonts w:ascii="Times New Roman" w:hAnsi="Times New Roman"/>
          <w:b/>
          <w:bCs/>
          <w:sz w:val="24"/>
          <w:szCs w:val="24"/>
          <w:u w:val="single"/>
          <w:lang w:val="es-ES" w:eastAsia="es-ES_tradnl"/>
        </w:rPr>
        <w:t>Duración de la actividad formativa</w:t>
      </w:r>
      <w:r w:rsidRPr="00AF1AD0">
        <w:rPr>
          <w:rFonts w:ascii="Times New Roman" w:hAnsi="Times New Roman"/>
          <w:b/>
          <w:bCs/>
          <w:sz w:val="24"/>
          <w:szCs w:val="24"/>
          <w:lang w:val="es-ES" w:eastAsia="es-ES_tradnl"/>
        </w:rPr>
        <w:t>.</w:t>
      </w:r>
    </w:p>
    <w:p w:rsidR="00E02E70" w:rsidRPr="00AF1AD0" w:rsidRDefault="00E02E70" w:rsidP="00373A75">
      <w:pPr>
        <w:jc w:val="both"/>
        <w:rPr>
          <w:rFonts w:ascii="Times New Roman" w:hAnsi="Times New Roman"/>
          <w:bCs/>
          <w:sz w:val="24"/>
          <w:szCs w:val="24"/>
          <w:lang w:val="es-ES" w:eastAsia="es-ES_tradnl"/>
        </w:rPr>
      </w:pPr>
      <w:r w:rsidRPr="00AF1AD0">
        <w:rPr>
          <w:rFonts w:ascii="Times New Roman" w:hAnsi="Times New Roman"/>
          <w:b/>
          <w:bCs/>
          <w:sz w:val="24"/>
          <w:szCs w:val="24"/>
          <w:lang w:val="es-ES" w:eastAsia="es-ES_tradnl"/>
        </w:rPr>
        <w:t>1</w:t>
      </w:r>
      <w:r w:rsidRPr="00AF1AD0">
        <w:rPr>
          <w:rFonts w:ascii="Times New Roman" w:hAnsi="Times New Roman"/>
          <w:bCs/>
          <w:sz w:val="24"/>
          <w:szCs w:val="24"/>
          <w:lang w:val="es-ES" w:eastAsia="es-ES_tradnl"/>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E02E70" w:rsidRPr="00AF1AD0" w:rsidRDefault="00E02E70" w:rsidP="00373A75">
      <w:pPr>
        <w:jc w:val="both"/>
        <w:rPr>
          <w:rFonts w:ascii="Times New Roman" w:hAnsi="Times New Roman"/>
          <w:b/>
          <w:bCs/>
          <w:sz w:val="24"/>
          <w:szCs w:val="24"/>
          <w:lang w:val="es-ES" w:eastAsia="es-ES_tradnl"/>
        </w:rPr>
      </w:pPr>
    </w:p>
    <w:p w:rsidR="00E02E70" w:rsidRPr="00AF1AD0" w:rsidRDefault="00E02E70" w:rsidP="00373A75">
      <w:pPr>
        <w:jc w:val="both"/>
        <w:rPr>
          <w:rFonts w:ascii="Times New Roman" w:hAnsi="Times New Roman"/>
          <w:b/>
          <w:bCs/>
          <w:sz w:val="24"/>
          <w:szCs w:val="24"/>
          <w:lang w:val="es-ES" w:eastAsia="es-ES_tradnl"/>
        </w:rPr>
      </w:pPr>
      <w:r w:rsidRPr="00AF1AD0">
        <w:rPr>
          <w:rFonts w:ascii="Times New Roman" w:hAnsi="Times New Roman"/>
          <w:b/>
          <w:bCs/>
          <w:sz w:val="24"/>
          <w:szCs w:val="24"/>
          <w:lang w:val="es-ES" w:eastAsia="es-ES_tradnl"/>
        </w:rPr>
        <w:t xml:space="preserve">2. </w:t>
      </w:r>
      <w:r w:rsidRPr="00AF1AD0">
        <w:rPr>
          <w:rFonts w:ascii="Times New Roman" w:hAnsi="Times New Roman"/>
          <w:b/>
          <w:bCs/>
          <w:sz w:val="24"/>
          <w:szCs w:val="24"/>
          <w:u w:val="single"/>
          <w:lang w:val="es-ES" w:eastAsia="es-ES_tradnl"/>
        </w:rPr>
        <w:t>El periodo de formación se desarrollará durante la vigencia del contrato para formación y el aprendizaje</w:t>
      </w:r>
      <w:r w:rsidRPr="00AF1AD0">
        <w:rPr>
          <w:rFonts w:ascii="Times New Roman" w:hAnsi="Times New Roman"/>
          <w:b/>
          <w:bCs/>
          <w:sz w:val="24"/>
          <w:szCs w:val="24"/>
          <w:lang w:val="es-ES" w:eastAsia="es-ES_tradnl"/>
        </w:rPr>
        <w:t>.</w:t>
      </w:r>
    </w:p>
    <w:p w:rsidR="00E02E70" w:rsidRPr="00AF1AD0" w:rsidRDefault="00E02E70" w:rsidP="00373A75">
      <w:pPr>
        <w:jc w:val="both"/>
        <w:rPr>
          <w:rFonts w:ascii="Times New Roman" w:hAnsi="Times New Roman"/>
          <w:b/>
          <w:bCs/>
          <w:sz w:val="24"/>
          <w:szCs w:val="24"/>
          <w:lang w:val="es-ES" w:eastAsia="es-ES_tradnl"/>
        </w:rPr>
      </w:pPr>
      <w:r w:rsidRPr="00AF1AD0">
        <w:rPr>
          <w:rFonts w:ascii="Times New Roman" w:hAnsi="Times New Roman"/>
          <w:b/>
          <w:bCs/>
          <w:sz w:val="24"/>
          <w:szCs w:val="24"/>
          <w:lang w:val="es-ES" w:eastAsia="es-ES_tradnl"/>
        </w:rPr>
        <w:t>RD 1529/2012, de 8 de noviembre. (Programa de formación)</w:t>
      </w:r>
    </w:p>
    <w:p w:rsidR="00E02E70" w:rsidRPr="00AF1AD0" w:rsidRDefault="00E02E70" w:rsidP="00373A75">
      <w:pPr>
        <w:jc w:val="both"/>
        <w:rPr>
          <w:rFonts w:ascii="Times New Roman" w:hAnsi="Times New Roman"/>
          <w:bCs/>
          <w:sz w:val="24"/>
          <w:szCs w:val="24"/>
          <w:lang w:val="es-ES" w:eastAsia="es-ES_tradnl"/>
        </w:rPr>
      </w:pPr>
      <w:r w:rsidRPr="00AF1AD0">
        <w:rPr>
          <w:rFonts w:ascii="Times New Roman" w:hAnsi="Times New Roman"/>
          <w:bCs/>
          <w:sz w:val="24"/>
          <w:szCs w:val="24"/>
          <w:lang w:val="es-ES"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rsidR="00E02E70" w:rsidRPr="00AF1AD0" w:rsidRDefault="00E02E70" w:rsidP="00373A75">
      <w:pPr>
        <w:jc w:val="both"/>
        <w:rPr>
          <w:rFonts w:ascii="Times New Roman" w:hAnsi="Times New Roman"/>
          <w:bCs/>
          <w:sz w:val="24"/>
          <w:szCs w:val="24"/>
          <w:lang w:val="es-ES" w:eastAsia="es-ES_tradnl"/>
        </w:rPr>
      </w:pPr>
      <w:r w:rsidRPr="00AF1AD0">
        <w:rPr>
          <w:rFonts w:ascii="Times New Roman" w:hAnsi="Times New Roman"/>
          <w:bCs/>
          <w:sz w:val="24"/>
          <w:szCs w:val="24"/>
          <w:lang w:val="es-ES"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rsidR="00E02E70" w:rsidRPr="00AF1AD0" w:rsidRDefault="00E02E70" w:rsidP="00373A75">
      <w:pPr>
        <w:jc w:val="both"/>
        <w:rPr>
          <w:rFonts w:ascii="Times New Roman" w:hAnsi="Times New Roman"/>
          <w:bCs/>
          <w:sz w:val="24"/>
          <w:szCs w:val="24"/>
          <w:lang w:val="es-ES" w:eastAsia="es-ES_tradnl"/>
        </w:rPr>
      </w:pPr>
      <w:r w:rsidRPr="00AF1AD0">
        <w:rPr>
          <w:rFonts w:ascii="Times New Roman" w:hAnsi="Times New Roman"/>
          <w:bCs/>
          <w:sz w:val="24"/>
          <w:szCs w:val="24"/>
          <w:lang w:val="es-ES" w:eastAsia="es-ES_tradnl"/>
        </w:rPr>
        <w:t>3. La duración del ciclo formativo podrá ampliarse hasta tres años.</w:t>
      </w:r>
    </w:p>
    <w:p w:rsidR="00E02E70" w:rsidRPr="00AF1AD0" w:rsidRDefault="00E02E70" w:rsidP="00373A75">
      <w:pPr>
        <w:jc w:val="both"/>
        <w:rPr>
          <w:rFonts w:ascii="Times New Roman" w:hAnsi="Times New Roman"/>
          <w:bCs/>
          <w:sz w:val="24"/>
          <w:szCs w:val="24"/>
          <w:lang w:val="es-ES" w:eastAsia="es-ES_tradnl"/>
        </w:rPr>
      </w:pPr>
      <w:r w:rsidRPr="00AF1AD0">
        <w:rPr>
          <w:rFonts w:ascii="Times New Roman" w:hAnsi="Times New Roman"/>
          <w:bCs/>
          <w:sz w:val="24"/>
          <w:szCs w:val="24"/>
          <w:lang w:val="es-ES" w:eastAsia="es-ES_tradnl"/>
        </w:rPr>
        <w:t>4. El alumno deberá cursar previamente la formación necesaria que garantice el desarrollo de la formación en la empresa con seguridad y eficacia</w:t>
      </w:r>
    </w:p>
    <w:p w:rsidR="00E02E70" w:rsidRPr="00AF1AD0" w:rsidRDefault="00E02E70" w:rsidP="00373A75">
      <w:pPr>
        <w:jc w:val="both"/>
        <w:rPr>
          <w:rFonts w:ascii="Times New Roman" w:hAnsi="Times New Roman"/>
          <w:b/>
          <w:bCs/>
          <w:sz w:val="24"/>
          <w:szCs w:val="24"/>
          <w:lang w:val="es-ES" w:eastAsia="es-ES_tradnl"/>
        </w:rPr>
      </w:pPr>
    </w:p>
    <w:p w:rsidR="00E02E70" w:rsidRPr="00E02E70" w:rsidRDefault="00E02E70" w:rsidP="00373A75">
      <w:pPr>
        <w:jc w:val="both"/>
        <w:rPr>
          <w:rFonts w:ascii="Arial" w:hAnsi="Arial" w:cs="Arial"/>
          <w:b/>
          <w:bCs/>
          <w:sz w:val="24"/>
          <w:szCs w:val="24"/>
          <w:lang w:val="es-ES" w:eastAsia="es-ES_tradnl"/>
        </w:rPr>
      </w:pPr>
    </w:p>
    <w:p w:rsidR="00073670" w:rsidRPr="00945F1D" w:rsidRDefault="00E40CCF" w:rsidP="00373A75">
      <w:pPr>
        <w:spacing w:before="240" w:after="240"/>
        <w:jc w:val="both"/>
        <w:rPr>
          <w:rFonts w:ascii="Times New Roman" w:hAnsi="Times New Roman"/>
          <w:sz w:val="24"/>
          <w:szCs w:val="24"/>
        </w:rPr>
      </w:pPr>
      <w:r>
        <w:rPr>
          <w:rFonts w:ascii="Times New Roman" w:hAnsi="Times New Roman"/>
          <w:b/>
          <w:iCs/>
          <w:sz w:val="24"/>
          <w:szCs w:val="24"/>
        </w:rPr>
        <w:t>1</w:t>
      </w:r>
      <w:r w:rsidR="00956B01" w:rsidRPr="00945F1D">
        <w:rPr>
          <w:rFonts w:ascii="Times New Roman" w:hAnsi="Times New Roman"/>
          <w:b/>
          <w:iCs/>
          <w:sz w:val="24"/>
          <w:szCs w:val="24"/>
        </w:rPr>
        <w:t>.-</w:t>
      </w:r>
      <w:r w:rsidR="00F860AD">
        <w:rPr>
          <w:rFonts w:ascii="Times New Roman" w:hAnsi="Times New Roman"/>
          <w:b/>
          <w:iCs/>
          <w:sz w:val="24"/>
          <w:szCs w:val="24"/>
        </w:rPr>
        <w:t xml:space="preserve"> </w:t>
      </w:r>
      <w:r w:rsidR="00073670" w:rsidRPr="00945F1D">
        <w:rPr>
          <w:rFonts w:ascii="Times New Roman" w:hAnsi="Times New Roman"/>
          <w:b/>
          <w:iCs/>
          <w:sz w:val="24"/>
          <w:szCs w:val="24"/>
        </w:rPr>
        <w:t>CONTRIBUCIÓN DEL MÓDULO EN LA ADQUISICIÓN DE COMPETENCIAS BÁSICAS</w:t>
      </w:r>
      <w:r w:rsidR="00956B01" w:rsidRPr="00945F1D">
        <w:rPr>
          <w:rFonts w:ascii="Times New Roman" w:hAnsi="Times New Roman"/>
          <w:sz w:val="24"/>
          <w:szCs w:val="24"/>
        </w:rPr>
        <w:t>.</w:t>
      </w:r>
    </w:p>
    <w:p w:rsidR="00257036" w:rsidRPr="00945F1D" w:rsidRDefault="00073670" w:rsidP="00373A75">
      <w:pPr>
        <w:pStyle w:val="Textoindependiente"/>
        <w:spacing w:before="240" w:after="240"/>
        <w:rPr>
          <w:rFonts w:ascii="Times New Roman" w:hAnsi="Times New Roman"/>
          <w:b/>
          <w:sz w:val="24"/>
          <w:szCs w:val="24"/>
        </w:rPr>
      </w:pPr>
      <w:r w:rsidRPr="00945F1D">
        <w:rPr>
          <w:rFonts w:ascii="Times New Roman" w:hAnsi="Times New Roman"/>
          <w:sz w:val="24"/>
          <w:szCs w:val="24"/>
        </w:rPr>
        <w:t xml:space="preserve">El objetivo de este módulo es </w:t>
      </w:r>
      <w:r w:rsidR="002F6C28" w:rsidRPr="00945F1D">
        <w:rPr>
          <w:rFonts w:ascii="Times New Roman" w:hAnsi="Times New Roman"/>
          <w:sz w:val="24"/>
          <w:szCs w:val="24"/>
        </w:rPr>
        <w:t xml:space="preserve">realizar cuidados estéticos de manos y pies, efectuando operaciones de embellecimiento de las </w:t>
      </w:r>
      <w:r w:rsidR="007A1FD6" w:rsidRPr="00945F1D">
        <w:rPr>
          <w:rFonts w:ascii="Times New Roman" w:hAnsi="Times New Roman"/>
          <w:sz w:val="24"/>
          <w:szCs w:val="24"/>
        </w:rPr>
        <w:t>uñas,</w:t>
      </w:r>
      <w:r w:rsidR="002F6C28" w:rsidRPr="00945F1D">
        <w:rPr>
          <w:rFonts w:ascii="Times New Roman" w:hAnsi="Times New Roman"/>
          <w:sz w:val="24"/>
          <w:szCs w:val="24"/>
        </w:rPr>
        <w:t xml:space="preserve"> aplicando tratamientos para la piel de las manos y pies, atendiendo las</w:t>
      </w:r>
      <w:r w:rsidRPr="00945F1D">
        <w:rPr>
          <w:rFonts w:ascii="Times New Roman" w:hAnsi="Times New Roman"/>
          <w:sz w:val="24"/>
          <w:szCs w:val="24"/>
        </w:rPr>
        <w:t xml:space="preserve"> necesidades </w:t>
      </w:r>
      <w:r w:rsidR="002F6C28" w:rsidRPr="00945F1D">
        <w:rPr>
          <w:rFonts w:ascii="Times New Roman" w:hAnsi="Times New Roman"/>
          <w:sz w:val="24"/>
          <w:szCs w:val="24"/>
        </w:rPr>
        <w:t>del cliente</w:t>
      </w:r>
      <w:r w:rsidRPr="00945F1D">
        <w:rPr>
          <w:rFonts w:ascii="Times New Roman" w:hAnsi="Times New Roman"/>
          <w:sz w:val="24"/>
          <w:szCs w:val="24"/>
        </w:rPr>
        <w:t>, en condiciones de calidad y seguridad e higiene óptimos</w:t>
      </w:r>
      <w:r w:rsidR="00257036" w:rsidRPr="00945F1D">
        <w:rPr>
          <w:rFonts w:ascii="Times New Roman" w:hAnsi="Times New Roman"/>
          <w:sz w:val="24"/>
          <w:szCs w:val="24"/>
        </w:rPr>
        <w:t>.</w:t>
      </w:r>
      <w:r w:rsidR="00257036" w:rsidRPr="00945F1D">
        <w:rPr>
          <w:rFonts w:ascii="Times New Roman" w:hAnsi="Times New Roman"/>
          <w:b/>
          <w:sz w:val="24"/>
          <w:szCs w:val="24"/>
        </w:rPr>
        <w:t xml:space="preserve"> </w:t>
      </w:r>
    </w:p>
    <w:p w:rsidR="00257036" w:rsidRPr="00945F1D" w:rsidRDefault="00257036" w:rsidP="00373A75">
      <w:pPr>
        <w:pStyle w:val="Textoindependiente"/>
        <w:spacing w:before="240" w:after="240"/>
        <w:rPr>
          <w:rFonts w:ascii="Times New Roman" w:hAnsi="Times New Roman"/>
          <w:b/>
          <w:sz w:val="24"/>
          <w:szCs w:val="24"/>
        </w:rPr>
      </w:pPr>
      <w:r w:rsidRPr="00945F1D">
        <w:rPr>
          <w:rFonts w:ascii="Times New Roman" w:hAnsi="Times New Roman"/>
          <w:b/>
          <w:sz w:val="24"/>
          <w:szCs w:val="24"/>
        </w:rPr>
        <w:t>Competencias profesionales, personales y sociales del título asociadas al módulo</w:t>
      </w:r>
      <w:r w:rsidR="00956B01" w:rsidRPr="00945F1D">
        <w:rPr>
          <w:rFonts w:ascii="Times New Roman" w:hAnsi="Times New Roman"/>
          <w:b/>
          <w:sz w:val="24"/>
          <w:szCs w:val="24"/>
        </w:rPr>
        <w:t>.</w:t>
      </w:r>
    </w:p>
    <w:p w:rsidR="00257036" w:rsidRPr="00945F1D" w:rsidRDefault="00257036" w:rsidP="00373A75">
      <w:pPr>
        <w:pStyle w:val="Textoindependiente"/>
        <w:spacing w:before="240" w:after="240"/>
        <w:rPr>
          <w:rFonts w:ascii="Times New Roman" w:hAnsi="Times New Roman"/>
          <w:sz w:val="24"/>
          <w:szCs w:val="24"/>
        </w:rPr>
      </w:pPr>
      <w:r w:rsidRPr="00945F1D">
        <w:rPr>
          <w:rFonts w:ascii="Times New Roman" w:hAnsi="Times New Roman"/>
          <w:sz w:val="24"/>
          <w:szCs w:val="24"/>
        </w:rPr>
        <w:t>La formación del módulo contribuye a alcanzar las siguientes competencias profesionales, personales y sociales del título:</w:t>
      </w:r>
    </w:p>
    <w:p w:rsidR="00257036" w:rsidRPr="00945F1D" w:rsidRDefault="00257036" w:rsidP="00373A75">
      <w:pPr>
        <w:pStyle w:val="Textoindependiente"/>
        <w:spacing w:before="240" w:after="240"/>
        <w:rPr>
          <w:rFonts w:ascii="Times New Roman" w:hAnsi="Times New Roman"/>
          <w:sz w:val="24"/>
          <w:szCs w:val="24"/>
        </w:rPr>
      </w:pPr>
      <w:r w:rsidRPr="00945F1D">
        <w:rPr>
          <w:rFonts w:ascii="Times New Roman" w:hAnsi="Times New Roman"/>
          <w:sz w:val="24"/>
          <w:szCs w:val="24"/>
        </w:rPr>
        <w:t>b) Atender al cliente durante el proceso, aplicando normas de procedimiento diseñadas por la empresa y consiguiendo calidad en el servicio.</w:t>
      </w:r>
    </w:p>
    <w:p w:rsidR="00257036" w:rsidRPr="00945F1D" w:rsidRDefault="00257036" w:rsidP="00373A75">
      <w:pPr>
        <w:pStyle w:val="Textoindependiente"/>
        <w:spacing w:before="240" w:after="240"/>
        <w:rPr>
          <w:rFonts w:ascii="Times New Roman" w:hAnsi="Times New Roman"/>
          <w:sz w:val="24"/>
          <w:szCs w:val="24"/>
        </w:rPr>
      </w:pPr>
      <w:r w:rsidRPr="00945F1D">
        <w:rPr>
          <w:rFonts w:ascii="Times New Roman" w:hAnsi="Times New Roman"/>
          <w:sz w:val="24"/>
          <w:szCs w:val="24"/>
        </w:rPr>
        <w:t>c) Obtener información de las demandas del cliente y del análisis profesional, registrando y archivando los datos.</w:t>
      </w:r>
    </w:p>
    <w:p w:rsidR="00257036" w:rsidRPr="00945F1D" w:rsidRDefault="00257036" w:rsidP="00373A75">
      <w:pPr>
        <w:pStyle w:val="Textoindependiente"/>
        <w:spacing w:before="240" w:after="240"/>
        <w:rPr>
          <w:rFonts w:ascii="Times New Roman" w:hAnsi="Times New Roman"/>
          <w:sz w:val="24"/>
          <w:szCs w:val="24"/>
        </w:rPr>
      </w:pPr>
      <w:r w:rsidRPr="00945F1D">
        <w:rPr>
          <w:rFonts w:ascii="Times New Roman" w:hAnsi="Times New Roman"/>
          <w:sz w:val="24"/>
          <w:szCs w:val="24"/>
        </w:rPr>
        <w:t>d) Seleccionar los materiales, equipos y cosméticos adecuados a los tratamientos o técnicas estéticas que se van a aplicar.</w:t>
      </w:r>
    </w:p>
    <w:p w:rsidR="00257036" w:rsidRPr="00945F1D" w:rsidRDefault="00257036" w:rsidP="00373A75">
      <w:pPr>
        <w:pStyle w:val="Textoindependiente"/>
        <w:spacing w:before="240" w:after="240"/>
        <w:rPr>
          <w:rFonts w:ascii="Times New Roman" w:hAnsi="Times New Roman"/>
          <w:sz w:val="24"/>
          <w:szCs w:val="24"/>
        </w:rPr>
      </w:pPr>
      <w:r w:rsidRPr="00945F1D">
        <w:rPr>
          <w:rFonts w:ascii="Times New Roman" w:hAnsi="Times New Roman"/>
          <w:sz w:val="24"/>
          <w:szCs w:val="24"/>
        </w:rPr>
        <w:lastRenderedPageBreak/>
        <w:t>e) Mantener el material, equipos e instalaciones en óptimas condiciones para su utilización.</w:t>
      </w:r>
    </w:p>
    <w:p w:rsidR="00C95CD1" w:rsidRPr="00945F1D" w:rsidRDefault="00C95CD1" w:rsidP="00373A75">
      <w:pPr>
        <w:pStyle w:val="Textoindependiente"/>
        <w:spacing w:before="240" w:after="240"/>
        <w:rPr>
          <w:rFonts w:ascii="Times New Roman" w:hAnsi="Times New Roman"/>
          <w:sz w:val="24"/>
          <w:szCs w:val="24"/>
        </w:rPr>
      </w:pPr>
      <w:r w:rsidRPr="00945F1D">
        <w:rPr>
          <w:rFonts w:ascii="Times New Roman" w:hAnsi="Times New Roman"/>
          <w:sz w:val="24"/>
          <w:szCs w:val="24"/>
        </w:rPr>
        <w:t>J</w:t>
      </w:r>
      <w:r w:rsidR="00257036" w:rsidRPr="00945F1D">
        <w:rPr>
          <w:rFonts w:ascii="Times New Roman" w:hAnsi="Times New Roman"/>
          <w:sz w:val="24"/>
          <w:szCs w:val="24"/>
        </w:rPr>
        <w:t xml:space="preserve">) </w:t>
      </w:r>
      <w:r w:rsidRPr="00945F1D">
        <w:rPr>
          <w:rFonts w:ascii="Times New Roman" w:hAnsi="Times New Roman"/>
          <w:sz w:val="24"/>
          <w:szCs w:val="24"/>
        </w:rPr>
        <w:t xml:space="preserve"> Aplicar técnicas de manicura y pedicura para el embellecimiento y cuidados de las manos, pies, y uñas.</w:t>
      </w:r>
    </w:p>
    <w:p w:rsidR="00257036" w:rsidRPr="00945F1D" w:rsidRDefault="00C95CD1" w:rsidP="00373A75">
      <w:pPr>
        <w:pStyle w:val="Textoindependiente"/>
        <w:spacing w:before="240" w:after="240"/>
        <w:rPr>
          <w:rFonts w:ascii="Times New Roman" w:hAnsi="Times New Roman"/>
          <w:sz w:val="24"/>
          <w:szCs w:val="24"/>
        </w:rPr>
      </w:pPr>
      <w:r w:rsidRPr="00945F1D">
        <w:rPr>
          <w:rFonts w:ascii="Times New Roman" w:hAnsi="Times New Roman"/>
          <w:sz w:val="24"/>
          <w:szCs w:val="24"/>
        </w:rPr>
        <w:t xml:space="preserve"> </w:t>
      </w:r>
      <w:r w:rsidR="00257036" w:rsidRPr="00945F1D">
        <w:rPr>
          <w:rFonts w:ascii="Times New Roman" w:hAnsi="Times New Roman"/>
          <w:sz w:val="24"/>
          <w:szCs w:val="24"/>
        </w:rPr>
        <w:t>m) Informar al cliente de los cuidados que tiene que realizar después del tratamiento en la cabina de estética, así como los hábitos de vida saludables.</w:t>
      </w:r>
    </w:p>
    <w:p w:rsidR="00257036" w:rsidRPr="00945F1D" w:rsidRDefault="00257036" w:rsidP="00373A75">
      <w:pPr>
        <w:pStyle w:val="Textoindependiente"/>
        <w:spacing w:before="240" w:after="240"/>
        <w:rPr>
          <w:rFonts w:ascii="Times New Roman" w:hAnsi="Times New Roman"/>
          <w:sz w:val="24"/>
          <w:szCs w:val="24"/>
        </w:rPr>
      </w:pPr>
      <w:r w:rsidRPr="00945F1D">
        <w:rPr>
          <w:rFonts w:ascii="Times New Roman" w:hAnsi="Times New Roman"/>
          <w:sz w:val="24"/>
          <w:szCs w:val="24"/>
        </w:rPr>
        <w:t>o) Actuar con responsabilidad y autonomía en el ámbito de su competencia, organizando y desarrollando el trabajo asignado, y cooperando o trabajando en equipo con otros profesionales en el entorno de trabajo.</w:t>
      </w:r>
    </w:p>
    <w:p w:rsidR="00257036" w:rsidRPr="00945F1D" w:rsidRDefault="00257036" w:rsidP="00373A75">
      <w:pPr>
        <w:pStyle w:val="Textoindependiente"/>
        <w:spacing w:before="240" w:after="240"/>
        <w:rPr>
          <w:rFonts w:ascii="Times New Roman" w:hAnsi="Times New Roman"/>
          <w:sz w:val="24"/>
          <w:szCs w:val="24"/>
        </w:rPr>
      </w:pPr>
      <w:r w:rsidRPr="00945F1D">
        <w:rPr>
          <w:rFonts w:ascii="Times New Roman" w:hAnsi="Times New Roman"/>
          <w:sz w:val="24"/>
          <w:szCs w:val="24"/>
        </w:rPr>
        <w:t>q) Comunicarse eficazmente, respetando la autonomía y competencia de las distintas personas que intervienen en el ámbito de su trabajo.</w:t>
      </w:r>
    </w:p>
    <w:p w:rsidR="00257036" w:rsidRDefault="00257036" w:rsidP="00373A75">
      <w:pPr>
        <w:spacing w:line="360" w:lineRule="auto"/>
        <w:jc w:val="both"/>
        <w:rPr>
          <w:rFonts w:ascii="Times New Roman" w:hAnsi="Times New Roman"/>
          <w:sz w:val="24"/>
          <w:szCs w:val="24"/>
        </w:rPr>
      </w:pPr>
      <w:r w:rsidRPr="00945F1D">
        <w:rPr>
          <w:rFonts w:ascii="Times New Roman" w:hAnsi="Times New Roman"/>
          <w:sz w:val="24"/>
          <w:szCs w:val="24"/>
        </w:rPr>
        <w:t>r) Aplicar los procedimientos y las medidas preventivas de riesgos laborales y protección ambiental durante el proceso productivo, para evitar daños en las personas y en el entorno laboral y ambiental.</w:t>
      </w:r>
    </w:p>
    <w:p w:rsidR="00E40CCF" w:rsidRPr="00945F1D" w:rsidRDefault="00E40CCF" w:rsidP="00373A75">
      <w:pPr>
        <w:spacing w:line="360" w:lineRule="auto"/>
        <w:jc w:val="both"/>
        <w:rPr>
          <w:rFonts w:ascii="Times New Roman" w:hAnsi="Times New Roman"/>
          <w:sz w:val="24"/>
          <w:szCs w:val="24"/>
        </w:rPr>
      </w:pPr>
    </w:p>
    <w:p w:rsidR="00257036" w:rsidRPr="00945F1D" w:rsidRDefault="00E40CCF" w:rsidP="00373A75">
      <w:pPr>
        <w:spacing w:line="360" w:lineRule="auto"/>
        <w:jc w:val="both"/>
        <w:rPr>
          <w:rFonts w:ascii="Times New Roman" w:hAnsi="Times New Roman"/>
          <w:b/>
          <w:caps/>
          <w:sz w:val="24"/>
          <w:szCs w:val="24"/>
        </w:rPr>
      </w:pPr>
      <w:r>
        <w:rPr>
          <w:rFonts w:ascii="Times New Roman" w:hAnsi="Times New Roman"/>
          <w:b/>
          <w:caps/>
          <w:sz w:val="24"/>
          <w:szCs w:val="24"/>
        </w:rPr>
        <w:t xml:space="preserve"> 2</w:t>
      </w:r>
      <w:r w:rsidR="00257036" w:rsidRPr="00945F1D">
        <w:rPr>
          <w:rFonts w:ascii="Times New Roman" w:hAnsi="Times New Roman"/>
          <w:b/>
          <w:caps/>
          <w:sz w:val="24"/>
          <w:szCs w:val="24"/>
        </w:rPr>
        <w:t>.- Objetivos generales del ciclo formativo asociados al módulo.</w:t>
      </w:r>
    </w:p>
    <w:p w:rsidR="00257036" w:rsidRPr="00945F1D" w:rsidRDefault="00257036" w:rsidP="00373A75">
      <w:pPr>
        <w:spacing w:line="360" w:lineRule="auto"/>
        <w:jc w:val="both"/>
        <w:rPr>
          <w:rFonts w:ascii="Times New Roman" w:hAnsi="Times New Roman"/>
          <w:sz w:val="24"/>
          <w:szCs w:val="24"/>
        </w:rPr>
      </w:pPr>
      <w:r w:rsidRPr="00945F1D">
        <w:rPr>
          <w:rFonts w:ascii="Times New Roman" w:hAnsi="Times New Roman"/>
          <w:sz w:val="24"/>
          <w:szCs w:val="24"/>
        </w:rPr>
        <w:t>La formación del módulo contribuye a alcanzar los siguientes objetivos generales del ciclo formativo:</w:t>
      </w:r>
    </w:p>
    <w:p w:rsidR="00257036" w:rsidRPr="00945F1D" w:rsidRDefault="00257036" w:rsidP="00373A75">
      <w:pPr>
        <w:spacing w:line="360" w:lineRule="auto"/>
        <w:ind w:left="284" w:hanging="284"/>
        <w:jc w:val="both"/>
        <w:rPr>
          <w:rFonts w:ascii="Times New Roman" w:hAnsi="Times New Roman"/>
          <w:sz w:val="24"/>
          <w:szCs w:val="24"/>
        </w:rPr>
      </w:pPr>
      <w:r w:rsidRPr="00945F1D">
        <w:rPr>
          <w:rFonts w:ascii="Times New Roman" w:hAnsi="Times New Roman"/>
          <w:b/>
          <w:sz w:val="24"/>
          <w:szCs w:val="24"/>
        </w:rPr>
        <w:t>b)</w:t>
      </w:r>
      <w:r w:rsidRPr="00945F1D">
        <w:rPr>
          <w:rFonts w:ascii="Times New Roman" w:hAnsi="Times New Roman"/>
          <w:sz w:val="24"/>
          <w:szCs w:val="24"/>
        </w:rPr>
        <w:t xml:space="preserve"> Interpretar las normas diseñadas en los procedimientos para atender al usuario, aplicando los procedimientos descritos desde la hora de la acogida hasta la despedida.</w:t>
      </w:r>
    </w:p>
    <w:p w:rsidR="00257036" w:rsidRPr="00945F1D" w:rsidRDefault="00257036" w:rsidP="00373A75">
      <w:pPr>
        <w:spacing w:line="360" w:lineRule="auto"/>
        <w:ind w:left="284" w:hanging="284"/>
        <w:jc w:val="both"/>
        <w:rPr>
          <w:rFonts w:ascii="Times New Roman" w:hAnsi="Times New Roman"/>
          <w:sz w:val="24"/>
          <w:szCs w:val="24"/>
        </w:rPr>
      </w:pPr>
      <w:r w:rsidRPr="00945F1D">
        <w:rPr>
          <w:rFonts w:ascii="Times New Roman" w:hAnsi="Times New Roman"/>
          <w:b/>
          <w:sz w:val="24"/>
          <w:szCs w:val="24"/>
        </w:rPr>
        <w:t>c)</w:t>
      </w:r>
      <w:r w:rsidRPr="00945F1D">
        <w:rPr>
          <w:rFonts w:ascii="Times New Roman" w:hAnsi="Times New Roman"/>
          <w:sz w:val="24"/>
          <w:szCs w:val="24"/>
        </w:rPr>
        <w:t xml:space="preserve"> Realizar el análisis del órgano cutáneo, evaluando sus características, para obtener información estética.</w:t>
      </w:r>
    </w:p>
    <w:p w:rsidR="00257036" w:rsidRPr="00945F1D" w:rsidRDefault="00257036" w:rsidP="00373A75">
      <w:pPr>
        <w:spacing w:line="360" w:lineRule="auto"/>
        <w:ind w:left="284" w:hanging="284"/>
        <w:jc w:val="both"/>
        <w:rPr>
          <w:rFonts w:ascii="Times New Roman" w:hAnsi="Times New Roman"/>
          <w:sz w:val="24"/>
          <w:szCs w:val="24"/>
        </w:rPr>
      </w:pPr>
      <w:r w:rsidRPr="00945F1D">
        <w:rPr>
          <w:rFonts w:ascii="Times New Roman" w:hAnsi="Times New Roman"/>
          <w:b/>
          <w:sz w:val="24"/>
          <w:szCs w:val="24"/>
        </w:rPr>
        <w:t>d)</w:t>
      </w:r>
      <w:r w:rsidRPr="00945F1D">
        <w:rPr>
          <w:rFonts w:ascii="Times New Roman" w:hAnsi="Times New Roman"/>
          <w:sz w:val="24"/>
          <w:szCs w:val="24"/>
        </w:rPr>
        <w:t xml:space="preserve"> Identificar útiles, equipos y cosméticos, evaluando sus características, para seleccionar los idóneos al tratamiento o técnica aplicados.</w:t>
      </w:r>
    </w:p>
    <w:p w:rsidR="00257036" w:rsidRPr="00945F1D" w:rsidRDefault="00257036" w:rsidP="00373A75">
      <w:pPr>
        <w:spacing w:line="360" w:lineRule="auto"/>
        <w:ind w:left="284" w:hanging="284"/>
        <w:jc w:val="both"/>
        <w:rPr>
          <w:rFonts w:ascii="Times New Roman" w:hAnsi="Times New Roman"/>
          <w:sz w:val="24"/>
          <w:szCs w:val="24"/>
        </w:rPr>
      </w:pPr>
      <w:r w:rsidRPr="00945F1D">
        <w:rPr>
          <w:rFonts w:ascii="Times New Roman" w:hAnsi="Times New Roman"/>
          <w:b/>
          <w:sz w:val="24"/>
          <w:szCs w:val="24"/>
        </w:rPr>
        <w:t>e)</w:t>
      </w:r>
      <w:r w:rsidRPr="00945F1D">
        <w:rPr>
          <w:rFonts w:ascii="Times New Roman" w:hAnsi="Times New Roman"/>
          <w:sz w:val="24"/>
          <w:szCs w:val="24"/>
        </w:rPr>
        <w:t xml:space="preserve"> Higienizar los materiales, equipos e instalaciones, limpiándolos, desinfectándolos y esterilizándolos, para mantenerlos en óptimas condiciones.</w:t>
      </w:r>
    </w:p>
    <w:p w:rsidR="007A1FD6" w:rsidRPr="00945F1D" w:rsidRDefault="007A1FD6" w:rsidP="00373A75">
      <w:pPr>
        <w:spacing w:line="360" w:lineRule="auto"/>
        <w:ind w:left="284" w:hanging="284"/>
        <w:jc w:val="both"/>
        <w:rPr>
          <w:rFonts w:ascii="Times New Roman" w:hAnsi="Times New Roman"/>
          <w:sz w:val="24"/>
          <w:szCs w:val="24"/>
        </w:rPr>
      </w:pPr>
      <w:r w:rsidRPr="00945F1D">
        <w:rPr>
          <w:rFonts w:ascii="Times New Roman" w:hAnsi="Times New Roman"/>
          <w:b/>
          <w:sz w:val="24"/>
          <w:szCs w:val="24"/>
        </w:rPr>
        <w:lastRenderedPageBreak/>
        <w:t xml:space="preserve">J) </w:t>
      </w:r>
      <w:r w:rsidRPr="00945F1D">
        <w:rPr>
          <w:rFonts w:ascii="Times New Roman" w:hAnsi="Times New Roman"/>
          <w:sz w:val="24"/>
          <w:szCs w:val="24"/>
        </w:rPr>
        <w:t>Efectuar operaciones técnicas de manicura y pedicura, adaptando</w:t>
      </w:r>
      <w:r w:rsidR="00BC090B" w:rsidRPr="00945F1D">
        <w:rPr>
          <w:rFonts w:ascii="Times New Roman" w:hAnsi="Times New Roman"/>
          <w:sz w:val="24"/>
          <w:szCs w:val="24"/>
        </w:rPr>
        <w:t xml:space="preserve"> los procedimientos de ejecución para cuidar y embellecer manos, pies y uñas.</w:t>
      </w:r>
    </w:p>
    <w:p w:rsidR="00257036" w:rsidRPr="00945F1D" w:rsidRDefault="00257036" w:rsidP="00373A75">
      <w:pPr>
        <w:spacing w:line="360" w:lineRule="auto"/>
        <w:ind w:left="284" w:hanging="284"/>
        <w:jc w:val="both"/>
        <w:rPr>
          <w:rFonts w:ascii="Times New Roman" w:hAnsi="Times New Roman"/>
          <w:color w:val="000000"/>
          <w:sz w:val="24"/>
          <w:szCs w:val="24"/>
        </w:rPr>
      </w:pPr>
      <w:r w:rsidRPr="00945F1D">
        <w:rPr>
          <w:rFonts w:ascii="Times New Roman" w:hAnsi="Times New Roman"/>
          <w:b/>
          <w:color w:val="000000"/>
          <w:sz w:val="24"/>
          <w:szCs w:val="24"/>
        </w:rPr>
        <w:t>m)</w:t>
      </w:r>
      <w:r w:rsidRPr="00945F1D">
        <w:rPr>
          <w:rFonts w:ascii="Times New Roman" w:hAnsi="Times New Roman"/>
          <w:color w:val="000000"/>
          <w:sz w:val="24"/>
          <w:szCs w:val="24"/>
        </w:rPr>
        <w:t xml:space="preserve"> Analizar los tipos de tratamientos estéticos y los hábitos de vida saludables, relacionándolos con la anatomo-fisiología humana.</w:t>
      </w:r>
    </w:p>
    <w:p w:rsidR="00496849" w:rsidRPr="00945F1D" w:rsidRDefault="00257036" w:rsidP="00373A75">
      <w:pPr>
        <w:spacing w:line="360" w:lineRule="auto"/>
        <w:ind w:left="284" w:hanging="284"/>
        <w:jc w:val="both"/>
        <w:rPr>
          <w:rFonts w:ascii="Times New Roman" w:hAnsi="Times New Roman"/>
          <w:b/>
          <w:sz w:val="24"/>
          <w:szCs w:val="24"/>
        </w:rPr>
      </w:pPr>
      <w:r w:rsidRPr="00945F1D">
        <w:rPr>
          <w:rFonts w:ascii="Times New Roman" w:hAnsi="Times New Roman"/>
          <w:b/>
          <w:color w:val="000000"/>
          <w:sz w:val="24"/>
          <w:szCs w:val="24"/>
        </w:rPr>
        <w:t>n)</w:t>
      </w:r>
      <w:r w:rsidRPr="00945F1D">
        <w:rPr>
          <w:rFonts w:ascii="Times New Roman" w:hAnsi="Times New Roman"/>
          <w:color w:val="000000"/>
          <w:sz w:val="24"/>
          <w:szCs w:val="24"/>
        </w:rPr>
        <w:t xml:space="preserve"> Identificar operaciones de venta y técnicas publicitarias y de merchandising, valorando las características y demandas del mercado, para promocionar y comercializar los productos y servicios estéticos.</w:t>
      </w:r>
      <w:r w:rsidR="00496849" w:rsidRPr="00945F1D">
        <w:rPr>
          <w:rFonts w:ascii="Times New Roman" w:hAnsi="Times New Roman"/>
          <w:b/>
          <w:sz w:val="24"/>
          <w:szCs w:val="24"/>
        </w:rPr>
        <w:t xml:space="preserve"> </w:t>
      </w:r>
    </w:p>
    <w:p w:rsidR="00496849" w:rsidRPr="00945F1D" w:rsidRDefault="00E40CCF" w:rsidP="00373A75">
      <w:pPr>
        <w:spacing w:line="360" w:lineRule="auto"/>
        <w:ind w:left="284" w:hanging="284"/>
        <w:jc w:val="both"/>
        <w:rPr>
          <w:rFonts w:ascii="Times New Roman" w:hAnsi="Times New Roman"/>
          <w:b/>
          <w:sz w:val="24"/>
          <w:szCs w:val="24"/>
        </w:rPr>
      </w:pPr>
      <w:r>
        <w:rPr>
          <w:rFonts w:ascii="Times New Roman" w:hAnsi="Times New Roman"/>
          <w:b/>
          <w:sz w:val="24"/>
          <w:szCs w:val="24"/>
        </w:rPr>
        <w:t>3</w:t>
      </w:r>
      <w:r w:rsidR="00496849" w:rsidRPr="00945F1D">
        <w:rPr>
          <w:rFonts w:ascii="Times New Roman" w:hAnsi="Times New Roman"/>
          <w:b/>
          <w:sz w:val="24"/>
          <w:szCs w:val="24"/>
        </w:rPr>
        <w:t>.- OBJETIVOS DEL MÓDULO.</w:t>
      </w:r>
    </w:p>
    <w:p w:rsidR="00496849" w:rsidRPr="00945F1D" w:rsidRDefault="00496849" w:rsidP="00373A75">
      <w:pPr>
        <w:spacing w:line="360" w:lineRule="auto"/>
        <w:ind w:left="284" w:hanging="284"/>
        <w:jc w:val="both"/>
        <w:rPr>
          <w:rFonts w:ascii="Times New Roman" w:hAnsi="Times New Roman"/>
          <w:sz w:val="24"/>
          <w:szCs w:val="24"/>
        </w:rPr>
      </w:pPr>
      <w:r w:rsidRPr="00945F1D">
        <w:rPr>
          <w:rFonts w:ascii="Times New Roman" w:hAnsi="Times New Roman"/>
          <w:sz w:val="24"/>
          <w:szCs w:val="24"/>
        </w:rPr>
        <w:t>Las líneas de actuación en el proceso de ens</w:t>
      </w:r>
      <w:r w:rsidR="00956B01" w:rsidRPr="00945F1D">
        <w:rPr>
          <w:rFonts w:ascii="Times New Roman" w:hAnsi="Times New Roman"/>
          <w:sz w:val="24"/>
          <w:szCs w:val="24"/>
        </w:rPr>
        <w:t xml:space="preserve">eñanza-aprendizaje que permiten </w:t>
      </w:r>
      <w:r w:rsidRPr="00945F1D">
        <w:rPr>
          <w:rFonts w:ascii="Times New Roman" w:hAnsi="Times New Roman"/>
          <w:sz w:val="24"/>
          <w:szCs w:val="24"/>
        </w:rPr>
        <w:t>alcanzar los objetivos del módulo tratarán sobre:</w:t>
      </w:r>
    </w:p>
    <w:p w:rsidR="00496849" w:rsidRPr="00945F1D" w:rsidRDefault="00C0311A" w:rsidP="00373A75">
      <w:pPr>
        <w:numPr>
          <w:ilvl w:val="0"/>
          <w:numId w:val="10"/>
        </w:numPr>
        <w:spacing w:after="0" w:line="360" w:lineRule="auto"/>
        <w:jc w:val="both"/>
        <w:rPr>
          <w:rFonts w:ascii="Times New Roman" w:hAnsi="Times New Roman"/>
          <w:sz w:val="24"/>
          <w:szCs w:val="24"/>
        </w:rPr>
      </w:pPr>
      <w:r w:rsidRPr="00945F1D">
        <w:rPr>
          <w:rFonts w:ascii="Times New Roman" w:hAnsi="Times New Roman"/>
          <w:sz w:val="24"/>
          <w:szCs w:val="24"/>
        </w:rPr>
        <w:t xml:space="preserve"> </w:t>
      </w:r>
      <w:r w:rsidR="00E56F6F" w:rsidRPr="00945F1D">
        <w:rPr>
          <w:rFonts w:ascii="Times New Roman" w:hAnsi="Times New Roman"/>
          <w:sz w:val="24"/>
          <w:szCs w:val="24"/>
        </w:rPr>
        <w:t xml:space="preserve">Selección y aplicación de aparatos, cosméticos, materiales y </w:t>
      </w:r>
      <w:r w:rsidR="008016FA" w:rsidRPr="00945F1D">
        <w:rPr>
          <w:rFonts w:ascii="Times New Roman" w:hAnsi="Times New Roman"/>
          <w:sz w:val="24"/>
          <w:szCs w:val="24"/>
        </w:rPr>
        <w:t>útiles</w:t>
      </w:r>
      <w:r w:rsidR="00E56F6F" w:rsidRPr="00945F1D">
        <w:rPr>
          <w:rFonts w:ascii="Times New Roman" w:hAnsi="Times New Roman"/>
          <w:sz w:val="24"/>
          <w:szCs w:val="24"/>
        </w:rPr>
        <w:t>.</w:t>
      </w:r>
    </w:p>
    <w:p w:rsidR="00496849" w:rsidRPr="00945F1D" w:rsidRDefault="00C0311A" w:rsidP="00373A75">
      <w:pPr>
        <w:numPr>
          <w:ilvl w:val="0"/>
          <w:numId w:val="10"/>
        </w:numPr>
        <w:spacing w:after="0" w:line="360" w:lineRule="auto"/>
        <w:jc w:val="both"/>
        <w:rPr>
          <w:rFonts w:ascii="Times New Roman" w:hAnsi="Times New Roman"/>
          <w:sz w:val="24"/>
          <w:szCs w:val="24"/>
        </w:rPr>
      </w:pPr>
      <w:r w:rsidRPr="00945F1D">
        <w:rPr>
          <w:rFonts w:ascii="Times New Roman" w:hAnsi="Times New Roman"/>
          <w:sz w:val="24"/>
          <w:szCs w:val="24"/>
        </w:rPr>
        <w:t>Ejecución de técnicas de pedicura y manicura.</w:t>
      </w:r>
    </w:p>
    <w:p w:rsidR="00496849" w:rsidRPr="00945F1D" w:rsidRDefault="00C0311A" w:rsidP="00373A75">
      <w:pPr>
        <w:numPr>
          <w:ilvl w:val="0"/>
          <w:numId w:val="10"/>
        </w:numPr>
        <w:spacing w:after="0" w:line="360" w:lineRule="auto"/>
        <w:jc w:val="both"/>
        <w:rPr>
          <w:rFonts w:ascii="Times New Roman" w:hAnsi="Times New Roman"/>
          <w:sz w:val="24"/>
          <w:szCs w:val="24"/>
        </w:rPr>
      </w:pPr>
      <w:r w:rsidRPr="00945F1D">
        <w:rPr>
          <w:rFonts w:ascii="Times New Roman" w:hAnsi="Times New Roman"/>
          <w:sz w:val="24"/>
          <w:szCs w:val="24"/>
        </w:rPr>
        <w:t>Aplicación de tratamientos estéticos específicos de manicura y pedicura.</w:t>
      </w:r>
    </w:p>
    <w:p w:rsidR="00496849" w:rsidRPr="00945F1D" w:rsidRDefault="00C0311A" w:rsidP="00373A75">
      <w:pPr>
        <w:numPr>
          <w:ilvl w:val="0"/>
          <w:numId w:val="10"/>
        </w:numPr>
        <w:spacing w:after="0" w:line="360" w:lineRule="auto"/>
        <w:jc w:val="both"/>
        <w:rPr>
          <w:rFonts w:ascii="Times New Roman" w:hAnsi="Times New Roman"/>
          <w:sz w:val="24"/>
          <w:szCs w:val="24"/>
        </w:rPr>
      </w:pPr>
      <w:r w:rsidRPr="00945F1D">
        <w:rPr>
          <w:rFonts w:ascii="Times New Roman" w:hAnsi="Times New Roman"/>
          <w:sz w:val="24"/>
          <w:szCs w:val="24"/>
        </w:rPr>
        <w:t>Decoración y maquillado de uñas</w:t>
      </w:r>
    </w:p>
    <w:p w:rsidR="00496849" w:rsidRPr="00945F1D" w:rsidRDefault="00E56F6F" w:rsidP="00373A75">
      <w:pPr>
        <w:numPr>
          <w:ilvl w:val="0"/>
          <w:numId w:val="10"/>
        </w:numPr>
        <w:spacing w:after="0" w:line="360" w:lineRule="auto"/>
        <w:jc w:val="both"/>
        <w:rPr>
          <w:rFonts w:ascii="Times New Roman" w:hAnsi="Times New Roman"/>
          <w:sz w:val="24"/>
          <w:szCs w:val="24"/>
        </w:rPr>
      </w:pPr>
      <w:r w:rsidRPr="00945F1D">
        <w:rPr>
          <w:rFonts w:ascii="Times New Roman" w:hAnsi="Times New Roman"/>
          <w:sz w:val="24"/>
          <w:szCs w:val="24"/>
        </w:rPr>
        <w:t>Aplicación de tratamientos estéticos específicos de manicura y pedicura masculina.</w:t>
      </w:r>
    </w:p>
    <w:p w:rsidR="00E56F6F" w:rsidRPr="00945F1D" w:rsidRDefault="00E56F6F" w:rsidP="00373A75">
      <w:pPr>
        <w:numPr>
          <w:ilvl w:val="0"/>
          <w:numId w:val="10"/>
        </w:numPr>
        <w:spacing w:after="0" w:line="360" w:lineRule="auto"/>
        <w:jc w:val="both"/>
        <w:rPr>
          <w:rFonts w:ascii="Times New Roman" w:hAnsi="Times New Roman"/>
          <w:sz w:val="24"/>
          <w:szCs w:val="24"/>
        </w:rPr>
      </w:pPr>
      <w:r w:rsidRPr="00945F1D">
        <w:rPr>
          <w:rFonts w:ascii="Times New Roman" w:hAnsi="Times New Roman"/>
          <w:sz w:val="24"/>
          <w:szCs w:val="24"/>
        </w:rPr>
        <w:t>Preparación de</w:t>
      </w:r>
      <w:r w:rsidR="000178BC" w:rsidRPr="00945F1D">
        <w:rPr>
          <w:rFonts w:ascii="Times New Roman" w:hAnsi="Times New Roman"/>
          <w:sz w:val="24"/>
          <w:szCs w:val="24"/>
        </w:rPr>
        <w:t xml:space="preserve"> </w:t>
      </w:r>
      <w:r w:rsidRPr="00945F1D">
        <w:rPr>
          <w:rFonts w:ascii="Times New Roman" w:hAnsi="Times New Roman"/>
          <w:sz w:val="24"/>
          <w:szCs w:val="24"/>
        </w:rPr>
        <w:t>los espacios de trabajo y realización de ficha técnica.</w:t>
      </w:r>
    </w:p>
    <w:p w:rsidR="001D434A" w:rsidRPr="00945F1D" w:rsidRDefault="001D434A" w:rsidP="00373A75">
      <w:pPr>
        <w:spacing w:after="0" w:line="360" w:lineRule="auto"/>
        <w:ind w:left="720"/>
        <w:jc w:val="both"/>
        <w:rPr>
          <w:rFonts w:ascii="Times New Roman" w:hAnsi="Times New Roman"/>
          <w:sz w:val="24"/>
          <w:szCs w:val="24"/>
        </w:rPr>
      </w:pPr>
    </w:p>
    <w:p w:rsidR="00496849" w:rsidRPr="00945F1D" w:rsidRDefault="00E40CCF" w:rsidP="00373A75">
      <w:pPr>
        <w:spacing w:line="360" w:lineRule="auto"/>
        <w:jc w:val="both"/>
        <w:rPr>
          <w:rFonts w:ascii="Times New Roman" w:hAnsi="Times New Roman"/>
          <w:sz w:val="24"/>
          <w:szCs w:val="24"/>
        </w:rPr>
      </w:pPr>
      <w:r>
        <w:rPr>
          <w:rFonts w:ascii="Times New Roman" w:hAnsi="Times New Roman"/>
          <w:b/>
          <w:bCs/>
          <w:sz w:val="24"/>
          <w:szCs w:val="24"/>
        </w:rPr>
        <w:t xml:space="preserve"> 4</w:t>
      </w:r>
      <w:r w:rsidR="00496849" w:rsidRPr="00945F1D">
        <w:rPr>
          <w:rFonts w:ascii="Times New Roman" w:hAnsi="Times New Roman"/>
          <w:b/>
          <w:bCs/>
          <w:sz w:val="24"/>
          <w:szCs w:val="24"/>
        </w:rPr>
        <w:t>.-</w:t>
      </w:r>
      <w:r w:rsidR="00956B01" w:rsidRPr="00945F1D">
        <w:rPr>
          <w:rFonts w:ascii="Times New Roman" w:hAnsi="Times New Roman"/>
          <w:bCs/>
          <w:sz w:val="24"/>
          <w:szCs w:val="24"/>
        </w:rPr>
        <w:t xml:space="preserve"> </w:t>
      </w:r>
      <w:r w:rsidR="00496849" w:rsidRPr="00945F1D">
        <w:rPr>
          <w:rFonts w:ascii="Times New Roman" w:hAnsi="Times New Roman"/>
          <w:b/>
          <w:caps/>
          <w:sz w:val="24"/>
          <w:szCs w:val="24"/>
        </w:rPr>
        <w:t>Cualificaciones profesionales y unidades de competencia del título asociadas al módulo.</w:t>
      </w:r>
    </w:p>
    <w:p w:rsidR="00496849" w:rsidRPr="00945F1D" w:rsidRDefault="00496849" w:rsidP="00373A75">
      <w:pPr>
        <w:spacing w:line="360" w:lineRule="auto"/>
        <w:jc w:val="both"/>
        <w:rPr>
          <w:rFonts w:ascii="Times New Roman" w:hAnsi="Times New Roman"/>
          <w:sz w:val="24"/>
          <w:szCs w:val="24"/>
        </w:rPr>
      </w:pPr>
      <w:r w:rsidRPr="00945F1D">
        <w:rPr>
          <w:rFonts w:ascii="Times New Roman" w:hAnsi="Times New Roman"/>
          <w:sz w:val="24"/>
          <w:szCs w:val="24"/>
        </w:rPr>
        <w:t>De las cualificaciones profesionales del título</w:t>
      </w:r>
      <w:r w:rsidR="00C00653" w:rsidRPr="00945F1D">
        <w:rPr>
          <w:rFonts w:ascii="Times New Roman" w:hAnsi="Times New Roman"/>
          <w:sz w:val="24"/>
          <w:szCs w:val="24"/>
        </w:rPr>
        <w:t>,</w:t>
      </w:r>
      <w:r w:rsidRPr="00945F1D">
        <w:rPr>
          <w:rFonts w:ascii="Times New Roman" w:hAnsi="Times New Roman"/>
          <w:sz w:val="24"/>
          <w:szCs w:val="24"/>
        </w:rPr>
        <w:t xml:space="preserve"> está asociada al módulo la siguiente:</w:t>
      </w:r>
    </w:p>
    <w:p w:rsidR="00496849" w:rsidRPr="00945F1D" w:rsidRDefault="00BB564D" w:rsidP="00373A75">
      <w:pPr>
        <w:spacing w:line="360" w:lineRule="auto"/>
        <w:jc w:val="both"/>
        <w:rPr>
          <w:rFonts w:ascii="Times New Roman" w:hAnsi="Times New Roman"/>
          <w:bCs/>
          <w:sz w:val="24"/>
          <w:szCs w:val="24"/>
        </w:rPr>
      </w:pPr>
      <w:r w:rsidRPr="00945F1D">
        <w:rPr>
          <w:rFonts w:ascii="Times New Roman" w:hAnsi="Times New Roman"/>
          <w:bCs/>
          <w:sz w:val="24"/>
          <w:szCs w:val="24"/>
        </w:rPr>
        <w:t>Cuidados estéticos de manos y pies IMP121</w:t>
      </w:r>
      <w:r w:rsidR="00496849" w:rsidRPr="00945F1D">
        <w:rPr>
          <w:rFonts w:ascii="Times New Roman" w:hAnsi="Times New Roman"/>
          <w:bCs/>
          <w:sz w:val="24"/>
          <w:szCs w:val="24"/>
        </w:rPr>
        <w:t>_2</w:t>
      </w:r>
      <w:r w:rsidR="00956B01" w:rsidRPr="00945F1D">
        <w:rPr>
          <w:rFonts w:ascii="Times New Roman" w:hAnsi="Times New Roman"/>
          <w:bCs/>
          <w:sz w:val="24"/>
          <w:szCs w:val="24"/>
        </w:rPr>
        <w:t xml:space="preserve"> y</w:t>
      </w:r>
      <w:r w:rsidR="00496849" w:rsidRPr="00945F1D">
        <w:rPr>
          <w:rFonts w:ascii="Times New Roman" w:hAnsi="Times New Roman"/>
          <w:bCs/>
          <w:sz w:val="24"/>
          <w:szCs w:val="24"/>
        </w:rPr>
        <w:t>, dentro de ella, la unidad de competencia siguiente:</w:t>
      </w:r>
    </w:p>
    <w:p w:rsidR="00BB564D" w:rsidRPr="00945F1D" w:rsidRDefault="00BB564D" w:rsidP="00373A75">
      <w:pPr>
        <w:spacing w:line="360" w:lineRule="auto"/>
        <w:jc w:val="both"/>
        <w:rPr>
          <w:rFonts w:ascii="Times New Roman" w:hAnsi="Times New Roman"/>
          <w:bCs/>
          <w:sz w:val="24"/>
          <w:szCs w:val="24"/>
        </w:rPr>
      </w:pPr>
      <w:r w:rsidRPr="00945F1D">
        <w:rPr>
          <w:rFonts w:ascii="Times New Roman" w:hAnsi="Times New Roman"/>
          <w:bCs/>
          <w:caps/>
          <w:sz w:val="24"/>
          <w:szCs w:val="24"/>
        </w:rPr>
        <w:t>uc0357</w:t>
      </w:r>
      <w:r w:rsidR="00496849" w:rsidRPr="00945F1D">
        <w:rPr>
          <w:rFonts w:ascii="Times New Roman" w:hAnsi="Times New Roman"/>
          <w:bCs/>
          <w:caps/>
          <w:sz w:val="24"/>
          <w:szCs w:val="24"/>
        </w:rPr>
        <w:t>_2:</w:t>
      </w:r>
      <w:r w:rsidRPr="00945F1D">
        <w:rPr>
          <w:rFonts w:ascii="Times New Roman" w:hAnsi="Times New Roman"/>
          <w:bCs/>
          <w:caps/>
          <w:sz w:val="24"/>
          <w:szCs w:val="24"/>
        </w:rPr>
        <w:t xml:space="preserve"> </w:t>
      </w:r>
      <w:r w:rsidRPr="00945F1D">
        <w:rPr>
          <w:rFonts w:ascii="Times New Roman" w:hAnsi="Times New Roman"/>
          <w:bCs/>
          <w:sz w:val="24"/>
          <w:szCs w:val="24"/>
        </w:rPr>
        <w:t>Atender al cliente del servicio estético  de manos y pies en condiciones de seguridad, higiene y salud.</w:t>
      </w:r>
    </w:p>
    <w:p w:rsidR="00E610E0" w:rsidRPr="00945F1D" w:rsidRDefault="00BB564D" w:rsidP="00373A75">
      <w:pPr>
        <w:spacing w:line="360" w:lineRule="auto"/>
        <w:jc w:val="both"/>
        <w:rPr>
          <w:rFonts w:ascii="Times New Roman" w:hAnsi="Times New Roman"/>
          <w:bCs/>
          <w:sz w:val="24"/>
          <w:szCs w:val="24"/>
        </w:rPr>
      </w:pPr>
      <w:r w:rsidRPr="00945F1D">
        <w:rPr>
          <w:rFonts w:ascii="Times New Roman" w:hAnsi="Times New Roman"/>
          <w:bCs/>
          <w:caps/>
          <w:sz w:val="24"/>
          <w:szCs w:val="24"/>
        </w:rPr>
        <w:t xml:space="preserve"> uc0358_2: </w:t>
      </w:r>
      <w:r w:rsidRPr="00945F1D">
        <w:rPr>
          <w:rFonts w:ascii="Times New Roman" w:hAnsi="Times New Roman"/>
          <w:bCs/>
          <w:sz w:val="24"/>
          <w:szCs w:val="24"/>
        </w:rPr>
        <w:t>Aplicar técnicas estéticas para cuidar y embellecer las uñas.</w:t>
      </w:r>
    </w:p>
    <w:p w:rsidR="00BB564D" w:rsidRPr="00945F1D" w:rsidRDefault="00BB564D" w:rsidP="00373A75">
      <w:pPr>
        <w:spacing w:line="360" w:lineRule="auto"/>
        <w:jc w:val="both"/>
        <w:rPr>
          <w:rFonts w:ascii="Times New Roman" w:hAnsi="Times New Roman"/>
          <w:bCs/>
          <w:sz w:val="24"/>
          <w:szCs w:val="24"/>
        </w:rPr>
      </w:pPr>
      <w:r w:rsidRPr="00945F1D">
        <w:rPr>
          <w:rFonts w:ascii="Times New Roman" w:hAnsi="Times New Roman"/>
          <w:bCs/>
          <w:caps/>
          <w:sz w:val="24"/>
          <w:szCs w:val="24"/>
        </w:rPr>
        <w:t xml:space="preserve">uc0359_2: </w:t>
      </w:r>
      <w:r w:rsidRPr="00945F1D">
        <w:rPr>
          <w:rFonts w:ascii="Times New Roman" w:hAnsi="Times New Roman"/>
          <w:bCs/>
          <w:sz w:val="24"/>
          <w:szCs w:val="24"/>
        </w:rPr>
        <w:t>Realizar tratamientos estéticos de manos y pies</w:t>
      </w:r>
      <w:r w:rsidRPr="00945F1D">
        <w:rPr>
          <w:rFonts w:ascii="Times New Roman" w:hAnsi="Times New Roman"/>
          <w:bCs/>
          <w:caps/>
          <w:sz w:val="24"/>
          <w:szCs w:val="24"/>
        </w:rPr>
        <w:t>.</w:t>
      </w:r>
    </w:p>
    <w:p w:rsidR="001D74B0" w:rsidRPr="00945F1D" w:rsidRDefault="001D74B0" w:rsidP="00373A75">
      <w:pPr>
        <w:spacing w:line="360" w:lineRule="auto"/>
        <w:jc w:val="both"/>
        <w:rPr>
          <w:rFonts w:ascii="Times New Roman" w:hAnsi="Times New Roman"/>
          <w:b/>
          <w:caps/>
          <w:sz w:val="24"/>
          <w:szCs w:val="24"/>
        </w:rPr>
      </w:pPr>
    </w:p>
    <w:p w:rsidR="00E610E0" w:rsidRPr="00945F1D" w:rsidRDefault="00E40CCF" w:rsidP="00373A75">
      <w:pPr>
        <w:spacing w:line="360" w:lineRule="auto"/>
        <w:jc w:val="both"/>
        <w:rPr>
          <w:rFonts w:ascii="Times New Roman" w:hAnsi="Times New Roman"/>
          <w:b/>
          <w:caps/>
          <w:sz w:val="24"/>
          <w:szCs w:val="24"/>
        </w:rPr>
      </w:pPr>
      <w:r>
        <w:rPr>
          <w:rFonts w:ascii="Times New Roman" w:hAnsi="Times New Roman"/>
          <w:b/>
          <w:caps/>
          <w:sz w:val="24"/>
          <w:szCs w:val="24"/>
        </w:rPr>
        <w:t>5</w:t>
      </w:r>
      <w:r w:rsidR="00E610E0" w:rsidRPr="00945F1D">
        <w:rPr>
          <w:rFonts w:ascii="Times New Roman" w:hAnsi="Times New Roman"/>
          <w:b/>
          <w:caps/>
          <w:sz w:val="24"/>
          <w:szCs w:val="24"/>
        </w:rPr>
        <w:t>.- Contenidos DEL MÓDULO.</w:t>
      </w:r>
    </w:p>
    <w:p w:rsidR="00E40CCF" w:rsidRPr="00E40CCF" w:rsidRDefault="00E40CCF" w:rsidP="00373A75">
      <w:pPr>
        <w:spacing w:after="0" w:line="360" w:lineRule="auto"/>
        <w:ind w:left="780"/>
        <w:jc w:val="both"/>
        <w:rPr>
          <w:rFonts w:ascii="Times New Roman" w:hAnsi="Times New Roman"/>
          <w:b/>
          <w:sz w:val="24"/>
          <w:szCs w:val="24"/>
        </w:rPr>
      </w:pPr>
      <w:r w:rsidRPr="00E40CCF">
        <w:rPr>
          <w:rFonts w:ascii="Times New Roman" w:hAnsi="Times New Roman"/>
          <w:b/>
          <w:sz w:val="24"/>
          <w:szCs w:val="24"/>
        </w:rPr>
        <w:t>Determinación de los procesos estéticos de manicura y pedicura:</w:t>
      </w:r>
    </w:p>
    <w:p w:rsidR="00E40CCF" w:rsidRPr="00E40CCF" w:rsidRDefault="00E40CCF" w:rsidP="00373A75">
      <w:pPr>
        <w:spacing w:after="0" w:line="360" w:lineRule="auto"/>
        <w:ind w:left="780"/>
        <w:jc w:val="both"/>
        <w:rPr>
          <w:rFonts w:ascii="Times New Roman" w:hAnsi="Times New Roman"/>
          <w:sz w:val="24"/>
          <w:szCs w:val="24"/>
        </w:rPr>
      </w:pPr>
      <w:r w:rsidRPr="00E40CCF">
        <w:rPr>
          <w:rFonts w:ascii="Times New Roman" w:hAnsi="Times New Roman"/>
          <w:sz w:val="24"/>
          <w:szCs w:val="24"/>
        </w:rPr>
        <w:t>− Estudio estético, de manos y pies:</w:t>
      </w:r>
    </w:p>
    <w:p w:rsidR="00E40CCF" w:rsidRPr="00E40CCF" w:rsidRDefault="00E40CCF" w:rsidP="00373A75">
      <w:pPr>
        <w:spacing w:after="0" w:line="360" w:lineRule="auto"/>
        <w:ind w:left="780"/>
        <w:jc w:val="both"/>
        <w:rPr>
          <w:rFonts w:ascii="Times New Roman" w:hAnsi="Times New Roman"/>
          <w:sz w:val="24"/>
          <w:szCs w:val="24"/>
        </w:rPr>
      </w:pPr>
      <w:r w:rsidRPr="00E40CCF">
        <w:rPr>
          <w:rFonts w:ascii="Times New Roman" w:hAnsi="Times New Roman"/>
          <w:sz w:val="24"/>
          <w:szCs w:val="24"/>
        </w:rPr>
        <w:t>− Clasificación de los servicios de manicura y pedicura. Diseño de procedimientos.</w:t>
      </w:r>
    </w:p>
    <w:p w:rsidR="00E40CCF" w:rsidRPr="00E40CCF" w:rsidRDefault="00E40CCF" w:rsidP="00373A75">
      <w:pPr>
        <w:spacing w:after="0" w:line="360" w:lineRule="auto"/>
        <w:ind w:left="780"/>
        <w:jc w:val="both"/>
        <w:rPr>
          <w:rFonts w:ascii="Times New Roman" w:hAnsi="Times New Roman"/>
          <w:sz w:val="24"/>
          <w:szCs w:val="24"/>
        </w:rPr>
      </w:pPr>
      <w:r w:rsidRPr="00E40CCF">
        <w:rPr>
          <w:rFonts w:ascii="Times New Roman" w:hAnsi="Times New Roman"/>
          <w:sz w:val="24"/>
          <w:szCs w:val="24"/>
        </w:rPr>
        <w:t>− Control de calidad en la prestación del servicio. La recepción y atención al usuario. Imagen del profesional como factor de calidad en la prestación del servicio: cuidados estéticos del profesional.</w:t>
      </w:r>
    </w:p>
    <w:p w:rsidR="00E40CCF" w:rsidRPr="00E40CCF" w:rsidRDefault="00E40CCF" w:rsidP="00373A75">
      <w:pPr>
        <w:spacing w:after="0" w:line="360" w:lineRule="auto"/>
        <w:ind w:left="780"/>
        <w:jc w:val="both"/>
        <w:rPr>
          <w:rFonts w:ascii="Times New Roman" w:hAnsi="Times New Roman"/>
          <w:sz w:val="24"/>
          <w:szCs w:val="24"/>
        </w:rPr>
      </w:pPr>
      <w:r w:rsidRPr="00E40CCF">
        <w:rPr>
          <w:rFonts w:ascii="Times New Roman" w:hAnsi="Times New Roman"/>
          <w:sz w:val="24"/>
          <w:szCs w:val="24"/>
        </w:rPr>
        <w:t xml:space="preserve">− Medidas de protección del profesional y del usuario. </w:t>
      </w:r>
    </w:p>
    <w:p w:rsidR="00E40CCF" w:rsidRPr="00E40CCF" w:rsidRDefault="00E40CCF" w:rsidP="00373A75">
      <w:pPr>
        <w:spacing w:after="0" w:line="360" w:lineRule="auto"/>
        <w:ind w:left="780"/>
        <w:jc w:val="both"/>
        <w:rPr>
          <w:rFonts w:ascii="Times New Roman" w:hAnsi="Times New Roman"/>
          <w:sz w:val="24"/>
          <w:szCs w:val="24"/>
        </w:rPr>
      </w:pPr>
    </w:p>
    <w:p w:rsidR="00E40CCF" w:rsidRPr="00E40CCF" w:rsidRDefault="00E40CCF" w:rsidP="00373A75">
      <w:pPr>
        <w:spacing w:after="0" w:line="360" w:lineRule="auto"/>
        <w:ind w:left="780"/>
        <w:jc w:val="both"/>
        <w:rPr>
          <w:rFonts w:ascii="Times New Roman" w:hAnsi="Times New Roman"/>
          <w:b/>
          <w:sz w:val="24"/>
          <w:szCs w:val="24"/>
        </w:rPr>
      </w:pPr>
      <w:r w:rsidRPr="00E40CCF">
        <w:rPr>
          <w:rFonts w:ascii="Times New Roman" w:hAnsi="Times New Roman"/>
          <w:b/>
          <w:sz w:val="24"/>
          <w:szCs w:val="24"/>
        </w:rPr>
        <w:t>Preparación de los espacios, equipos, cosméticos y aparatos:</w:t>
      </w:r>
    </w:p>
    <w:p w:rsidR="00E40CCF" w:rsidRPr="00E40CCF" w:rsidRDefault="00E40CCF" w:rsidP="00373A75">
      <w:pPr>
        <w:spacing w:after="0" w:line="360" w:lineRule="auto"/>
        <w:ind w:left="780"/>
        <w:jc w:val="both"/>
        <w:rPr>
          <w:rFonts w:ascii="Times New Roman" w:hAnsi="Times New Roman"/>
          <w:sz w:val="24"/>
          <w:szCs w:val="24"/>
        </w:rPr>
      </w:pPr>
      <w:r w:rsidRPr="00E40CCF">
        <w:rPr>
          <w:rFonts w:ascii="Times New Roman" w:hAnsi="Times New Roman"/>
          <w:sz w:val="24"/>
          <w:szCs w:val="24"/>
        </w:rPr>
        <w:t>− Las instalaciones de manicura y pedicura. Distribución de espacios. Importancia de la luz y el sistema de renovación del aire.</w:t>
      </w:r>
    </w:p>
    <w:p w:rsidR="00E40CCF" w:rsidRPr="00E40CCF" w:rsidRDefault="00E40CCF" w:rsidP="00373A75">
      <w:pPr>
        <w:spacing w:after="0" w:line="360" w:lineRule="auto"/>
        <w:ind w:left="780"/>
        <w:jc w:val="both"/>
        <w:rPr>
          <w:rFonts w:ascii="Times New Roman" w:hAnsi="Times New Roman"/>
          <w:sz w:val="24"/>
          <w:szCs w:val="24"/>
        </w:rPr>
      </w:pPr>
      <w:r w:rsidRPr="00E40CCF">
        <w:rPr>
          <w:rFonts w:ascii="Times New Roman" w:hAnsi="Times New Roman"/>
          <w:sz w:val="24"/>
          <w:szCs w:val="24"/>
        </w:rPr>
        <w:t>− Manejo, aplicación y conservación de los equipos y cosméticos utilizados en manicura y pedicura:</w:t>
      </w:r>
    </w:p>
    <w:p w:rsidR="00E40CCF" w:rsidRDefault="00E40CCF" w:rsidP="00373A75">
      <w:pPr>
        <w:spacing w:after="0" w:line="360" w:lineRule="auto"/>
        <w:ind w:left="780"/>
        <w:jc w:val="both"/>
        <w:rPr>
          <w:rFonts w:ascii="Times New Roman" w:hAnsi="Times New Roman"/>
          <w:sz w:val="24"/>
          <w:szCs w:val="24"/>
        </w:rPr>
      </w:pPr>
      <w:r w:rsidRPr="00E40CCF">
        <w:rPr>
          <w:rFonts w:ascii="Times New Roman" w:hAnsi="Times New Roman"/>
          <w:sz w:val="24"/>
          <w:szCs w:val="24"/>
        </w:rPr>
        <w:t>− Pautas de aplicación de los métodos de limpieza y esterilización.</w:t>
      </w:r>
    </w:p>
    <w:p w:rsidR="00E40CCF" w:rsidRPr="00E40CCF" w:rsidRDefault="00E40CCF" w:rsidP="00373A75">
      <w:pPr>
        <w:spacing w:after="0" w:line="360" w:lineRule="auto"/>
        <w:ind w:left="780"/>
        <w:jc w:val="both"/>
        <w:rPr>
          <w:rFonts w:ascii="Times New Roman" w:hAnsi="Times New Roman"/>
          <w:sz w:val="24"/>
          <w:szCs w:val="24"/>
        </w:rPr>
      </w:pPr>
    </w:p>
    <w:p w:rsidR="00E40CCF" w:rsidRPr="00E40CCF" w:rsidRDefault="00E40CCF" w:rsidP="00373A75">
      <w:pPr>
        <w:spacing w:after="0" w:line="360" w:lineRule="auto"/>
        <w:ind w:left="780"/>
        <w:jc w:val="both"/>
        <w:rPr>
          <w:rFonts w:ascii="Times New Roman" w:hAnsi="Times New Roman"/>
          <w:b/>
          <w:sz w:val="24"/>
          <w:szCs w:val="24"/>
        </w:rPr>
      </w:pPr>
      <w:r w:rsidRPr="00E40CCF">
        <w:rPr>
          <w:rFonts w:ascii="Times New Roman" w:hAnsi="Times New Roman"/>
          <w:b/>
          <w:sz w:val="24"/>
          <w:szCs w:val="24"/>
        </w:rPr>
        <w:t>Ejecución de técnicas de manicura y pedicura:</w:t>
      </w:r>
    </w:p>
    <w:p w:rsidR="00E40CCF" w:rsidRPr="00E40CCF" w:rsidRDefault="00E40CCF" w:rsidP="00373A75">
      <w:pPr>
        <w:spacing w:after="0" w:line="360" w:lineRule="auto"/>
        <w:ind w:left="780"/>
        <w:jc w:val="both"/>
        <w:rPr>
          <w:rFonts w:ascii="Times New Roman" w:hAnsi="Times New Roman"/>
          <w:sz w:val="24"/>
          <w:szCs w:val="24"/>
        </w:rPr>
      </w:pPr>
      <w:r w:rsidRPr="00E40CCF">
        <w:rPr>
          <w:rFonts w:ascii="Times New Roman" w:hAnsi="Times New Roman"/>
          <w:sz w:val="24"/>
          <w:szCs w:val="24"/>
        </w:rPr>
        <w:t>− Acomodación y protección del usuario.</w:t>
      </w:r>
    </w:p>
    <w:p w:rsidR="00E40CCF" w:rsidRPr="00E40CCF" w:rsidRDefault="00E40CCF" w:rsidP="00373A75">
      <w:pPr>
        <w:spacing w:after="0" w:line="360" w:lineRule="auto"/>
        <w:ind w:left="780"/>
        <w:jc w:val="both"/>
        <w:rPr>
          <w:rFonts w:ascii="Times New Roman" w:hAnsi="Times New Roman"/>
          <w:sz w:val="24"/>
          <w:szCs w:val="24"/>
        </w:rPr>
      </w:pPr>
      <w:r w:rsidRPr="00E40CCF">
        <w:rPr>
          <w:rFonts w:ascii="Times New Roman" w:hAnsi="Times New Roman"/>
          <w:sz w:val="24"/>
          <w:szCs w:val="24"/>
        </w:rPr>
        <w:t>− Técnica de desmaquillado de uñas: lámina y repliegue periungueal.</w:t>
      </w:r>
    </w:p>
    <w:p w:rsidR="00E40CCF" w:rsidRPr="00E40CCF" w:rsidRDefault="00E40CCF" w:rsidP="00373A75">
      <w:pPr>
        <w:spacing w:after="0" w:line="360" w:lineRule="auto"/>
        <w:ind w:left="780"/>
        <w:jc w:val="both"/>
        <w:rPr>
          <w:rFonts w:ascii="Times New Roman" w:hAnsi="Times New Roman"/>
          <w:sz w:val="24"/>
          <w:szCs w:val="24"/>
        </w:rPr>
      </w:pPr>
      <w:r w:rsidRPr="00E40CCF">
        <w:rPr>
          <w:rFonts w:ascii="Times New Roman" w:hAnsi="Times New Roman"/>
          <w:sz w:val="24"/>
          <w:szCs w:val="24"/>
        </w:rPr>
        <w:t>− Arreglo y forma. Técnica del corte de uñas de manos y pies. Técnica de limado y pulimentado de las uñas. Técnica de acondicionamiento y retirada de cutículas. Técnicas específicas de manicura y pedicura masculina.</w:t>
      </w:r>
    </w:p>
    <w:p w:rsidR="00E40CCF" w:rsidRPr="00E40CCF" w:rsidRDefault="00E40CCF" w:rsidP="00373A75">
      <w:pPr>
        <w:spacing w:after="0" w:line="360" w:lineRule="auto"/>
        <w:ind w:left="780"/>
        <w:jc w:val="both"/>
        <w:rPr>
          <w:rFonts w:ascii="Times New Roman" w:hAnsi="Times New Roman"/>
          <w:sz w:val="24"/>
          <w:szCs w:val="24"/>
        </w:rPr>
      </w:pPr>
      <w:r w:rsidRPr="00E40CCF">
        <w:rPr>
          <w:rFonts w:ascii="Times New Roman" w:hAnsi="Times New Roman"/>
          <w:sz w:val="24"/>
          <w:szCs w:val="24"/>
        </w:rPr>
        <w:t>− Maniobras de masaje en manicura y pedicura: secuenciación, efectos, indicaciones y contraindicaciones.</w:t>
      </w:r>
    </w:p>
    <w:p w:rsidR="00E40CCF" w:rsidRPr="00E40CCF" w:rsidRDefault="00E40CCF" w:rsidP="00373A75">
      <w:pPr>
        <w:spacing w:after="0" w:line="360" w:lineRule="auto"/>
        <w:ind w:left="780"/>
        <w:jc w:val="both"/>
        <w:rPr>
          <w:rFonts w:ascii="Times New Roman" w:hAnsi="Times New Roman"/>
          <w:sz w:val="24"/>
          <w:szCs w:val="24"/>
        </w:rPr>
      </w:pPr>
    </w:p>
    <w:p w:rsidR="00E40CCF" w:rsidRPr="00E40CCF" w:rsidRDefault="00E40CCF" w:rsidP="00373A75">
      <w:pPr>
        <w:spacing w:after="0" w:line="360" w:lineRule="auto"/>
        <w:ind w:left="780"/>
        <w:jc w:val="both"/>
        <w:rPr>
          <w:rFonts w:ascii="Times New Roman" w:hAnsi="Times New Roman"/>
          <w:b/>
          <w:sz w:val="24"/>
          <w:szCs w:val="24"/>
        </w:rPr>
      </w:pPr>
      <w:r w:rsidRPr="00E40CCF">
        <w:rPr>
          <w:rFonts w:ascii="Times New Roman" w:hAnsi="Times New Roman"/>
          <w:b/>
          <w:sz w:val="24"/>
          <w:szCs w:val="24"/>
        </w:rPr>
        <w:t>Elaboración de tratamientos específicos de manicura y pedicura:</w:t>
      </w:r>
    </w:p>
    <w:p w:rsidR="00E40CCF" w:rsidRPr="00E40CCF" w:rsidRDefault="00E40CCF" w:rsidP="00373A75">
      <w:pPr>
        <w:spacing w:after="0" w:line="360" w:lineRule="auto"/>
        <w:ind w:left="780"/>
        <w:jc w:val="both"/>
        <w:rPr>
          <w:rFonts w:ascii="Times New Roman" w:hAnsi="Times New Roman"/>
          <w:sz w:val="24"/>
          <w:szCs w:val="24"/>
        </w:rPr>
      </w:pPr>
      <w:r w:rsidRPr="00E40CCF">
        <w:rPr>
          <w:rFonts w:ascii="Times New Roman" w:hAnsi="Times New Roman"/>
          <w:sz w:val="24"/>
          <w:szCs w:val="24"/>
        </w:rPr>
        <w:t>− Clasificación de los tratamientos estéticos de manos y pies.</w:t>
      </w:r>
    </w:p>
    <w:p w:rsidR="00E40CCF" w:rsidRPr="00E40CCF" w:rsidRDefault="00E40CCF" w:rsidP="00373A75">
      <w:pPr>
        <w:spacing w:after="0" w:line="360" w:lineRule="auto"/>
        <w:ind w:left="780"/>
        <w:jc w:val="both"/>
        <w:rPr>
          <w:rFonts w:ascii="Times New Roman" w:hAnsi="Times New Roman"/>
          <w:sz w:val="24"/>
          <w:szCs w:val="24"/>
        </w:rPr>
      </w:pPr>
      <w:r w:rsidRPr="00E40CCF">
        <w:rPr>
          <w:rFonts w:ascii="Times New Roman" w:hAnsi="Times New Roman"/>
          <w:sz w:val="24"/>
          <w:szCs w:val="24"/>
        </w:rPr>
        <w:t>− Aparatología empleada en las técnicas de manicura y pedicura: Equipos de corrientes alta frecuencia para la aplicación de efluvios. Ventosas. Vibradores. Cepillos. Radiaciones infrarrojas. Calentadores de parafina.</w:t>
      </w:r>
    </w:p>
    <w:p w:rsidR="00E40CCF" w:rsidRPr="00E40CCF" w:rsidRDefault="00E40CCF" w:rsidP="00373A75">
      <w:pPr>
        <w:spacing w:after="0" w:line="360" w:lineRule="auto"/>
        <w:ind w:left="780"/>
        <w:jc w:val="both"/>
        <w:rPr>
          <w:rFonts w:ascii="Times New Roman" w:hAnsi="Times New Roman"/>
          <w:sz w:val="24"/>
          <w:szCs w:val="24"/>
        </w:rPr>
      </w:pPr>
      <w:r w:rsidRPr="00E40CCF">
        <w:rPr>
          <w:rFonts w:ascii="Times New Roman" w:hAnsi="Times New Roman"/>
          <w:sz w:val="24"/>
          <w:szCs w:val="24"/>
        </w:rPr>
        <w:lastRenderedPageBreak/>
        <w:t>− Cosméticos específicos: criterios de selección y utilización.</w:t>
      </w:r>
    </w:p>
    <w:p w:rsidR="00E40CCF" w:rsidRPr="00E40CCF" w:rsidRDefault="00E40CCF" w:rsidP="00373A75">
      <w:pPr>
        <w:spacing w:after="0" w:line="360" w:lineRule="auto"/>
        <w:ind w:left="780"/>
        <w:jc w:val="both"/>
        <w:rPr>
          <w:rFonts w:ascii="Times New Roman" w:hAnsi="Times New Roman"/>
          <w:sz w:val="24"/>
          <w:szCs w:val="24"/>
        </w:rPr>
      </w:pPr>
      <w:r w:rsidRPr="00E40CCF">
        <w:rPr>
          <w:rFonts w:ascii="Times New Roman" w:hAnsi="Times New Roman"/>
          <w:sz w:val="24"/>
          <w:szCs w:val="24"/>
        </w:rPr>
        <w:t xml:space="preserve">− Procedimiento de aplicación de tratamientos </w:t>
      </w:r>
    </w:p>
    <w:p w:rsidR="00E40CCF" w:rsidRPr="00E40CCF" w:rsidRDefault="00E40CCF" w:rsidP="00373A75">
      <w:pPr>
        <w:spacing w:after="0" w:line="360" w:lineRule="auto"/>
        <w:ind w:left="780"/>
        <w:jc w:val="both"/>
        <w:rPr>
          <w:rFonts w:ascii="Times New Roman" w:hAnsi="Times New Roman"/>
          <w:sz w:val="24"/>
          <w:szCs w:val="24"/>
        </w:rPr>
      </w:pPr>
      <w:r w:rsidRPr="00E40CCF">
        <w:rPr>
          <w:rFonts w:ascii="Times New Roman" w:hAnsi="Times New Roman"/>
          <w:sz w:val="24"/>
          <w:szCs w:val="24"/>
        </w:rPr>
        <w:t>− Normas de uso, efectos indicaciones y contraindicaciones.</w:t>
      </w:r>
    </w:p>
    <w:p w:rsidR="00E40CCF" w:rsidRPr="00E40CCF" w:rsidRDefault="00E40CCF" w:rsidP="00373A75">
      <w:pPr>
        <w:spacing w:after="0" w:line="360" w:lineRule="auto"/>
        <w:ind w:left="780"/>
        <w:jc w:val="both"/>
        <w:rPr>
          <w:rFonts w:ascii="Times New Roman" w:hAnsi="Times New Roman"/>
          <w:b/>
          <w:sz w:val="24"/>
          <w:szCs w:val="24"/>
        </w:rPr>
      </w:pPr>
    </w:p>
    <w:p w:rsidR="00E40CCF" w:rsidRPr="00E40CCF" w:rsidRDefault="00E40CCF" w:rsidP="00373A75">
      <w:pPr>
        <w:spacing w:after="0" w:line="360" w:lineRule="auto"/>
        <w:ind w:left="780"/>
        <w:jc w:val="both"/>
        <w:rPr>
          <w:rFonts w:ascii="Times New Roman" w:hAnsi="Times New Roman"/>
          <w:b/>
          <w:sz w:val="24"/>
          <w:szCs w:val="24"/>
        </w:rPr>
      </w:pPr>
      <w:r w:rsidRPr="00E40CCF">
        <w:rPr>
          <w:rFonts w:ascii="Times New Roman" w:hAnsi="Times New Roman"/>
          <w:b/>
          <w:sz w:val="24"/>
          <w:szCs w:val="24"/>
        </w:rPr>
        <w:t>Realización de la decoración de uñas:</w:t>
      </w:r>
    </w:p>
    <w:p w:rsidR="00E40CCF" w:rsidRPr="00E40CCF" w:rsidRDefault="00E40CCF" w:rsidP="00373A75">
      <w:pPr>
        <w:spacing w:after="0" w:line="360" w:lineRule="auto"/>
        <w:ind w:left="780"/>
        <w:jc w:val="both"/>
        <w:rPr>
          <w:rFonts w:ascii="Times New Roman" w:hAnsi="Times New Roman"/>
          <w:sz w:val="24"/>
          <w:szCs w:val="24"/>
        </w:rPr>
      </w:pPr>
      <w:r w:rsidRPr="00E40CCF">
        <w:rPr>
          <w:rFonts w:ascii="Times New Roman" w:hAnsi="Times New Roman"/>
          <w:sz w:val="24"/>
          <w:szCs w:val="24"/>
        </w:rPr>
        <w:t>− Técnica de pulido de uñas.</w:t>
      </w:r>
    </w:p>
    <w:p w:rsidR="00E40CCF" w:rsidRPr="00E40CCF" w:rsidRDefault="00E40CCF" w:rsidP="00373A75">
      <w:pPr>
        <w:spacing w:after="0" w:line="360" w:lineRule="auto"/>
        <w:ind w:left="780"/>
        <w:jc w:val="both"/>
        <w:rPr>
          <w:rFonts w:ascii="Times New Roman" w:hAnsi="Times New Roman"/>
          <w:sz w:val="24"/>
          <w:szCs w:val="24"/>
        </w:rPr>
      </w:pPr>
      <w:r w:rsidRPr="00E40CCF">
        <w:rPr>
          <w:rFonts w:ascii="Times New Roman" w:hAnsi="Times New Roman"/>
          <w:sz w:val="24"/>
          <w:szCs w:val="24"/>
        </w:rPr>
        <w:t>− Estilos de maquillaje de uñas.</w:t>
      </w:r>
    </w:p>
    <w:p w:rsidR="00E40CCF" w:rsidRPr="00E40CCF" w:rsidRDefault="00E40CCF" w:rsidP="00373A75">
      <w:pPr>
        <w:spacing w:after="0" w:line="360" w:lineRule="auto"/>
        <w:ind w:left="780"/>
        <w:jc w:val="both"/>
        <w:rPr>
          <w:rFonts w:ascii="Times New Roman" w:hAnsi="Times New Roman"/>
          <w:sz w:val="24"/>
          <w:szCs w:val="24"/>
        </w:rPr>
      </w:pPr>
      <w:r w:rsidRPr="00E40CCF">
        <w:rPr>
          <w:rFonts w:ascii="Times New Roman" w:hAnsi="Times New Roman"/>
          <w:sz w:val="24"/>
          <w:szCs w:val="24"/>
        </w:rPr>
        <w:t>− Maquillaje de las uñas.</w:t>
      </w:r>
    </w:p>
    <w:p w:rsidR="00E40CCF" w:rsidRPr="00E40CCF" w:rsidRDefault="00E40CCF" w:rsidP="00373A75">
      <w:pPr>
        <w:spacing w:after="0" w:line="360" w:lineRule="auto"/>
        <w:ind w:left="780"/>
        <w:jc w:val="both"/>
        <w:rPr>
          <w:rFonts w:ascii="Times New Roman" w:hAnsi="Times New Roman"/>
          <w:sz w:val="24"/>
          <w:szCs w:val="24"/>
        </w:rPr>
      </w:pPr>
      <w:r w:rsidRPr="00E40CCF">
        <w:rPr>
          <w:rFonts w:ascii="Times New Roman" w:hAnsi="Times New Roman"/>
          <w:sz w:val="24"/>
          <w:szCs w:val="24"/>
        </w:rPr>
        <w:t>− Técnicas de maquillaje de fantasía en uñas.</w:t>
      </w:r>
    </w:p>
    <w:p w:rsidR="00E40CCF" w:rsidRPr="00E40CCF" w:rsidRDefault="00E40CCF" w:rsidP="00373A75">
      <w:pPr>
        <w:spacing w:after="0" w:line="360" w:lineRule="auto"/>
        <w:ind w:left="780"/>
        <w:jc w:val="both"/>
        <w:rPr>
          <w:rFonts w:ascii="Times New Roman" w:hAnsi="Times New Roman"/>
          <w:sz w:val="24"/>
          <w:szCs w:val="24"/>
        </w:rPr>
      </w:pPr>
      <w:r w:rsidRPr="00E40CCF">
        <w:rPr>
          <w:rFonts w:ascii="Times New Roman" w:hAnsi="Times New Roman"/>
          <w:sz w:val="24"/>
          <w:szCs w:val="24"/>
        </w:rPr>
        <w:t>− Pautas de asesoramiento sobre el cuidado de manos y pies.</w:t>
      </w:r>
    </w:p>
    <w:p w:rsidR="00E40CCF" w:rsidRPr="00E40CCF" w:rsidRDefault="00E40CCF" w:rsidP="00373A75">
      <w:pPr>
        <w:spacing w:after="0" w:line="360" w:lineRule="auto"/>
        <w:ind w:left="780"/>
        <w:jc w:val="both"/>
        <w:rPr>
          <w:rFonts w:ascii="Times New Roman" w:hAnsi="Times New Roman"/>
          <w:sz w:val="24"/>
          <w:szCs w:val="24"/>
        </w:rPr>
      </w:pPr>
    </w:p>
    <w:p w:rsidR="00E40CCF" w:rsidRPr="00E40CCF" w:rsidRDefault="00E40CCF" w:rsidP="00373A75">
      <w:pPr>
        <w:spacing w:after="0" w:line="360" w:lineRule="auto"/>
        <w:ind w:left="780"/>
        <w:jc w:val="both"/>
        <w:rPr>
          <w:rFonts w:ascii="Times New Roman" w:hAnsi="Times New Roman"/>
          <w:b/>
          <w:sz w:val="24"/>
          <w:szCs w:val="24"/>
        </w:rPr>
      </w:pPr>
      <w:r w:rsidRPr="00E40CCF">
        <w:rPr>
          <w:rFonts w:ascii="Times New Roman" w:hAnsi="Times New Roman"/>
          <w:b/>
          <w:sz w:val="24"/>
          <w:szCs w:val="24"/>
        </w:rPr>
        <w:t>Análisis de la calidad del proceso:</w:t>
      </w:r>
    </w:p>
    <w:p w:rsidR="00E40CCF" w:rsidRPr="00E40CCF" w:rsidRDefault="00E40CCF" w:rsidP="00373A75">
      <w:pPr>
        <w:spacing w:after="0" w:line="360" w:lineRule="auto"/>
        <w:ind w:left="780"/>
        <w:jc w:val="both"/>
        <w:rPr>
          <w:rFonts w:ascii="Times New Roman" w:hAnsi="Times New Roman"/>
          <w:sz w:val="24"/>
          <w:szCs w:val="24"/>
        </w:rPr>
      </w:pPr>
      <w:r w:rsidRPr="00E40CCF">
        <w:rPr>
          <w:rFonts w:ascii="Times New Roman" w:hAnsi="Times New Roman"/>
          <w:sz w:val="24"/>
          <w:szCs w:val="24"/>
        </w:rPr>
        <w:t>- Evaluación y control de calidad.</w:t>
      </w:r>
    </w:p>
    <w:p w:rsidR="001D434A" w:rsidRDefault="00E40CCF" w:rsidP="00373A75">
      <w:pPr>
        <w:spacing w:after="0" w:line="360" w:lineRule="auto"/>
        <w:ind w:left="780"/>
        <w:jc w:val="both"/>
        <w:rPr>
          <w:rFonts w:ascii="Times New Roman" w:hAnsi="Times New Roman"/>
          <w:sz w:val="24"/>
          <w:szCs w:val="24"/>
        </w:rPr>
      </w:pPr>
      <w:r w:rsidRPr="00E40CCF">
        <w:rPr>
          <w:rFonts w:ascii="Times New Roman" w:hAnsi="Times New Roman"/>
          <w:sz w:val="24"/>
          <w:szCs w:val="24"/>
        </w:rPr>
        <w:t>- Evaluación del grado de satisfacción del cliente en las técnicas de manicura, pedicura y tratamientos de manos y pies.</w:t>
      </w:r>
    </w:p>
    <w:p w:rsidR="00E40CCF" w:rsidRDefault="00E40CCF" w:rsidP="00373A75">
      <w:pPr>
        <w:spacing w:after="0" w:line="360" w:lineRule="auto"/>
        <w:ind w:left="780"/>
        <w:jc w:val="both"/>
        <w:rPr>
          <w:rFonts w:ascii="Times New Roman" w:hAnsi="Times New Roman"/>
          <w:sz w:val="24"/>
          <w:szCs w:val="24"/>
        </w:rPr>
      </w:pPr>
    </w:p>
    <w:p w:rsidR="00E40CCF" w:rsidRPr="00945F1D" w:rsidRDefault="00E40CCF" w:rsidP="00373A75">
      <w:pPr>
        <w:spacing w:after="0" w:line="360" w:lineRule="auto"/>
        <w:ind w:left="780"/>
        <w:jc w:val="both"/>
        <w:rPr>
          <w:rFonts w:ascii="Times New Roman" w:hAnsi="Times New Roman"/>
          <w:sz w:val="24"/>
          <w:szCs w:val="24"/>
        </w:rPr>
      </w:pPr>
    </w:p>
    <w:p w:rsidR="00EE63D3" w:rsidRPr="00945F1D" w:rsidRDefault="00E40CCF" w:rsidP="00373A75">
      <w:pPr>
        <w:spacing w:line="360" w:lineRule="auto"/>
        <w:jc w:val="both"/>
        <w:rPr>
          <w:rFonts w:ascii="Times New Roman" w:hAnsi="Times New Roman"/>
          <w:b/>
          <w:caps/>
          <w:sz w:val="24"/>
          <w:szCs w:val="24"/>
        </w:rPr>
      </w:pPr>
      <w:r>
        <w:rPr>
          <w:rFonts w:ascii="Times New Roman" w:hAnsi="Times New Roman"/>
          <w:b/>
          <w:caps/>
          <w:sz w:val="24"/>
          <w:szCs w:val="24"/>
        </w:rPr>
        <w:t>6</w:t>
      </w:r>
      <w:r w:rsidR="00EE63D3" w:rsidRPr="00945F1D">
        <w:rPr>
          <w:rFonts w:ascii="Times New Roman" w:hAnsi="Times New Roman"/>
          <w:b/>
          <w:caps/>
          <w:sz w:val="24"/>
          <w:szCs w:val="24"/>
        </w:rPr>
        <w:t>.-  unidades de trabajo.</w:t>
      </w:r>
    </w:p>
    <w:p w:rsidR="00EE63D3" w:rsidRPr="00945F1D" w:rsidRDefault="00EE63D3" w:rsidP="00373A75">
      <w:pPr>
        <w:numPr>
          <w:ilvl w:val="0"/>
          <w:numId w:val="14"/>
        </w:numPr>
        <w:spacing w:before="240" w:after="240" w:line="240" w:lineRule="auto"/>
        <w:rPr>
          <w:rFonts w:ascii="Times New Roman" w:hAnsi="Times New Roman"/>
          <w:sz w:val="24"/>
          <w:szCs w:val="24"/>
        </w:rPr>
      </w:pPr>
      <w:r w:rsidRPr="00945F1D">
        <w:rPr>
          <w:rFonts w:ascii="Times New Roman" w:hAnsi="Times New Roman"/>
          <w:b/>
          <w:caps/>
          <w:sz w:val="24"/>
          <w:szCs w:val="24"/>
        </w:rPr>
        <w:t>uNIDAD de trabajo</w:t>
      </w:r>
      <w:r w:rsidR="007F25EF" w:rsidRPr="00945F1D">
        <w:rPr>
          <w:rFonts w:ascii="Times New Roman" w:hAnsi="Times New Roman"/>
          <w:b/>
          <w:caps/>
          <w:sz w:val="24"/>
          <w:szCs w:val="24"/>
        </w:rPr>
        <w:t xml:space="preserve">  Nº 1: </w:t>
      </w:r>
      <w:r w:rsidR="00340996" w:rsidRPr="00945F1D">
        <w:rPr>
          <w:rFonts w:ascii="Times New Roman" w:hAnsi="Times New Roman"/>
          <w:b/>
          <w:sz w:val="24"/>
          <w:szCs w:val="24"/>
        </w:rPr>
        <w:t>Determinación de los procesos estéticos de manicura y pedicura.</w:t>
      </w:r>
    </w:p>
    <w:p w:rsidR="00EE63D3" w:rsidRPr="00945F1D" w:rsidRDefault="00EE63D3" w:rsidP="00373A75">
      <w:pPr>
        <w:numPr>
          <w:ilvl w:val="0"/>
          <w:numId w:val="14"/>
        </w:numPr>
        <w:spacing w:before="240" w:after="240" w:line="240" w:lineRule="auto"/>
        <w:rPr>
          <w:rFonts w:ascii="Times New Roman" w:hAnsi="Times New Roman"/>
          <w:sz w:val="24"/>
          <w:szCs w:val="24"/>
        </w:rPr>
      </w:pPr>
      <w:r w:rsidRPr="00945F1D">
        <w:rPr>
          <w:rFonts w:ascii="Times New Roman" w:hAnsi="Times New Roman"/>
          <w:sz w:val="24"/>
          <w:szCs w:val="24"/>
        </w:rPr>
        <w:t xml:space="preserve"> </w:t>
      </w:r>
      <w:r w:rsidR="00340996" w:rsidRPr="00945F1D">
        <w:rPr>
          <w:rFonts w:ascii="Times New Roman" w:hAnsi="Times New Roman"/>
          <w:sz w:val="24"/>
          <w:szCs w:val="24"/>
        </w:rPr>
        <w:t>Estudios estéticos de manos y pies.</w:t>
      </w:r>
    </w:p>
    <w:p w:rsidR="00340996" w:rsidRDefault="00340996" w:rsidP="00373A75">
      <w:pPr>
        <w:numPr>
          <w:ilvl w:val="0"/>
          <w:numId w:val="35"/>
        </w:numPr>
        <w:spacing w:before="240" w:after="240" w:line="240" w:lineRule="auto"/>
        <w:rPr>
          <w:rFonts w:ascii="Times New Roman" w:hAnsi="Times New Roman"/>
          <w:sz w:val="24"/>
          <w:szCs w:val="24"/>
        </w:rPr>
      </w:pPr>
      <w:r w:rsidRPr="00945F1D">
        <w:rPr>
          <w:rFonts w:ascii="Times New Roman" w:hAnsi="Times New Roman"/>
          <w:sz w:val="24"/>
          <w:szCs w:val="24"/>
        </w:rPr>
        <w:t>Morfología de mano, antebrazo, pie, pierna  y uñas.</w:t>
      </w:r>
    </w:p>
    <w:p w:rsidR="00340996" w:rsidRPr="00945F1D" w:rsidRDefault="008016FA" w:rsidP="00373A75">
      <w:pPr>
        <w:numPr>
          <w:ilvl w:val="0"/>
          <w:numId w:val="35"/>
        </w:numPr>
        <w:spacing w:before="240" w:after="240" w:line="240" w:lineRule="auto"/>
        <w:rPr>
          <w:rFonts w:ascii="Times New Roman" w:hAnsi="Times New Roman"/>
          <w:sz w:val="24"/>
          <w:szCs w:val="24"/>
        </w:rPr>
      </w:pPr>
      <w:r>
        <w:rPr>
          <w:rFonts w:ascii="Times New Roman" w:hAnsi="Times New Roman"/>
          <w:sz w:val="24"/>
          <w:szCs w:val="24"/>
        </w:rPr>
        <w:t>Al</w:t>
      </w:r>
      <w:r w:rsidR="00340996" w:rsidRPr="00945F1D">
        <w:rPr>
          <w:rFonts w:ascii="Times New Roman" w:hAnsi="Times New Roman"/>
          <w:sz w:val="24"/>
          <w:szCs w:val="24"/>
        </w:rPr>
        <w:t>teraciones de la piel de las manos, pies y</w:t>
      </w:r>
      <w:r w:rsidR="00775F04" w:rsidRPr="00945F1D">
        <w:rPr>
          <w:rFonts w:ascii="Times New Roman" w:hAnsi="Times New Roman"/>
          <w:sz w:val="24"/>
          <w:szCs w:val="24"/>
        </w:rPr>
        <w:t xml:space="preserve"> </w:t>
      </w:r>
      <w:r w:rsidR="00340996" w:rsidRPr="00945F1D">
        <w:rPr>
          <w:rFonts w:ascii="Times New Roman" w:hAnsi="Times New Roman"/>
          <w:sz w:val="24"/>
          <w:szCs w:val="24"/>
        </w:rPr>
        <w:t>uñas.</w:t>
      </w:r>
    </w:p>
    <w:p w:rsidR="00EE63D3" w:rsidRPr="00945F1D" w:rsidRDefault="00EE63D3" w:rsidP="00373A75">
      <w:pPr>
        <w:spacing w:line="360" w:lineRule="auto"/>
        <w:jc w:val="both"/>
        <w:rPr>
          <w:rFonts w:ascii="Times New Roman" w:hAnsi="Times New Roman"/>
          <w:b/>
          <w:sz w:val="24"/>
          <w:szCs w:val="24"/>
        </w:rPr>
      </w:pPr>
      <w:r w:rsidRPr="00945F1D">
        <w:rPr>
          <w:rFonts w:ascii="Times New Roman" w:hAnsi="Times New Roman"/>
          <w:sz w:val="24"/>
          <w:szCs w:val="24"/>
        </w:rPr>
        <w:t xml:space="preserve"> -   </w:t>
      </w:r>
      <w:r w:rsidR="00775F04" w:rsidRPr="00945F1D">
        <w:rPr>
          <w:rFonts w:ascii="Times New Roman" w:hAnsi="Times New Roman"/>
          <w:sz w:val="24"/>
          <w:szCs w:val="24"/>
        </w:rPr>
        <w:t>Control de calidad en la prestación del servicio.</w:t>
      </w:r>
    </w:p>
    <w:p w:rsidR="00EE63D3" w:rsidRPr="00945F1D" w:rsidRDefault="00EE63D3" w:rsidP="00373A75">
      <w:pPr>
        <w:spacing w:line="360" w:lineRule="auto"/>
        <w:jc w:val="both"/>
        <w:rPr>
          <w:rFonts w:ascii="Times New Roman" w:hAnsi="Times New Roman"/>
          <w:b/>
          <w:sz w:val="24"/>
          <w:szCs w:val="24"/>
        </w:rPr>
      </w:pPr>
      <w:r w:rsidRPr="00945F1D">
        <w:rPr>
          <w:rFonts w:ascii="Times New Roman" w:hAnsi="Times New Roman"/>
          <w:b/>
          <w:sz w:val="24"/>
          <w:szCs w:val="24"/>
        </w:rPr>
        <w:t xml:space="preserve">-   UNIDAD DE TRABAJO  Nº 2: </w:t>
      </w:r>
      <w:r w:rsidR="00775F04" w:rsidRPr="00945F1D">
        <w:rPr>
          <w:rFonts w:ascii="Times New Roman" w:hAnsi="Times New Roman"/>
          <w:b/>
          <w:sz w:val="24"/>
          <w:szCs w:val="24"/>
        </w:rPr>
        <w:t>Preparación de los espacios, equipos, cosméticos y aparatos.</w:t>
      </w:r>
    </w:p>
    <w:p w:rsidR="00EE63D3" w:rsidRPr="00945F1D" w:rsidRDefault="00775F04" w:rsidP="00373A75">
      <w:pPr>
        <w:numPr>
          <w:ilvl w:val="0"/>
          <w:numId w:val="13"/>
        </w:numPr>
        <w:tabs>
          <w:tab w:val="num" w:pos="284"/>
        </w:tabs>
        <w:spacing w:after="0" w:line="360" w:lineRule="auto"/>
        <w:jc w:val="both"/>
        <w:rPr>
          <w:rFonts w:ascii="Times New Roman" w:hAnsi="Times New Roman"/>
          <w:sz w:val="24"/>
          <w:szCs w:val="24"/>
        </w:rPr>
      </w:pPr>
      <w:r w:rsidRPr="00945F1D">
        <w:rPr>
          <w:rFonts w:ascii="Times New Roman" w:hAnsi="Times New Roman"/>
          <w:sz w:val="24"/>
          <w:szCs w:val="24"/>
        </w:rPr>
        <w:t>Distribución de los espacios, equipos de trabajo, útiles y productos.</w:t>
      </w:r>
    </w:p>
    <w:p w:rsidR="00EE63D3" w:rsidRPr="00945F1D" w:rsidRDefault="00775F04" w:rsidP="00373A75">
      <w:pPr>
        <w:numPr>
          <w:ilvl w:val="0"/>
          <w:numId w:val="13"/>
        </w:numPr>
        <w:tabs>
          <w:tab w:val="num" w:pos="284"/>
        </w:tabs>
        <w:spacing w:after="0" w:line="360" w:lineRule="auto"/>
        <w:jc w:val="both"/>
        <w:rPr>
          <w:rFonts w:ascii="Times New Roman" w:hAnsi="Times New Roman"/>
          <w:sz w:val="24"/>
          <w:szCs w:val="24"/>
        </w:rPr>
      </w:pPr>
      <w:r w:rsidRPr="00945F1D">
        <w:rPr>
          <w:rFonts w:ascii="Times New Roman" w:hAnsi="Times New Roman"/>
          <w:sz w:val="24"/>
          <w:szCs w:val="24"/>
        </w:rPr>
        <w:t>Manejo, aplicación y conservación de los equipos y cosméticos utilizados en manicura y pedicura. Normativa en los procesos.</w:t>
      </w:r>
    </w:p>
    <w:p w:rsidR="00EE63D3" w:rsidRPr="00945F1D" w:rsidRDefault="00775F04" w:rsidP="00373A75">
      <w:pPr>
        <w:numPr>
          <w:ilvl w:val="0"/>
          <w:numId w:val="13"/>
        </w:numPr>
        <w:tabs>
          <w:tab w:val="num" w:pos="284"/>
        </w:tabs>
        <w:spacing w:after="0" w:line="360" w:lineRule="auto"/>
        <w:jc w:val="both"/>
        <w:rPr>
          <w:rFonts w:ascii="Times New Roman" w:hAnsi="Times New Roman"/>
          <w:sz w:val="24"/>
          <w:szCs w:val="24"/>
        </w:rPr>
      </w:pPr>
      <w:r w:rsidRPr="00945F1D">
        <w:rPr>
          <w:rFonts w:ascii="Times New Roman" w:hAnsi="Times New Roman"/>
          <w:sz w:val="24"/>
          <w:szCs w:val="24"/>
        </w:rPr>
        <w:t>Pautas de aplicación de los métodos de limpieza, desinfección y esterilización en los procesos de manicura, pedicura y tratamientos de manos y pies.</w:t>
      </w:r>
    </w:p>
    <w:p w:rsidR="00762540" w:rsidRPr="00945F1D" w:rsidRDefault="00762540" w:rsidP="00373A75">
      <w:pPr>
        <w:spacing w:after="0" w:line="360" w:lineRule="auto"/>
        <w:ind w:left="340" w:hanging="340"/>
        <w:jc w:val="both"/>
        <w:rPr>
          <w:rFonts w:ascii="Times New Roman" w:hAnsi="Times New Roman"/>
          <w:b/>
          <w:sz w:val="24"/>
          <w:szCs w:val="24"/>
        </w:rPr>
      </w:pPr>
    </w:p>
    <w:p w:rsidR="00EE63D3" w:rsidRPr="00945F1D" w:rsidRDefault="00EE63D3" w:rsidP="00373A75">
      <w:pPr>
        <w:spacing w:line="360" w:lineRule="auto"/>
        <w:jc w:val="both"/>
        <w:rPr>
          <w:rFonts w:ascii="Times New Roman" w:hAnsi="Times New Roman"/>
          <w:b/>
          <w:sz w:val="24"/>
          <w:szCs w:val="24"/>
        </w:rPr>
      </w:pPr>
      <w:r w:rsidRPr="00945F1D">
        <w:rPr>
          <w:rFonts w:ascii="Times New Roman" w:hAnsi="Times New Roman"/>
          <w:b/>
          <w:sz w:val="24"/>
          <w:szCs w:val="24"/>
        </w:rPr>
        <w:t>UNIDAD DE TRABAJO</w:t>
      </w:r>
      <w:r w:rsidR="001277C9" w:rsidRPr="00945F1D">
        <w:rPr>
          <w:rFonts w:ascii="Times New Roman" w:hAnsi="Times New Roman"/>
          <w:b/>
          <w:sz w:val="24"/>
          <w:szCs w:val="24"/>
        </w:rPr>
        <w:t xml:space="preserve"> </w:t>
      </w:r>
      <w:r w:rsidRPr="00945F1D">
        <w:rPr>
          <w:rFonts w:ascii="Times New Roman" w:hAnsi="Times New Roman"/>
          <w:b/>
          <w:sz w:val="24"/>
          <w:szCs w:val="24"/>
        </w:rPr>
        <w:t xml:space="preserve">Nº 3: </w:t>
      </w:r>
      <w:r w:rsidR="00DA658F" w:rsidRPr="00945F1D">
        <w:rPr>
          <w:rFonts w:ascii="Times New Roman" w:hAnsi="Times New Roman"/>
          <w:b/>
          <w:sz w:val="24"/>
          <w:szCs w:val="24"/>
        </w:rPr>
        <w:t>Ejecución de técnicas de manicura y pedicura.</w:t>
      </w:r>
    </w:p>
    <w:p w:rsidR="00EE63D3" w:rsidRPr="00945F1D" w:rsidRDefault="00EE63D3" w:rsidP="00373A75">
      <w:pPr>
        <w:spacing w:line="360" w:lineRule="auto"/>
        <w:jc w:val="both"/>
        <w:rPr>
          <w:rFonts w:ascii="Times New Roman" w:hAnsi="Times New Roman"/>
          <w:sz w:val="24"/>
          <w:szCs w:val="24"/>
        </w:rPr>
      </w:pPr>
      <w:r w:rsidRPr="00945F1D">
        <w:rPr>
          <w:rFonts w:ascii="Times New Roman" w:hAnsi="Times New Roman"/>
          <w:sz w:val="24"/>
          <w:szCs w:val="24"/>
        </w:rPr>
        <w:t xml:space="preserve"> </w:t>
      </w:r>
      <w:r w:rsidR="00DA658F" w:rsidRPr="00945F1D">
        <w:rPr>
          <w:rFonts w:ascii="Times New Roman" w:hAnsi="Times New Roman"/>
          <w:sz w:val="24"/>
          <w:szCs w:val="24"/>
        </w:rPr>
        <w:t>-Acomodación, protección del usuario. Técnicas previas a la manicura para el usuario y profesional.</w:t>
      </w:r>
    </w:p>
    <w:p w:rsidR="00EE63D3" w:rsidRPr="00945F1D" w:rsidRDefault="00DA658F" w:rsidP="00373A75">
      <w:pPr>
        <w:spacing w:line="360" w:lineRule="auto"/>
        <w:jc w:val="both"/>
        <w:rPr>
          <w:rFonts w:ascii="Times New Roman" w:hAnsi="Times New Roman"/>
          <w:sz w:val="24"/>
          <w:szCs w:val="24"/>
        </w:rPr>
      </w:pPr>
      <w:r w:rsidRPr="00945F1D">
        <w:rPr>
          <w:rFonts w:ascii="Times New Roman" w:hAnsi="Times New Roman"/>
          <w:sz w:val="24"/>
          <w:szCs w:val="24"/>
        </w:rPr>
        <w:t>-Técnica de desmaquillado de las uñas.</w:t>
      </w:r>
    </w:p>
    <w:p w:rsidR="00EE63D3" w:rsidRPr="00945F1D" w:rsidRDefault="00DA658F" w:rsidP="00373A75">
      <w:pPr>
        <w:spacing w:line="360" w:lineRule="auto"/>
        <w:jc w:val="both"/>
        <w:rPr>
          <w:rFonts w:ascii="Times New Roman" w:hAnsi="Times New Roman"/>
          <w:sz w:val="24"/>
          <w:szCs w:val="24"/>
        </w:rPr>
      </w:pPr>
      <w:r w:rsidRPr="00945F1D">
        <w:rPr>
          <w:rFonts w:ascii="Times New Roman" w:hAnsi="Times New Roman"/>
          <w:sz w:val="24"/>
          <w:szCs w:val="24"/>
        </w:rPr>
        <w:t>- Arreglo y forma:</w:t>
      </w:r>
    </w:p>
    <w:p w:rsidR="00EE63D3" w:rsidRPr="00945F1D" w:rsidRDefault="00DA658F" w:rsidP="00373A75">
      <w:pPr>
        <w:numPr>
          <w:ilvl w:val="0"/>
          <w:numId w:val="15"/>
        </w:numPr>
        <w:spacing w:after="0" w:line="360" w:lineRule="auto"/>
        <w:jc w:val="both"/>
        <w:rPr>
          <w:rFonts w:ascii="Times New Roman" w:hAnsi="Times New Roman"/>
          <w:sz w:val="24"/>
          <w:szCs w:val="24"/>
        </w:rPr>
      </w:pPr>
      <w:r w:rsidRPr="00945F1D">
        <w:rPr>
          <w:rFonts w:ascii="Times New Roman" w:hAnsi="Times New Roman"/>
          <w:sz w:val="24"/>
          <w:szCs w:val="24"/>
        </w:rPr>
        <w:t>Diseño y configuración de las uñas en función a la morfología del las manos y de los pies.</w:t>
      </w:r>
    </w:p>
    <w:p w:rsidR="00EE63D3" w:rsidRPr="00945F1D" w:rsidRDefault="00DA658F" w:rsidP="00373A75">
      <w:pPr>
        <w:numPr>
          <w:ilvl w:val="0"/>
          <w:numId w:val="15"/>
        </w:numPr>
        <w:spacing w:after="0" w:line="360" w:lineRule="auto"/>
        <w:jc w:val="both"/>
        <w:rPr>
          <w:rFonts w:ascii="Times New Roman" w:hAnsi="Times New Roman"/>
          <w:sz w:val="24"/>
          <w:szCs w:val="24"/>
        </w:rPr>
      </w:pPr>
      <w:r w:rsidRPr="00945F1D">
        <w:rPr>
          <w:rFonts w:ascii="Times New Roman" w:hAnsi="Times New Roman"/>
          <w:sz w:val="24"/>
          <w:szCs w:val="24"/>
        </w:rPr>
        <w:t>Técnica de corte, limado y pulimentado de uñas en manos y pies.</w:t>
      </w:r>
    </w:p>
    <w:p w:rsidR="00DA658F" w:rsidRPr="00945F1D" w:rsidRDefault="00DA658F" w:rsidP="00373A75">
      <w:pPr>
        <w:numPr>
          <w:ilvl w:val="0"/>
          <w:numId w:val="15"/>
        </w:numPr>
        <w:spacing w:after="0" w:line="360" w:lineRule="auto"/>
        <w:jc w:val="both"/>
        <w:rPr>
          <w:rFonts w:ascii="Times New Roman" w:hAnsi="Times New Roman"/>
          <w:sz w:val="24"/>
          <w:szCs w:val="24"/>
        </w:rPr>
      </w:pPr>
      <w:r w:rsidRPr="00945F1D">
        <w:rPr>
          <w:rFonts w:ascii="Times New Roman" w:hAnsi="Times New Roman"/>
          <w:sz w:val="24"/>
          <w:szCs w:val="24"/>
        </w:rPr>
        <w:t>Técnica de acondicionamiento y retirada de cutículas en uñas.</w:t>
      </w:r>
    </w:p>
    <w:p w:rsidR="000B72F1" w:rsidRPr="00945F1D" w:rsidRDefault="000B72F1" w:rsidP="00373A75">
      <w:pPr>
        <w:numPr>
          <w:ilvl w:val="0"/>
          <w:numId w:val="15"/>
        </w:numPr>
        <w:spacing w:after="0" w:line="360" w:lineRule="auto"/>
        <w:jc w:val="both"/>
        <w:rPr>
          <w:rFonts w:ascii="Times New Roman" w:hAnsi="Times New Roman"/>
          <w:sz w:val="24"/>
          <w:szCs w:val="24"/>
        </w:rPr>
      </w:pPr>
      <w:r w:rsidRPr="00945F1D">
        <w:rPr>
          <w:rFonts w:ascii="Times New Roman" w:hAnsi="Times New Roman"/>
          <w:sz w:val="24"/>
          <w:szCs w:val="24"/>
        </w:rPr>
        <w:t>Técnicas estéticas para el tratamiento de durezas y callosidades.</w:t>
      </w:r>
    </w:p>
    <w:p w:rsidR="000B72F1" w:rsidRPr="00945F1D" w:rsidRDefault="000B72F1" w:rsidP="00373A75">
      <w:pPr>
        <w:numPr>
          <w:ilvl w:val="0"/>
          <w:numId w:val="15"/>
        </w:numPr>
        <w:spacing w:after="0" w:line="360" w:lineRule="auto"/>
        <w:jc w:val="both"/>
        <w:rPr>
          <w:rFonts w:ascii="Times New Roman" w:hAnsi="Times New Roman"/>
          <w:sz w:val="24"/>
          <w:szCs w:val="24"/>
        </w:rPr>
      </w:pPr>
      <w:r w:rsidRPr="00945F1D">
        <w:rPr>
          <w:rFonts w:ascii="Times New Roman" w:hAnsi="Times New Roman"/>
          <w:sz w:val="24"/>
          <w:szCs w:val="24"/>
        </w:rPr>
        <w:t>Técnicas especificas de manicura y pedicura masculina.</w:t>
      </w:r>
    </w:p>
    <w:p w:rsidR="00EE63D3" w:rsidRPr="00945F1D" w:rsidRDefault="00EE63D3" w:rsidP="00373A75">
      <w:pPr>
        <w:spacing w:line="360" w:lineRule="auto"/>
        <w:jc w:val="both"/>
        <w:rPr>
          <w:rFonts w:ascii="Times New Roman" w:hAnsi="Times New Roman"/>
          <w:sz w:val="24"/>
          <w:szCs w:val="24"/>
        </w:rPr>
      </w:pPr>
      <w:r w:rsidRPr="00945F1D">
        <w:rPr>
          <w:rFonts w:ascii="Times New Roman" w:hAnsi="Times New Roman"/>
          <w:sz w:val="24"/>
          <w:szCs w:val="24"/>
        </w:rPr>
        <w:t>-</w:t>
      </w:r>
      <w:r w:rsidR="001D74B0" w:rsidRPr="00945F1D">
        <w:rPr>
          <w:rFonts w:ascii="Times New Roman" w:hAnsi="Times New Roman"/>
          <w:sz w:val="24"/>
          <w:szCs w:val="24"/>
        </w:rPr>
        <w:t xml:space="preserve"> </w:t>
      </w:r>
      <w:r w:rsidRPr="00945F1D">
        <w:rPr>
          <w:rFonts w:ascii="Times New Roman" w:hAnsi="Times New Roman"/>
          <w:sz w:val="24"/>
          <w:szCs w:val="24"/>
        </w:rPr>
        <w:t>M</w:t>
      </w:r>
      <w:r w:rsidR="000B72F1" w:rsidRPr="00945F1D">
        <w:rPr>
          <w:rFonts w:ascii="Times New Roman" w:hAnsi="Times New Roman"/>
          <w:sz w:val="24"/>
          <w:szCs w:val="24"/>
        </w:rPr>
        <w:t>aniobras de masaje en manicura y pedicura: secuenciación efectos indicaciones y contraindicaciones.</w:t>
      </w:r>
    </w:p>
    <w:p w:rsidR="00CF2446" w:rsidRPr="00945F1D" w:rsidRDefault="00CF2446" w:rsidP="00373A75">
      <w:pPr>
        <w:numPr>
          <w:ilvl w:val="0"/>
          <w:numId w:val="27"/>
        </w:numPr>
        <w:spacing w:line="360" w:lineRule="auto"/>
        <w:rPr>
          <w:rFonts w:ascii="Times New Roman" w:hAnsi="Times New Roman"/>
          <w:sz w:val="24"/>
          <w:szCs w:val="24"/>
        </w:rPr>
      </w:pPr>
      <w:r w:rsidRPr="00945F1D">
        <w:rPr>
          <w:rFonts w:ascii="Times New Roman" w:hAnsi="Times New Roman"/>
          <w:sz w:val="24"/>
          <w:szCs w:val="24"/>
        </w:rPr>
        <w:t>Parámetros del masaje: dirección, intensidad, ritmo y repeticiones.</w:t>
      </w:r>
    </w:p>
    <w:p w:rsidR="001277C9" w:rsidRPr="00945F1D" w:rsidRDefault="00CF2446" w:rsidP="00373A75">
      <w:pPr>
        <w:numPr>
          <w:ilvl w:val="0"/>
          <w:numId w:val="27"/>
        </w:numPr>
        <w:spacing w:line="360" w:lineRule="auto"/>
        <w:rPr>
          <w:rFonts w:ascii="Times New Roman" w:hAnsi="Times New Roman"/>
          <w:sz w:val="24"/>
          <w:szCs w:val="24"/>
        </w:rPr>
      </w:pPr>
      <w:r w:rsidRPr="00945F1D">
        <w:rPr>
          <w:rFonts w:ascii="Times New Roman" w:hAnsi="Times New Roman"/>
          <w:sz w:val="24"/>
          <w:szCs w:val="24"/>
        </w:rPr>
        <w:t>Masaje de mano, antebrazo, codo, pie y pierna. Descripción de maniobras y efectos específicos.</w:t>
      </w:r>
      <w:r w:rsidR="001277C9" w:rsidRPr="00945F1D">
        <w:rPr>
          <w:rFonts w:ascii="Times New Roman" w:hAnsi="Times New Roman"/>
          <w:b/>
          <w:sz w:val="24"/>
          <w:szCs w:val="24"/>
        </w:rPr>
        <w:t xml:space="preserve"> </w:t>
      </w:r>
    </w:p>
    <w:p w:rsidR="001277C9" w:rsidRPr="00945F1D" w:rsidRDefault="001277C9" w:rsidP="00373A75">
      <w:pPr>
        <w:spacing w:after="0" w:line="360" w:lineRule="auto"/>
        <w:rPr>
          <w:rFonts w:ascii="Times New Roman" w:hAnsi="Times New Roman"/>
          <w:sz w:val="24"/>
          <w:szCs w:val="24"/>
        </w:rPr>
      </w:pPr>
      <w:r w:rsidRPr="00945F1D">
        <w:rPr>
          <w:rFonts w:ascii="Times New Roman" w:hAnsi="Times New Roman"/>
          <w:b/>
          <w:sz w:val="24"/>
          <w:szCs w:val="24"/>
        </w:rPr>
        <w:t xml:space="preserve">UNIDAD DE TRABAJO  Nº 4: </w:t>
      </w:r>
      <w:r w:rsidR="00CF2446" w:rsidRPr="00945F1D">
        <w:rPr>
          <w:rFonts w:ascii="Times New Roman" w:hAnsi="Times New Roman"/>
          <w:b/>
          <w:sz w:val="24"/>
          <w:szCs w:val="24"/>
        </w:rPr>
        <w:t>Elaboración de tratamientos específicos de manicura y pedicura.</w:t>
      </w:r>
    </w:p>
    <w:p w:rsidR="001277C9" w:rsidRPr="00945F1D" w:rsidRDefault="00CF2446" w:rsidP="00373A75">
      <w:pPr>
        <w:numPr>
          <w:ilvl w:val="0"/>
          <w:numId w:val="13"/>
        </w:numPr>
        <w:spacing w:after="0" w:line="360" w:lineRule="auto"/>
        <w:rPr>
          <w:rFonts w:ascii="Times New Roman" w:hAnsi="Times New Roman"/>
          <w:sz w:val="24"/>
          <w:szCs w:val="24"/>
        </w:rPr>
      </w:pPr>
      <w:r w:rsidRPr="00945F1D">
        <w:rPr>
          <w:rFonts w:ascii="Times New Roman" w:hAnsi="Times New Roman"/>
          <w:sz w:val="24"/>
          <w:szCs w:val="24"/>
        </w:rPr>
        <w:t>Clasificación de los tratamientos estéticos de manos y pies.</w:t>
      </w:r>
    </w:p>
    <w:p w:rsidR="001277C9" w:rsidRPr="00945F1D" w:rsidRDefault="00CF2446" w:rsidP="00373A75">
      <w:pPr>
        <w:numPr>
          <w:ilvl w:val="0"/>
          <w:numId w:val="13"/>
        </w:numPr>
        <w:spacing w:after="0" w:line="360" w:lineRule="auto"/>
        <w:rPr>
          <w:rFonts w:ascii="Times New Roman" w:hAnsi="Times New Roman"/>
          <w:sz w:val="24"/>
          <w:szCs w:val="24"/>
        </w:rPr>
      </w:pPr>
      <w:r w:rsidRPr="00945F1D">
        <w:rPr>
          <w:rFonts w:ascii="Times New Roman" w:hAnsi="Times New Roman"/>
          <w:sz w:val="24"/>
          <w:szCs w:val="24"/>
        </w:rPr>
        <w:t>Aparatología empleada en la las técnicas de manicura y pedicura: corrientes tornos</w:t>
      </w:r>
      <w:r w:rsidR="00EE0676" w:rsidRPr="00945F1D">
        <w:rPr>
          <w:rFonts w:ascii="Times New Roman" w:hAnsi="Times New Roman"/>
          <w:sz w:val="24"/>
          <w:szCs w:val="24"/>
        </w:rPr>
        <w:t>,</w:t>
      </w:r>
      <w:r w:rsidRPr="00945F1D">
        <w:rPr>
          <w:rFonts w:ascii="Times New Roman" w:hAnsi="Times New Roman"/>
          <w:sz w:val="24"/>
          <w:szCs w:val="24"/>
        </w:rPr>
        <w:t xml:space="preserve"> calentadores de parafina </w:t>
      </w:r>
      <w:r w:rsidR="00EE0676" w:rsidRPr="00945F1D">
        <w:rPr>
          <w:rFonts w:ascii="Times New Roman" w:hAnsi="Times New Roman"/>
          <w:sz w:val="24"/>
          <w:szCs w:val="24"/>
        </w:rPr>
        <w:t>etc...</w:t>
      </w:r>
    </w:p>
    <w:p w:rsidR="001277C9" w:rsidRPr="00945F1D" w:rsidRDefault="00EE0676" w:rsidP="00373A75">
      <w:pPr>
        <w:numPr>
          <w:ilvl w:val="0"/>
          <w:numId w:val="13"/>
        </w:numPr>
        <w:spacing w:after="0" w:line="360" w:lineRule="auto"/>
        <w:rPr>
          <w:rFonts w:ascii="Times New Roman" w:hAnsi="Times New Roman"/>
          <w:sz w:val="24"/>
          <w:szCs w:val="24"/>
        </w:rPr>
      </w:pPr>
      <w:r w:rsidRPr="00945F1D">
        <w:rPr>
          <w:rFonts w:ascii="Times New Roman" w:hAnsi="Times New Roman"/>
          <w:sz w:val="24"/>
          <w:szCs w:val="24"/>
        </w:rPr>
        <w:t>Criterios de selección de cosméticos específicos de higiene, protección y de tratamiento para pies.</w:t>
      </w:r>
    </w:p>
    <w:p w:rsidR="00EE0676" w:rsidRPr="00945F1D" w:rsidRDefault="00EE0676" w:rsidP="00373A75">
      <w:pPr>
        <w:numPr>
          <w:ilvl w:val="0"/>
          <w:numId w:val="13"/>
        </w:numPr>
        <w:spacing w:after="0" w:line="360" w:lineRule="auto"/>
        <w:rPr>
          <w:rFonts w:ascii="Times New Roman" w:hAnsi="Times New Roman"/>
          <w:sz w:val="24"/>
          <w:szCs w:val="24"/>
        </w:rPr>
      </w:pPr>
      <w:r w:rsidRPr="00945F1D">
        <w:rPr>
          <w:rFonts w:ascii="Times New Roman" w:hAnsi="Times New Roman"/>
          <w:sz w:val="24"/>
          <w:szCs w:val="24"/>
        </w:rPr>
        <w:t>Aplicación de tratamientos estéticos de manos y pies. Fases del procedimiento, cosméticos, aparatología.</w:t>
      </w:r>
    </w:p>
    <w:p w:rsidR="00EE0676" w:rsidRPr="00945F1D" w:rsidRDefault="00EE0676" w:rsidP="00373A75">
      <w:pPr>
        <w:numPr>
          <w:ilvl w:val="0"/>
          <w:numId w:val="13"/>
        </w:numPr>
        <w:spacing w:after="0" w:line="360" w:lineRule="auto"/>
        <w:rPr>
          <w:rFonts w:ascii="Times New Roman" w:hAnsi="Times New Roman"/>
          <w:sz w:val="24"/>
          <w:szCs w:val="24"/>
        </w:rPr>
      </w:pPr>
      <w:r w:rsidRPr="00945F1D">
        <w:rPr>
          <w:rFonts w:ascii="Times New Roman" w:hAnsi="Times New Roman"/>
          <w:sz w:val="24"/>
          <w:szCs w:val="24"/>
        </w:rPr>
        <w:t>Tratamientos de alteraciones de la: pigmentación , queratinización hidratación , vascularización, antiestrés.</w:t>
      </w:r>
    </w:p>
    <w:p w:rsidR="00EE0676" w:rsidRPr="00945F1D" w:rsidRDefault="00EE0676" w:rsidP="00373A75">
      <w:pPr>
        <w:numPr>
          <w:ilvl w:val="0"/>
          <w:numId w:val="13"/>
        </w:numPr>
        <w:spacing w:after="0" w:line="360" w:lineRule="auto"/>
        <w:rPr>
          <w:rFonts w:ascii="Times New Roman" w:hAnsi="Times New Roman"/>
          <w:sz w:val="24"/>
          <w:szCs w:val="24"/>
        </w:rPr>
      </w:pPr>
      <w:r w:rsidRPr="00945F1D">
        <w:rPr>
          <w:rFonts w:ascii="Times New Roman" w:hAnsi="Times New Roman"/>
          <w:sz w:val="24"/>
          <w:szCs w:val="24"/>
        </w:rPr>
        <w:t>Normas de uso, efecto indicaciones y contraindicaciones de las técnicas empleadas.</w:t>
      </w:r>
    </w:p>
    <w:p w:rsidR="001D434A" w:rsidRPr="00945F1D" w:rsidRDefault="001D434A" w:rsidP="00373A75">
      <w:pPr>
        <w:spacing w:after="0" w:line="360" w:lineRule="auto"/>
        <w:ind w:left="360"/>
        <w:rPr>
          <w:rFonts w:ascii="Times New Roman" w:hAnsi="Times New Roman"/>
          <w:sz w:val="24"/>
          <w:szCs w:val="24"/>
        </w:rPr>
      </w:pPr>
    </w:p>
    <w:p w:rsidR="00BD50C8" w:rsidRPr="00945F1D" w:rsidRDefault="001277C9" w:rsidP="00373A75">
      <w:pPr>
        <w:spacing w:line="360" w:lineRule="auto"/>
        <w:jc w:val="both"/>
        <w:rPr>
          <w:rFonts w:ascii="Times New Roman" w:hAnsi="Times New Roman"/>
          <w:b/>
          <w:sz w:val="24"/>
          <w:szCs w:val="24"/>
        </w:rPr>
      </w:pPr>
      <w:r w:rsidRPr="00945F1D">
        <w:rPr>
          <w:rFonts w:ascii="Times New Roman" w:hAnsi="Times New Roman"/>
          <w:b/>
          <w:sz w:val="24"/>
          <w:szCs w:val="24"/>
        </w:rPr>
        <w:t>UNIDAD DE TRABAJO</w:t>
      </w:r>
      <w:r w:rsidR="00EE0676" w:rsidRPr="00945F1D">
        <w:rPr>
          <w:rFonts w:ascii="Times New Roman" w:hAnsi="Times New Roman"/>
          <w:b/>
          <w:sz w:val="24"/>
          <w:szCs w:val="24"/>
        </w:rPr>
        <w:t xml:space="preserve">  Nº 5: Realización de la decoración de uñas.</w:t>
      </w:r>
    </w:p>
    <w:p w:rsidR="00BD50C8" w:rsidRPr="00945F1D" w:rsidRDefault="00BD50C8" w:rsidP="00373A75">
      <w:pPr>
        <w:spacing w:line="360" w:lineRule="auto"/>
        <w:jc w:val="both"/>
        <w:rPr>
          <w:rFonts w:ascii="Times New Roman" w:hAnsi="Times New Roman"/>
          <w:sz w:val="24"/>
          <w:szCs w:val="24"/>
        </w:rPr>
      </w:pPr>
      <w:r w:rsidRPr="00945F1D">
        <w:rPr>
          <w:rFonts w:ascii="Times New Roman" w:hAnsi="Times New Roman"/>
          <w:sz w:val="24"/>
          <w:szCs w:val="24"/>
        </w:rPr>
        <w:t>- Técnica de pulido de uñas.</w:t>
      </w:r>
    </w:p>
    <w:p w:rsidR="002D0242" w:rsidRPr="00945F1D" w:rsidRDefault="00EE0676" w:rsidP="00373A75">
      <w:pPr>
        <w:numPr>
          <w:ilvl w:val="0"/>
          <w:numId w:val="13"/>
        </w:numPr>
        <w:tabs>
          <w:tab w:val="num" w:pos="284"/>
        </w:tabs>
        <w:spacing w:after="0" w:line="360" w:lineRule="auto"/>
        <w:rPr>
          <w:rFonts w:ascii="Times New Roman" w:hAnsi="Times New Roman"/>
          <w:sz w:val="24"/>
          <w:szCs w:val="24"/>
        </w:rPr>
      </w:pPr>
      <w:r w:rsidRPr="00945F1D">
        <w:rPr>
          <w:rFonts w:ascii="Times New Roman" w:hAnsi="Times New Roman"/>
          <w:sz w:val="24"/>
          <w:szCs w:val="24"/>
        </w:rPr>
        <w:t xml:space="preserve">Estilos de </w:t>
      </w:r>
      <w:r w:rsidR="002D0242" w:rsidRPr="00945F1D">
        <w:rPr>
          <w:rFonts w:ascii="Times New Roman" w:hAnsi="Times New Roman"/>
          <w:sz w:val="24"/>
          <w:szCs w:val="24"/>
        </w:rPr>
        <w:t>maquillaje de uñas</w:t>
      </w:r>
      <w:r w:rsidR="009D7E16" w:rsidRPr="00945F1D">
        <w:rPr>
          <w:rFonts w:ascii="Times New Roman" w:hAnsi="Times New Roman"/>
          <w:sz w:val="24"/>
          <w:szCs w:val="24"/>
        </w:rPr>
        <w:t>:</w:t>
      </w:r>
    </w:p>
    <w:p w:rsidR="002D0242" w:rsidRPr="00945F1D" w:rsidRDefault="002D0242" w:rsidP="00373A75">
      <w:pPr>
        <w:numPr>
          <w:ilvl w:val="0"/>
          <w:numId w:val="33"/>
        </w:numPr>
        <w:spacing w:after="0" w:line="360" w:lineRule="auto"/>
        <w:rPr>
          <w:rFonts w:ascii="Times New Roman" w:hAnsi="Times New Roman"/>
          <w:sz w:val="24"/>
          <w:szCs w:val="24"/>
        </w:rPr>
      </w:pPr>
      <w:r w:rsidRPr="00945F1D">
        <w:rPr>
          <w:rFonts w:ascii="Times New Roman" w:hAnsi="Times New Roman"/>
          <w:sz w:val="24"/>
          <w:szCs w:val="24"/>
        </w:rPr>
        <w:t>Maquillaje de las uñas: cosméticos específicos. Criterios de selección. Esmaltado tradicional. Fases de proceso.</w:t>
      </w:r>
    </w:p>
    <w:p w:rsidR="002D0242" w:rsidRPr="00945F1D" w:rsidRDefault="002D0242" w:rsidP="00373A75">
      <w:pPr>
        <w:numPr>
          <w:ilvl w:val="0"/>
          <w:numId w:val="33"/>
        </w:numPr>
        <w:spacing w:after="0" w:line="360" w:lineRule="auto"/>
        <w:rPr>
          <w:rFonts w:ascii="Times New Roman" w:hAnsi="Times New Roman"/>
          <w:sz w:val="24"/>
          <w:szCs w:val="24"/>
        </w:rPr>
      </w:pPr>
      <w:r w:rsidRPr="00945F1D">
        <w:rPr>
          <w:rFonts w:ascii="Times New Roman" w:hAnsi="Times New Roman"/>
          <w:sz w:val="24"/>
          <w:szCs w:val="24"/>
        </w:rPr>
        <w:t>Maquillaje como corrección de la forma de manos y uñas.</w:t>
      </w:r>
    </w:p>
    <w:p w:rsidR="00BD50C8" w:rsidRPr="00945F1D" w:rsidRDefault="00BD50C8" w:rsidP="00373A75">
      <w:pPr>
        <w:numPr>
          <w:ilvl w:val="0"/>
          <w:numId w:val="33"/>
        </w:numPr>
        <w:spacing w:after="0" w:line="360" w:lineRule="auto"/>
        <w:rPr>
          <w:rFonts w:ascii="Times New Roman" w:hAnsi="Times New Roman"/>
          <w:sz w:val="24"/>
          <w:szCs w:val="24"/>
        </w:rPr>
      </w:pPr>
      <w:r w:rsidRPr="00945F1D">
        <w:rPr>
          <w:rFonts w:ascii="Times New Roman" w:hAnsi="Times New Roman"/>
          <w:sz w:val="24"/>
          <w:szCs w:val="24"/>
        </w:rPr>
        <w:t>Técnicas de maquillaje de fantasía en uñas. Francesa, con luna, diversas formas geométricas.</w:t>
      </w:r>
    </w:p>
    <w:p w:rsidR="00BD50C8" w:rsidRPr="00945F1D" w:rsidRDefault="00BD50C8" w:rsidP="00373A75">
      <w:pPr>
        <w:numPr>
          <w:ilvl w:val="0"/>
          <w:numId w:val="33"/>
        </w:numPr>
        <w:spacing w:after="0" w:line="360" w:lineRule="auto"/>
        <w:rPr>
          <w:rFonts w:ascii="Times New Roman" w:hAnsi="Times New Roman"/>
          <w:sz w:val="24"/>
          <w:szCs w:val="24"/>
        </w:rPr>
      </w:pPr>
      <w:r w:rsidRPr="00945F1D">
        <w:rPr>
          <w:rFonts w:ascii="Times New Roman" w:hAnsi="Times New Roman"/>
          <w:sz w:val="24"/>
          <w:szCs w:val="24"/>
        </w:rPr>
        <w:t>Técnicas de esmaltado con acrílicos, pincel, punzón, fantasía con altorrelieve y bajorrelieve.</w:t>
      </w:r>
    </w:p>
    <w:p w:rsidR="00BD50C8" w:rsidRPr="00945F1D" w:rsidRDefault="00BD50C8" w:rsidP="00373A75">
      <w:pPr>
        <w:numPr>
          <w:ilvl w:val="0"/>
          <w:numId w:val="33"/>
        </w:numPr>
        <w:spacing w:after="0" w:line="360" w:lineRule="auto"/>
        <w:rPr>
          <w:rFonts w:ascii="Times New Roman" w:hAnsi="Times New Roman"/>
          <w:sz w:val="24"/>
          <w:szCs w:val="24"/>
        </w:rPr>
      </w:pPr>
      <w:r w:rsidRPr="00945F1D">
        <w:rPr>
          <w:rFonts w:ascii="Times New Roman" w:hAnsi="Times New Roman"/>
          <w:sz w:val="24"/>
          <w:szCs w:val="24"/>
        </w:rPr>
        <w:t>Aplicación de materiales y accesorios para decorar uñas: pedrería, hilos pegatinas, otros.</w:t>
      </w:r>
    </w:p>
    <w:p w:rsidR="0043188E" w:rsidRPr="00945F1D" w:rsidRDefault="00BD50C8" w:rsidP="00373A75">
      <w:pPr>
        <w:numPr>
          <w:ilvl w:val="0"/>
          <w:numId w:val="33"/>
        </w:numPr>
        <w:spacing w:after="0" w:line="360" w:lineRule="auto"/>
        <w:rPr>
          <w:rFonts w:ascii="Times New Roman" w:hAnsi="Times New Roman"/>
          <w:sz w:val="24"/>
          <w:szCs w:val="24"/>
        </w:rPr>
      </w:pPr>
      <w:r w:rsidRPr="00945F1D">
        <w:rPr>
          <w:rFonts w:ascii="Times New Roman" w:hAnsi="Times New Roman"/>
          <w:sz w:val="24"/>
          <w:szCs w:val="24"/>
        </w:rPr>
        <w:t>Introducción a las técnicas de piercing ungueal.</w:t>
      </w:r>
    </w:p>
    <w:p w:rsidR="001277C9" w:rsidRPr="00945F1D" w:rsidRDefault="00BD50C8" w:rsidP="00373A75">
      <w:pPr>
        <w:numPr>
          <w:ilvl w:val="0"/>
          <w:numId w:val="13"/>
        </w:numPr>
        <w:tabs>
          <w:tab w:val="num" w:pos="284"/>
        </w:tabs>
        <w:spacing w:after="0" w:line="360" w:lineRule="auto"/>
        <w:jc w:val="both"/>
        <w:rPr>
          <w:rFonts w:ascii="Times New Roman" w:hAnsi="Times New Roman"/>
          <w:sz w:val="24"/>
          <w:szCs w:val="24"/>
        </w:rPr>
      </w:pPr>
      <w:r w:rsidRPr="00945F1D">
        <w:rPr>
          <w:rFonts w:ascii="Times New Roman" w:hAnsi="Times New Roman"/>
          <w:sz w:val="24"/>
          <w:szCs w:val="24"/>
        </w:rPr>
        <w:t>Pautas de asesoramiento sobre el cuidado de manos y pies.</w:t>
      </w:r>
    </w:p>
    <w:p w:rsidR="002D0242" w:rsidRPr="00945F1D" w:rsidRDefault="002D0242" w:rsidP="00373A75">
      <w:pPr>
        <w:spacing w:line="360" w:lineRule="auto"/>
        <w:jc w:val="both"/>
        <w:rPr>
          <w:rFonts w:ascii="Times New Roman" w:hAnsi="Times New Roman"/>
          <w:sz w:val="24"/>
          <w:szCs w:val="24"/>
        </w:rPr>
      </w:pPr>
    </w:p>
    <w:p w:rsidR="001277C9" w:rsidRPr="00945F1D" w:rsidRDefault="001277C9" w:rsidP="00373A75">
      <w:pPr>
        <w:spacing w:line="360" w:lineRule="auto"/>
        <w:jc w:val="both"/>
        <w:rPr>
          <w:rFonts w:ascii="Times New Roman" w:hAnsi="Times New Roman"/>
          <w:b/>
          <w:sz w:val="24"/>
          <w:szCs w:val="24"/>
        </w:rPr>
      </w:pPr>
      <w:r w:rsidRPr="00945F1D">
        <w:rPr>
          <w:rFonts w:ascii="Times New Roman" w:hAnsi="Times New Roman"/>
          <w:b/>
          <w:sz w:val="24"/>
          <w:szCs w:val="24"/>
        </w:rPr>
        <w:t>UN</w:t>
      </w:r>
      <w:r w:rsidR="009D7E16" w:rsidRPr="00945F1D">
        <w:rPr>
          <w:rFonts w:ascii="Times New Roman" w:hAnsi="Times New Roman"/>
          <w:b/>
          <w:sz w:val="24"/>
          <w:szCs w:val="24"/>
        </w:rPr>
        <w:t>IDAD DIDACTICA     Nº 6: Análisis de la calidad del proceso.</w:t>
      </w:r>
    </w:p>
    <w:p w:rsidR="001277C9" w:rsidRPr="00945F1D" w:rsidRDefault="001277C9" w:rsidP="00373A75">
      <w:pPr>
        <w:spacing w:line="360" w:lineRule="auto"/>
        <w:jc w:val="both"/>
        <w:rPr>
          <w:rFonts w:ascii="Times New Roman" w:hAnsi="Times New Roman"/>
          <w:sz w:val="24"/>
          <w:szCs w:val="24"/>
        </w:rPr>
      </w:pPr>
      <w:r w:rsidRPr="00945F1D">
        <w:rPr>
          <w:rFonts w:ascii="Times New Roman" w:hAnsi="Times New Roman"/>
          <w:sz w:val="24"/>
          <w:szCs w:val="24"/>
        </w:rPr>
        <w:t xml:space="preserve">- </w:t>
      </w:r>
      <w:r w:rsidR="009D7E16" w:rsidRPr="00945F1D">
        <w:rPr>
          <w:rFonts w:ascii="Times New Roman" w:hAnsi="Times New Roman"/>
          <w:sz w:val="24"/>
          <w:szCs w:val="24"/>
        </w:rPr>
        <w:t>Evaluación y control de calidad.</w:t>
      </w:r>
    </w:p>
    <w:p w:rsidR="009D7E16" w:rsidRPr="00945F1D" w:rsidRDefault="009D7E16" w:rsidP="00373A75">
      <w:pPr>
        <w:numPr>
          <w:ilvl w:val="0"/>
          <w:numId w:val="34"/>
        </w:numPr>
        <w:spacing w:line="360" w:lineRule="auto"/>
        <w:jc w:val="both"/>
        <w:rPr>
          <w:rFonts w:ascii="Times New Roman" w:hAnsi="Times New Roman"/>
          <w:sz w:val="24"/>
          <w:szCs w:val="24"/>
        </w:rPr>
      </w:pPr>
      <w:r w:rsidRPr="00945F1D">
        <w:rPr>
          <w:rFonts w:ascii="Times New Roman" w:hAnsi="Times New Roman"/>
          <w:sz w:val="24"/>
          <w:szCs w:val="24"/>
        </w:rPr>
        <w:t>Calidad en la aplicación y venta de servicios de cuidados estéticos de manos y pies.</w:t>
      </w:r>
    </w:p>
    <w:p w:rsidR="009D7E16" w:rsidRPr="00945F1D" w:rsidRDefault="009D7E16" w:rsidP="00373A75">
      <w:pPr>
        <w:numPr>
          <w:ilvl w:val="0"/>
          <w:numId w:val="34"/>
        </w:numPr>
        <w:spacing w:line="360" w:lineRule="auto"/>
        <w:jc w:val="both"/>
        <w:rPr>
          <w:rFonts w:ascii="Times New Roman" w:hAnsi="Times New Roman"/>
          <w:sz w:val="24"/>
          <w:szCs w:val="24"/>
        </w:rPr>
      </w:pPr>
      <w:r w:rsidRPr="00945F1D">
        <w:rPr>
          <w:rFonts w:ascii="Times New Roman" w:hAnsi="Times New Roman"/>
          <w:sz w:val="24"/>
          <w:szCs w:val="24"/>
        </w:rPr>
        <w:t>Parámetros que definen la calidad de los procesos de manicura , pedicura y tratamientos estéticos de manos y pies.</w:t>
      </w:r>
    </w:p>
    <w:p w:rsidR="001277C9" w:rsidRPr="00945F1D" w:rsidRDefault="001277C9" w:rsidP="00373A75">
      <w:pPr>
        <w:spacing w:line="360" w:lineRule="auto"/>
        <w:jc w:val="both"/>
        <w:rPr>
          <w:rFonts w:ascii="Times New Roman" w:hAnsi="Times New Roman"/>
          <w:sz w:val="24"/>
          <w:szCs w:val="24"/>
        </w:rPr>
      </w:pPr>
      <w:r w:rsidRPr="00945F1D">
        <w:rPr>
          <w:rFonts w:ascii="Times New Roman" w:hAnsi="Times New Roman"/>
          <w:sz w:val="24"/>
          <w:szCs w:val="24"/>
        </w:rPr>
        <w:t xml:space="preserve">- </w:t>
      </w:r>
      <w:r w:rsidR="009D7E16" w:rsidRPr="00945F1D">
        <w:rPr>
          <w:rFonts w:ascii="Times New Roman" w:hAnsi="Times New Roman"/>
          <w:sz w:val="24"/>
          <w:szCs w:val="24"/>
        </w:rPr>
        <w:t>Evaluación del grado de satisfacción del cliente en la aplicación de técnicas de manicura, pedicura y tratamientos de manos y pies.</w:t>
      </w:r>
    </w:p>
    <w:p w:rsidR="00B802DB" w:rsidRPr="00945F1D" w:rsidRDefault="00B802DB" w:rsidP="00373A75">
      <w:pPr>
        <w:spacing w:after="0" w:line="360" w:lineRule="auto"/>
        <w:jc w:val="both"/>
        <w:rPr>
          <w:rFonts w:ascii="Times New Roman" w:hAnsi="Times New Roman"/>
          <w:b/>
          <w:caps/>
          <w:sz w:val="24"/>
          <w:szCs w:val="24"/>
        </w:rPr>
      </w:pPr>
    </w:p>
    <w:p w:rsidR="00CD1F15" w:rsidRPr="00945F1D" w:rsidRDefault="00E40CCF" w:rsidP="00373A75">
      <w:pPr>
        <w:spacing w:after="0" w:line="360" w:lineRule="auto"/>
        <w:jc w:val="both"/>
        <w:rPr>
          <w:rFonts w:ascii="Times New Roman" w:hAnsi="Times New Roman"/>
          <w:b/>
          <w:caps/>
          <w:sz w:val="24"/>
          <w:szCs w:val="24"/>
        </w:rPr>
      </w:pPr>
      <w:r>
        <w:rPr>
          <w:rFonts w:ascii="Times New Roman" w:hAnsi="Times New Roman"/>
          <w:b/>
          <w:caps/>
          <w:sz w:val="24"/>
          <w:szCs w:val="24"/>
        </w:rPr>
        <w:t>7</w:t>
      </w:r>
      <w:r w:rsidR="00CD1F15" w:rsidRPr="00945F1D">
        <w:rPr>
          <w:rFonts w:ascii="Times New Roman" w:hAnsi="Times New Roman"/>
          <w:b/>
          <w:caps/>
          <w:sz w:val="24"/>
          <w:szCs w:val="24"/>
        </w:rPr>
        <w:t>.-  RESULTADOS DE APRENDIZAJE Y CRITERIOS DE EVALUACIÓN</w:t>
      </w:r>
    </w:p>
    <w:p w:rsidR="00CD1F15" w:rsidRPr="00945F1D" w:rsidRDefault="00CD1F15" w:rsidP="00373A75">
      <w:pPr>
        <w:spacing w:before="240" w:after="0" w:line="240" w:lineRule="auto"/>
        <w:rPr>
          <w:rFonts w:ascii="Times New Roman" w:hAnsi="Times New Roman"/>
          <w:sz w:val="24"/>
          <w:szCs w:val="24"/>
        </w:rPr>
      </w:pPr>
      <w:r w:rsidRPr="00945F1D">
        <w:rPr>
          <w:rFonts w:ascii="Times New Roman" w:hAnsi="Times New Roman"/>
          <w:b/>
          <w:caps/>
          <w:sz w:val="24"/>
          <w:szCs w:val="24"/>
        </w:rPr>
        <w:t xml:space="preserve">uNIDAD de trabajo  Nº 1: </w:t>
      </w:r>
      <w:r w:rsidR="00425CA7" w:rsidRPr="00945F1D">
        <w:rPr>
          <w:rFonts w:ascii="Times New Roman" w:hAnsi="Times New Roman"/>
          <w:b/>
          <w:bCs/>
          <w:sz w:val="24"/>
          <w:szCs w:val="24"/>
          <w:lang w:val="es-ES" w:eastAsia="es-ES"/>
        </w:rPr>
        <w:t>Determinación de los procesos estéticos de manicura y pedicura</w:t>
      </w:r>
      <w:r w:rsidR="00586004" w:rsidRPr="00945F1D">
        <w:rPr>
          <w:rFonts w:ascii="Times New Roman" w:hAnsi="Times New Roman"/>
          <w:b/>
          <w:bCs/>
          <w:sz w:val="24"/>
          <w:szCs w:val="24"/>
          <w:lang w:val="es-ES" w:eastAsia="es-ES"/>
        </w:rPr>
        <w:t>.</w:t>
      </w:r>
    </w:p>
    <w:p w:rsidR="00B802DB" w:rsidRPr="00945F1D" w:rsidRDefault="00B802DB" w:rsidP="00373A75">
      <w:pPr>
        <w:spacing w:after="0" w:line="360" w:lineRule="auto"/>
        <w:rPr>
          <w:rFonts w:ascii="Times New Roman" w:hAnsi="Times New Roman"/>
          <w:b/>
          <w:sz w:val="24"/>
          <w:szCs w:val="24"/>
        </w:rPr>
      </w:pPr>
    </w:p>
    <w:p w:rsidR="00D24603" w:rsidRPr="00945F1D" w:rsidRDefault="00CD1F15" w:rsidP="00373A75">
      <w:pPr>
        <w:spacing w:after="0" w:line="360" w:lineRule="auto"/>
        <w:rPr>
          <w:rFonts w:ascii="Times New Roman" w:hAnsi="Times New Roman"/>
          <w:sz w:val="24"/>
          <w:szCs w:val="24"/>
        </w:rPr>
      </w:pPr>
      <w:r w:rsidRPr="00945F1D">
        <w:rPr>
          <w:rFonts w:ascii="Times New Roman" w:hAnsi="Times New Roman"/>
          <w:b/>
          <w:sz w:val="24"/>
          <w:szCs w:val="24"/>
        </w:rPr>
        <w:lastRenderedPageBreak/>
        <w:t xml:space="preserve">Resultados de aprendizaje: </w:t>
      </w:r>
      <w:r w:rsidR="00425CA7" w:rsidRPr="00945F1D">
        <w:rPr>
          <w:rStyle w:val="A1"/>
          <w:rFonts w:ascii="Times New Roman" w:hAnsi="Times New Roman"/>
          <w:sz w:val="24"/>
          <w:szCs w:val="24"/>
        </w:rPr>
        <w:t>Determina el proceso de manicura y pedicura, observando la morfología de manos y pies y relacionándolo con las demandas del usuario</w:t>
      </w:r>
    </w:p>
    <w:p w:rsidR="00425CA7" w:rsidRPr="00945F1D" w:rsidRDefault="00864C0F" w:rsidP="00373A75">
      <w:pPr>
        <w:pStyle w:val="Pa27"/>
        <w:ind w:left="680" w:hanging="380"/>
        <w:jc w:val="both"/>
        <w:rPr>
          <w:rStyle w:val="Ttulo3Car"/>
          <w:rFonts w:eastAsia="Calibri" w:cs="Times New Roman"/>
          <w:sz w:val="24"/>
        </w:rPr>
      </w:pPr>
      <w:r w:rsidRPr="00945F1D">
        <w:rPr>
          <w:rFonts w:ascii="Times New Roman" w:hAnsi="Times New Roman" w:cs="Times New Roman"/>
          <w:b/>
        </w:rPr>
        <w:t>Criterios de evaluación:</w:t>
      </w:r>
      <w:r w:rsidR="00425CA7" w:rsidRPr="00945F1D">
        <w:rPr>
          <w:rStyle w:val="Ttulo3Car"/>
          <w:rFonts w:eastAsia="Calibri" w:cs="Times New Roman"/>
          <w:sz w:val="24"/>
        </w:rPr>
        <w:t xml:space="preserve"> </w:t>
      </w:r>
    </w:p>
    <w:p w:rsidR="00425CA7" w:rsidRPr="00945F1D" w:rsidRDefault="00425CA7" w:rsidP="00373A75">
      <w:pPr>
        <w:pStyle w:val="Pa27"/>
        <w:ind w:left="680" w:hanging="380"/>
        <w:jc w:val="both"/>
        <w:rPr>
          <w:rFonts w:ascii="Times New Roman" w:hAnsi="Times New Roman" w:cs="Times New Roman"/>
          <w:color w:val="000000"/>
        </w:rPr>
      </w:pPr>
      <w:r w:rsidRPr="00945F1D">
        <w:rPr>
          <w:rStyle w:val="Ttulo3Car"/>
          <w:rFonts w:eastAsia="Calibri" w:cs="Times New Roman"/>
          <w:b w:val="0"/>
          <w:sz w:val="24"/>
        </w:rPr>
        <w:t xml:space="preserve">a) </w:t>
      </w:r>
      <w:r w:rsidRPr="00945F1D">
        <w:rPr>
          <w:rFonts w:ascii="Times New Roman" w:hAnsi="Times New Roman" w:cs="Times New Roman"/>
          <w:color w:val="000000"/>
        </w:rPr>
        <w:t>Se han definido los procesos estéticos de manicura y pedicura.</w:t>
      </w:r>
    </w:p>
    <w:p w:rsidR="00425CA7" w:rsidRPr="00945F1D" w:rsidRDefault="00425CA7" w:rsidP="00373A75">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b) Se ha estudiado la morfología de los pies y las manos.</w:t>
      </w:r>
    </w:p>
    <w:p w:rsidR="00425CA7" w:rsidRPr="00945F1D" w:rsidRDefault="00425CA7" w:rsidP="00373A75">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c) Se han valorado las demandas y gustos del usuario.</w:t>
      </w:r>
    </w:p>
    <w:p w:rsidR="00425CA7" w:rsidRPr="00945F1D" w:rsidRDefault="00425CA7" w:rsidP="00373A75">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d) Se han diseñado los procedimientos para realizar las técnicas estéticas de manicura y pedicura.</w:t>
      </w:r>
    </w:p>
    <w:p w:rsidR="00425CA7" w:rsidRPr="00945F1D" w:rsidRDefault="00425CA7" w:rsidP="00373A75">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e) Se ha registrado en la ficha técnica: los procedimientos, los datos personales y la información de interés profesional.</w:t>
      </w:r>
    </w:p>
    <w:p w:rsidR="00D24603" w:rsidRDefault="00425CA7" w:rsidP="00373A75">
      <w:pPr>
        <w:spacing w:after="0" w:line="240" w:lineRule="auto"/>
        <w:ind w:firstLine="30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f) Se han cuidado las medidas estéticas del profesional que realiza estás técnicas</w:t>
      </w:r>
      <w:r w:rsidR="00E40CCF">
        <w:rPr>
          <w:rFonts w:ascii="Times New Roman" w:hAnsi="Times New Roman"/>
          <w:color w:val="000000"/>
          <w:sz w:val="24"/>
          <w:szCs w:val="24"/>
          <w:lang w:val="es-ES" w:eastAsia="es-ES"/>
        </w:rPr>
        <w:t>.</w:t>
      </w:r>
    </w:p>
    <w:p w:rsidR="00E40CCF" w:rsidRDefault="00E40CCF" w:rsidP="00373A75">
      <w:pPr>
        <w:spacing w:after="0" w:line="240" w:lineRule="auto"/>
        <w:ind w:firstLine="300"/>
        <w:jc w:val="both"/>
        <w:rPr>
          <w:rFonts w:ascii="Times New Roman" w:hAnsi="Times New Roman"/>
          <w:color w:val="000000"/>
          <w:sz w:val="24"/>
          <w:szCs w:val="24"/>
          <w:lang w:val="es-ES" w:eastAsia="es-ES"/>
        </w:rPr>
      </w:pPr>
    </w:p>
    <w:p w:rsidR="00E40CCF" w:rsidRPr="00945F1D" w:rsidRDefault="00E40CCF" w:rsidP="00373A75">
      <w:pPr>
        <w:spacing w:after="0" w:line="240" w:lineRule="auto"/>
        <w:ind w:firstLine="300"/>
        <w:jc w:val="both"/>
        <w:rPr>
          <w:rFonts w:ascii="Times New Roman" w:hAnsi="Times New Roman"/>
          <w:b/>
          <w:sz w:val="24"/>
          <w:szCs w:val="24"/>
        </w:rPr>
      </w:pPr>
    </w:p>
    <w:p w:rsidR="00B802DB" w:rsidRPr="00945F1D" w:rsidRDefault="006F1092" w:rsidP="00373A75">
      <w:pPr>
        <w:spacing w:before="240" w:after="0" w:line="240" w:lineRule="auto"/>
        <w:rPr>
          <w:rFonts w:ascii="Times New Roman" w:hAnsi="Times New Roman"/>
          <w:b/>
          <w:sz w:val="24"/>
          <w:szCs w:val="24"/>
        </w:rPr>
      </w:pPr>
      <w:r w:rsidRPr="00945F1D">
        <w:rPr>
          <w:rFonts w:ascii="Times New Roman" w:hAnsi="Times New Roman"/>
          <w:b/>
          <w:sz w:val="24"/>
          <w:szCs w:val="24"/>
        </w:rPr>
        <w:t xml:space="preserve">UNIDAD DE TRABAJO  Nº 2: </w:t>
      </w:r>
      <w:r w:rsidR="00586004" w:rsidRPr="00945F1D">
        <w:rPr>
          <w:rFonts w:ascii="Times New Roman" w:hAnsi="Times New Roman"/>
          <w:b/>
          <w:sz w:val="24"/>
          <w:szCs w:val="24"/>
        </w:rPr>
        <w:t>Preparación de los espacios, equipos, cosméticos y aparatos.</w:t>
      </w:r>
    </w:p>
    <w:p w:rsidR="00586004" w:rsidRPr="00945F1D" w:rsidRDefault="00586004" w:rsidP="00373A75">
      <w:pPr>
        <w:spacing w:before="240" w:after="0" w:line="240" w:lineRule="auto"/>
        <w:rPr>
          <w:rFonts w:ascii="Times New Roman" w:hAnsi="Times New Roman"/>
          <w:b/>
          <w:sz w:val="24"/>
          <w:szCs w:val="24"/>
        </w:rPr>
      </w:pPr>
    </w:p>
    <w:p w:rsidR="006F1092" w:rsidRPr="00945F1D" w:rsidRDefault="00864C0F" w:rsidP="00373A75">
      <w:pPr>
        <w:spacing w:after="0" w:line="360" w:lineRule="auto"/>
        <w:jc w:val="both"/>
        <w:rPr>
          <w:rFonts w:ascii="Times New Roman" w:hAnsi="Times New Roman"/>
          <w:sz w:val="24"/>
          <w:szCs w:val="24"/>
        </w:rPr>
      </w:pPr>
      <w:r w:rsidRPr="00945F1D">
        <w:rPr>
          <w:rFonts w:ascii="Times New Roman" w:hAnsi="Times New Roman"/>
          <w:b/>
          <w:sz w:val="24"/>
          <w:szCs w:val="24"/>
        </w:rPr>
        <w:t xml:space="preserve">Resultados de </w:t>
      </w:r>
      <w:r w:rsidR="00586004" w:rsidRPr="00945F1D">
        <w:rPr>
          <w:rFonts w:ascii="Times New Roman" w:hAnsi="Times New Roman"/>
          <w:b/>
          <w:sz w:val="24"/>
          <w:szCs w:val="24"/>
        </w:rPr>
        <w:t>aprendizaje:</w:t>
      </w:r>
      <w:r w:rsidR="00586004" w:rsidRPr="00945F1D">
        <w:rPr>
          <w:rStyle w:val="A1"/>
          <w:rFonts w:ascii="Times New Roman" w:hAnsi="Times New Roman"/>
          <w:sz w:val="24"/>
          <w:szCs w:val="24"/>
        </w:rPr>
        <w:t xml:space="preserve"> Prepara los espacios, equipos, cosméticos y aparatos, adaptándolos a las técnicas estéticas de manicura y pedicura.</w:t>
      </w:r>
    </w:p>
    <w:p w:rsidR="00586004" w:rsidRPr="00945F1D" w:rsidRDefault="00864C0F" w:rsidP="00373A75">
      <w:pPr>
        <w:spacing w:after="0" w:line="360" w:lineRule="auto"/>
        <w:rPr>
          <w:rFonts w:ascii="Times New Roman" w:hAnsi="Times New Roman"/>
          <w:b/>
          <w:sz w:val="24"/>
          <w:szCs w:val="24"/>
        </w:rPr>
      </w:pPr>
      <w:r w:rsidRPr="00945F1D">
        <w:rPr>
          <w:rFonts w:ascii="Times New Roman" w:hAnsi="Times New Roman"/>
          <w:b/>
          <w:sz w:val="24"/>
          <w:szCs w:val="24"/>
        </w:rPr>
        <w:t>Criterios de evaluación:</w:t>
      </w:r>
    </w:p>
    <w:p w:rsidR="00586004" w:rsidRPr="00945F1D" w:rsidRDefault="00586004" w:rsidP="00373A75">
      <w:pPr>
        <w:pStyle w:val="Pa27"/>
        <w:ind w:left="680" w:hanging="380"/>
        <w:jc w:val="both"/>
        <w:rPr>
          <w:rFonts w:ascii="Times New Roman" w:hAnsi="Times New Roman" w:cs="Times New Roman"/>
          <w:color w:val="000000"/>
        </w:rPr>
      </w:pPr>
      <w:r w:rsidRPr="00945F1D">
        <w:rPr>
          <w:rFonts w:ascii="Times New Roman" w:hAnsi="Times New Roman" w:cs="Times New Roman"/>
        </w:rPr>
        <w:t>a)</w:t>
      </w:r>
      <w:r w:rsidR="00864C0F" w:rsidRPr="00945F1D">
        <w:rPr>
          <w:rFonts w:ascii="Times New Roman" w:hAnsi="Times New Roman" w:cs="Times New Roman"/>
        </w:rPr>
        <w:t xml:space="preserve"> </w:t>
      </w:r>
      <w:r w:rsidRPr="00945F1D">
        <w:rPr>
          <w:rFonts w:ascii="Times New Roman" w:hAnsi="Times New Roman" w:cs="Times New Roman"/>
          <w:color w:val="000000"/>
        </w:rPr>
        <w:t>Se han identificado los espacios donde se van a realizar los procesos estéticos de manicura y pedicura.</w:t>
      </w:r>
    </w:p>
    <w:p w:rsidR="00586004" w:rsidRPr="00945F1D" w:rsidRDefault="00586004" w:rsidP="00373A75">
      <w:pPr>
        <w:pStyle w:val="Pa27"/>
        <w:ind w:left="680" w:hanging="380"/>
        <w:rPr>
          <w:rFonts w:ascii="Times New Roman" w:hAnsi="Times New Roman" w:cs="Times New Roman"/>
          <w:color w:val="000000"/>
        </w:rPr>
      </w:pPr>
      <w:r w:rsidRPr="00945F1D">
        <w:rPr>
          <w:rFonts w:ascii="Times New Roman" w:hAnsi="Times New Roman" w:cs="Times New Roman"/>
          <w:color w:val="000000"/>
        </w:rPr>
        <w:t>b) Se han mantenido las instalaciones en óptimas condiciones higiénicas antes y después de su uso.</w:t>
      </w:r>
    </w:p>
    <w:p w:rsidR="00586004" w:rsidRPr="00945F1D" w:rsidRDefault="00586004" w:rsidP="00373A75">
      <w:pPr>
        <w:autoSpaceDE w:val="0"/>
        <w:autoSpaceDN w:val="0"/>
        <w:adjustRightInd w:val="0"/>
        <w:spacing w:after="0" w:line="241" w:lineRule="atLeast"/>
        <w:ind w:left="680" w:hanging="380"/>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c) Se han seleccionado los equipos, materiales y cosméticos.</w:t>
      </w:r>
    </w:p>
    <w:p w:rsidR="00586004" w:rsidRPr="00945F1D" w:rsidRDefault="00586004" w:rsidP="00373A75">
      <w:pPr>
        <w:autoSpaceDE w:val="0"/>
        <w:autoSpaceDN w:val="0"/>
        <w:adjustRightInd w:val="0"/>
        <w:spacing w:after="0" w:line="241" w:lineRule="atLeast"/>
        <w:ind w:left="680" w:hanging="380"/>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d) Se han manejado con destreza los útiles, aparatos y cosméticos.</w:t>
      </w:r>
    </w:p>
    <w:p w:rsidR="00586004" w:rsidRPr="00945F1D" w:rsidRDefault="00586004" w:rsidP="00373A75">
      <w:pPr>
        <w:spacing w:after="0" w:line="360" w:lineRule="auto"/>
        <w:ind w:firstLine="300"/>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xml:space="preserve">e) Se han aplicado los métodos más adecuados de mantenimiento, </w:t>
      </w:r>
      <w:r w:rsidR="00787F28" w:rsidRPr="00945F1D">
        <w:rPr>
          <w:rFonts w:ascii="Times New Roman" w:hAnsi="Times New Roman"/>
          <w:color w:val="000000"/>
          <w:sz w:val="24"/>
          <w:szCs w:val="24"/>
          <w:lang w:val="es-ES" w:eastAsia="es-ES"/>
        </w:rPr>
        <w:t xml:space="preserve">desinfección y esterilización.                         </w:t>
      </w:r>
    </w:p>
    <w:p w:rsidR="00B802DB" w:rsidRPr="00945F1D" w:rsidRDefault="00B802DB" w:rsidP="00373A75">
      <w:pPr>
        <w:spacing w:after="0" w:line="360" w:lineRule="auto"/>
        <w:jc w:val="both"/>
        <w:rPr>
          <w:rFonts w:ascii="Times New Roman" w:hAnsi="Times New Roman"/>
          <w:b/>
          <w:sz w:val="24"/>
          <w:szCs w:val="24"/>
        </w:rPr>
      </w:pPr>
    </w:p>
    <w:p w:rsidR="00864C0F" w:rsidRPr="00945F1D" w:rsidRDefault="00864C0F" w:rsidP="00373A75">
      <w:pPr>
        <w:spacing w:after="0" w:line="360" w:lineRule="auto"/>
        <w:jc w:val="both"/>
        <w:rPr>
          <w:rFonts w:ascii="Times New Roman" w:hAnsi="Times New Roman"/>
          <w:b/>
          <w:sz w:val="24"/>
          <w:szCs w:val="24"/>
        </w:rPr>
      </w:pPr>
      <w:r w:rsidRPr="00945F1D">
        <w:rPr>
          <w:rFonts w:ascii="Times New Roman" w:hAnsi="Times New Roman"/>
          <w:b/>
          <w:sz w:val="24"/>
          <w:szCs w:val="24"/>
        </w:rPr>
        <w:t>UNIDAD DE TRABAJO 3</w:t>
      </w:r>
      <w:r w:rsidR="00787F28" w:rsidRPr="00945F1D">
        <w:rPr>
          <w:rFonts w:ascii="Times New Roman" w:hAnsi="Times New Roman"/>
          <w:b/>
          <w:sz w:val="24"/>
          <w:szCs w:val="24"/>
        </w:rPr>
        <w:t>: Ejecución de técnicas de manicura y pedicura.</w:t>
      </w:r>
    </w:p>
    <w:p w:rsidR="009D237A" w:rsidRPr="00945F1D" w:rsidRDefault="00864C0F" w:rsidP="00373A75">
      <w:pPr>
        <w:spacing w:after="0" w:line="360" w:lineRule="auto"/>
        <w:jc w:val="both"/>
        <w:rPr>
          <w:rFonts w:ascii="Times New Roman" w:hAnsi="Times New Roman"/>
          <w:b/>
          <w:sz w:val="24"/>
          <w:szCs w:val="24"/>
        </w:rPr>
      </w:pPr>
      <w:r w:rsidRPr="00945F1D">
        <w:rPr>
          <w:rFonts w:ascii="Times New Roman" w:hAnsi="Times New Roman"/>
          <w:b/>
          <w:sz w:val="24"/>
          <w:szCs w:val="24"/>
        </w:rPr>
        <w:t>Resultados de aprendizaje:</w:t>
      </w:r>
      <w:r w:rsidR="00787F28" w:rsidRPr="00945F1D">
        <w:rPr>
          <w:rStyle w:val="Ttulo3Car"/>
          <w:rFonts w:eastAsia="Calibri"/>
          <w:sz w:val="24"/>
          <w:szCs w:val="24"/>
        </w:rPr>
        <w:t xml:space="preserve"> </w:t>
      </w:r>
      <w:r w:rsidR="00787F28" w:rsidRPr="00945F1D">
        <w:rPr>
          <w:rStyle w:val="A1"/>
          <w:rFonts w:ascii="Times New Roman" w:hAnsi="Times New Roman"/>
          <w:sz w:val="24"/>
          <w:szCs w:val="24"/>
        </w:rPr>
        <w:t>Efectúa técnicas de manicura y pedicura aplicando normas de seguridad e higiene.</w:t>
      </w:r>
      <w:r w:rsidRPr="00945F1D">
        <w:rPr>
          <w:rFonts w:ascii="Times New Roman" w:hAnsi="Times New Roman"/>
          <w:b/>
          <w:sz w:val="24"/>
          <w:szCs w:val="24"/>
        </w:rPr>
        <w:t xml:space="preserve"> </w:t>
      </w:r>
      <w:r w:rsidR="009D237A" w:rsidRPr="00945F1D">
        <w:rPr>
          <w:rFonts w:ascii="Times New Roman" w:hAnsi="Times New Roman"/>
          <w:b/>
          <w:sz w:val="24"/>
          <w:szCs w:val="24"/>
        </w:rPr>
        <w:t xml:space="preserve"> </w:t>
      </w:r>
    </w:p>
    <w:p w:rsidR="00787F28" w:rsidRPr="00945F1D" w:rsidRDefault="009D237A" w:rsidP="00373A75">
      <w:pPr>
        <w:pStyle w:val="Pa27"/>
        <w:ind w:left="680" w:hanging="380"/>
        <w:jc w:val="both"/>
        <w:rPr>
          <w:rFonts w:ascii="Times New Roman" w:hAnsi="Times New Roman" w:cs="Times New Roman"/>
        </w:rPr>
      </w:pPr>
      <w:r w:rsidRPr="00945F1D">
        <w:rPr>
          <w:rFonts w:ascii="Times New Roman" w:hAnsi="Times New Roman" w:cs="Times New Roman"/>
          <w:b/>
        </w:rPr>
        <w:t>Criterios de evaluación:</w:t>
      </w:r>
      <w:r w:rsidR="00F16E0B" w:rsidRPr="00945F1D">
        <w:rPr>
          <w:rFonts w:ascii="Times New Roman" w:hAnsi="Times New Roman" w:cs="Times New Roman"/>
        </w:rPr>
        <w:t xml:space="preserve"> </w:t>
      </w:r>
    </w:p>
    <w:p w:rsidR="008016FA" w:rsidRDefault="00787F28" w:rsidP="00373A75">
      <w:pPr>
        <w:pStyle w:val="Pa27"/>
        <w:ind w:left="680" w:hanging="380"/>
        <w:jc w:val="both"/>
        <w:rPr>
          <w:rFonts w:ascii="Times New Roman" w:hAnsi="Times New Roman" w:cs="Times New Roman"/>
          <w:color w:val="000000"/>
        </w:rPr>
      </w:pPr>
      <w:r w:rsidRPr="00945F1D">
        <w:rPr>
          <w:rFonts w:ascii="Times New Roman" w:hAnsi="Times New Roman" w:cs="Times New Roman"/>
          <w:color w:val="000000"/>
        </w:rPr>
        <w:t>a) Se ha planificado la acomodación y protección del usuario, atendiendo a criterios de confortabilidad y seguridad.</w:t>
      </w:r>
    </w:p>
    <w:p w:rsidR="00787F28" w:rsidRPr="00945F1D" w:rsidRDefault="00787F28" w:rsidP="00373A75">
      <w:pPr>
        <w:pStyle w:val="Pa27"/>
        <w:ind w:left="680" w:hanging="380"/>
        <w:jc w:val="both"/>
        <w:rPr>
          <w:rFonts w:ascii="Times New Roman" w:hAnsi="Times New Roman"/>
          <w:color w:val="000000"/>
        </w:rPr>
      </w:pPr>
      <w:r w:rsidRPr="00945F1D">
        <w:rPr>
          <w:rFonts w:ascii="Times New Roman" w:hAnsi="Times New Roman"/>
          <w:color w:val="000000"/>
        </w:rPr>
        <w:t>b) Se han seleccionado los procedimientos de actuación para la realización de las técnicas estéticas de manicura y pedicura aplicando medidas de seguridad e higiene especificas.</w:t>
      </w:r>
    </w:p>
    <w:p w:rsidR="00787F28" w:rsidRPr="00945F1D" w:rsidRDefault="00787F28" w:rsidP="00373A75">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c) Se han aplicado técnicas de desmaquillado de la lamina ungueal.</w:t>
      </w:r>
    </w:p>
    <w:p w:rsidR="00787F28" w:rsidRPr="00945F1D" w:rsidRDefault="00787F28" w:rsidP="00373A75">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d) Se han realizado las técnicas de conformación de uñas: corte, arreglo y forma.</w:t>
      </w:r>
    </w:p>
    <w:p w:rsidR="00787F28" w:rsidRPr="00945F1D" w:rsidRDefault="00787F28" w:rsidP="00373A75">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e) Se han limado y pulimentado las uñas según su morfología.</w:t>
      </w:r>
    </w:p>
    <w:p w:rsidR="00787F28" w:rsidRPr="00945F1D" w:rsidRDefault="00787F28" w:rsidP="00373A75">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f) Se han aplicado las técnicas de acondicionamiento y/o retirada de cutícula.</w:t>
      </w:r>
    </w:p>
    <w:p w:rsidR="008016FA" w:rsidRDefault="00787F28" w:rsidP="00373A75">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lastRenderedPageBreak/>
        <w:t>g) Se han adaptado las técnicas de manicura y pedicura a las características y necesidades de un usuario masculino.</w:t>
      </w:r>
    </w:p>
    <w:p w:rsidR="00F16E0B" w:rsidRPr="008016FA" w:rsidRDefault="00787F28" w:rsidP="00373A75">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h) Se han aplicado las técnicas de masaje justificando la secuenciación, efectos, indicaciones y contraindicaciones de las mismas.</w:t>
      </w:r>
    </w:p>
    <w:p w:rsidR="00787F28" w:rsidRPr="00945F1D" w:rsidRDefault="00787F28" w:rsidP="00373A75">
      <w:pPr>
        <w:tabs>
          <w:tab w:val="left" w:pos="2445"/>
        </w:tabs>
        <w:spacing w:after="0" w:line="360" w:lineRule="auto"/>
        <w:rPr>
          <w:rFonts w:ascii="Times New Roman" w:hAnsi="Times New Roman"/>
          <w:sz w:val="24"/>
          <w:szCs w:val="24"/>
        </w:rPr>
      </w:pPr>
      <w:r w:rsidRPr="00945F1D">
        <w:rPr>
          <w:rFonts w:ascii="Times New Roman" w:hAnsi="Times New Roman"/>
          <w:sz w:val="24"/>
          <w:szCs w:val="24"/>
        </w:rPr>
        <w:tab/>
      </w:r>
    </w:p>
    <w:p w:rsidR="00B06343" w:rsidRPr="00945F1D" w:rsidRDefault="00B06343" w:rsidP="00373A75">
      <w:pPr>
        <w:spacing w:after="0"/>
        <w:rPr>
          <w:rFonts w:ascii="Times New Roman" w:hAnsi="Times New Roman"/>
          <w:b/>
          <w:sz w:val="24"/>
          <w:szCs w:val="24"/>
        </w:rPr>
      </w:pPr>
    </w:p>
    <w:p w:rsidR="00E7168E" w:rsidRDefault="00E7168E" w:rsidP="00373A75">
      <w:pPr>
        <w:spacing w:after="0"/>
        <w:rPr>
          <w:rFonts w:ascii="Times New Roman" w:hAnsi="Times New Roman"/>
          <w:b/>
          <w:sz w:val="24"/>
          <w:szCs w:val="24"/>
        </w:rPr>
      </w:pPr>
    </w:p>
    <w:p w:rsidR="00E7168E" w:rsidRDefault="009D237A" w:rsidP="00373A75">
      <w:pPr>
        <w:spacing w:after="0"/>
        <w:rPr>
          <w:rStyle w:val="Ttulo3Car"/>
          <w:rFonts w:eastAsia="Calibri"/>
          <w:sz w:val="24"/>
          <w:szCs w:val="24"/>
        </w:rPr>
      </w:pPr>
      <w:r w:rsidRPr="00945F1D">
        <w:rPr>
          <w:rFonts w:ascii="Times New Roman" w:hAnsi="Times New Roman"/>
          <w:b/>
          <w:sz w:val="24"/>
          <w:szCs w:val="24"/>
        </w:rPr>
        <w:t xml:space="preserve">UNIDAD DE TRABAJO  Nº 4: </w:t>
      </w:r>
      <w:r w:rsidR="00787F28" w:rsidRPr="00945F1D">
        <w:rPr>
          <w:rFonts w:ascii="Times New Roman" w:hAnsi="Times New Roman"/>
          <w:b/>
          <w:sz w:val="24"/>
          <w:szCs w:val="24"/>
        </w:rPr>
        <w:t>Elaboración de tratamientos específicos de manicura y pedicura.</w:t>
      </w:r>
      <w:r w:rsidR="00787F28" w:rsidRPr="00945F1D">
        <w:rPr>
          <w:rStyle w:val="Ttulo3Car"/>
          <w:rFonts w:eastAsia="Calibri"/>
          <w:sz w:val="24"/>
          <w:szCs w:val="24"/>
        </w:rPr>
        <w:t xml:space="preserve"> </w:t>
      </w:r>
    </w:p>
    <w:p w:rsidR="00F16E0B" w:rsidRPr="00945F1D" w:rsidRDefault="00F16E0B" w:rsidP="00373A75">
      <w:pPr>
        <w:spacing w:after="0"/>
        <w:rPr>
          <w:rFonts w:ascii="Times New Roman" w:hAnsi="Times New Roman"/>
          <w:sz w:val="24"/>
          <w:szCs w:val="24"/>
        </w:rPr>
      </w:pPr>
      <w:r w:rsidRPr="00945F1D">
        <w:rPr>
          <w:rFonts w:ascii="Times New Roman" w:hAnsi="Times New Roman"/>
          <w:b/>
          <w:sz w:val="24"/>
          <w:szCs w:val="24"/>
        </w:rPr>
        <w:t xml:space="preserve">Resultados de aprendizaje: </w:t>
      </w:r>
      <w:r w:rsidR="00787F28" w:rsidRPr="00945F1D">
        <w:rPr>
          <w:rStyle w:val="A1"/>
          <w:rFonts w:ascii="Times New Roman" w:hAnsi="Times New Roman"/>
          <w:sz w:val="24"/>
          <w:szCs w:val="24"/>
        </w:rPr>
        <w:t>Elabora tratamientos específicos de manos, pies y uñas, integrando en el proceso técnicas novedosas</w:t>
      </w:r>
    </w:p>
    <w:p w:rsidR="00F16E0B" w:rsidRPr="00945F1D" w:rsidRDefault="00F16E0B" w:rsidP="00373A75">
      <w:pPr>
        <w:spacing w:after="0" w:line="360" w:lineRule="auto"/>
        <w:jc w:val="both"/>
        <w:rPr>
          <w:rFonts w:ascii="Times New Roman" w:hAnsi="Times New Roman"/>
          <w:sz w:val="24"/>
          <w:szCs w:val="24"/>
        </w:rPr>
      </w:pPr>
      <w:r w:rsidRPr="00945F1D">
        <w:rPr>
          <w:rFonts w:ascii="Times New Roman" w:hAnsi="Times New Roman"/>
          <w:b/>
          <w:sz w:val="24"/>
          <w:szCs w:val="24"/>
        </w:rPr>
        <w:t>Criterios de evaluación:</w:t>
      </w:r>
      <w:r w:rsidRPr="00945F1D">
        <w:rPr>
          <w:rFonts w:ascii="Times New Roman" w:hAnsi="Times New Roman"/>
          <w:sz w:val="24"/>
          <w:szCs w:val="24"/>
        </w:rPr>
        <w:t xml:space="preserve"> </w:t>
      </w:r>
    </w:p>
    <w:p w:rsidR="00787F28" w:rsidRPr="00945F1D" w:rsidRDefault="00787F28" w:rsidP="00373A75">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a) Se han descrito procedimientos específicos de tratamientos para los pies, las manos y las uñas.</w:t>
      </w:r>
    </w:p>
    <w:p w:rsidR="00787F28" w:rsidRPr="00945F1D" w:rsidRDefault="00787F28" w:rsidP="00373A75">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b) Se ha planificado la aparatología y los cosméticos empleados en los tratamientos y técnicas de manicura y pedicura.</w:t>
      </w:r>
    </w:p>
    <w:p w:rsidR="00787F28" w:rsidRPr="00945F1D" w:rsidRDefault="00787F28" w:rsidP="00373A75">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c) Se han manejado los aparatos para los tratamientos específicos: efluvios, ventosas cepillos, pulverizadores, parafina, etc.</w:t>
      </w:r>
    </w:p>
    <w:p w:rsidR="00787F28" w:rsidRPr="00945F1D" w:rsidRDefault="00787F28" w:rsidP="00373A75">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d) Se han utilizado los cosméticos específicos según los procedimientos de uso y medidas higiénico-sanitarias.</w:t>
      </w:r>
    </w:p>
    <w:p w:rsidR="00787F28" w:rsidRPr="00945F1D" w:rsidRDefault="00787F28" w:rsidP="00373A75">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e) Se han integrado las técnicas, aparatos y cosméticos para realizar los tratamientos estéticos para manos y pies.</w:t>
      </w:r>
    </w:p>
    <w:p w:rsidR="008016FA" w:rsidRDefault="00787F28" w:rsidP="00373A75">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f) Se han aplicado técnicas de mantenimiento y cuidado de aparatos, útiles y cosméticos.</w:t>
      </w:r>
    </w:p>
    <w:p w:rsidR="00787F28" w:rsidRPr="00945F1D" w:rsidRDefault="00787F28" w:rsidP="00373A75">
      <w:pPr>
        <w:autoSpaceDE w:val="0"/>
        <w:autoSpaceDN w:val="0"/>
        <w:adjustRightInd w:val="0"/>
        <w:spacing w:after="0" w:line="241" w:lineRule="atLeast"/>
        <w:ind w:left="680" w:hanging="380"/>
        <w:jc w:val="both"/>
        <w:rPr>
          <w:rFonts w:ascii="Times New Roman" w:hAnsi="Times New Roman"/>
          <w:sz w:val="24"/>
          <w:szCs w:val="24"/>
        </w:rPr>
      </w:pPr>
      <w:r w:rsidRPr="00945F1D">
        <w:rPr>
          <w:rFonts w:ascii="Times New Roman" w:hAnsi="Times New Roman"/>
          <w:color w:val="000000"/>
          <w:sz w:val="24"/>
          <w:szCs w:val="24"/>
          <w:lang w:val="es-ES" w:eastAsia="es-ES"/>
        </w:rPr>
        <w:t>g) Se han demostrado los conocimientos de la normativa higiénico sanitaria vigente sobre uso y eliminación de los medios necesarios para la aplicación de estás las técnicas</w:t>
      </w:r>
      <w:r w:rsidR="008016FA">
        <w:rPr>
          <w:rFonts w:ascii="Times New Roman" w:hAnsi="Times New Roman"/>
          <w:color w:val="000000"/>
          <w:sz w:val="24"/>
          <w:szCs w:val="24"/>
          <w:lang w:val="es-ES" w:eastAsia="es-ES"/>
        </w:rPr>
        <w:t>.</w:t>
      </w:r>
    </w:p>
    <w:p w:rsidR="009D237A" w:rsidRPr="00945F1D" w:rsidRDefault="009D237A" w:rsidP="00373A75">
      <w:pPr>
        <w:spacing w:after="0" w:line="360" w:lineRule="auto"/>
        <w:rPr>
          <w:rFonts w:ascii="Times New Roman" w:hAnsi="Times New Roman"/>
          <w:sz w:val="24"/>
          <w:szCs w:val="24"/>
        </w:rPr>
      </w:pPr>
    </w:p>
    <w:p w:rsidR="00F16E0B" w:rsidRPr="00945F1D" w:rsidRDefault="009D237A" w:rsidP="00373A75">
      <w:pPr>
        <w:spacing w:after="0"/>
        <w:rPr>
          <w:rFonts w:ascii="Times New Roman" w:hAnsi="Times New Roman"/>
          <w:b/>
          <w:sz w:val="24"/>
          <w:szCs w:val="24"/>
        </w:rPr>
      </w:pPr>
      <w:r w:rsidRPr="00945F1D">
        <w:rPr>
          <w:rFonts w:ascii="Times New Roman" w:hAnsi="Times New Roman"/>
          <w:b/>
          <w:sz w:val="24"/>
          <w:szCs w:val="24"/>
        </w:rPr>
        <w:t xml:space="preserve">UNIDAD DE TRABAJO  Nº 5: </w:t>
      </w:r>
      <w:r w:rsidR="00D11CE6" w:rsidRPr="00945F1D">
        <w:rPr>
          <w:rFonts w:ascii="Times New Roman" w:hAnsi="Times New Roman"/>
          <w:b/>
          <w:sz w:val="24"/>
          <w:szCs w:val="24"/>
        </w:rPr>
        <w:t>Realización de la decoración de uñas.</w:t>
      </w:r>
    </w:p>
    <w:p w:rsidR="00B06343" w:rsidRPr="00945F1D" w:rsidRDefault="00B06343" w:rsidP="00373A75">
      <w:pPr>
        <w:spacing w:after="0"/>
        <w:rPr>
          <w:rFonts w:ascii="Times New Roman" w:hAnsi="Times New Roman"/>
          <w:b/>
          <w:sz w:val="24"/>
          <w:szCs w:val="24"/>
        </w:rPr>
      </w:pPr>
    </w:p>
    <w:p w:rsidR="00F16E0B" w:rsidRPr="00945F1D" w:rsidRDefault="00F16E0B" w:rsidP="00373A75">
      <w:pPr>
        <w:spacing w:after="0"/>
        <w:rPr>
          <w:rFonts w:ascii="Times New Roman" w:hAnsi="Times New Roman"/>
          <w:sz w:val="24"/>
          <w:szCs w:val="24"/>
        </w:rPr>
      </w:pPr>
      <w:r w:rsidRPr="00945F1D">
        <w:rPr>
          <w:rFonts w:ascii="Times New Roman" w:hAnsi="Times New Roman"/>
          <w:b/>
          <w:sz w:val="24"/>
          <w:szCs w:val="24"/>
        </w:rPr>
        <w:t>Resultados de aprendizaje</w:t>
      </w:r>
      <w:r w:rsidR="00D11CE6" w:rsidRPr="00945F1D">
        <w:rPr>
          <w:rFonts w:ascii="Times New Roman" w:hAnsi="Times New Roman"/>
          <w:b/>
          <w:sz w:val="24"/>
          <w:szCs w:val="24"/>
        </w:rPr>
        <w:t xml:space="preserve">: </w:t>
      </w:r>
      <w:r w:rsidR="00D11CE6" w:rsidRPr="00945F1D">
        <w:rPr>
          <w:rStyle w:val="A1"/>
          <w:rFonts w:ascii="Times New Roman" w:hAnsi="Times New Roman"/>
          <w:sz w:val="24"/>
          <w:szCs w:val="24"/>
        </w:rPr>
        <w:t>Realiza la decoración de uñas combinando técnicas y cosméticos.</w:t>
      </w:r>
    </w:p>
    <w:p w:rsidR="009D237A" w:rsidRPr="00945F1D" w:rsidRDefault="00F16E0B" w:rsidP="00373A75">
      <w:pPr>
        <w:spacing w:after="0" w:line="360" w:lineRule="auto"/>
        <w:jc w:val="both"/>
        <w:rPr>
          <w:rFonts w:ascii="Times New Roman" w:hAnsi="Times New Roman"/>
          <w:sz w:val="24"/>
          <w:szCs w:val="24"/>
        </w:rPr>
      </w:pPr>
      <w:r w:rsidRPr="00945F1D">
        <w:rPr>
          <w:rFonts w:ascii="Times New Roman" w:hAnsi="Times New Roman"/>
          <w:b/>
          <w:sz w:val="24"/>
          <w:szCs w:val="24"/>
        </w:rPr>
        <w:t>Criterios de evaluación:</w:t>
      </w:r>
      <w:r w:rsidRPr="00945F1D">
        <w:rPr>
          <w:rFonts w:ascii="Times New Roman" w:hAnsi="Times New Roman"/>
          <w:sz w:val="24"/>
          <w:szCs w:val="24"/>
        </w:rPr>
        <w:t xml:space="preserve"> </w:t>
      </w:r>
    </w:p>
    <w:p w:rsidR="00D11CE6" w:rsidRPr="00945F1D" w:rsidRDefault="00D11CE6" w:rsidP="00373A75">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a) Se han diseñado, de forma grafica, distintos maquillajes de uñas.</w:t>
      </w:r>
    </w:p>
    <w:p w:rsidR="00D11CE6" w:rsidRPr="00945F1D" w:rsidRDefault="00D11CE6" w:rsidP="00373A75">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xml:space="preserve">b) Se han clasificado los productos de decoración y maquillaje por textura y técnicas de aplicación. </w:t>
      </w:r>
    </w:p>
    <w:p w:rsidR="00D11CE6" w:rsidRPr="00945F1D" w:rsidRDefault="00D11CE6" w:rsidP="00373A75">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c) Se han aplicado técnicas de maquillaje mixtas: aerógrafo y pincel.</w:t>
      </w:r>
    </w:p>
    <w:p w:rsidR="00D11CE6" w:rsidRPr="00945F1D" w:rsidRDefault="00D11CE6" w:rsidP="00373A75">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d) Se han aplicado técnicas de maquillado con esmaltes: mixtas, de pincel y punzón.</w:t>
      </w:r>
    </w:p>
    <w:p w:rsidR="00D11CE6" w:rsidRPr="00945F1D" w:rsidRDefault="00D11CE6" w:rsidP="00373A75">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e) Se han aplicado técnicas de maquillado con productos acrílicos.</w:t>
      </w:r>
    </w:p>
    <w:p w:rsidR="00D11CE6" w:rsidRPr="00945F1D" w:rsidRDefault="00D11CE6" w:rsidP="00373A75">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f) Se han realizado distintos tipos y diseños de maquillado de uñas: francesa, media luna, picos, diagonal, floral y fantasías.</w:t>
      </w:r>
    </w:p>
    <w:p w:rsidR="00D11CE6" w:rsidRPr="00945F1D" w:rsidRDefault="00D11CE6" w:rsidP="00373A75">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g) Se han ejecutado técnicas específicas de embellecimiento de uña masculina.</w:t>
      </w:r>
    </w:p>
    <w:p w:rsidR="00D11CE6" w:rsidRPr="00945F1D" w:rsidRDefault="00D11CE6" w:rsidP="00373A75">
      <w:pPr>
        <w:spacing w:after="0" w:line="240" w:lineRule="auto"/>
        <w:ind w:left="301"/>
        <w:jc w:val="both"/>
        <w:rPr>
          <w:rFonts w:ascii="Times New Roman" w:hAnsi="Times New Roman"/>
          <w:sz w:val="24"/>
          <w:szCs w:val="24"/>
        </w:rPr>
      </w:pPr>
      <w:r w:rsidRPr="00945F1D">
        <w:rPr>
          <w:rFonts w:ascii="Times New Roman" w:hAnsi="Times New Roman"/>
          <w:color w:val="000000"/>
          <w:sz w:val="24"/>
          <w:szCs w:val="24"/>
          <w:lang w:val="es-ES" w:eastAsia="es-ES"/>
        </w:rPr>
        <w:t>h) Se han verificado los resultados comparándolos c</w:t>
      </w:r>
      <w:r w:rsidR="00F860AD">
        <w:rPr>
          <w:rFonts w:ascii="Times New Roman" w:hAnsi="Times New Roman"/>
          <w:color w:val="000000"/>
          <w:sz w:val="24"/>
          <w:szCs w:val="24"/>
          <w:lang w:val="es-ES" w:eastAsia="es-ES"/>
        </w:rPr>
        <w:t xml:space="preserve">on los gustos y necesidades del </w:t>
      </w:r>
      <w:r w:rsidRPr="00945F1D">
        <w:rPr>
          <w:rFonts w:ascii="Times New Roman" w:hAnsi="Times New Roman"/>
          <w:color w:val="000000"/>
          <w:sz w:val="24"/>
          <w:szCs w:val="24"/>
          <w:lang w:val="es-ES" w:eastAsia="es-ES"/>
        </w:rPr>
        <w:t>usuario.</w:t>
      </w:r>
    </w:p>
    <w:p w:rsidR="00F16E0B" w:rsidRPr="00945F1D" w:rsidRDefault="00F16E0B" w:rsidP="00373A75">
      <w:pPr>
        <w:spacing w:after="0" w:line="360" w:lineRule="auto"/>
        <w:jc w:val="both"/>
        <w:rPr>
          <w:rFonts w:ascii="Times New Roman" w:hAnsi="Times New Roman"/>
          <w:b/>
          <w:sz w:val="24"/>
          <w:szCs w:val="24"/>
        </w:rPr>
      </w:pPr>
    </w:p>
    <w:p w:rsidR="009D237A" w:rsidRPr="00945F1D" w:rsidRDefault="00B06343" w:rsidP="00373A75">
      <w:pPr>
        <w:spacing w:after="0" w:line="360" w:lineRule="auto"/>
        <w:jc w:val="both"/>
        <w:rPr>
          <w:rFonts w:ascii="Times New Roman" w:hAnsi="Times New Roman"/>
          <w:b/>
          <w:sz w:val="24"/>
          <w:szCs w:val="24"/>
        </w:rPr>
      </w:pPr>
      <w:r w:rsidRPr="00945F1D">
        <w:rPr>
          <w:rFonts w:ascii="Times New Roman" w:hAnsi="Times New Roman"/>
          <w:b/>
          <w:sz w:val="24"/>
          <w:szCs w:val="24"/>
        </w:rPr>
        <w:lastRenderedPageBreak/>
        <w:t xml:space="preserve">UNIDAD DE TRABAJO </w:t>
      </w:r>
      <w:r w:rsidR="009D237A" w:rsidRPr="00945F1D">
        <w:rPr>
          <w:rFonts w:ascii="Times New Roman" w:hAnsi="Times New Roman"/>
          <w:b/>
          <w:sz w:val="24"/>
          <w:szCs w:val="24"/>
        </w:rPr>
        <w:t xml:space="preserve">Nº 6: </w:t>
      </w:r>
      <w:r w:rsidR="00D11CE6" w:rsidRPr="00945F1D">
        <w:rPr>
          <w:rFonts w:ascii="Times New Roman" w:hAnsi="Times New Roman"/>
          <w:b/>
          <w:sz w:val="24"/>
          <w:szCs w:val="24"/>
        </w:rPr>
        <w:t>Análisis de la calidad del proceso.</w:t>
      </w:r>
    </w:p>
    <w:p w:rsidR="00B06343" w:rsidRPr="00945F1D" w:rsidRDefault="00B06343" w:rsidP="00373A75">
      <w:pPr>
        <w:spacing w:after="0" w:line="360" w:lineRule="auto"/>
        <w:jc w:val="both"/>
        <w:rPr>
          <w:rFonts w:ascii="Times New Roman" w:hAnsi="Times New Roman"/>
          <w:b/>
          <w:sz w:val="24"/>
          <w:szCs w:val="24"/>
        </w:rPr>
      </w:pPr>
    </w:p>
    <w:p w:rsidR="00D11CE6" w:rsidRPr="00945F1D" w:rsidRDefault="00F16E0B" w:rsidP="00373A75">
      <w:pPr>
        <w:spacing w:after="0" w:line="360" w:lineRule="auto"/>
        <w:jc w:val="both"/>
        <w:rPr>
          <w:rFonts w:ascii="Times New Roman" w:hAnsi="Times New Roman"/>
          <w:b/>
          <w:sz w:val="24"/>
          <w:szCs w:val="24"/>
        </w:rPr>
      </w:pPr>
      <w:r w:rsidRPr="00945F1D">
        <w:rPr>
          <w:rFonts w:ascii="Times New Roman" w:hAnsi="Times New Roman"/>
          <w:b/>
          <w:sz w:val="24"/>
          <w:szCs w:val="24"/>
        </w:rPr>
        <w:t xml:space="preserve">Resultados de aprendizaje: </w:t>
      </w:r>
      <w:r w:rsidR="00D11CE6" w:rsidRPr="00945F1D">
        <w:rPr>
          <w:rFonts w:ascii="Times New Roman" w:hAnsi="Times New Roman"/>
          <w:b/>
          <w:sz w:val="24"/>
          <w:szCs w:val="24"/>
        </w:rPr>
        <w:t>Analiza la calidad del proceso, aplicando los procesos por la empresa.</w:t>
      </w:r>
    </w:p>
    <w:p w:rsidR="00CC216B" w:rsidRPr="00945F1D" w:rsidRDefault="00F16E0B" w:rsidP="00373A75">
      <w:pPr>
        <w:spacing w:after="0" w:line="360" w:lineRule="auto"/>
        <w:jc w:val="both"/>
        <w:rPr>
          <w:rFonts w:ascii="Times New Roman" w:hAnsi="Times New Roman"/>
          <w:b/>
          <w:sz w:val="24"/>
          <w:szCs w:val="24"/>
        </w:rPr>
      </w:pPr>
      <w:r w:rsidRPr="00945F1D">
        <w:rPr>
          <w:rFonts w:ascii="Times New Roman" w:hAnsi="Times New Roman"/>
          <w:b/>
          <w:sz w:val="24"/>
          <w:szCs w:val="24"/>
        </w:rPr>
        <w:t>Criterios de evaluación:</w:t>
      </w:r>
    </w:p>
    <w:p w:rsidR="00C17531" w:rsidRPr="00945F1D" w:rsidRDefault="00CC216B" w:rsidP="00373A75">
      <w:pPr>
        <w:pStyle w:val="Pa27"/>
        <w:ind w:left="680" w:hanging="380"/>
        <w:jc w:val="both"/>
        <w:rPr>
          <w:rFonts w:ascii="Times New Roman" w:hAnsi="Times New Roman" w:cs="Times New Roman"/>
          <w:color w:val="000000"/>
        </w:rPr>
      </w:pPr>
      <w:r w:rsidRPr="00945F1D">
        <w:rPr>
          <w:rFonts w:ascii="Times New Roman" w:hAnsi="Times New Roman" w:cs="Times New Roman"/>
        </w:rPr>
        <w:t xml:space="preserve"> </w:t>
      </w:r>
      <w:r w:rsidR="00C17531" w:rsidRPr="00945F1D">
        <w:rPr>
          <w:rFonts w:ascii="Times New Roman" w:hAnsi="Times New Roman" w:cs="Times New Roman"/>
          <w:color w:val="000000"/>
        </w:rPr>
        <w:t>a) Se ha evaluado la calidad el proceso y los parámetros para observar resultados.</w:t>
      </w:r>
    </w:p>
    <w:p w:rsidR="00C17531" w:rsidRPr="00945F1D" w:rsidRDefault="00C17531" w:rsidP="00373A75">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b) Se ha definido las pautas para realizar el control de calidad de la prestación del servicio.</w:t>
      </w:r>
    </w:p>
    <w:p w:rsidR="00C17531" w:rsidRPr="00945F1D" w:rsidRDefault="00C17531" w:rsidP="00373A75">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c) Se han evaluado los resultados y en grado de satisfacción del usuario mediante la realización de un cuestionario tipo.</w:t>
      </w:r>
    </w:p>
    <w:p w:rsidR="00CC216B" w:rsidRPr="00945F1D" w:rsidRDefault="00C17531" w:rsidP="00373A75">
      <w:pPr>
        <w:spacing w:after="0" w:line="360" w:lineRule="auto"/>
        <w:ind w:firstLine="300"/>
        <w:jc w:val="both"/>
        <w:rPr>
          <w:rFonts w:ascii="Times New Roman" w:hAnsi="Times New Roman"/>
          <w:sz w:val="24"/>
          <w:szCs w:val="24"/>
        </w:rPr>
      </w:pPr>
      <w:r w:rsidRPr="00945F1D">
        <w:rPr>
          <w:rFonts w:ascii="Times New Roman" w:hAnsi="Times New Roman"/>
          <w:color w:val="000000"/>
          <w:sz w:val="24"/>
          <w:szCs w:val="24"/>
          <w:lang w:val="es-ES" w:eastAsia="es-ES"/>
        </w:rPr>
        <w:t>d) Se han establecido el método de tratamiento de quejas.</w:t>
      </w:r>
    </w:p>
    <w:p w:rsidR="00B06343" w:rsidRDefault="00B06343" w:rsidP="00373A75">
      <w:pPr>
        <w:spacing w:after="0" w:line="360" w:lineRule="auto"/>
        <w:rPr>
          <w:rFonts w:ascii="Times New Roman" w:hAnsi="Times New Roman"/>
          <w:b/>
          <w:sz w:val="24"/>
          <w:szCs w:val="24"/>
        </w:rPr>
      </w:pPr>
    </w:p>
    <w:p w:rsidR="00356F43" w:rsidRPr="00945F1D" w:rsidRDefault="00E40CCF" w:rsidP="00373A75">
      <w:pPr>
        <w:spacing w:after="0" w:line="360" w:lineRule="auto"/>
        <w:rPr>
          <w:rFonts w:ascii="Times New Roman" w:hAnsi="Times New Roman"/>
          <w:b/>
          <w:sz w:val="24"/>
          <w:szCs w:val="24"/>
        </w:rPr>
      </w:pPr>
      <w:r>
        <w:rPr>
          <w:rFonts w:ascii="Times New Roman" w:hAnsi="Times New Roman"/>
          <w:b/>
          <w:sz w:val="24"/>
          <w:szCs w:val="24"/>
        </w:rPr>
        <w:t>8</w:t>
      </w:r>
      <w:r w:rsidR="0039721F" w:rsidRPr="00945F1D">
        <w:rPr>
          <w:rFonts w:ascii="Times New Roman" w:hAnsi="Times New Roman"/>
          <w:b/>
          <w:sz w:val="24"/>
          <w:szCs w:val="24"/>
        </w:rPr>
        <w:t>.- CONTENIDOS MÍNIMOS</w:t>
      </w:r>
      <w:r w:rsidR="00DE4FDD" w:rsidRPr="00945F1D">
        <w:rPr>
          <w:rFonts w:ascii="Times New Roman" w:hAnsi="Times New Roman"/>
          <w:b/>
          <w:sz w:val="24"/>
          <w:szCs w:val="24"/>
        </w:rPr>
        <w:t xml:space="preserve">: </w:t>
      </w:r>
    </w:p>
    <w:p w:rsidR="00F1219C" w:rsidRPr="00945F1D" w:rsidRDefault="00F1219C" w:rsidP="00373A75">
      <w:pPr>
        <w:autoSpaceDE w:val="0"/>
        <w:autoSpaceDN w:val="0"/>
        <w:adjustRightInd w:val="0"/>
        <w:spacing w:after="0" w:line="241" w:lineRule="atLeast"/>
        <w:jc w:val="both"/>
        <w:rPr>
          <w:rFonts w:ascii="Times New Roman" w:hAnsi="Times New Roman"/>
          <w:b/>
          <w:color w:val="000000"/>
          <w:sz w:val="24"/>
          <w:szCs w:val="24"/>
          <w:lang w:val="es-ES" w:eastAsia="es-ES"/>
        </w:rPr>
      </w:pPr>
      <w:r w:rsidRPr="00945F1D">
        <w:rPr>
          <w:rFonts w:ascii="Times New Roman" w:hAnsi="Times New Roman"/>
          <w:b/>
          <w:color w:val="000000"/>
          <w:sz w:val="24"/>
          <w:szCs w:val="24"/>
          <w:lang w:val="es-ES" w:eastAsia="es-ES"/>
        </w:rPr>
        <w:t>Determinación de los procesos estéticos de manicura y pedicura:</w:t>
      </w:r>
    </w:p>
    <w:p w:rsidR="00B94085" w:rsidRPr="00945F1D" w:rsidRDefault="00B94085" w:rsidP="00373A75">
      <w:pPr>
        <w:autoSpaceDE w:val="0"/>
        <w:autoSpaceDN w:val="0"/>
        <w:adjustRightInd w:val="0"/>
        <w:spacing w:after="0" w:line="241" w:lineRule="atLeast"/>
        <w:jc w:val="both"/>
        <w:rPr>
          <w:rFonts w:ascii="Times New Roman" w:hAnsi="Times New Roman"/>
          <w:b/>
          <w:color w:val="000000"/>
          <w:sz w:val="24"/>
          <w:szCs w:val="24"/>
          <w:lang w:val="es-ES" w:eastAsia="es-ES"/>
        </w:rPr>
      </w:pPr>
    </w:p>
    <w:p w:rsidR="00F1219C" w:rsidRPr="00945F1D" w:rsidRDefault="00F1219C" w:rsidP="00373A7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Estudio estético, de manos y pies:</w:t>
      </w:r>
    </w:p>
    <w:p w:rsidR="00F1219C" w:rsidRPr="00945F1D" w:rsidRDefault="00F1219C" w:rsidP="00373A7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Clasificación de los servicios de manicura y pedicura. Diseño de procedimientos.</w:t>
      </w:r>
    </w:p>
    <w:p w:rsidR="00B94085" w:rsidRPr="00945F1D" w:rsidRDefault="00F1219C" w:rsidP="00373A7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Control de calidad en la prestación del servicio. La recepción y atención al usuario. Imagen del profesional como factor de calidad en la prestación del servicio: cuidados estéticos del profesional.</w:t>
      </w:r>
    </w:p>
    <w:p w:rsidR="00B94085" w:rsidRPr="00945F1D" w:rsidRDefault="00F1219C" w:rsidP="00373A75">
      <w:pPr>
        <w:pStyle w:val="Pa18"/>
        <w:ind w:firstLine="280"/>
        <w:jc w:val="both"/>
        <w:rPr>
          <w:rStyle w:val="Ttulo3Car"/>
          <w:rFonts w:eastAsia="Calibri" w:cs="Times New Roman"/>
          <w:sz w:val="24"/>
        </w:rPr>
      </w:pPr>
      <w:r w:rsidRPr="00945F1D">
        <w:rPr>
          <w:rFonts w:ascii="Times New Roman" w:hAnsi="Times New Roman" w:cs="Times New Roman"/>
          <w:color w:val="000000"/>
          <w:lang w:val="es-ES" w:eastAsia="es-ES"/>
        </w:rPr>
        <w:t>− Medidas de protección del profesional y del usuario.</w:t>
      </w:r>
      <w:r w:rsidR="00B94085" w:rsidRPr="00945F1D">
        <w:rPr>
          <w:rStyle w:val="Ttulo3Car"/>
          <w:rFonts w:eastAsia="Calibri" w:cs="Times New Roman"/>
          <w:sz w:val="24"/>
        </w:rPr>
        <w:t xml:space="preserve"> </w:t>
      </w:r>
    </w:p>
    <w:p w:rsidR="00B94085" w:rsidRPr="00945F1D" w:rsidRDefault="00B94085" w:rsidP="00373A75">
      <w:pPr>
        <w:rPr>
          <w:rFonts w:ascii="Times New Roman" w:hAnsi="Times New Roman"/>
          <w:sz w:val="24"/>
          <w:szCs w:val="24"/>
          <w:lang w:val="es-ES" w:eastAsia="es-ES"/>
        </w:rPr>
      </w:pPr>
    </w:p>
    <w:p w:rsidR="00B94085" w:rsidRPr="00945F1D" w:rsidRDefault="00B94085" w:rsidP="00373A75">
      <w:pPr>
        <w:pStyle w:val="Pa18"/>
        <w:jc w:val="both"/>
        <w:rPr>
          <w:rFonts w:ascii="Times New Roman" w:hAnsi="Times New Roman" w:cs="Times New Roman"/>
          <w:b/>
          <w:color w:val="000000"/>
          <w:lang w:val="es-ES" w:eastAsia="es-ES"/>
        </w:rPr>
      </w:pPr>
      <w:r w:rsidRPr="00945F1D">
        <w:rPr>
          <w:rFonts w:ascii="Times New Roman" w:hAnsi="Times New Roman" w:cs="Times New Roman"/>
          <w:b/>
          <w:color w:val="000000"/>
          <w:lang w:val="es-ES" w:eastAsia="es-ES"/>
        </w:rPr>
        <w:t>Preparación de los espacios, equipos, cosméticos y aparatos:</w:t>
      </w:r>
    </w:p>
    <w:p w:rsidR="00F860AD" w:rsidRDefault="00F860AD" w:rsidP="00373A7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p>
    <w:p w:rsidR="00B94085" w:rsidRPr="00945F1D" w:rsidRDefault="00B94085" w:rsidP="00373A7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Las instalaciones de manicura y pedicura. Distribución de espacios. Importancia de la luz y el sistema de renovación del aire.</w:t>
      </w:r>
    </w:p>
    <w:p w:rsidR="00B94085" w:rsidRPr="00945F1D" w:rsidRDefault="00B94085" w:rsidP="00373A7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Manejo, aplicación y conservación de los equipos y cosméticos utilizados en manicura y pedicura:</w:t>
      </w:r>
    </w:p>
    <w:p w:rsidR="00B06343" w:rsidRPr="00945F1D" w:rsidRDefault="00B94085" w:rsidP="00373A75">
      <w:pPr>
        <w:spacing w:after="0" w:line="360" w:lineRule="auto"/>
        <w:ind w:firstLine="280"/>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Pautas de aplicación de los métodos de limpieza y esterilización.</w:t>
      </w:r>
    </w:p>
    <w:p w:rsidR="00B94085" w:rsidRPr="00945F1D" w:rsidRDefault="00B94085" w:rsidP="00373A75">
      <w:pPr>
        <w:autoSpaceDE w:val="0"/>
        <w:autoSpaceDN w:val="0"/>
        <w:adjustRightInd w:val="0"/>
        <w:spacing w:after="0" w:line="241" w:lineRule="atLeast"/>
        <w:jc w:val="both"/>
        <w:rPr>
          <w:rFonts w:ascii="Times New Roman" w:hAnsi="Times New Roman"/>
          <w:b/>
          <w:color w:val="000000"/>
          <w:sz w:val="24"/>
          <w:szCs w:val="24"/>
          <w:lang w:val="es-ES" w:eastAsia="es-ES"/>
        </w:rPr>
      </w:pPr>
      <w:r w:rsidRPr="00945F1D">
        <w:rPr>
          <w:rFonts w:ascii="Times New Roman" w:hAnsi="Times New Roman"/>
          <w:b/>
          <w:color w:val="000000"/>
          <w:sz w:val="24"/>
          <w:szCs w:val="24"/>
          <w:lang w:val="es-ES" w:eastAsia="es-ES"/>
        </w:rPr>
        <w:t>Ejecución de técnicas de manicura y pedicura:</w:t>
      </w:r>
    </w:p>
    <w:p w:rsidR="00B94085" w:rsidRPr="00945F1D" w:rsidRDefault="00B94085" w:rsidP="00373A75">
      <w:pPr>
        <w:autoSpaceDE w:val="0"/>
        <w:autoSpaceDN w:val="0"/>
        <w:adjustRightInd w:val="0"/>
        <w:spacing w:after="0" w:line="241" w:lineRule="atLeast"/>
        <w:jc w:val="both"/>
        <w:rPr>
          <w:rFonts w:ascii="Times New Roman" w:hAnsi="Times New Roman"/>
          <w:b/>
          <w:color w:val="000000"/>
          <w:sz w:val="24"/>
          <w:szCs w:val="24"/>
          <w:lang w:val="es-ES" w:eastAsia="es-ES"/>
        </w:rPr>
      </w:pPr>
    </w:p>
    <w:p w:rsidR="00B94085" w:rsidRPr="00945F1D" w:rsidRDefault="00B94085" w:rsidP="00373A7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Acomodación y protección del usuario.</w:t>
      </w:r>
    </w:p>
    <w:p w:rsidR="00B94085" w:rsidRPr="00945F1D" w:rsidRDefault="00B94085" w:rsidP="00373A7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Técnica de desmaquillado de uñas: lámina y repliegue periungueal.</w:t>
      </w:r>
    </w:p>
    <w:p w:rsidR="00B94085" w:rsidRPr="00945F1D" w:rsidRDefault="00B94085" w:rsidP="00373A7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Arreglo y forma. Técnica del corte de uñas de manos y pies. Técnica de limado y pulimentado de las uñas. Técnica de acondicionamiento y retirada de cutículas. Técnicas específicas de manicura y pedicura masculina.</w:t>
      </w:r>
    </w:p>
    <w:p w:rsidR="00B94085" w:rsidRPr="00945F1D" w:rsidRDefault="00B94085" w:rsidP="00373A7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Maniobras de masaje en manicura y pedicura: secuenciación, efectos, indicaciones y contraindicaciones.</w:t>
      </w:r>
    </w:p>
    <w:p w:rsidR="00B94085" w:rsidRPr="00945F1D" w:rsidRDefault="00B94085" w:rsidP="00373A75">
      <w:pPr>
        <w:spacing w:after="0" w:line="360" w:lineRule="auto"/>
        <w:ind w:firstLine="280"/>
        <w:rPr>
          <w:rFonts w:ascii="Times New Roman" w:hAnsi="Times New Roman"/>
          <w:color w:val="000000"/>
          <w:sz w:val="24"/>
          <w:szCs w:val="24"/>
          <w:lang w:val="es-ES" w:eastAsia="es-ES"/>
        </w:rPr>
      </w:pPr>
    </w:p>
    <w:p w:rsidR="00B94085" w:rsidRPr="00945F1D" w:rsidRDefault="00B94085" w:rsidP="00373A75">
      <w:pPr>
        <w:autoSpaceDE w:val="0"/>
        <w:autoSpaceDN w:val="0"/>
        <w:adjustRightInd w:val="0"/>
        <w:spacing w:after="0" w:line="241" w:lineRule="atLeast"/>
        <w:jc w:val="both"/>
        <w:rPr>
          <w:rFonts w:ascii="Times New Roman" w:hAnsi="Times New Roman"/>
          <w:b/>
          <w:color w:val="000000"/>
          <w:sz w:val="24"/>
          <w:szCs w:val="24"/>
          <w:lang w:val="es-ES" w:eastAsia="es-ES"/>
        </w:rPr>
      </w:pPr>
      <w:r w:rsidRPr="00945F1D">
        <w:rPr>
          <w:rFonts w:ascii="Times New Roman" w:hAnsi="Times New Roman"/>
          <w:b/>
          <w:color w:val="000000"/>
          <w:sz w:val="24"/>
          <w:szCs w:val="24"/>
          <w:lang w:val="es-ES" w:eastAsia="es-ES"/>
        </w:rPr>
        <w:t>Elaboración de tratamientos específicos de manicura y pedicura:</w:t>
      </w:r>
    </w:p>
    <w:p w:rsidR="00B94085" w:rsidRPr="00945F1D" w:rsidRDefault="00B94085" w:rsidP="00373A75">
      <w:pPr>
        <w:autoSpaceDE w:val="0"/>
        <w:autoSpaceDN w:val="0"/>
        <w:adjustRightInd w:val="0"/>
        <w:spacing w:after="0" w:line="241" w:lineRule="atLeast"/>
        <w:jc w:val="both"/>
        <w:rPr>
          <w:rFonts w:ascii="Times New Roman" w:hAnsi="Times New Roman"/>
          <w:b/>
          <w:color w:val="000000"/>
          <w:sz w:val="24"/>
          <w:szCs w:val="24"/>
          <w:lang w:val="es-ES" w:eastAsia="es-ES"/>
        </w:rPr>
      </w:pPr>
    </w:p>
    <w:p w:rsidR="00B94085" w:rsidRPr="00945F1D" w:rsidRDefault="00B94085" w:rsidP="00373A7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Clasificación de los tratamientos estéticos de manos y pies.</w:t>
      </w:r>
    </w:p>
    <w:p w:rsidR="00B94085" w:rsidRPr="00945F1D" w:rsidRDefault="00B94085" w:rsidP="00373A7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lastRenderedPageBreak/>
        <w:t>− Aparatología empleada en las técnicas de manicura y pedicura: Equipos de corrientes alta frecuencia para la aplicación de efluvios. Ventosas. Vibradores. Cepillos. Radiaciones infrarrojas. Calentadores de parafina.</w:t>
      </w:r>
    </w:p>
    <w:p w:rsidR="00B94085" w:rsidRPr="00945F1D" w:rsidRDefault="00B94085" w:rsidP="00373A7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Cosméticos específicos: criterios de selección y utilización.</w:t>
      </w:r>
    </w:p>
    <w:p w:rsidR="00B94085" w:rsidRPr="00945F1D" w:rsidRDefault="00B94085" w:rsidP="00373A7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xml:space="preserve">− Procedimiento de aplicación de tratamientos </w:t>
      </w:r>
    </w:p>
    <w:p w:rsidR="00B94085" w:rsidRPr="00945F1D" w:rsidRDefault="00B94085" w:rsidP="00373A75">
      <w:pPr>
        <w:spacing w:after="0" w:line="360" w:lineRule="auto"/>
        <w:ind w:firstLine="280"/>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Normas de uso, efectos indicaciones y contraindicaciones.</w:t>
      </w:r>
    </w:p>
    <w:p w:rsidR="00333553" w:rsidRDefault="00333553" w:rsidP="00373A75">
      <w:pPr>
        <w:autoSpaceDE w:val="0"/>
        <w:autoSpaceDN w:val="0"/>
        <w:adjustRightInd w:val="0"/>
        <w:spacing w:after="0" w:line="241" w:lineRule="atLeast"/>
        <w:jc w:val="both"/>
        <w:rPr>
          <w:rFonts w:ascii="Times New Roman" w:hAnsi="Times New Roman"/>
          <w:b/>
          <w:color w:val="000000"/>
          <w:sz w:val="24"/>
          <w:szCs w:val="24"/>
          <w:lang w:val="es-ES" w:eastAsia="es-ES"/>
        </w:rPr>
      </w:pPr>
    </w:p>
    <w:p w:rsidR="00B94085" w:rsidRPr="00945F1D" w:rsidRDefault="00B94085" w:rsidP="00373A75">
      <w:pPr>
        <w:autoSpaceDE w:val="0"/>
        <w:autoSpaceDN w:val="0"/>
        <w:adjustRightInd w:val="0"/>
        <w:spacing w:after="0" w:line="241" w:lineRule="atLeast"/>
        <w:jc w:val="both"/>
        <w:rPr>
          <w:rFonts w:ascii="Times New Roman" w:hAnsi="Times New Roman"/>
          <w:b/>
          <w:color w:val="000000"/>
          <w:sz w:val="24"/>
          <w:szCs w:val="24"/>
          <w:lang w:val="es-ES" w:eastAsia="es-ES"/>
        </w:rPr>
      </w:pPr>
      <w:r w:rsidRPr="00945F1D">
        <w:rPr>
          <w:rFonts w:ascii="Times New Roman" w:hAnsi="Times New Roman"/>
          <w:b/>
          <w:color w:val="000000"/>
          <w:sz w:val="24"/>
          <w:szCs w:val="24"/>
          <w:lang w:val="es-ES" w:eastAsia="es-ES"/>
        </w:rPr>
        <w:t>Realización de la decoración de uñas:</w:t>
      </w:r>
    </w:p>
    <w:p w:rsidR="00B94085" w:rsidRPr="00945F1D" w:rsidRDefault="00B94085" w:rsidP="00373A75">
      <w:pPr>
        <w:autoSpaceDE w:val="0"/>
        <w:autoSpaceDN w:val="0"/>
        <w:adjustRightInd w:val="0"/>
        <w:spacing w:after="0" w:line="241" w:lineRule="atLeast"/>
        <w:jc w:val="both"/>
        <w:rPr>
          <w:rFonts w:ascii="Times New Roman" w:hAnsi="Times New Roman"/>
          <w:b/>
          <w:color w:val="000000"/>
          <w:sz w:val="24"/>
          <w:szCs w:val="24"/>
          <w:lang w:val="es-ES" w:eastAsia="es-ES"/>
        </w:rPr>
      </w:pPr>
    </w:p>
    <w:p w:rsidR="00B94085" w:rsidRPr="00945F1D" w:rsidRDefault="00B94085" w:rsidP="00373A7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Técnica de pulido de uñas.</w:t>
      </w:r>
    </w:p>
    <w:p w:rsidR="00B94085" w:rsidRPr="00945F1D" w:rsidRDefault="00B94085" w:rsidP="00373A7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w:t>
      </w:r>
      <w:r w:rsidR="00F860AD">
        <w:rPr>
          <w:rFonts w:ascii="Times New Roman" w:hAnsi="Times New Roman"/>
          <w:color w:val="000000"/>
          <w:sz w:val="24"/>
          <w:szCs w:val="24"/>
          <w:lang w:val="es-ES" w:eastAsia="es-ES"/>
        </w:rPr>
        <w:t xml:space="preserve"> Estilos de maquillaje de uñas.</w:t>
      </w:r>
    </w:p>
    <w:p w:rsidR="00F860AD" w:rsidRDefault="00B94085" w:rsidP="00373A7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w:t>
      </w:r>
      <w:r w:rsidR="00F860AD">
        <w:rPr>
          <w:rFonts w:ascii="Times New Roman" w:hAnsi="Times New Roman"/>
          <w:color w:val="000000"/>
          <w:sz w:val="24"/>
          <w:szCs w:val="24"/>
          <w:lang w:val="es-ES" w:eastAsia="es-ES"/>
        </w:rPr>
        <w:t xml:space="preserve"> Maquillaje de las uñas.</w:t>
      </w:r>
    </w:p>
    <w:p w:rsidR="00F860AD" w:rsidRDefault="00F860AD" w:rsidP="00373A7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w:t>
      </w:r>
      <w:r>
        <w:rPr>
          <w:rFonts w:ascii="Times New Roman" w:hAnsi="Times New Roman"/>
          <w:color w:val="000000"/>
          <w:sz w:val="24"/>
          <w:szCs w:val="24"/>
          <w:lang w:val="es-ES" w:eastAsia="es-ES"/>
        </w:rPr>
        <w:t xml:space="preserve"> </w:t>
      </w:r>
      <w:r w:rsidR="00B94085" w:rsidRPr="00F860AD">
        <w:rPr>
          <w:rFonts w:ascii="Times New Roman" w:hAnsi="Times New Roman"/>
          <w:color w:val="000000"/>
          <w:sz w:val="24"/>
          <w:szCs w:val="24"/>
          <w:lang w:val="es-ES" w:eastAsia="es-ES"/>
        </w:rPr>
        <w:t>Técnicas de maquillaje de fantasía en uñas.</w:t>
      </w:r>
    </w:p>
    <w:p w:rsidR="00B06343" w:rsidRPr="00F860AD" w:rsidRDefault="00F860AD" w:rsidP="00373A7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w:t>
      </w:r>
      <w:r>
        <w:rPr>
          <w:rFonts w:ascii="Times New Roman" w:hAnsi="Times New Roman"/>
          <w:color w:val="000000"/>
          <w:sz w:val="24"/>
          <w:szCs w:val="24"/>
          <w:lang w:val="es-ES" w:eastAsia="es-ES"/>
        </w:rPr>
        <w:t xml:space="preserve"> </w:t>
      </w:r>
      <w:r w:rsidR="00B94085" w:rsidRPr="00F860AD">
        <w:rPr>
          <w:rFonts w:ascii="Times New Roman" w:hAnsi="Times New Roman"/>
          <w:color w:val="000000"/>
          <w:sz w:val="24"/>
          <w:szCs w:val="24"/>
          <w:lang w:val="es-ES" w:eastAsia="es-ES"/>
        </w:rPr>
        <w:t>Pautas de asesoramiento sobre el cuidado de manos y pies.</w:t>
      </w:r>
    </w:p>
    <w:p w:rsidR="00F860AD" w:rsidRDefault="00F860AD" w:rsidP="00373A75">
      <w:pPr>
        <w:spacing w:line="360" w:lineRule="auto"/>
        <w:ind w:firstLine="280"/>
        <w:rPr>
          <w:rFonts w:ascii="Times New Roman" w:hAnsi="Times New Roman"/>
          <w:b/>
          <w:color w:val="000000"/>
          <w:sz w:val="24"/>
          <w:szCs w:val="24"/>
          <w:lang w:val="es-ES" w:eastAsia="es-ES"/>
        </w:rPr>
      </w:pPr>
    </w:p>
    <w:p w:rsidR="006C3DBB" w:rsidRPr="00945F1D" w:rsidRDefault="006C3DBB" w:rsidP="00373A75">
      <w:pPr>
        <w:spacing w:line="360" w:lineRule="auto"/>
        <w:ind w:firstLine="280"/>
        <w:rPr>
          <w:rFonts w:ascii="Times New Roman" w:hAnsi="Times New Roman"/>
          <w:b/>
          <w:color w:val="000000"/>
          <w:sz w:val="24"/>
          <w:szCs w:val="24"/>
          <w:lang w:val="es-ES" w:eastAsia="es-ES"/>
        </w:rPr>
      </w:pPr>
      <w:r w:rsidRPr="00945F1D">
        <w:rPr>
          <w:rFonts w:ascii="Times New Roman" w:hAnsi="Times New Roman"/>
          <w:b/>
          <w:color w:val="000000"/>
          <w:sz w:val="24"/>
          <w:szCs w:val="24"/>
          <w:lang w:val="es-ES" w:eastAsia="es-ES"/>
        </w:rPr>
        <w:t>Análisis de la calidad del proceso:</w:t>
      </w:r>
    </w:p>
    <w:p w:rsidR="006C3DBB" w:rsidRPr="00945F1D" w:rsidRDefault="006C3DBB" w:rsidP="00373A75">
      <w:pPr>
        <w:spacing w:after="0" w:line="360" w:lineRule="auto"/>
        <w:ind w:firstLine="278"/>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Evaluación y control de calidad.</w:t>
      </w:r>
    </w:p>
    <w:p w:rsidR="006C3DBB" w:rsidRDefault="006C3DBB" w:rsidP="00373A75">
      <w:pPr>
        <w:spacing w:after="0" w:line="360" w:lineRule="auto"/>
        <w:ind w:firstLine="278"/>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Evaluación del grado de satisfacción del cliente en las técnicas de manicura, pedicura y tratamientos de manos y pies.</w:t>
      </w:r>
    </w:p>
    <w:p w:rsidR="00E40CCF" w:rsidRDefault="00E40CCF" w:rsidP="00373A75">
      <w:pPr>
        <w:spacing w:after="0" w:line="360" w:lineRule="auto"/>
        <w:ind w:firstLine="278"/>
        <w:rPr>
          <w:rFonts w:ascii="Times New Roman" w:hAnsi="Times New Roman"/>
          <w:color w:val="000000"/>
          <w:sz w:val="24"/>
          <w:szCs w:val="24"/>
          <w:lang w:val="es-ES" w:eastAsia="es-ES"/>
        </w:rPr>
      </w:pPr>
    </w:p>
    <w:p w:rsidR="00E40CCF" w:rsidRDefault="00E40CCF" w:rsidP="00373A75">
      <w:pPr>
        <w:spacing w:after="0" w:line="360" w:lineRule="auto"/>
        <w:ind w:firstLine="278"/>
        <w:rPr>
          <w:rFonts w:ascii="Times New Roman" w:hAnsi="Times New Roman"/>
          <w:color w:val="000000"/>
          <w:sz w:val="24"/>
          <w:szCs w:val="24"/>
          <w:lang w:val="es-ES" w:eastAsia="es-ES"/>
        </w:rPr>
      </w:pPr>
    </w:p>
    <w:p w:rsidR="00F860AD" w:rsidRPr="00945F1D" w:rsidRDefault="00F860AD" w:rsidP="00373A75">
      <w:pPr>
        <w:spacing w:after="0" w:line="360" w:lineRule="auto"/>
        <w:ind w:firstLine="278"/>
        <w:rPr>
          <w:rFonts w:ascii="Times New Roman" w:hAnsi="Times New Roman"/>
          <w:caps/>
          <w:sz w:val="24"/>
          <w:szCs w:val="24"/>
        </w:rPr>
      </w:pPr>
    </w:p>
    <w:p w:rsidR="006D26B8" w:rsidRPr="00945F1D" w:rsidRDefault="00E40CCF" w:rsidP="00373A75">
      <w:pPr>
        <w:spacing w:line="360" w:lineRule="auto"/>
        <w:rPr>
          <w:rFonts w:ascii="Times New Roman" w:hAnsi="Times New Roman"/>
          <w:sz w:val="24"/>
          <w:szCs w:val="24"/>
        </w:rPr>
      </w:pPr>
      <w:r>
        <w:rPr>
          <w:rFonts w:ascii="Times New Roman" w:hAnsi="Times New Roman"/>
          <w:b/>
          <w:caps/>
          <w:sz w:val="24"/>
          <w:szCs w:val="24"/>
        </w:rPr>
        <w:t>9</w:t>
      </w:r>
      <w:r w:rsidR="006D26B8" w:rsidRPr="00945F1D">
        <w:rPr>
          <w:rFonts w:ascii="Times New Roman" w:hAnsi="Times New Roman"/>
          <w:b/>
          <w:caps/>
          <w:sz w:val="24"/>
          <w:szCs w:val="24"/>
        </w:rPr>
        <w:t>.-</w:t>
      </w:r>
      <w:r w:rsidR="00F860AD">
        <w:rPr>
          <w:rFonts w:ascii="Times New Roman" w:hAnsi="Times New Roman"/>
          <w:b/>
          <w:caps/>
          <w:sz w:val="24"/>
          <w:szCs w:val="24"/>
        </w:rPr>
        <w:t xml:space="preserve"> </w:t>
      </w:r>
      <w:r w:rsidR="006D26B8" w:rsidRPr="00945F1D">
        <w:rPr>
          <w:rFonts w:ascii="Times New Roman" w:hAnsi="Times New Roman"/>
          <w:b/>
          <w:caps/>
          <w:sz w:val="24"/>
          <w:szCs w:val="24"/>
        </w:rPr>
        <w:t>Secuenciación de unidades y temporalización.</w:t>
      </w:r>
    </w:p>
    <w:tbl>
      <w:tblPr>
        <w:tblW w:w="89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
        <w:gridCol w:w="1171"/>
        <w:gridCol w:w="4971"/>
        <w:gridCol w:w="1102"/>
        <w:gridCol w:w="1667"/>
      </w:tblGrid>
      <w:tr w:rsidR="001803AC" w:rsidRPr="00945F1D" w:rsidTr="00591D96">
        <w:trPr>
          <w:cantSplit/>
          <w:trHeight w:val="618"/>
        </w:trPr>
        <w:tc>
          <w:tcPr>
            <w:tcW w:w="1206" w:type="dxa"/>
            <w:gridSpan w:val="2"/>
            <w:shd w:val="clear" w:color="auto" w:fill="auto"/>
            <w:vAlign w:val="center"/>
          </w:tcPr>
          <w:p w:rsidR="00B06343" w:rsidRPr="00945F1D" w:rsidRDefault="00945F1D" w:rsidP="00373A75">
            <w:pPr>
              <w:spacing w:before="240" w:after="240"/>
              <w:rPr>
                <w:rFonts w:ascii="Times New Roman" w:hAnsi="Times New Roman"/>
                <w:b/>
                <w:sz w:val="24"/>
                <w:szCs w:val="24"/>
              </w:rPr>
            </w:pPr>
            <w:r>
              <w:rPr>
                <w:rFonts w:ascii="Times New Roman" w:hAnsi="Times New Roman"/>
                <w:b/>
                <w:sz w:val="24"/>
                <w:szCs w:val="24"/>
              </w:rPr>
              <w:t>UNIDA</w:t>
            </w:r>
            <w:r w:rsidR="00B06343" w:rsidRPr="00945F1D">
              <w:rPr>
                <w:rFonts w:ascii="Times New Roman" w:hAnsi="Times New Roman"/>
                <w:b/>
                <w:sz w:val="24"/>
                <w:szCs w:val="24"/>
              </w:rPr>
              <w:t>D</w:t>
            </w:r>
          </w:p>
        </w:tc>
        <w:tc>
          <w:tcPr>
            <w:tcW w:w="4971" w:type="dxa"/>
            <w:shd w:val="clear" w:color="auto" w:fill="auto"/>
            <w:vAlign w:val="center"/>
          </w:tcPr>
          <w:p w:rsidR="00B06343" w:rsidRPr="00945F1D" w:rsidRDefault="00B06343" w:rsidP="00373A75">
            <w:pPr>
              <w:spacing w:before="240" w:after="240"/>
              <w:rPr>
                <w:rFonts w:ascii="Times New Roman" w:hAnsi="Times New Roman"/>
                <w:b/>
                <w:sz w:val="24"/>
                <w:szCs w:val="24"/>
              </w:rPr>
            </w:pPr>
            <w:r w:rsidRPr="00945F1D">
              <w:rPr>
                <w:rFonts w:ascii="Times New Roman" w:hAnsi="Times New Roman"/>
                <w:b/>
                <w:sz w:val="24"/>
                <w:szCs w:val="24"/>
              </w:rPr>
              <w:t>DENOMINACIÓN</w:t>
            </w:r>
          </w:p>
        </w:tc>
        <w:tc>
          <w:tcPr>
            <w:tcW w:w="1102" w:type="dxa"/>
            <w:shd w:val="clear" w:color="auto" w:fill="auto"/>
            <w:vAlign w:val="center"/>
          </w:tcPr>
          <w:p w:rsidR="00B06343" w:rsidRPr="00945F1D" w:rsidRDefault="00B06343" w:rsidP="00373A75">
            <w:pPr>
              <w:spacing w:before="240" w:after="240"/>
              <w:rPr>
                <w:rFonts w:ascii="Times New Roman" w:hAnsi="Times New Roman"/>
                <w:b/>
                <w:sz w:val="24"/>
                <w:szCs w:val="24"/>
              </w:rPr>
            </w:pPr>
            <w:r w:rsidRPr="00945F1D">
              <w:rPr>
                <w:rFonts w:ascii="Times New Roman" w:hAnsi="Times New Roman"/>
                <w:b/>
                <w:sz w:val="24"/>
                <w:szCs w:val="24"/>
              </w:rPr>
              <w:t>HORAS</w:t>
            </w:r>
          </w:p>
        </w:tc>
        <w:tc>
          <w:tcPr>
            <w:tcW w:w="1667" w:type="dxa"/>
            <w:vAlign w:val="center"/>
          </w:tcPr>
          <w:p w:rsidR="00B06343" w:rsidRPr="00945F1D" w:rsidRDefault="00B06343" w:rsidP="00373A75">
            <w:pPr>
              <w:spacing w:before="240" w:after="240"/>
              <w:rPr>
                <w:rFonts w:ascii="Times New Roman" w:hAnsi="Times New Roman"/>
                <w:b/>
                <w:sz w:val="24"/>
                <w:szCs w:val="24"/>
              </w:rPr>
            </w:pPr>
            <w:r w:rsidRPr="00945F1D">
              <w:rPr>
                <w:rFonts w:ascii="Times New Roman" w:hAnsi="Times New Roman"/>
                <w:b/>
                <w:sz w:val="24"/>
                <w:szCs w:val="24"/>
              </w:rPr>
              <w:t>TRIMESTRE</w:t>
            </w:r>
          </w:p>
        </w:tc>
      </w:tr>
      <w:tr w:rsidR="001803AC" w:rsidRPr="00945F1D" w:rsidTr="007605CF">
        <w:trPr>
          <w:gridBefore w:val="1"/>
          <w:wBefore w:w="35" w:type="dxa"/>
          <w:cantSplit/>
          <w:trHeight w:val="618"/>
        </w:trPr>
        <w:tc>
          <w:tcPr>
            <w:tcW w:w="1171" w:type="dxa"/>
            <w:shd w:val="clear" w:color="auto" w:fill="auto"/>
            <w:vAlign w:val="center"/>
          </w:tcPr>
          <w:p w:rsidR="00B06343" w:rsidRPr="00945F1D" w:rsidRDefault="00591D96" w:rsidP="00373A75">
            <w:pPr>
              <w:spacing w:before="240" w:after="240"/>
              <w:rPr>
                <w:rFonts w:ascii="Times New Roman" w:hAnsi="Times New Roman"/>
                <w:b/>
                <w:sz w:val="24"/>
                <w:szCs w:val="24"/>
              </w:rPr>
            </w:pPr>
            <w:r>
              <w:rPr>
                <w:rFonts w:ascii="Times New Roman" w:hAnsi="Times New Roman"/>
                <w:b/>
                <w:sz w:val="24"/>
                <w:szCs w:val="24"/>
              </w:rPr>
              <w:t>U.T</w:t>
            </w:r>
            <w:r w:rsidR="00B06343" w:rsidRPr="00945F1D">
              <w:rPr>
                <w:rFonts w:ascii="Times New Roman" w:hAnsi="Times New Roman"/>
                <w:b/>
                <w:sz w:val="24"/>
                <w:szCs w:val="24"/>
              </w:rPr>
              <w:t>.1</w:t>
            </w:r>
          </w:p>
        </w:tc>
        <w:tc>
          <w:tcPr>
            <w:tcW w:w="4971" w:type="dxa"/>
            <w:shd w:val="clear" w:color="auto" w:fill="auto"/>
            <w:vAlign w:val="center"/>
          </w:tcPr>
          <w:p w:rsidR="00B06343" w:rsidRPr="00945F1D" w:rsidRDefault="006C3DBB" w:rsidP="00373A75">
            <w:pPr>
              <w:spacing w:before="240" w:after="240"/>
              <w:rPr>
                <w:rFonts w:ascii="Times New Roman" w:hAnsi="Times New Roman"/>
                <w:b/>
                <w:sz w:val="24"/>
                <w:szCs w:val="24"/>
              </w:rPr>
            </w:pPr>
            <w:r w:rsidRPr="00945F1D">
              <w:rPr>
                <w:rFonts w:ascii="Times New Roman" w:hAnsi="Times New Roman"/>
                <w:b/>
                <w:sz w:val="24"/>
                <w:szCs w:val="24"/>
              </w:rPr>
              <w:t>Determinación de los procesos estéticos de manicura y pedicura</w:t>
            </w:r>
          </w:p>
        </w:tc>
        <w:tc>
          <w:tcPr>
            <w:tcW w:w="1102" w:type="dxa"/>
            <w:shd w:val="clear" w:color="auto" w:fill="auto"/>
            <w:vAlign w:val="center"/>
          </w:tcPr>
          <w:p w:rsidR="00B06343" w:rsidRPr="00945F1D" w:rsidRDefault="00170A05" w:rsidP="00373A75">
            <w:pPr>
              <w:spacing w:before="240" w:after="240"/>
              <w:jc w:val="center"/>
              <w:rPr>
                <w:rFonts w:ascii="Times New Roman" w:hAnsi="Times New Roman"/>
                <w:b/>
                <w:sz w:val="24"/>
                <w:szCs w:val="24"/>
              </w:rPr>
            </w:pPr>
            <w:r>
              <w:rPr>
                <w:rFonts w:ascii="Times New Roman" w:hAnsi="Times New Roman"/>
                <w:b/>
                <w:sz w:val="24"/>
                <w:szCs w:val="24"/>
              </w:rPr>
              <w:t>8</w:t>
            </w:r>
          </w:p>
        </w:tc>
        <w:tc>
          <w:tcPr>
            <w:tcW w:w="1667" w:type="dxa"/>
            <w:vAlign w:val="center"/>
          </w:tcPr>
          <w:p w:rsidR="00B06343" w:rsidRPr="00945F1D" w:rsidRDefault="00945F1D" w:rsidP="00373A75">
            <w:pPr>
              <w:spacing w:before="240" w:after="240"/>
              <w:jc w:val="center"/>
              <w:rPr>
                <w:rFonts w:ascii="Times New Roman" w:hAnsi="Times New Roman"/>
                <w:b/>
                <w:sz w:val="24"/>
                <w:szCs w:val="24"/>
              </w:rPr>
            </w:pPr>
            <w:r>
              <w:rPr>
                <w:rFonts w:ascii="Times New Roman" w:hAnsi="Times New Roman"/>
                <w:b/>
                <w:sz w:val="24"/>
                <w:szCs w:val="24"/>
              </w:rPr>
              <w:t>1</w:t>
            </w:r>
            <w:r w:rsidR="00591D96">
              <w:rPr>
                <w:rFonts w:ascii="Times New Roman" w:hAnsi="Times New Roman"/>
                <w:b/>
                <w:sz w:val="24"/>
                <w:szCs w:val="24"/>
              </w:rPr>
              <w:t>º</w:t>
            </w:r>
          </w:p>
        </w:tc>
      </w:tr>
      <w:tr w:rsidR="001803AC" w:rsidRPr="00945F1D" w:rsidTr="007605CF">
        <w:trPr>
          <w:gridBefore w:val="1"/>
          <w:wBefore w:w="35" w:type="dxa"/>
          <w:cantSplit/>
          <w:trHeight w:val="618"/>
        </w:trPr>
        <w:tc>
          <w:tcPr>
            <w:tcW w:w="1171" w:type="dxa"/>
            <w:shd w:val="clear" w:color="auto" w:fill="auto"/>
            <w:vAlign w:val="center"/>
          </w:tcPr>
          <w:p w:rsidR="00B06343" w:rsidRPr="00945F1D" w:rsidRDefault="00591D96" w:rsidP="00373A75">
            <w:pPr>
              <w:spacing w:before="240" w:after="240"/>
              <w:rPr>
                <w:rFonts w:ascii="Times New Roman" w:hAnsi="Times New Roman"/>
                <w:b/>
                <w:sz w:val="24"/>
                <w:szCs w:val="24"/>
              </w:rPr>
            </w:pPr>
            <w:r>
              <w:rPr>
                <w:rFonts w:ascii="Times New Roman" w:hAnsi="Times New Roman"/>
                <w:b/>
                <w:sz w:val="24"/>
                <w:szCs w:val="24"/>
              </w:rPr>
              <w:t>U.T</w:t>
            </w:r>
            <w:r w:rsidR="00B06343" w:rsidRPr="00945F1D">
              <w:rPr>
                <w:rFonts w:ascii="Times New Roman" w:hAnsi="Times New Roman"/>
                <w:b/>
                <w:sz w:val="24"/>
                <w:szCs w:val="24"/>
              </w:rPr>
              <w:t>.2</w:t>
            </w:r>
          </w:p>
        </w:tc>
        <w:tc>
          <w:tcPr>
            <w:tcW w:w="4971" w:type="dxa"/>
            <w:shd w:val="clear" w:color="auto" w:fill="auto"/>
            <w:vAlign w:val="center"/>
          </w:tcPr>
          <w:p w:rsidR="00B06343" w:rsidRPr="00945F1D" w:rsidRDefault="006C3DBB" w:rsidP="00373A75">
            <w:pPr>
              <w:spacing w:before="240" w:after="240"/>
              <w:rPr>
                <w:rFonts w:ascii="Times New Roman" w:hAnsi="Times New Roman"/>
                <w:b/>
                <w:sz w:val="24"/>
                <w:szCs w:val="24"/>
              </w:rPr>
            </w:pPr>
            <w:r w:rsidRPr="00945F1D">
              <w:rPr>
                <w:rFonts w:ascii="Times New Roman" w:hAnsi="Times New Roman"/>
                <w:b/>
                <w:sz w:val="24"/>
                <w:szCs w:val="24"/>
              </w:rPr>
              <w:t>Preparación de los espacios, equipos, cosméticos y aparatos</w:t>
            </w:r>
          </w:p>
        </w:tc>
        <w:tc>
          <w:tcPr>
            <w:tcW w:w="1102" w:type="dxa"/>
            <w:shd w:val="clear" w:color="auto" w:fill="auto"/>
            <w:vAlign w:val="center"/>
          </w:tcPr>
          <w:p w:rsidR="00B06343" w:rsidRPr="00945F1D" w:rsidRDefault="00170A05" w:rsidP="00373A75">
            <w:pPr>
              <w:spacing w:before="240" w:after="240"/>
              <w:jc w:val="center"/>
              <w:rPr>
                <w:rFonts w:ascii="Times New Roman" w:hAnsi="Times New Roman"/>
                <w:b/>
                <w:sz w:val="24"/>
                <w:szCs w:val="24"/>
              </w:rPr>
            </w:pPr>
            <w:r>
              <w:rPr>
                <w:rFonts w:ascii="Times New Roman" w:hAnsi="Times New Roman"/>
                <w:b/>
                <w:sz w:val="24"/>
                <w:szCs w:val="24"/>
              </w:rPr>
              <w:t>10</w:t>
            </w:r>
          </w:p>
        </w:tc>
        <w:tc>
          <w:tcPr>
            <w:tcW w:w="1667" w:type="dxa"/>
            <w:vAlign w:val="center"/>
          </w:tcPr>
          <w:p w:rsidR="00B06343" w:rsidRPr="00945F1D" w:rsidRDefault="00945F1D" w:rsidP="00373A75">
            <w:pPr>
              <w:spacing w:before="240" w:after="240"/>
              <w:jc w:val="center"/>
              <w:rPr>
                <w:rFonts w:ascii="Times New Roman" w:hAnsi="Times New Roman"/>
                <w:b/>
                <w:sz w:val="24"/>
                <w:szCs w:val="24"/>
              </w:rPr>
            </w:pPr>
            <w:r>
              <w:rPr>
                <w:rFonts w:ascii="Times New Roman" w:hAnsi="Times New Roman"/>
                <w:b/>
                <w:sz w:val="24"/>
                <w:szCs w:val="24"/>
              </w:rPr>
              <w:t>1º-2º-3º</w:t>
            </w:r>
          </w:p>
        </w:tc>
      </w:tr>
      <w:tr w:rsidR="001803AC" w:rsidRPr="00945F1D" w:rsidTr="007605CF">
        <w:trPr>
          <w:gridBefore w:val="1"/>
          <w:wBefore w:w="35" w:type="dxa"/>
          <w:cantSplit/>
          <w:trHeight w:val="618"/>
        </w:trPr>
        <w:tc>
          <w:tcPr>
            <w:tcW w:w="1171" w:type="dxa"/>
            <w:shd w:val="clear" w:color="auto" w:fill="auto"/>
            <w:vAlign w:val="center"/>
          </w:tcPr>
          <w:p w:rsidR="00B06343" w:rsidRPr="00945F1D" w:rsidRDefault="00591D96" w:rsidP="00373A75">
            <w:pPr>
              <w:spacing w:before="240" w:after="240"/>
              <w:rPr>
                <w:rFonts w:ascii="Times New Roman" w:hAnsi="Times New Roman"/>
                <w:b/>
                <w:sz w:val="24"/>
                <w:szCs w:val="24"/>
              </w:rPr>
            </w:pPr>
            <w:r>
              <w:rPr>
                <w:rFonts w:ascii="Times New Roman" w:hAnsi="Times New Roman"/>
                <w:b/>
                <w:sz w:val="24"/>
                <w:szCs w:val="24"/>
              </w:rPr>
              <w:t>U.T</w:t>
            </w:r>
            <w:r w:rsidR="00B06343" w:rsidRPr="00945F1D">
              <w:rPr>
                <w:rFonts w:ascii="Times New Roman" w:hAnsi="Times New Roman"/>
                <w:b/>
                <w:sz w:val="24"/>
                <w:szCs w:val="24"/>
              </w:rPr>
              <w:t>.3</w:t>
            </w:r>
          </w:p>
        </w:tc>
        <w:tc>
          <w:tcPr>
            <w:tcW w:w="4971" w:type="dxa"/>
            <w:shd w:val="clear" w:color="auto" w:fill="auto"/>
            <w:vAlign w:val="center"/>
          </w:tcPr>
          <w:p w:rsidR="00B06343" w:rsidRPr="00945F1D" w:rsidRDefault="006C3DBB" w:rsidP="00373A75">
            <w:pPr>
              <w:spacing w:before="240" w:after="240"/>
              <w:rPr>
                <w:rFonts w:ascii="Times New Roman" w:hAnsi="Times New Roman"/>
                <w:b/>
                <w:sz w:val="24"/>
                <w:szCs w:val="24"/>
              </w:rPr>
            </w:pPr>
            <w:r w:rsidRPr="00945F1D">
              <w:rPr>
                <w:rFonts w:ascii="Times New Roman" w:hAnsi="Times New Roman"/>
                <w:b/>
                <w:sz w:val="24"/>
                <w:szCs w:val="24"/>
              </w:rPr>
              <w:t>Ejecución de técnicas de manicura y pedicura</w:t>
            </w:r>
          </w:p>
        </w:tc>
        <w:tc>
          <w:tcPr>
            <w:tcW w:w="1102" w:type="dxa"/>
            <w:shd w:val="clear" w:color="auto" w:fill="auto"/>
            <w:vAlign w:val="center"/>
          </w:tcPr>
          <w:p w:rsidR="00B06343" w:rsidRPr="00945F1D" w:rsidRDefault="00A36360" w:rsidP="00373A75">
            <w:pPr>
              <w:spacing w:before="240" w:after="240"/>
              <w:jc w:val="center"/>
              <w:rPr>
                <w:rFonts w:ascii="Times New Roman" w:hAnsi="Times New Roman"/>
                <w:b/>
                <w:sz w:val="24"/>
                <w:szCs w:val="24"/>
              </w:rPr>
            </w:pPr>
            <w:r>
              <w:rPr>
                <w:rFonts w:ascii="Times New Roman" w:hAnsi="Times New Roman"/>
                <w:b/>
                <w:sz w:val="24"/>
                <w:szCs w:val="24"/>
              </w:rPr>
              <w:t>27</w:t>
            </w:r>
          </w:p>
        </w:tc>
        <w:tc>
          <w:tcPr>
            <w:tcW w:w="1667" w:type="dxa"/>
            <w:vAlign w:val="center"/>
          </w:tcPr>
          <w:p w:rsidR="00B06343" w:rsidRPr="00945F1D" w:rsidRDefault="00945F1D" w:rsidP="00373A75">
            <w:pPr>
              <w:spacing w:before="240" w:after="240"/>
              <w:jc w:val="center"/>
              <w:rPr>
                <w:rFonts w:ascii="Times New Roman" w:hAnsi="Times New Roman"/>
                <w:b/>
                <w:sz w:val="24"/>
                <w:szCs w:val="24"/>
              </w:rPr>
            </w:pPr>
            <w:r>
              <w:rPr>
                <w:rFonts w:ascii="Times New Roman" w:hAnsi="Times New Roman"/>
                <w:b/>
                <w:sz w:val="24"/>
                <w:szCs w:val="24"/>
              </w:rPr>
              <w:t>1º-2º-3º</w:t>
            </w:r>
          </w:p>
        </w:tc>
      </w:tr>
      <w:tr w:rsidR="001803AC" w:rsidRPr="00945F1D" w:rsidTr="007605CF">
        <w:trPr>
          <w:gridBefore w:val="1"/>
          <w:wBefore w:w="35" w:type="dxa"/>
          <w:cantSplit/>
          <w:trHeight w:val="618"/>
        </w:trPr>
        <w:tc>
          <w:tcPr>
            <w:tcW w:w="1171" w:type="dxa"/>
            <w:shd w:val="clear" w:color="auto" w:fill="auto"/>
            <w:vAlign w:val="center"/>
          </w:tcPr>
          <w:p w:rsidR="00B06343" w:rsidRPr="00945F1D" w:rsidRDefault="00591D96" w:rsidP="00373A75">
            <w:pPr>
              <w:spacing w:before="240" w:after="240"/>
              <w:rPr>
                <w:rFonts w:ascii="Times New Roman" w:hAnsi="Times New Roman"/>
                <w:b/>
                <w:sz w:val="24"/>
                <w:szCs w:val="24"/>
              </w:rPr>
            </w:pPr>
            <w:r>
              <w:rPr>
                <w:rFonts w:ascii="Times New Roman" w:hAnsi="Times New Roman"/>
                <w:b/>
                <w:sz w:val="24"/>
                <w:szCs w:val="24"/>
              </w:rPr>
              <w:t>U.T</w:t>
            </w:r>
            <w:r w:rsidR="00B06343" w:rsidRPr="00945F1D">
              <w:rPr>
                <w:rFonts w:ascii="Times New Roman" w:hAnsi="Times New Roman"/>
                <w:b/>
                <w:sz w:val="24"/>
                <w:szCs w:val="24"/>
              </w:rPr>
              <w:t>.4</w:t>
            </w:r>
          </w:p>
        </w:tc>
        <w:tc>
          <w:tcPr>
            <w:tcW w:w="4971" w:type="dxa"/>
            <w:shd w:val="clear" w:color="auto" w:fill="auto"/>
            <w:vAlign w:val="center"/>
          </w:tcPr>
          <w:p w:rsidR="00B06343" w:rsidRPr="00945F1D" w:rsidRDefault="006C3DBB" w:rsidP="00373A75">
            <w:pPr>
              <w:spacing w:before="240" w:after="240"/>
              <w:rPr>
                <w:rFonts w:ascii="Times New Roman" w:hAnsi="Times New Roman"/>
                <w:b/>
                <w:sz w:val="24"/>
                <w:szCs w:val="24"/>
              </w:rPr>
            </w:pPr>
            <w:r w:rsidRPr="00945F1D">
              <w:rPr>
                <w:rFonts w:ascii="Times New Roman" w:hAnsi="Times New Roman"/>
                <w:b/>
                <w:sz w:val="24"/>
                <w:szCs w:val="24"/>
              </w:rPr>
              <w:t>Elaboración de tratamientos específicos de manicura y pedicura</w:t>
            </w:r>
          </w:p>
        </w:tc>
        <w:tc>
          <w:tcPr>
            <w:tcW w:w="1102" w:type="dxa"/>
            <w:shd w:val="clear" w:color="auto" w:fill="auto"/>
            <w:vAlign w:val="center"/>
          </w:tcPr>
          <w:p w:rsidR="00B06343" w:rsidRPr="00945F1D" w:rsidRDefault="00A36360" w:rsidP="00373A75">
            <w:pPr>
              <w:spacing w:before="240" w:after="240"/>
              <w:jc w:val="center"/>
              <w:rPr>
                <w:rFonts w:ascii="Times New Roman" w:hAnsi="Times New Roman"/>
                <w:b/>
                <w:sz w:val="24"/>
                <w:szCs w:val="24"/>
              </w:rPr>
            </w:pPr>
            <w:r>
              <w:rPr>
                <w:rFonts w:ascii="Times New Roman" w:hAnsi="Times New Roman"/>
                <w:b/>
                <w:sz w:val="24"/>
                <w:szCs w:val="24"/>
              </w:rPr>
              <w:t>1</w:t>
            </w:r>
            <w:r w:rsidR="00945F1D">
              <w:rPr>
                <w:rFonts w:ascii="Times New Roman" w:hAnsi="Times New Roman"/>
                <w:b/>
                <w:sz w:val="24"/>
                <w:szCs w:val="24"/>
              </w:rPr>
              <w:t>0</w:t>
            </w:r>
          </w:p>
        </w:tc>
        <w:tc>
          <w:tcPr>
            <w:tcW w:w="1667" w:type="dxa"/>
            <w:vAlign w:val="center"/>
          </w:tcPr>
          <w:p w:rsidR="00B06343" w:rsidRPr="00945F1D" w:rsidRDefault="00591D96" w:rsidP="00373A75">
            <w:pPr>
              <w:spacing w:before="240" w:after="240"/>
              <w:jc w:val="center"/>
              <w:rPr>
                <w:rFonts w:ascii="Times New Roman" w:hAnsi="Times New Roman"/>
                <w:b/>
                <w:sz w:val="24"/>
                <w:szCs w:val="24"/>
              </w:rPr>
            </w:pPr>
            <w:r>
              <w:rPr>
                <w:rFonts w:ascii="Times New Roman" w:hAnsi="Times New Roman"/>
                <w:b/>
                <w:sz w:val="24"/>
                <w:szCs w:val="24"/>
              </w:rPr>
              <w:t xml:space="preserve">2º y </w:t>
            </w:r>
            <w:r w:rsidR="00945F1D">
              <w:rPr>
                <w:rFonts w:ascii="Times New Roman" w:hAnsi="Times New Roman"/>
                <w:b/>
                <w:sz w:val="24"/>
                <w:szCs w:val="24"/>
              </w:rPr>
              <w:t>3º</w:t>
            </w:r>
          </w:p>
        </w:tc>
      </w:tr>
      <w:tr w:rsidR="001803AC" w:rsidRPr="00945F1D" w:rsidTr="007605CF">
        <w:trPr>
          <w:gridBefore w:val="1"/>
          <w:wBefore w:w="35" w:type="dxa"/>
          <w:cantSplit/>
          <w:trHeight w:val="618"/>
        </w:trPr>
        <w:tc>
          <w:tcPr>
            <w:tcW w:w="1171" w:type="dxa"/>
            <w:shd w:val="clear" w:color="auto" w:fill="auto"/>
            <w:vAlign w:val="center"/>
          </w:tcPr>
          <w:p w:rsidR="00B06343" w:rsidRPr="00945F1D" w:rsidRDefault="00591D96" w:rsidP="00373A75">
            <w:pPr>
              <w:spacing w:before="240" w:after="240"/>
              <w:rPr>
                <w:rFonts w:ascii="Times New Roman" w:hAnsi="Times New Roman"/>
                <w:b/>
                <w:sz w:val="24"/>
                <w:szCs w:val="24"/>
              </w:rPr>
            </w:pPr>
            <w:r>
              <w:rPr>
                <w:rFonts w:ascii="Times New Roman" w:hAnsi="Times New Roman"/>
                <w:b/>
                <w:sz w:val="24"/>
                <w:szCs w:val="24"/>
              </w:rPr>
              <w:lastRenderedPageBreak/>
              <w:t>U.T</w:t>
            </w:r>
            <w:r w:rsidR="00B06343" w:rsidRPr="00945F1D">
              <w:rPr>
                <w:rFonts w:ascii="Times New Roman" w:hAnsi="Times New Roman"/>
                <w:b/>
                <w:sz w:val="24"/>
                <w:szCs w:val="24"/>
              </w:rPr>
              <w:t>.5</w:t>
            </w:r>
          </w:p>
        </w:tc>
        <w:tc>
          <w:tcPr>
            <w:tcW w:w="4971" w:type="dxa"/>
            <w:shd w:val="clear" w:color="auto" w:fill="auto"/>
            <w:vAlign w:val="center"/>
          </w:tcPr>
          <w:p w:rsidR="00B06343" w:rsidRPr="00945F1D" w:rsidRDefault="006C3DBB" w:rsidP="00373A75">
            <w:pPr>
              <w:spacing w:before="240" w:after="240"/>
              <w:rPr>
                <w:rFonts w:ascii="Times New Roman" w:hAnsi="Times New Roman"/>
                <w:b/>
                <w:sz w:val="24"/>
                <w:szCs w:val="24"/>
              </w:rPr>
            </w:pPr>
            <w:r w:rsidRPr="00945F1D">
              <w:rPr>
                <w:rFonts w:ascii="Times New Roman" w:hAnsi="Times New Roman"/>
                <w:b/>
                <w:sz w:val="24"/>
                <w:szCs w:val="24"/>
              </w:rPr>
              <w:t>Realización de la decoración de uñas</w:t>
            </w:r>
          </w:p>
        </w:tc>
        <w:tc>
          <w:tcPr>
            <w:tcW w:w="1102" w:type="dxa"/>
            <w:shd w:val="clear" w:color="auto" w:fill="auto"/>
            <w:vAlign w:val="center"/>
          </w:tcPr>
          <w:p w:rsidR="00B06343" w:rsidRPr="00945F1D" w:rsidRDefault="00A36360" w:rsidP="00373A75">
            <w:pPr>
              <w:spacing w:before="240" w:after="240"/>
              <w:jc w:val="center"/>
              <w:rPr>
                <w:rFonts w:ascii="Times New Roman" w:hAnsi="Times New Roman"/>
                <w:b/>
                <w:sz w:val="24"/>
                <w:szCs w:val="24"/>
              </w:rPr>
            </w:pPr>
            <w:r>
              <w:rPr>
                <w:rFonts w:ascii="Times New Roman" w:hAnsi="Times New Roman"/>
                <w:b/>
                <w:sz w:val="24"/>
                <w:szCs w:val="24"/>
              </w:rPr>
              <w:t>16</w:t>
            </w:r>
          </w:p>
        </w:tc>
        <w:tc>
          <w:tcPr>
            <w:tcW w:w="1667" w:type="dxa"/>
            <w:vAlign w:val="center"/>
          </w:tcPr>
          <w:p w:rsidR="00B06343" w:rsidRPr="00945F1D" w:rsidRDefault="00591D96" w:rsidP="00373A75">
            <w:pPr>
              <w:spacing w:before="240" w:after="240"/>
              <w:jc w:val="center"/>
              <w:rPr>
                <w:rFonts w:ascii="Times New Roman" w:hAnsi="Times New Roman"/>
                <w:b/>
                <w:sz w:val="24"/>
                <w:szCs w:val="24"/>
              </w:rPr>
            </w:pPr>
            <w:r>
              <w:rPr>
                <w:rFonts w:ascii="Times New Roman" w:hAnsi="Times New Roman"/>
                <w:b/>
                <w:sz w:val="24"/>
                <w:szCs w:val="24"/>
              </w:rPr>
              <w:t xml:space="preserve">2º y </w:t>
            </w:r>
            <w:r w:rsidR="00945F1D">
              <w:rPr>
                <w:rFonts w:ascii="Times New Roman" w:hAnsi="Times New Roman"/>
                <w:b/>
                <w:sz w:val="24"/>
                <w:szCs w:val="24"/>
              </w:rPr>
              <w:t>3º</w:t>
            </w:r>
          </w:p>
        </w:tc>
      </w:tr>
      <w:tr w:rsidR="001803AC" w:rsidRPr="00945F1D" w:rsidTr="007605CF">
        <w:trPr>
          <w:gridBefore w:val="1"/>
          <w:wBefore w:w="35" w:type="dxa"/>
          <w:cantSplit/>
          <w:trHeight w:val="618"/>
        </w:trPr>
        <w:tc>
          <w:tcPr>
            <w:tcW w:w="1171" w:type="dxa"/>
            <w:shd w:val="clear" w:color="auto" w:fill="auto"/>
            <w:vAlign w:val="center"/>
          </w:tcPr>
          <w:p w:rsidR="00B06343" w:rsidRPr="00945F1D" w:rsidRDefault="00591D96" w:rsidP="00373A75">
            <w:pPr>
              <w:spacing w:before="240" w:after="240"/>
              <w:rPr>
                <w:rFonts w:ascii="Times New Roman" w:hAnsi="Times New Roman"/>
                <w:b/>
                <w:sz w:val="24"/>
                <w:szCs w:val="24"/>
              </w:rPr>
            </w:pPr>
            <w:r>
              <w:rPr>
                <w:rFonts w:ascii="Times New Roman" w:hAnsi="Times New Roman"/>
                <w:b/>
                <w:sz w:val="24"/>
                <w:szCs w:val="24"/>
              </w:rPr>
              <w:t>U.T</w:t>
            </w:r>
            <w:r w:rsidR="00B06343" w:rsidRPr="00945F1D">
              <w:rPr>
                <w:rFonts w:ascii="Times New Roman" w:hAnsi="Times New Roman"/>
                <w:b/>
                <w:sz w:val="24"/>
                <w:szCs w:val="24"/>
              </w:rPr>
              <w:t>.6</w:t>
            </w:r>
          </w:p>
        </w:tc>
        <w:tc>
          <w:tcPr>
            <w:tcW w:w="4971" w:type="dxa"/>
            <w:shd w:val="clear" w:color="auto" w:fill="auto"/>
            <w:vAlign w:val="center"/>
          </w:tcPr>
          <w:p w:rsidR="00B06343" w:rsidRPr="00945F1D" w:rsidRDefault="006C3DBB" w:rsidP="00373A75">
            <w:pPr>
              <w:spacing w:before="240" w:after="240"/>
              <w:rPr>
                <w:rFonts w:ascii="Times New Roman" w:hAnsi="Times New Roman"/>
                <w:b/>
                <w:sz w:val="24"/>
                <w:szCs w:val="24"/>
              </w:rPr>
            </w:pPr>
            <w:r w:rsidRPr="00945F1D">
              <w:rPr>
                <w:rFonts w:ascii="Times New Roman" w:hAnsi="Times New Roman"/>
                <w:b/>
                <w:sz w:val="24"/>
                <w:szCs w:val="24"/>
              </w:rPr>
              <w:t>Análisis de la calidad del proceso</w:t>
            </w:r>
          </w:p>
        </w:tc>
        <w:tc>
          <w:tcPr>
            <w:tcW w:w="1102" w:type="dxa"/>
            <w:shd w:val="clear" w:color="auto" w:fill="auto"/>
            <w:vAlign w:val="center"/>
          </w:tcPr>
          <w:p w:rsidR="00B06343" w:rsidRPr="00945F1D" w:rsidRDefault="00A36360" w:rsidP="00373A75">
            <w:pPr>
              <w:spacing w:before="240" w:after="240"/>
              <w:jc w:val="center"/>
              <w:rPr>
                <w:rFonts w:ascii="Times New Roman" w:hAnsi="Times New Roman"/>
                <w:b/>
                <w:sz w:val="24"/>
                <w:szCs w:val="24"/>
              </w:rPr>
            </w:pPr>
            <w:r>
              <w:rPr>
                <w:rFonts w:ascii="Times New Roman" w:hAnsi="Times New Roman"/>
                <w:b/>
                <w:sz w:val="24"/>
                <w:szCs w:val="24"/>
              </w:rPr>
              <w:t>4</w:t>
            </w:r>
          </w:p>
        </w:tc>
        <w:tc>
          <w:tcPr>
            <w:tcW w:w="1667" w:type="dxa"/>
            <w:vAlign w:val="center"/>
          </w:tcPr>
          <w:p w:rsidR="00B06343" w:rsidRPr="00945F1D" w:rsidRDefault="00591D96" w:rsidP="00373A75">
            <w:pPr>
              <w:spacing w:before="240" w:after="240"/>
              <w:jc w:val="center"/>
              <w:rPr>
                <w:rFonts w:ascii="Times New Roman" w:hAnsi="Times New Roman"/>
                <w:b/>
                <w:sz w:val="24"/>
                <w:szCs w:val="24"/>
              </w:rPr>
            </w:pPr>
            <w:r>
              <w:rPr>
                <w:rFonts w:ascii="Times New Roman" w:hAnsi="Times New Roman"/>
                <w:b/>
                <w:sz w:val="24"/>
                <w:szCs w:val="24"/>
              </w:rPr>
              <w:t xml:space="preserve">2º y </w:t>
            </w:r>
            <w:r w:rsidR="00945F1D">
              <w:rPr>
                <w:rFonts w:ascii="Times New Roman" w:hAnsi="Times New Roman"/>
                <w:b/>
                <w:sz w:val="24"/>
                <w:szCs w:val="24"/>
              </w:rPr>
              <w:t>3º</w:t>
            </w:r>
          </w:p>
        </w:tc>
      </w:tr>
      <w:tr w:rsidR="00591D96" w:rsidRPr="00945F1D" w:rsidTr="00E41D50">
        <w:trPr>
          <w:gridBefore w:val="1"/>
          <w:wBefore w:w="35" w:type="dxa"/>
          <w:cantSplit/>
          <w:trHeight w:val="618"/>
        </w:trPr>
        <w:tc>
          <w:tcPr>
            <w:tcW w:w="6142" w:type="dxa"/>
            <w:gridSpan w:val="2"/>
            <w:shd w:val="clear" w:color="auto" w:fill="auto"/>
            <w:vAlign w:val="center"/>
          </w:tcPr>
          <w:p w:rsidR="00591D96" w:rsidRPr="00945F1D" w:rsidRDefault="00591D96" w:rsidP="00373A75">
            <w:pPr>
              <w:spacing w:before="240" w:after="240"/>
              <w:rPr>
                <w:rFonts w:ascii="Times New Roman" w:hAnsi="Times New Roman"/>
                <w:b/>
                <w:sz w:val="24"/>
                <w:szCs w:val="24"/>
              </w:rPr>
            </w:pPr>
            <w:r w:rsidRPr="00945F1D">
              <w:rPr>
                <w:rFonts w:ascii="Times New Roman" w:hAnsi="Times New Roman"/>
                <w:b/>
                <w:sz w:val="24"/>
                <w:szCs w:val="24"/>
              </w:rPr>
              <w:t>TOTAL</w:t>
            </w:r>
          </w:p>
        </w:tc>
        <w:tc>
          <w:tcPr>
            <w:tcW w:w="2769" w:type="dxa"/>
            <w:gridSpan w:val="2"/>
            <w:shd w:val="clear" w:color="auto" w:fill="auto"/>
            <w:vAlign w:val="center"/>
          </w:tcPr>
          <w:p w:rsidR="00591D96" w:rsidRPr="00945F1D" w:rsidRDefault="00591D96" w:rsidP="00373A75">
            <w:pPr>
              <w:spacing w:before="240" w:after="240"/>
              <w:rPr>
                <w:rFonts w:ascii="Times New Roman" w:hAnsi="Times New Roman"/>
                <w:b/>
                <w:sz w:val="24"/>
                <w:szCs w:val="24"/>
              </w:rPr>
            </w:pPr>
            <w:r w:rsidRPr="00945F1D">
              <w:rPr>
                <w:rFonts w:ascii="Times New Roman" w:hAnsi="Times New Roman"/>
                <w:b/>
                <w:sz w:val="24"/>
                <w:szCs w:val="24"/>
              </w:rPr>
              <w:t xml:space="preserve">   </w:t>
            </w:r>
            <w:r w:rsidR="00170A05">
              <w:rPr>
                <w:rFonts w:ascii="Times New Roman" w:hAnsi="Times New Roman"/>
                <w:b/>
                <w:sz w:val="24"/>
                <w:szCs w:val="24"/>
              </w:rPr>
              <w:t>75</w:t>
            </w:r>
          </w:p>
        </w:tc>
      </w:tr>
    </w:tbl>
    <w:p w:rsidR="00496849" w:rsidRPr="00945F1D" w:rsidRDefault="00496849" w:rsidP="00373A75">
      <w:pPr>
        <w:spacing w:line="360" w:lineRule="auto"/>
        <w:ind w:left="284" w:hanging="284"/>
        <w:jc w:val="both"/>
        <w:rPr>
          <w:rFonts w:ascii="Times New Roman" w:hAnsi="Times New Roman"/>
          <w:color w:val="000000"/>
          <w:sz w:val="24"/>
          <w:szCs w:val="24"/>
        </w:rPr>
      </w:pPr>
    </w:p>
    <w:p w:rsidR="006D26B8" w:rsidRPr="00945F1D" w:rsidRDefault="006D26B8" w:rsidP="00373A75">
      <w:pPr>
        <w:spacing w:before="240" w:after="240"/>
        <w:jc w:val="both"/>
        <w:rPr>
          <w:rFonts w:ascii="Times New Roman" w:hAnsi="Times New Roman"/>
          <w:b/>
          <w:sz w:val="24"/>
          <w:szCs w:val="24"/>
        </w:rPr>
      </w:pPr>
      <w:r w:rsidRPr="00945F1D">
        <w:rPr>
          <w:rFonts w:ascii="Times New Roman" w:hAnsi="Times New Roman"/>
          <w:b/>
          <w:sz w:val="24"/>
          <w:szCs w:val="24"/>
        </w:rPr>
        <w:t>La distribución temporal de la materia puede estar sometida a alguna modificación en función de las necesidades de adaptación al proceso de enseñanza-aprendizaje del grupo-clase.</w:t>
      </w:r>
    </w:p>
    <w:p w:rsidR="008D1DA6" w:rsidRPr="00945F1D" w:rsidRDefault="00631BE0" w:rsidP="00373A75">
      <w:pPr>
        <w:spacing w:line="240" w:lineRule="auto"/>
        <w:jc w:val="both"/>
        <w:rPr>
          <w:rFonts w:ascii="Times New Roman" w:hAnsi="Times New Roman"/>
          <w:sz w:val="24"/>
          <w:szCs w:val="24"/>
        </w:rPr>
      </w:pPr>
      <w:r w:rsidRPr="00945F1D">
        <w:rPr>
          <w:rFonts w:ascii="Times New Roman" w:hAnsi="Times New Roman"/>
          <w:b/>
          <w:sz w:val="24"/>
          <w:szCs w:val="24"/>
        </w:rPr>
        <w:t>1</w:t>
      </w:r>
      <w:r w:rsidR="00E40CCF">
        <w:rPr>
          <w:rFonts w:ascii="Times New Roman" w:hAnsi="Times New Roman"/>
          <w:b/>
          <w:sz w:val="24"/>
          <w:szCs w:val="24"/>
        </w:rPr>
        <w:t>0</w:t>
      </w:r>
      <w:r w:rsidRPr="00945F1D">
        <w:rPr>
          <w:rFonts w:ascii="Times New Roman" w:hAnsi="Times New Roman"/>
          <w:b/>
          <w:sz w:val="24"/>
          <w:szCs w:val="24"/>
        </w:rPr>
        <w:t>.- METODOLOGÍA</w:t>
      </w:r>
      <w:r w:rsidR="008D1DA6" w:rsidRPr="00945F1D">
        <w:rPr>
          <w:rFonts w:ascii="Times New Roman" w:hAnsi="Times New Roman"/>
          <w:b/>
          <w:sz w:val="24"/>
          <w:szCs w:val="24"/>
        </w:rPr>
        <w:t xml:space="preserve"> Y ESTRATEGIA DID</w:t>
      </w:r>
      <w:r w:rsidR="00FB56CD" w:rsidRPr="00945F1D">
        <w:rPr>
          <w:rFonts w:ascii="Times New Roman" w:hAnsi="Times New Roman"/>
          <w:b/>
          <w:sz w:val="24"/>
          <w:szCs w:val="24"/>
        </w:rPr>
        <w:t>Á</w:t>
      </w:r>
      <w:r w:rsidR="008D1DA6" w:rsidRPr="00945F1D">
        <w:rPr>
          <w:rFonts w:ascii="Times New Roman" w:hAnsi="Times New Roman"/>
          <w:b/>
          <w:sz w:val="24"/>
          <w:szCs w:val="24"/>
        </w:rPr>
        <w:t>CTICA.</w:t>
      </w:r>
    </w:p>
    <w:p w:rsidR="008D1DA6" w:rsidRPr="00945F1D" w:rsidRDefault="008D1DA6" w:rsidP="00373A75">
      <w:pPr>
        <w:spacing w:line="240" w:lineRule="auto"/>
        <w:jc w:val="both"/>
        <w:rPr>
          <w:rFonts w:ascii="Times New Roman" w:hAnsi="Times New Roman"/>
          <w:b/>
          <w:sz w:val="24"/>
          <w:szCs w:val="24"/>
        </w:rPr>
      </w:pPr>
      <w:r w:rsidRPr="00945F1D">
        <w:rPr>
          <w:rFonts w:ascii="Times New Roman" w:hAnsi="Times New Roman"/>
          <w:sz w:val="24"/>
          <w:szCs w:val="24"/>
        </w:rPr>
        <w:t xml:space="preserve">La metodología será fundamentalmente expositiva y explicativa para los contenidos conceptuales. Al principio de cada Unidad de Trabajo se impartirá los contenidos teóricos mediante diversos recursos didácticos (videos, fotocopias, fotografías, artículos, libros, etc.) </w:t>
      </w:r>
    </w:p>
    <w:p w:rsidR="008D1DA6" w:rsidRPr="00945F1D" w:rsidRDefault="008D1DA6" w:rsidP="00373A75">
      <w:pPr>
        <w:pStyle w:val="Default"/>
        <w:jc w:val="both"/>
        <w:rPr>
          <w:rFonts w:ascii="Times New Roman" w:hAnsi="Times New Roman" w:cs="Times New Roman"/>
        </w:rPr>
      </w:pPr>
      <w:r w:rsidRPr="00945F1D">
        <w:rPr>
          <w:rFonts w:ascii="Times New Roman" w:hAnsi="Times New Roman" w:cs="Times New Roman"/>
        </w:rPr>
        <w:t>La exposición de la teoría de la parte práctica se hará de forma dialogada y didáctica; el profesor dará las explicaciones oportunas y el alumno lo reflejará por escrito.</w:t>
      </w:r>
    </w:p>
    <w:p w:rsidR="003A0A2B" w:rsidRPr="00945F1D" w:rsidRDefault="003A0A2B" w:rsidP="00373A75">
      <w:pPr>
        <w:pStyle w:val="Sangradetextonormal"/>
        <w:jc w:val="both"/>
        <w:rPr>
          <w:rFonts w:ascii="Times New Roman" w:hAnsi="Times New Roman" w:cs="Times New Roman"/>
          <w:sz w:val="24"/>
          <w:szCs w:val="24"/>
        </w:rPr>
      </w:pPr>
    </w:p>
    <w:p w:rsidR="008D1DA6" w:rsidRPr="00945F1D" w:rsidRDefault="008D1DA6" w:rsidP="00373A75">
      <w:pPr>
        <w:pStyle w:val="Sangradetextonormal"/>
        <w:jc w:val="both"/>
        <w:rPr>
          <w:rFonts w:ascii="Times New Roman" w:hAnsi="Times New Roman" w:cs="Times New Roman"/>
          <w:sz w:val="24"/>
          <w:szCs w:val="24"/>
        </w:rPr>
      </w:pPr>
      <w:r w:rsidRPr="00945F1D">
        <w:rPr>
          <w:rFonts w:ascii="Times New Roman" w:hAnsi="Times New Roman" w:cs="Times New Roman"/>
          <w:sz w:val="24"/>
          <w:szCs w:val="24"/>
        </w:rPr>
        <w:t xml:space="preserve">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rsidR="003A0A2B" w:rsidRPr="00945F1D" w:rsidRDefault="003A0A2B" w:rsidP="00373A75">
      <w:pPr>
        <w:pStyle w:val="Sangradetextonormal"/>
        <w:jc w:val="both"/>
        <w:rPr>
          <w:rFonts w:ascii="Times New Roman" w:hAnsi="Times New Roman" w:cs="Times New Roman"/>
          <w:sz w:val="24"/>
          <w:szCs w:val="24"/>
          <w:lang w:val="es-ES"/>
        </w:rPr>
      </w:pPr>
    </w:p>
    <w:p w:rsidR="008D1DA6" w:rsidRPr="00945F1D" w:rsidRDefault="008D1DA6" w:rsidP="00373A75">
      <w:pPr>
        <w:autoSpaceDE w:val="0"/>
        <w:autoSpaceDN w:val="0"/>
        <w:adjustRightInd w:val="0"/>
        <w:spacing w:after="0" w:line="240" w:lineRule="auto"/>
        <w:jc w:val="both"/>
        <w:rPr>
          <w:rFonts w:ascii="Times New Roman" w:hAnsi="Times New Roman"/>
          <w:color w:val="000000"/>
          <w:sz w:val="24"/>
          <w:szCs w:val="24"/>
          <w:lang w:eastAsia="es-ES_tradnl"/>
        </w:rPr>
      </w:pPr>
      <w:r w:rsidRPr="00945F1D">
        <w:rPr>
          <w:rFonts w:ascii="Times New Roman" w:hAnsi="Times New Roman"/>
          <w:color w:val="000000"/>
          <w:sz w:val="24"/>
          <w:szCs w:val="24"/>
          <w:lang w:eastAsia="es-ES_tradnl"/>
        </w:rPr>
        <w:t xml:space="preserve">La ejecución práctica, por parte de los alumnos se realizará  ajustándose a las circunstancias del centro, pudiendo ser esto causa de posibles alteraciones en la secuencia temporal de los contenidos anteriormente expuestos, y trabajando de forma individual o en pequeños grupos según las fases y /o tipos de tareas. </w:t>
      </w:r>
    </w:p>
    <w:p w:rsidR="008D1DA6" w:rsidRPr="00945F1D" w:rsidRDefault="008D1DA6" w:rsidP="00373A75">
      <w:pPr>
        <w:pStyle w:val="Sangradetextonormal"/>
        <w:jc w:val="both"/>
        <w:rPr>
          <w:rFonts w:ascii="Times New Roman" w:eastAsia="Calibri" w:hAnsi="Times New Roman" w:cs="Times New Roman"/>
          <w:color w:val="000000"/>
          <w:sz w:val="24"/>
          <w:szCs w:val="24"/>
          <w:lang w:eastAsia="es-ES_tradnl"/>
        </w:rPr>
      </w:pPr>
    </w:p>
    <w:p w:rsidR="00FB56CD" w:rsidRPr="00945F1D" w:rsidRDefault="008D1DA6" w:rsidP="00373A75">
      <w:pPr>
        <w:spacing w:line="240" w:lineRule="auto"/>
        <w:jc w:val="both"/>
        <w:rPr>
          <w:rFonts w:ascii="Times New Roman" w:hAnsi="Times New Roman"/>
          <w:sz w:val="24"/>
          <w:szCs w:val="24"/>
        </w:rPr>
      </w:pPr>
      <w:r w:rsidRPr="00945F1D">
        <w:rPr>
          <w:rFonts w:ascii="Times New Roman" w:hAnsi="Times New Roman"/>
          <w:color w:val="000000"/>
          <w:sz w:val="24"/>
          <w:szCs w:val="24"/>
          <w:lang w:eastAsia="es-ES_tradnl"/>
        </w:rPr>
        <w:t xml:space="preserve">La motivación por parte del profesor será constante, organizando, estimulando y orientando el proceso de enseñanza-aprendizaje. </w:t>
      </w:r>
      <w:r w:rsidR="00FB56CD" w:rsidRPr="00945F1D">
        <w:rPr>
          <w:rFonts w:ascii="Times New Roman" w:hAnsi="Times New Roman"/>
          <w:sz w:val="24"/>
          <w:szCs w:val="24"/>
        </w:rPr>
        <w:t>A los alumnos se les motivará en el uso de medios  gráficos e informáticos  para la creación de sus propios arch</w:t>
      </w:r>
      <w:r w:rsidR="00712ADF" w:rsidRPr="00945F1D">
        <w:rPr>
          <w:rFonts w:ascii="Times New Roman" w:hAnsi="Times New Roman"/>
          <w:sz w:val="24"/>
          <w:szCs w:val="24"/>
        </w:rPr>
        <w:t xml:space="preserve">ivos de decoración de uñas </w:t>
      </w:r>
      <w:r w:rsidR="00FB56CD" w:rsidRPr="00945F1D">
        <w:rPr>
          <w:rFonts w:ascii="Times New Roman" w:hAnsi="Times New Roman"/>
          <w:sz w:val="24"/>
          <w:szCs w:val="24"/>
        </w:rPr>
        <w:t>que realicen trimestralmente.</w:t>
      </w:r>
    </w:p>
    <w:p w:rsidR="008D1DA6" w:rsidRPr="00945F1D" w:rsidRDefault="008D1DA6" w:rsidP="00373A75">
      <w:pPr>
        <w:pStyle w:val="Sangradetextonormal"/>
        <w:jc w:val="both"/>
        <w:rPr>
          <w:rFonts w:ascii="Times New Roman" w:hAnsi="Times New Roman" w:cs="Times New Roman"/>
          <w:sz w:val="24"/>
          <w:szCs w:val="24"/>
          <w:lang w:val="es-ES"/>
        </w:rPr>
      </w:pPr>
      <w:r w:rsidRPr="00945F1D">
        <w:rPr>
          <w:rFonts w:ascii="Times New Roman" w:eastAsia="Calibri" w:hAnsi="Times New Roman" w:cs="Times New Roman"/>
          <w:color w:val="000000"/>
          <w:sz w:val="24"/>
          <w:szCs w:val="24"/>
          <w:lang w:eastAsia="es-ES_tradnl"/>
        </w:rPr>
        <w:t>Se buscará un mutuo entendimiento entre profesor/a alumno/a, para una mejor comunicación y comportamiento social del alumnado</w:t>
      </w:r>
    </w:p>
    <w:p w:rsidR="008D1DA6" w:rsidRPr="00945F1D" w:rsidRDefault="008D1DA6" w:rsidP="00373A75">
      <w:pPr>
        <w:spacing w:line="240" w:lineRule="auto"/>
        <w:jc w:val="both"/>
        <w:rPr>
          <w:rFonts w:ascii="Times New Roman" w:hAnsi="Times New Roman"/>
          <w:sz w:val="24"/>
          <w:szCs w:val="24"/>
        </w:rPr>
      </w:pPr>
      <w:r w:rsidRPr="00945F1D">
        <w:rPr>
          <w:rFonts w:ascii="Times New Roman" w:hAnsi="Times New Roman"/>
          <w:sz w:val="24"/>
          <w:szCs w:val="24"/>
        </w:rPr>
        <w:t xml:space="preserve">Los contenidos actitudinales </w:t>
      </w:r>
      <w:r w:rsidR="00FB56CD" w:rsidRPr="00945F1D">
        <w:rPr>
          <w:rFonts w:ascii="Times New Roman" w:hAnsi="Times New Roman"/>
          <w:sz w:val="24"/>
          <w:szCs w:val="24"/>
        </w:rPr>
        <w:t>se mantendrán siempre presentes.</w:t>
      </w:r>
    </w:p>
    <w:p w:rsidR="001D434A" w:rsidRPr="00945F1D" w:rsidRDefault="001D434A" w:rsidP="00373A75">
      <w:pPr>
        <w:spacing w:line="240" w:lineRule="auto"/>
        <w:jc w:val="both"/>
        <w:rPr>
          <w:rFonts w:ascii="Times New Roman" w:hAnsi="Times New Roman"/>
          <w:sz w:val="24"/>
          <w:szCs w:val="24"/>
        </w:rPr>
      </w:pPr>
    </w:p>
    <w:p w:rsidR="00FB56CD" w:rsidRPr="00945F1D" w:rsidRDefault="00E40CCF" w:rsidP="00373A75">
      <w:pPr>
        <w:rPr>
          <w:rFonts w:ascii="Times New Roman" w:hAnsi="Times New Roman"/>
          <w:b/>
          <w:caps/>
          <w:sz w:val="24"/>
          <w:szCs w:val="24"/>
        </w:rPr>
      </w:pPr>
      <w:r>
        <w:rPr>
          <w:rFonts w:ascii="Times New Roman" w:hAnsi="Times New Roman"/>
          <w:b/>
          <w:sz w:val="24"/>
          <w:szCs w:val="24"/>
        </w:rPr>
        <w:t>11</w:t>
      </w:r>
      <w:r w:rsidR="00FB56CD" w:rsidRPr="00945F1D">
        <w:rPr>
          <w:rFonts w:ascii="Times New Roman" w:hAnsi="Times New Roman"/>
          <w:b/>
          <w:sz w:val="24"/>
          <w:szCs w:val="24"/>
        </w:rPr>
        <w:t>.-</w:t>
      </w:r>
      <w:r w:rsidR="00FB56CD" w:rsidRPr="00945F1D">
        <w:rPr>
          <w:rFonts w:ascii="Times New Roman" w:hAnsi="Times New Roman"/>
          <w:b/>
          <w:caps/>
          <w:sz w:val="24"/>
          <w:szCs w:val="24"/>
        </w:rPr>
        <w:t xml:space="preserve"> </w:t>
      </w:r>
      <w:r w:rsidR="00BE56E8" w:rsidRPr="00945F1D">
        <w:rPr>
          <w:rFonts w:ascii="Times New Roman" w:hAnsi="Times New Roman"/>
          <w:b/>
          <w:caps/>
          <w:sz w:val="24"/>
          <w:szCs w:val="24"/>
        </w:rPr>
        <w:t>materiales y recursos didÁ</w:t>
      </w:r>
      <w:r w:rsidR="00FB56CD" w:rsidRPr="00945F1D">
        <w:rPr>
          <w:rFonts w:ascii="Times New Roman" w:hAnsi="Times New Roman"/>
          <w:b/>
          <w:caps/>
          <w:sz w:val="24"/>
          <w:szCs w:val="24"/>
        </w:rPr>
        <w:t>cticos</w:t>
      </w:r>
    </w:p>
    <w:p w:rsidR="00FB56CD" w:rsidRPr="00945F1D" w:rsidRDefault="00FB56CD" w:rsidP="00373A75">
      <w:pPr>
        <w:spacing w:before="240" w:after="240"/>
        <w:jc w:val="both"/>
        <w:rPr>
          <w:rFonts w:ascii="Times New Roman" w:hAnsi="Times New Roman"/>
          <w:sz w:val="24"/>
          <w:szCs w:val="24"/>
        </w:rPr>
      </w:pPr>
      <w:r w:rsidRPr="00945F1D">
        <w:rPr>
          <w:rFonts w:ascii="Times New Roman" w:hAnsi="Times New Roman"/>
          <w:bCs/>
          <w:sz w:val="24"/>
          <w:szCs w:val="24"/>
        </w:rPr>
        <w:lastRenderedPageBreak/>
        <w:t xml:space="preserve">Para adquirir los conocimientos y como ayuda a las explicaciones del profesor, se les ha </w:t>
      </w:r>
      <w:r w:rsidR="00712ADF" w:rsidRPr="00945F1D">
        <w:rPr>
          <w:rFonts w:ascii="Times New Roman" w:hAnsi="Times New Roman"/>
          <w:bCs/>
          <w:sz w:val="24"/>
          <w:szCs w:val="24"/>
        </w:rPr>
        <w:t>recomendado</w:t>
      </w:r>
      <w:r w:rsidRPr="00945F1D">
        <w:rPr>
          <w:rFonts w:ascii="Times New Roman" w:hAnsi="Times New Roman"/>
          <w:bCs/>
          <w:sz w:val="24"/>
          <w:szCs w:val="24"/>
        </w:rPr>
        <w:t xml:space="preserve"> e</w:t>
      </w:r>
      <w:r w:rsidR="00712ADF" w:rsidRPr="00945F1D">
        <w:rPr>
          <w:rFonts w:ascii="Times New Roman" w:hAnsi="Times New Roman"/>
          <w:bCs/>
          <w:sz w:val="24"/>
          <w:szCs w:val="24"/>
        </w:rPr>
        <w:t>l libro de texto de “estética de manos y pies”</w:t>
      </w:r>
      <w:r w:rsidR="00074A27" w:rsidRPr="00945F1D">
        <w:rPr>
          <w:rFonts w:ascii="Times New Roman" w:hAnsi="Times New Roman"/>
          <w:bCs/>
          <w:sz w:val="24"/>
          <w:szCs w:val="24"/>
        </w:rPr>
        <w:t xml:space="preserve"> editorial paraninfo</w:t>
      </w:r>
      <w:r w:rsidR="00BE56E8" w:rsidRPr="00945F1D">
        <w:rPr>
          <w:rFonts w:ascii="Times New Roman" w:hAnsi="Times New Roman"/>
          <w:bCs/>
          <w:sz w:val="24"/>
          <w:szCs w:val="24"/>
        </w:rPr>
        <w:t xml:space="preserve"> como libro de aula.</w:t>
      </w:r>
    </w:p>
    <w:p w:rsidR="00FB56CD" w:rsidRPr="00945F1D" w:rsidRDefault="00FB56CD" w:rsidP="00373A75">
      <w:pPr>
        <w:numPr>
          <w:ilvl w:val="0"/>
          <w:numId w:val="13"/>
        </w:numPr>
        <w:spacing w:after="0" w:line="240" w:lineRule="auto"/>
        <w:rPr>
          <w:rFonts w:ascii="Times New Roman" w:hAnsi="Times New Roman"/>
          <w:sz w:val="24"/>
          <w:szCs w:val="24"/>
        </w:rPr>
      </w:pPr>
      <w:r w:rsidRPr="00945F1D">
        <w:rPr>
          <w:rFonts w:ascii="Times New Roman" w:hAnsi="Times New Roman"/>
          <w:sz w:val="24"/>
          <w:szCs w:val="24"/>
        </w:rPr>
        <w:t>Publicaciones de moda actuales.</w:t>
      </w:r>
      <w:r w:rsidR="00712ADF" w:rsidRPr="00945F1D">
        <w:rPr>
          <w:rFonts w:ascii="Times New Roman" w:hAnsi="Times New Roman"/>
          <w:sz w:val="24"/>
          <w:szCs w:val="24"/>
        </w:rPr>
        <w:t xml:space="preserve"> </w:t>
      </w:r>
    </w:p>
    <w:p w:rsidR="00FB56CD" w:rsidRPr="00945F1D" w:rsidRDefault="00FB56CD" w:rsidP="00373A75">
      <w:pPr>
        <w:numPr>
          <w:ilvl w:val="0"/>
          <w:numId w:val="13"/>
        </w:numPr>
        <w:spacing w:after="0" w:line="240" w:lineRule="auto"/>
        <w:rPr>
          <w:rFonts w:ascii="Times New Roman" w:hAnsi="Times New Roman"/>
          <w:sz w:val="24"/>
          <w:szCs w:val="24"/>
        </w:rPr>
      </w:pPr>
      <w:r w:rsidRPr="00945F1D">
        <w:rPr>
          <w:rFonts w:ascii="Times New Roman" w:hAnsi="Times New Roman"/>
          <w:sz w:val="24"/>
          <w:szCs w:val="24"/>
        </w:rPr>
        <w:t>Medios audiovisuales.</w:t>
      </w:r>
    </w:p>
    <w:p w:rsidR="00FB56CD" w:rsidRPr="00945F1D" w:rsidRDefault="00FB56CD" w:rsidP="00373A75">
      <w:pPr>
        <w:numPr>
          <w:ilvl w:val="0"/>
          <w:numId w:val="13"/>
        </w:numPr>
        <w:spacing w:after="0" w:line="240" w:lineRule="auto"/>
        <w:rPr>
          <w:rFonts w:ascii="Times New Roman" w:hAnsi="Times New Roman"/>
          <w:sz w:val="24"/>
          <w:szCs w:val="24"/>
        </w:rPr>
      </w:pPr>
      <w:r w:rsidRPr="00945F1D">
        <w:rPr>
          <w:rFonts w:ascii="Times New Roman" w:hAnsi="Times New Roman"/>
          <w:sz w:val="24"/>
          <w:szCs w:val="24"/>
        </w:rPr>
        <w:t>Medios informáticos y conexión a internet.</w:t>
      </w:r>
    </w:p>
    <w:p w:rsidR="00FB56CD" w:rsidRPr="00945F1D" w:rsidRDefault="00FB56CD" w:rsidP="00373A75">
      <w:pPr>
        <w:numPr>
          <w:ilvl w:val="0"/>
          <w:numId w:val="13"/>
        </w:numPr>
        <w:spacing w:after="0" w:line="240" w:lineRule="auto"/>
        <w:rPr>
          <w:rFonts w:ascii="Times New Roman" w:hAnsi="Times New Roman"/>
          <w:sz w:val="24"/>
          <w:szCs w:val="24"/>
        </w:rPr>
      </w:pPr>
      <w:r w:rsidRPr="00945F1D">
        <w:rPr>
          <w:rFonts w:ascii="Times New Roman" w:hAnsi="Times New Roman"/>
          <w:sz w:val="24"/>
          <w:szCs w:val="24"/>
        </w:rPr>
        <w:t>Cosmé</w:t>
      </w:r>
      <w:r w:rsidR="00712ADF" w:rsidRPr="00945F1D">
        <w:rPr>
          <w:rFonts w:ascii="Times New Roman" w:hAnsi="Times New Roman"/>
          <w:sz w:val="24"/>
          <w:szCs w:val="24"/>
        </w:rPr>
        <w:t>tica específica para tratamientos de manos y pies</w:t>
      </w:r>
      <w:r w:rsidR="00074A27" w:rsidRPr="00945F1D">
        <w:rPr>
          <w:rFonts w:ascii="Times New Roman" w:hAnsi="Times New Roman"/>
          <w:sz w:val="24"/>
          <w:szCs w:val="24"/>
        </w:rPr>
        <w:t>.</w:t>
      </w:r>
    </w:p>
    <w:p w:rsidR="00074A27" w:rsidRPr="00945F1D" w:rsidRDefault="00074A27" w:rsidP="00373A75">
      <w:pPr>
        <w:numPr>
          <w:ilvl w:val="0"/>
          <w:numId w:val="13"/>
        </w:numPr>
        <w:spacing w:after="0" w:line="240" w:lineRule="auto"/>
        <w:rPr>
          <w:rFonts w:ascii="Times New Roman" w:hAnsi="Times New Roman"/>
          <w:sz w:val="24"/>
          <w:szCs w:val="24"/>
        </w:rPr>
      </w:pPr>
      <w:r w:rsidRPr="00945F1D">
        <w:rPr>
          <w:rFonts w:ascii="Times New Roman" w:hAnsi="Times New Roman"/>
          <w:sz w:val="24"/>
          <w:szCs w:val="24"/>
        </w:rPr>
        <w:t>Cosmética decorativa para uñas (esmaltes tradicionales, esmaltes semi-permanentes)</w:t>
      </w:r>
    </w:p>
    <w:p w:rsidR="00FB56CD" w:rsidRPr="00945F1D" w:rsidRDefault="00712ADF" w:rsidP="00373A75">
      <w:pPr>
        <w:numPr>
          <w:ilvl w:val="0"/>
          <w:numId w:val="13"/>
        </w:numPr>
        <w:spacing w:after="0" w:line="240" w:lineRule="auto"/>
        <w:rPr>
          <w:rFonts w:ascii="Times New Roman" w:hAnsi="Times New Roman"/>
          <w:sz w:val="24"/>
          <w:szCs w:val="24"/>
        </w:rPr>
      </w:pPr>
      <w:r w:rsidRPr="00945F1D">
        <w:rPr>
          <w:rFonts w:ascii="Times New Roman" w:hAnsi="Times New Roman"/>
          <w:sz w:val="24"/>
          <w:szCs w:val="24"/>
        </w:rPr>
        <w:t>Fic</w:t>
      </w:r>
      <w:r w:rsidR="00074A27" w:rsidRPr="00945F1D">
        <w:rPr>
          <w:rFonts w:ascii="Times New Roman" w:hAnsi="Times New Roman"/>
          <w:sz w:val="24"/>
          <w:szCs w:val="24"/>
        </w:rPr>
        <w:t>has técnicas de tratamientos de manos y pies.</w:t>
      </w:r>
    </w:p>
    <w:p w:rsidR="00FB56CD" w:rsidRPr="00945F1D" w:rsidRDefault="00074A27" w:rsidP="00373A75">
      <w:pPr>
        <w:numPr>
          <w:ilvl w:val="0"/>
          <w:numId w:val="13"/>
        </w:numPr>
        <w:spacing w:after="0" w:line="240" w:lineRule="auto"/>
        <w:rPr>
          <w:rFonts w:ascii="Times New Roman" w:hAnsi="Times New Roman"/>
          <w:sz w:val="24"/>
          <w:szCs w:val="24"/>
        </w:rPr>
      </w:pPr>
      <w:r w:rsidRPr="00945F1D">
        <w:rPr>
          <w:rFonts w:ascii="Times New Roman" w:hAnsi="Times New Roman"/>
          <w:sz w:val="24"/>
          <w:szCs w:val="24"/>
        </w:rPr>
        <w:t>Útiles y pincelería para decoración de uñas.</w:t>
      </w:r>
    </w:p>
    <w:p w:rsidR="00FB56CD" w:rsidRPr="00945F1D" w:rsidRDefault="00074A27" w:rsidP="00373A75">
      <w:pPr>
        <w:numPr>
          <w:ilvl w:val="0"/>
          <w:numId w:val="13"/>
        </w:numPr>
        <w:spacing w:after="0" w:line="240" w:lineRule="auto"/>
        <w:rPr>
          <w:rFonts w:ascii="Times New Roman" w:hAnsi="Times New Roman"/>
          <w:sz w:val="24"/>
          <w:szCs w:val="24"/>
        </w:rPr>
      </w:pPr>
      <w:r w:rsidRPr="00945F1D">
        <w:rPr>
          <w:rFonts w:ascii="Times New Roman" w:hAnsi="Times New Roman"/>
          <w:sz w:val="24"/>
          <w:szCs w:val="24"/>
        </w:rPr>
        <w:t>Uñ</w:t>
      </w:r>
      <w:r w:rsidR="00F860AD">
        <w:rPr>
          <w:rFonts w:ascii="Times New Roman" w:hAnsi="Times New Roman"/>
          <w:sz w:val="24"/>
          <w:szCs w:val="24"/>
        </w:rPr>
        <w:t>as artificiales para decoración.</w:t>
      </w:r>
    </w:p>
    <w:p w:rsidR="00FB56CD" w:rsidRPr="00945F1D" w:rsidRDefault="00FB56CD" w:rsidP="00373A75">
      <w:pPr>
        <w:numPr>
          <w:ilvl w:val="0"/>
          <w:numId w:val="13"/>
        </w:numPr>
        <w:spacing w:after="0" w:line="240" w:lineRule="auto"/>
        <w:rPr>
          <w:rFonts w:ascii="Times New Roman" w:hAnsi="Times New Roman"/>
          <w:sz w:val="24"/>
          <w:szCs w:val="24"/>
        </w:rPr>
      </w:pPr>
      <w:r w:rsidRPr="00945F1D">
        <w:rPr>
          <w:rFonts w:ascii="Times New Roman" w:hAnsi="Times New Roman"/>
          <w:sz w:val="24"/>
          <w:szCs w:val="24"/>
        </w:rPr>
        <w:t>Programa informático para proceso de imágenes.</w:t>
      </w:r>
    </w:p>
    <w:p w:rsidR="00FB56CD" w:rsidRPr="00945F1D" w:rsidRDefault="00FB56CD" w:rsidP="00373A75">
      <w:pPr>
        <w:numPr>
          <w:ilvl w:val="0"/>
          <w:numId w:val="13"/>
        </w:numPr>
        <w:spacing w:after="0" w:line="240" w:lineRule="auto"/>
        <w:rPr>
          <w:rFonts w:ascii="Times New Roman" w:hAnsi="Times New Roman"/>
          <w:sz w:val="24"/>
          <w:szCs w:val="24"/>
        </w:rPr>
      </w:pPr>
      <w:r w:rsidRPr="00945F1D">
        <w:rPr>
          <w:rFonts w:ascii="Times New Roman" w:hAnsi="Times New Roman"/>
          <w:sz w:val="24"/>
          <w:szCs w:val="24"/>
        </w:rPr>
        <w:t>Aerógrafo.</w:t>
      </w:r>
    </w:p>
    <w:p w:rsidR="00FB56CD" w:rsidRPr="00945F1D" w:rsidRDefault="00FB56CD" w:rsidP="00373A75">
      <w:pPr>
        <w:numPr>
          <w:ilvl w:val="0"/>
          <w:numId w:val="13"/>
        </w:numPr>
        <w:spacing w:after="0" w:line="240" w:lineRule="auto"/>
        <w:rPr>
          <w:rFonts w:ascii="Times New Roman" w:hAnsi="Times New Roman"/>
          <w:sz w:val="24"/>
          <w:szCs w:val="24"/>
        </w:rPr>
      </w:pPr>
      <w:r w:rsidRPr="00945F1D">
        <w:rPr>
          <w:rFonts w:ascii="Times New Roman" w:hAnsi="Times New Roman"/>
          <w:sz w:val="24"/>
          <w:szCs w:val="24"/>
        </w:rPr>
        <w:t>Compresor de aerografía.</w:t>
      </w:r>
    </w:p>
    <w:p w:rsidR="00F860AD" w:rsidRDefault="00BE56E8" w:rsidP="00373A75">
      <w:pPr>
        <w:spacing w:line="240" w:lineRule="auto"/>
        <w:jc w:val="both"/>
        <w:rPr>
          <w:rFonts w:ascii="Times New Roman" w:hAnsi="Times New Roman"/>
          <w:sz w:val="24"/>
          <w:szCs w:val="24"/>
        </w:rPr>
      </w:pPr>
      <w:r w:rsidRPr="00945F1D">
        <w:rPr>
          <w:rFonts w:ascii="Times New Roman" w:hAnsi="Times New Roman"/>
          <w:sz w:val="24"/>
          <w:szCs w:val="24"/>
        </w:rPr>
        <w:t xml:space="preserve">-    </w:t>
      </w:r>
      <w:r w:rsidR="00FB56CD" w:rsidRPr="00945F1D">
        <w:rPr>
          <w:rFonts w:ascii="Times New Roman" w:hAnsi="Times New Roman"/>
          <w:sz w:val="24"/>
          <w:szCs w:val="24"/>
        </w:rPr>
        <w:t>Cosmética específica para aerógrafo</w:t>
      </w:r>
      <w:r w:rsidRPr="00945F1D">
        <w:rPr>
          <w:rFonts w:ascii="Times New Roman" w:hAnsi="Times New Roman"/>
          <w:sz w:val="24"/>
          <w:szCs w:val="24"/>
        </w:rPr>
        <w:t>.</w:t>
      </w:r>
    </w:p>
    <w:p w:rsidR="00F860AD" w:rsidRPr="00F860AD" w:rsidRDefault="00F860AD" w:rsidP="00373A75">
      <w:pPr>
        <w:spacing w:line="240" w:lineRule="auto"/>
        <w:jc w:val="both"/>
        <w:rPr>
          <w:rFonts w:ascii="Times New Roman" w:hAnsi="Times New Roman"/>
          <w:sz w:val="24"/>
          <w:szCs w:val="24"/>
        </w:rPr>
      </w:pPr>
    </w:p>
    <w:p w:rsidR="00BE56E8" w:rsidRPr="00945F1D" w:rsidRDefault="00E40CCF" w:rsidP="00373A75">
      <w:pPr>
        <w:spacing w:before="240" w:after="240"/>
        <w:jc w:val="both"/>
        <w:rPr>
          <w:rFonts w:ascii="Times New Roman" w:hAnsi="Times New Roman"/>
          <w:b/>
          <w:sz w:val="24"/>
          <w:szCs w:val="24"/>
        </w:rPr>
      </w:pPr>
      <w:r>
        <w:rPr>
          <w:rFonts w:ascii="Times New Roman" w:hAnsi="Times New Roman"/>
          <w:b/>
          <w:sz w:val="24"/>
          <w:szCs w:val="24"/>
        </w:rPr>
        <w:t>12</w:t>
      </w:r>
      <w:r w:rsidR="00BE56E8" w:rsidRPr="00945F1D">
        <w:rPr>
          <w:rFonts w:ascii="Times New Roman" w:hAnsi="Times New Roman"/>
          <w:b/>
          <w:sz w:val="24"/>
          <w:szCs w:val="24"/>
        </w:rPr>
        <w:t>.-</w:t>
      </w:r>
      <w:r w:rsidR="00F860AD">
        <w:rPr>
          <w:rFonts w:ascii="Times New Roman" w:hAnsi="Times New Roman"/>
          <w:b/>
          <w:caps/>
          <w:sz w:val="24"/>
          <w:szCs w:val="24"/>
        </w:rPr>
        <w:t xml:space="preserve"> </w:t>
      </w:r>
      <w:r w:rsidR="00BE56E8" w:rsidRPr="00945F1D">
        <w:rPr>
          <w:rFonts w:ascii="Times New Roman" w:hAnsi="Times New Roman"/>
          <w:b/>
          <w:caps/>
          <w:sz w:val="24"/>
          <w:szCs w:val="24"/>
        </w:rPr>
        <w:t>Criterios de evaluación referidos a actitudes</w:t>
      </w:r>
      <w:r w:rsidR="008D1DA6" w:rsidRPr="00945F1D">
        <w:rPr>
          <w:rFonts w:ascii="Times New Roman" w:hAnsi="Times New Roman"/>
          <w:color w:val="000000"/>
          <w:sz w:val="24"/>
          <w:szCs w:val="24"/>
        </w:rPr>
        <w:br/>
      </w:r>
      <w:r w:rsidR="00BE56E8" w:rsidRPr="00945F1D">
        <w:rPr>
          <w:rFonts w:ascii="Times New Roman" w:hAnsi="Times New Roman"/>
          <w:sz w:val="24"/>
          <w:szCs w:val="24"/>
        </w:rPr>
        <w:t>Para considerar que el alumno/a cursa con aprovechamiento este módulo es necesario que adquiera y desarrolle las actitudes que a continuación se relacionan y que deben ser trabajadas, siendo objeto de evaluación, durante el desarrollo del mencionado módulo:</w:t>
      </w:r>
    </w:p>
    <w:p w:rsidR="00BE56E8" w:rsidRPr="00945F1D" w:rsidRDefault="00BE56E8" w:rsidP="00373A75">
      <w:pPr>
        <w:spacing w:line="240" w:lineRule="auto"/>
        <w:rPr>
          <w:rFonts w:ascii="Times New Roman" w:hAnsi="Times New Roman"/>
          <w:sz w:val="24"/>
          <w:szCs w:val="24"/>
        </w:rPr>
      </w:pPr>
      <w:r w:rsidRPr="00945F1D">
        <w:rPr>
          <w:rFonts w:ascii="Times New Roman" w:hAnsi="Times New Roman"/>
          <w:sz w:val="24"/>
          <w:szCs w:val="24"/>
        </w:rPr>
        <w:t>- Respeto por las normas establecidas en el centro educativo para la puesta en         marcha del proceso de enseñanza – aprendizaje de este módulo.</w:t>
      </w:r>
    </w:p>
    <w:p w:rsidR="00BE56E8" w:rsidRPr="00945F1D" w:rsidRDefault="00BE56E8" w:rsidP="00373A75">
      <w:pPr>
        <w:numPr>
          <w:ilvl w:val="0"/>
          <w:numId w:val="1"/>
        </w:numPr>
        <w:spacing w:after="0" w:line="240" w:lineRule="auto"/>
        <w:jc w:val="both"/>
        <w:rPr>
          <w:rFonts w:ascii="Times New Roman" w:hAnsi="Times New Roman"/>
          <w:sz w:val="24"/>
          <w:szCs w:val="24"/>
        </w:rPr>
      </w:pPr>
      <w:r w:rsidRPr="00945F1D">
        <w:rPr>
          <w:rFonts w:ascii="Times New Roman" w:hAnsi="Times New Roman"/>
          <w:sz w:val="24"/>
          <w:szCs w:val="24"/>
        </w:rPr>
        <w:t>Respeto por las opiniones ajenas.</w:t>
      </w:r>
    </w:p>
    <w:p w:rsidR="00BE56E8" w:rsidRPr="00945F1D" w:rsidRDefault="00BE56E8" w:rsidP="00373A75">
      <w:pPr>
        <w:numPr>
          <w:ilvl w:val="0"/>
          <w:numId w:val="1"/>
        </w:numPr>
        <w:spacing w:after="0" w:line="240" w:lineRule="auto"/>
        <w:jc w:val="both"/>
        <w:rPr>
          <w:rFonts w:ascii="Times New Roman" w:hAnsi="Times New Roman"/>
          <w:sz w:val="24"/>
          <w:szCs w:val="24"/>
        </w:rPr>
      </w:pPr>
      <w:r w:rsidRPr="00945F1D">
        <w:rPr>
          <w:rFonts w:ascii="Times New Roman" w:hAnsi="Times New Roman"/>
          <w:sz w:val="24"/>
          <w:szCs w:val="24"/>
        </w:rPr>
        <w:t>Esfuerzo en el trabajo para alcanzar los objetivos en el tiempo previsto.</w:t>
      </w:r>
    </w:p>
    <w:p w:rsidR="00BE56E8" w:rsidRPr="00945F1D" w:rsidRDefault="00BE56E8" w:rsidP="00373A75">
      <w:pPr>
        <w:numPr>
          <w:ilvl w:val="0"/>
          <w:numId w:val="1"/>
        </w:numPr>
        <w:spacing w:after="0" w:line="240" w:lineRule="auto"/>
        <w:jc w:val="both"/>
        <w:rPr>
          <w:rFonts w:ascii="Times New Roman" w:hAnsi="Times New Roman"/>
          <w:sz w:val="24"/>
          <w:szCs w:val="24"/>
        </w:rPr>
      </w:pPr>
      <w:r w:rsidRPr="00945F1D">
        <w:rPr>
          <w:rFonts w:ascii="Times New Roman" w:hAnsi="Times New Roman"/>
          <w:sz w:val="24"/>
          <w:szCs w:val="24"/>
        </w:rPr>
        <w:t>Pulcritud en su propia imagen personal, su puesto formativo, su equipo personal de trabajo, los medios materiales que le son encomendados y en los trabajos que realiza.</w:t>
      </w:r>
    </w:p>
    <w:p w:rsidR="00BE56E8" w:rsidRPr="00945F1D" w:rsidRDefault="00BE56E8" w:rsidP="00373A75">
      <w:pPr>
        <w:numPr>
          <w:ilvl w:val="0"/>
          <w:numId w:val="1"/>
        </w:numPr>
        <w:spacing w:after="0" w:line="240" w:lineRule="auto"/>
        <w:jc w:val="both"/>
        <w:rPr>
          <w:rFonts w:ascii="Times New Roman" w:hAnsi="Times New Roman"/>
          <w:sz w:val="24"/>
          <w:szCs w:val="24"/>
        </w:rPr>
      </w:pPr>
      <w:r w:rsidRPr="00945F1D">
        <w:rPr>
          <w:rFonts w:ascii="Times New Roman" w:hAnsi="Times New Roman"/>
          <w:sz w:val="24"/>
          <w:szCs w:val="24"/>
        </w:rPr>
        <w:t>Responsabilidad en cuanto al buen uso de instalaciones y medios materiales empleados para su formación.</w:t>
      </w:r>
    </w:p>
    <w:p w:rsidR="00BE56E8" w:rsidRPr="00945F1D" w:rsidRDefault="00BE56E8" w:rsidP="00373A75">
      <w:pPr>
        <w:numPr>
          <w:ilvl w:val="0"/>
          <w:numId w:val="1"/>
        </w:numPr>
        <w:spacing w:after="0" w:line="240" w:lineRule="auto"/>
        <w:jc w:val="both"/>
        <w:rPr>
          <w:rFonts w:ascii="Times New Roman" w:hAnsi="Times New Roman"/>
          <w:sz w:val="24"/>
          <w:szCs w:val="24"/>
        </w:rPr>
      </w:pPr>
      <w:r w:rsidRPr="00945F1D">
        <w:rPr>
          <w:rFonts w:ascii="Times New Roman" w:hAnsi="Times New Roman"/>
          <w:sz w:val="24"/>
          <w:szCs w:val="24"/>
        </w:rPr>
        <w:t>Iniciativa de propuesta en la mejora de las condiciones de puesta en práctica de las actividades que ha de realizar para su formación.</w:t>
      </w:r>
    </w:p>
    <w:p w:rsidR="00BE56E8" w:rsidRPr="00945F1D" w:rsidRDefault="00BE56E8" w:rsidP="00373A75">
      <w:pPr>
        <w:numPr>
          <w:ilvl w:val="0"/>
          <w:numId w:val="1"/>
        </w:numPr>
        <w:spacing w:after="0" w:line="240" w:lineRule="auto"/>
        <w:jc w:val="both"/>
        <w:rPr>
          <w:rFonts w:ascii="Times New Roman" w:hAnsi="Times New Roman"/>
          <w:sz w:val="24"/>
          <w:szCs w:val="24"/>
        </w:rPr>
      </w:pPr>
      <w:r w:rsidRPr="00945F1D">
        <w:rPr>
          <w:rFonts w:ascii="Times New Roman" w:hAnsi="Times New Roman"/>
          <w:sz w:val="24"/>
          <w:szCs w:val="24"/>
        </w:rPr>
        <w:t>Iniciativa y diligencia en la toma de decisiones y en la reacción ante situaciones inesperadas.</w:t>
      </w:r>
    </w:p>
    <w:p w:rsidR="00BE56E8" w:rsidRPr="00945F1D" w:rsidRDefault="00BE56E8" w:rsidP="00373A75">
      <w:pPr>
        <w:numPr>
          <w:ilvl w:val="0"/>
          <w:numId w:val="1"/>
        </w:numPr>
        <w:spacing w:after="0" w:line="240" w:lineRule="auto"/>
        <w:jc w:val="both"/>
        <w:rPr>
          <w:rFonts w:ascii="Times New Roman" w:hAnsi="Times New Roman"/>
          <w:sz w:val="24"/>
          <w:szCs w:val="24"/>
        </w:rPr>
      </w:pPr>
      <w:r w:rsidRPr="00945F1D">
        <w:rPr>
          <w:rFonts w:ascii="Times New Roman" w:hAnsi="Times New Roman"/>
          <w:sz w:val="24"/>
          <w:szCs w:val="24"/>
        </w:rPr>
        <w:t>Trato atento y cortés dispensado a todos los miembros de la comunidad escolar y a los usuarios del servicio de asesoramiento sobre productos cosméticos.</w:t>
      </w:r>
    </w:p>
    <w:p w:rsidR="00BE56E8" w:rsidRPr="00945F1D" w:rsidRDefault="00BE56E8" w:rsidP="00373A75">
      <w:pPr>
        <w:numPr>
          <w:ilvl w:val="0"/>
          <w:numId w:val="1"/>
        </w:numPr>
        <w:spacing w:after="0" w:line="240" w:lineRule="auto"/>
        <w:jc w:val="both"/>
        <w:rPr>
          <w:rFonts w:ascii="Times New Roman" w:hAnsi="Times New Roman"/>
          <w:sz w:val="24"/>
          <w:szCs w:val="24"/>
        </w:rPr>
      </w:pPr>
      <w:r w:rsidRPr="00945F1D">
        <w:rPr>
          <w:rFonts w:ascii="Times New Roman" w:hAnsi="Times New Roman"/>
          <w:sz w:val="24"/>
          <w:szCs w:val="24"/>
        </w:rPr>
        <w:t>Respeto y aplicación de las normas de deontología profesional inherentes a la profesión</w:t>
      </w:r>
    </w:p>
    <w:p w:rsidR="00BE56E8" w:rsidRPr="00945F1D" w:rsidRDefault="00BE56E8" w:rsidP="00373A75">
      <w:pPr>
        <w:numPr>
          <w:ilvl w:val="0"/>
          <w:numId w:val="1"/>
        </w:numPr>
        <w:spacing w:after="0" w:line="240" w:lineRule="auto"/>
        <w:ind w:left="357" w:hanging="357"/>
        <w:jc w:val="both"/>
        <w:rPr>
          <w:rFonts w:ascii="Times New Roman" w:hAnsi="Times New Roman"/>
          <w:sz w:val="24"/>
          <w:szCs w:val="24"/>
        </w:rPr>
      </w:pPr>
      <w:r w:rsidRPr="00945F1D">
        <w:rPr>
          <w:rFonts w:ascii="Times New Roman" w:hAnsi="Times New Roman"/>
          <w:sz w:val="24"/>
          <w:szCs w:val="24"/>
        </w:rPr>
        <w:t>Autoevaluación de la calidad de su trabajo y valoración del buen hacer profesional.</w:t>
      </w:r>
    </w:p>
    <w:p w:rsidR="00BE56E8" w:rsidRPr="00945F1D" w:rsidRDefault="00BE56E8" w:rsidP="00373A75">
      <w:pPr>
        <w:numPr>
          <w:ilvl w:val="0"/>
          <w:numId w:val="1"/>
        </w:numPr>
        <w:spacing w:after="0" w:line="240" w:lineRule="auto"/>
        <w:ind w:left="357" w:hanging="357"/>
        <w:jc w:val="both"/>
        <w:rPr>
          <w:rFonts w:ascii="Times New Roman" w:hAnsi="Times New Roman"/>
          <w:sz w:val="24"/>
          <w:szCs w:val="24"/>
        </w:rPr>
      </w:pPr>
      <w:r w:rsidRPr="00945F1D">
        <w:rPr>
          <w:rFonts w:ascii="Times New Roman" w:hAnsi="Times New Roman"/>
          <w:sz w:val="24"/>
          <w:szCs w:val="24"/>
        </w:rPr>
        <w:t>Asistencia regular, puntual y con la actitud adecuada a las clases, participando en las actividades propuestas, en la forma prevista en cada una de ellas.</w:t>
      </w:r>
    </w:p>
    <w:p w:rsidR="00BE56E8" w:rsidRPr="00945F1D" w:rsidRDefault="00BE56E8" w:rsidP="00373A75">
      <w:pPr>
        <w:numPr>
          <w:ilvl w:val="0"/>
          <w:numId w:val="1"/>
        </w:numPr>
        <w:spacing w:after="0" w:line="240" w:lineRule="auto"/>
        <w:ind w:left="357" w:hanging="357"/>
        <w:jc w:val="both"/>
        <w:rPr>
          <w:rFonts w:ascii="Times New Roman" w:hAnsi="Times New Roman"/>
          <w:sz w:val="24"/>
          <w:szCs w:val="24"/>
        </w:rPr>
      </w:pPr>
      <w:r w:rsidRPr="00945F1D">
        <w:rPr>
          <w:rFonts w:ascii="Times New Roman" w:hAnsi="Times New Roman"/>
          <w:sz w:val="24"/>
          <w:szCs w:val="24"/>
        </w:rPr>
        <w:t>Lenguaje oral  y  no verbal adecuado a nuestro perfil profesional</w:t>
      </w:r>
      <w:r w:rsidR="000B6622" w:rsidRPr="00945F1D">
        <w:rPr>
          <w:rFonts w:ascii="Times New Roman" w:hAnsi="Times New Roman"/>
          <w:sz w:val="24"/>
          <w:szCs w:val="24"/>
        </w:rPr>
        <w:t>.</w:t>
      </w:r>
    </w:p>
    <w:p w:rsidR="00BE56E8" w:rsidRPr="00945F1D" w:rsidRDefault="00BE56E8" w:rsidP="00373A75">
      <w:pPr>
        <w:numPr>
          <w:ilvl w:val="0"/>
          <w:numId w:val="1"/>
        </w:numPr>
        <w:spacing w:after="0" w:line="240" w:lineRule="auto"/>
        <w:ind w:left="357" w:hanging="357"/>
        <w:jc w:val="both"/>
        <w:rPr>
          <w:rFonts w:ascii="Times New Roman" w:hAnsi="Times New Roman"/>
          <w:sz w:val="24"/>
          <w:szCs w:val="24"/>
        </w:rPr>
      </w:pPr>
      <w:r w:rsidRPr="00945F1D">
        <w:rPr>
          <w:rFonts w:ascii="Times New Roman" w:hAnsi="Times New Roman"/>
          <w:sz w:val="24"/>
          <w:szCs w:val="24"/>
        </w:rPr>
        <w:t>Trabajo en equipo.</w:t>
      </w:r>
    </w:p>
    <w:p w:rsidR="00BE56E8" w:rsidRPr="00945F1D" w:rsidRDefault="00BE56E8" w:rsidP="00373A75">
      <w:pPr>
        <w:numPr>
          <w:ilvl w:val="0"/>
          <w:numId w:val="1"/>
        </w:numPr>
        <w:spacing w:after="0" w:line="240" w:lineRule="auto"/>
        <w:ind w:left="357" w:hanging="357"/>
        <w:jc w:val="both"/>
        <w:rPr>
          <w:rFonts w:ascii="Times New Roman" w:hAnsi="Times New Roman"/>
          <w:sz w:val="24"/>
          <w:szCs w:val="24"/>
        </w:rPr>
      </w:pPr>
      <w:r w:rsidRPr="00945F1D">
        <w:rPr>
          <w:rFonts w:ascii="Times New Roman" w:hAnsi="Times New Roman"/>
          <w:sz w:val="24"/>
          <w:szCs w:val="24"/>
        </w:rPr>
        <w:t>Respeto a las orientaciones profesionales del profesor en el proceso de enseñanza –aprendizaje.</w:t>
      </w:r>
    </w:p>
    <w:p w:rsidR="000B6622" w:rsidRPr="00945F1D" w:rsidRDefault="000B6622" w:rsidP="00373A75">
      <w:pPr>
        <w:spacing w:after="0" w:line="240" w:lineRule="auto"/>
        <w:ind w:left="357"/>
        <w:jc w:val="both"/>
        <w:rPr>
          <w:rFonts w:ascii="Times New Roman" w:hAnsi="Times New Roman"/>
          <w:sz w:val="24"/>
          <w:szCs w:val="24"/>
        </w:rPr>
      </w:pPr>
    </w:p>
    <w:p w:rsidR="00631BE0" w:rsidRPr="00945F1D" w:rsidRDefault="00E40CCF" w:rsidP="00373A75">
      <w:pPr>
        <w:spacing w:line="240" w:lineRule="auto"/>
        <w:jc w:val="both"/>
        <w:rPr>
          <w:rFonts w:ascii="Times New Roman" w:hAnsi="Times New Roman"/>
          <w:b/>
          <w:sz w:val="24"/>
          <w:szCs w:val="24"/>
        </w:rPr>
      </w:pPr>
      <w:r>
        <w:rPr>
          <w:rFonts w:ascii="Times New Roman" w:hAnsi="Times New Roman"/>
          <w:b/>
          <w:sz w:val="24"/>
          <w:szCs w:val="24"/>
        </w:rPr>
        <w:t>13</w:t>
      </w:r>
      <w:r w:rsidR="00F860AD">
        <w:rPr>
          <w:rFonts w:ascii="Times New Roman" w:hAnsi="Times New Roman"/>
          <w:b/>
          <w:sz w:val="24"/>
          <w:szCs w:val="24"/>
        </w:rPr>
        <w:t xml:space="preserve">.- </w:t>
      </w:r>
      <w:r w:rsidR="00B83A3D" w:rsidRPr="00945F1D">
        <w:rPr>
          <w:rFonts w:ascii="Times New Roman" w:hAnsi="Times New Roman"/>
          <w:b/>
          <w:sz w:val="24"/>
          <w:szCs w:val="24"/>
        </w:rPr>
        <w:t>PROCEDIMIENTOS E INSTRUMENTOS DE EVALUACIÓN Y CALIFICACIÓN.</w:t>
      </w:r>
    </w:p>
    <w:p w:rsidR="00B83A3D" w:rsidRPr="00945F1D" w:rsidRDefault="00B83A3D" w:rsidP="00373A75">
      <w:pPr>
        <w:spacing w:before="240" w:after="240"/>
        <w:jc w:val="both"/>
        <w:rPr>
          <w:rFonts w:ascii="Times New Roman" w:hAnsi="Times New Roman"/>
          <w:sz w:val="24"/>
          <w:szCs w:val="24"/>
        </w:rPr>
      </w:pPr>
      <w:r w:rsidRPr="00945F1D">
        <w:rPr>
          <w:rFonts w:ascii="Times New Roman" w:hAnsi="Times New Roman"/>
          <w:sz w:val="24"/>
          <w:szCs w:val="24"/>
        </w:rPr>
        <w:t xml:space="preserve">El proceso de evaluación es paralelo al proceso de aprendizaje. Las actividades se irán calificando según el orden de ejecución, lo que permite corregir los fallos que se pueden producir a lo largo de cada trabajo.  </w:t>
      </w:r>
    </w:p>
    <w:p w:rsidR="00B83A3D" w:rsidRPr="00945F1D" w:rsidRDefault="00B83A3D" w:rsidP="00373A75">
      <w:pPr>
        <w:pStyle w:val="Textoindependiente"/>
        <w:spacing w:before="240" w:after="240"/>
        <w:rPr>
          <w:rFonts w:ascii="Times New Roman" w:hAnsi="Times New Roman"/>
          <w:sz w:val="24"/>
          <w:szCs w:val="24"/>
        </w:rPr>
      </w:pPr>
      <w:r w:rsidRPr="00945F1D">
        <w:rPr>
          <w:rFonts w:ascii="Times New Roman" w:hAnsi="Times New Roman"/>
          <w:sz w:val="24"/>
          <w:szCs w:val="24"/>
        </w:rPr>
        <w:t xml:space="preserve">Se requiere la realización de todas las actividades de aprendizaje con un mínimo de calidad, así como un número determinado de cada una de ellas que el alumnado conocerá al comienzo de curso. </w:t>
      </w:r>
    </w:p>
    <w:p w:rsidR="00B83A3D" w:rsidRPr="00945F1D" w:rsidRDefault="00B83A3D" w:rsidP="00373A75">
      <w:pPr>
        <w:pStyle w:val="Textoindependiente"/>
        <w:spacing w:before="240" w:after="240"/>
        <w:rPr>
          <w:rFonts w:ascii="Times New Roman" w:hAnsi="Times New Roman"/>
          <w:sz w:val="24"/>
          <w:szCs w:val="24"/>
        </w:rPr>
      </w:pPr>
      <w:r w:rsidRPr="00945F1D">
        <w:rPr>
          <w:rFonts w:ascii="Times New Roman" w:hAnsi="Times New Roman"/>
          <w:sz w:val="24"/>
          <w:szCs w:val="24"/>
        </w:rPr>
        <w:t xml:space="preserve">Si el profesor lo estima conveniente realizará un examen práctico de aquellas actividades que considere oportuno. </w:t>
      </w:r>
    </w:p>
    <w:p w:rsidR="00B83A3D" w:rsidRPr="00945F1D" w:rsidRDefault="00B83A3D" w:rsidP="00373A75">
      <w:pPr>
        <w:spacing w:before="240" w:after="240"/>
        <w:jc w:val="both"/>
        <w:rPr>
          <w:rFonts w:ascii="Times New Roman" w:hAnsi="Times New Roman"/>
          <w:color w:val="000000"/>
          <w:sz w:val="24"/>
          <w:szCs w:val="24"/>
        </w:rPr>
      </w:pPr>
      <w:r w:rsidRPr="00945F1D">
        <w:rPr>
          <w:rFonts w:ascii="Times New Roman" w:hAnsi="Times New Roman"/>
          <w:sz w:val="24"/>
          <w:szCs w:val="24"/>
        </w:rPr>
        <w:t>Se tomará nota diaria de los trabajos realizados y la calidad del mismo. También se valorará diariamente la actitud, puntualidad, la imagen profesional que el alumno posea, el material requerido, etc.</w:t>
      </w:r>
      <w:r w:rsidRPr="00945F1D">
        <w:rPr>
          <w:rFonts w:ascii="Times New Roman" w:hAnsi="Times New Roman"/>
          <w:color w:val="000000"/>
          <w:sz w:val="24"/>
          <w:szCs w:val="24"/>
        </w:rPr>
        <w:t xml:space="preserve"> </w:t>
      </w:r>
    </w:p>
    <w:p w:rsidR="00B83A3D" w:rsidRPr="00945F1D" w:rsidRDefault="00B83A3D" w:rsidP="00373A75">
      <w:pPr>
        <w:spacing w:before="240" w:after="240"/>
        <w:jc w:val="both"/>
        <w:rPr>
          <w:rFonts w:ascii="Times New Roman" w:hAnsi="Times New Roman"/>
          <w:sz w:val="24"/>
          <w:szCs w:val="24"/>
        </w:rPr>
      </w:pPr>
      <w:r w:rsidRPr="00945F1D">
        <w:rPr>
          <w:rFonts w:ascii="Times New Roman" w:hAnsi="Times New Roman"/>
          <w:sz w:val="24"/>
          <w:szCs w:val="24"/>
        </w:rPr>
        <w:t>Cuando se realicen trabajos sobre modelos, éstos serán proporcionados por el alumnado y no por el profesorado ni por el centro de estudios.</w:t>
      </w:r>
    </w:p>
    <w:p w:rsidR="00B83A3D" w:rsidRPr="00945F1D" w:rsidRDefault="00B83A3D" w:rsidP="00373A75">
      <w:pPr>
        <w:spacing w:before="240" w:after="240"/>
        <w:jc w:val="both"/>
        <w:rPr>
          <w:rFonts w:ascii="Times New Roman" w:hAnsi="Times New Roman"/>
          <w:color w:val="000000"/>
          <w:sz w:val="24"/>
          <w:szCs w:val="24"/>
        </w:rPr>
      </w:pPr>
      <w:r w:rsidRPr="00945F1D">
        <w:rPr>
          <w:rFonts w:ascii="Times New Roman" w:hAnsi="Times New Roman"/>
          <w:color w:val="000000"/>
          <w:sz w:val="24"/>
          <w:szCs w:val="24"/>
        </w:rPr>
        <w:t>Es indispensable la realización y entrega de los trabajos propuestos por el profesor en el plazo y fechas señaladas para poder ser evaluados</w:t>
      </w:r>
    </w:p>
    <w:p w:rsidR="00B83A3D" w:rsidRPr="00945F1D" w:rsidRDefault="00B83A3D" w:rsidP="00373A75">
      <w:pPr>
        <w:spacing w:before="240" w:after="240"/>
        <w:jc w:val="both"/>
        <w:rPr>
          <w:rFonts w:ascii="Times New Roman" w:hAnsi="Times New Roman"/>
          <w:sz w:val="24"/>
          <w:szCs w:val="24"/>
        </w:rPr>
      </w:pPr>
      <w:r w:rsidRPr="00945F1D">
        <w:rPr>
          <w:rFonts w:ascii="Times New Roman" w:hAnsi="Times New Roman"/>
          <w:sz w:val="24"/>
          <w:szCs w:val="24"/>
        </w:rPr>
        <w:t xml:space="preserve">Cuando el alumnado no supere las actividades programadas, el proceso de recuperación se llevará a cabo  durante la siguiente evaluación, efectuando todas las actividades prácticas pendientes.   </w:t>
      </w:r>
    </w:p>
    <w:p w:rsidR="00257036" w:rsidRDefault="00B83A3D" w:rsidP="00373A75">
      <w:pPr>
        <w:pStyle w:val="Sangra2detindependiente1"/>
        <w:spacing w:before="240" w:after="240" w:line="276" w:lineRule="auto"/>
        <w:ind w:firstLine="0"/>
        <w:rPr>
          <w:rFonts w:ascii="Times New Roman" w:hAnsi="Times New Roman"/>
          <w:szCs w:val="24"/>
        </w:rPr>
      </w:pPr>
      <w:r w:rsidRPr="00945F1D">
        <w:rPr>
          <w:rFonts w:ascii="Times New Roman" w:hAnsi="Times New Roman"/>
          <w:szCs w:val="24"/>
        </w:rPr>
        <w:t>La repetición de un examen al que el alumno no se haya presentado solo se realizará si éste aporta justificante médico por enfermedad. Esta norma también es válida para la entrega de un trabajo cuando hay fecha establecida.</w:t>
      </w:r>
    </w:p>
    <w:p w:rsidR="00EC73A1" w:rsidRDefault="00EC73A1" w:rsidP="00373A75">
      <w:pPr>
        <w:pStyle w:val="Sangra2detindependiente1"/>
        <w:spacing w:before="240" w:after="240" w:line="276" w:lineRule="auto"/>
        <w:ind w:firstLine="0"/>
        <w:rPr>
          <w:rFonts w:ascii="Times New Roman" w:hAnsi="Times New Roman"/>
          <w:szCs w:val="24"/>
        </w:rPr>
      </w:pPr>
    </w:p>
    <w:p w:rsidR="00EC73A1" w:rsidRPr="00EC73A1" w:rsidRDefault="00EC73A1" w:rsidP="00373A75">
      <w:pPr>
        <w:numPr>
          <w:ilvl w:val="0"/>
          <w:numId w:val="37"/>
        </w:numPr>
        <w:spacing w:after="0" w:line="360" w:lineRule="auto"/>
        <w:ind w:left="284" w:right="44" w:firstLine="709"/>
        <w:jc w:val="both"/>
        <w:rPr>
          <w:rFonts w:ascii="Times New Roman" w:eastAsia="Times New Roman" w:hAnsi="Times New Roman"/>
          <w:sz w:val="24"/>
          <w:szCs w:val="24"/>
          <w:lang w:eastAsia="ar-SA"/>
        </w:rPr>
      </w:pPr>
      <w:r w:rsidRPr="00EC73A1">
        <w:rPr>
          <w:rFonts w:ascii="Times New Roman" w:eastAsia="Times New Roman" w:hAnsi="Times New Roman"/>
          <w:sz w:val="24"/>
          <w:szCs w:val="24"/>
          <w:lang w:eastAsia="ar-SA"/>
        </w:rPr>
        <w:t>Evaluación final ordinaria: Se realizará en junio 201</w:t>
      </w:r>
      <w:r w:rsidR="00B37A5B">
        <w:rPr>
          <w:rFonts w:ascii="Times New Roman" w:eastAsia="Times New Roman" w:hAnsi="Times New Roman"/>
          <w:sz w:val="24"/>
          <w:szCs w:val="24"/>
          <w:lang w:eastAsia="ar-SA"/>
        </w:rPr>
        <w:t>9</w:t>
      </w:r>
      <w:r w:rsidRPr="00EC73A1">
        <w:rPr>
          <w:rFonts w:ascii="Times New Roman" w:eastAsia="Times New Roman" w:hAnsi="Times New Roman"/>
          <w:sz w:val="24"/>
          <w:szCs w:val="24"/>
          <w:lang w:eastAsia="ar-SA"/>
        </w:rPr>
        <w:t>.</w:t>
      </w:r>
    </w:p>
    <w:p w:rsidR="00EC73A1" w:rsidRPr="00EC73A1" w:rsidRDefault="00EC73A1" w:rsidP="00373A75">
      <w:pPr>
        <w:numPr>
          <w:ilvl w:val="0"/>
          <w:numId w:val="37"/>
        </w:numPr>
        <w:spacing w:after="0" w:line="360" w:lineRule="auto"/>
        <w:ind w:left="284" w:right="44" w:firstLine="709"/>
        <w:jc w:val="both"/>
        <w:rPr>
          <w:rFonts w:ascii="Times New Roman" w:eastAsia="Times New Roman" w:hAnsi="Times New Roman"/>
          <w:sz w:val="24"/>
          <w:szCs w:val="24"/>
          <w:lang w:eastAsia="ar-SA"/>
        </w:rPr>
      </w:pPr>
      <w:r w:rsidRPr="00EC73A1">
        <w:rPr>
          <w:rFonts w:ascii="Times New Roman" w:eastAsia="Times New Roman" w:hAnsi="Times New Roman"/>
          <w:sz w:val="24"/>
          <w:szCs w:val="24"/>
          <w:lang w:eastAsia="ar-SA"/>
        </w:rPr>
        <w:t xml:space="preserve">Evaluación final extraordinaria: Se realizará en </w:t>
      </w:r>
      <w:r w:rsidR="00B37A5B">
        <w:rPr>
          <w:rFonts w:ascii="Times New Roman" w:eastAsia="Times New Roman" w:hAnsi="Times New Roman"/>
          <w:sz w:val="24"/>
          <w:szCs w:val="24"/>
          <w:lang w:eastAsia="ar-SA"/>
        </w:rPr>
        <w:t>junio</w:t>
      </w:r>
      <w:r w:rsidRPr="00EC73A1">
        <w:rPr>
          <w:rFonts w:ascii="Times New Roman" w:eastAsia="Times New Roman" w:hAnsi="Times New Roman"/>
          <w:sz w:val="24"/>
          <w:szCs w:val="24"/>
          <w:lang w:eastAsia="ar-SA"/>
        </w:rPr>
        <w:t xml:space="preserve"> 2</w:t>
      </w:r>
      <w:r w:rsidR="00B37A5B">
        <w:rPr>
          <w:rFonts w:ascii="Times New Roman" w:eastAsia="Times New Roman" w:hAnsi="Times New Roman"/>
          <w:sz w:val="24"/>
          <w:szCs w:val="24"/>
          <w:lang w:eastAsia="ar-SA"/>
        </w:rPr>
        <w:t>019</w:t>
      </w:r>
      <w:r w:rsidRPr="00EC73A1">
        <w:rPr>
          <w:rFonts w:ascii="Times New Roman" w:eastAsia="Times New Roman" w:hAnsi="Times New Roman"/>
          <w:sz w:val="24"/>
          <w:szCs w:val="24"/>
          <w:lang w:eastAsia="ar-SA"/>
        </w:rPr>
        <w:t>, para aquellos alumnos que no hayan superado el módulo en la convocatoria ordinaria.</w:t>
      </w:r>
    </w:p>
    <w:p w:rsidR="00EC73A1" w:rsidRPr="00EC73A1" w:rsidRDefault="00EC73A1" w:rsidP="00373A75">
      <w:pPr>
        <w:spacing w:line="360" w:lineRule="auto"/>
        <w:ind w:right="44"/>
        <w:jc w:val="both"/>
        <w:rPr>
          <w:rFonts w:ascii="Times New Roman" w:eastAsia="Times New Roman" w:hAnsi="Times New Roman"/>
          <w:sz w:val="24"/>
          <w:szCs w:val="24"/>
          <w:lang w:eastAsia="ar-SA"/>
        </w:rPr>
      </w:pPr>
    </w:p>
    <w:p w:rsidR="00EC73A1" w:rsidRDefault="00EC73A1" w:rsidP="00373A75">
      <w:pPr>
        <w:spacing w:line="360" w:lineRule="auto"/>
        <w:ind w:right="44" w:firstLine="709"/>
        <w:jc w:val="both"/>
        <w:rPr>
          <w:rFonts w:ascii="Times New Roman" w:eastAsia="Times New Roman" w:hAnsi="Times New Roman"/>
          <w:sz w:val="24"/>
          <w:szCs w:val="24"/>
          <w:lang w:eastAsia="ar-SA"/>
        </w:rPr>
      </w:pPr>
      <w:r w:rsidRPr="00EC73A1">
        <w:rPr>
          <w:rFonts w:ascii="Times New Roman" w:eastAsia="Times New Roman" w:hAnsi="Times New Roman"/>
          <w:sz w:val="24"/>
          <w:szCs w:val="24"/>
          <w:lang w:eastAsia="ar-SA"/>
        </w:rPr>
        <w:t>Esto significa que, al finalizar el primer curso o periodo, los módulos profesionales no estarán evaluados. A la finalización del primer periodo en junio de 201</w:t>
      </w:r>
      <w:r w:rsidR="00B37A5B">
        <w:rPr>
          <w:rFonts w:ascii="Times New Roman" w:eastAsia="Times New Roman" w:hAnsi="Times New Roman"/>
          <w:sz w:val="24"/>
          <w:szCs w:val="24"/>
          <w:lang w:eastAsia="ar-SA"/>
        </w:rPr>
        <w:t>8</w:t>
      </w:r>
      <w:r w:rsidRPr="00EC73A1">
        <w:rPr>
          <w:rFonts w:ascii="Times New Roman" w:eastAsia="Times New Roman" w:hAnsi="Times New Roman"/>
          <w:sz w:val="24"/>
          <w:szCs w:val="24"/>
          <w:lang w:eastAsia="ar-SA"/>
        </w:rPr>
        <w:t xml:space="preserve">, se hará constar una calificación en el acta de cada módulo, que no será definitiva, pero tendrá como finalidad dejar constancia del aprovechamiento del alumno. </w:t>
      </w:r>
    </w:p>
    <w:p w:rsidR="00B37A5B" w:rsidRDefault="00B37A5B" w:rsidP="00373A75">
      <w:pPr>
        <w:spacing w:line="360" w:lineRule="auto"/>
        <w:ind w:right="44" w:firstLine="709"/>
        <w:jc w:val="both"/>
        <w:rPr>
          <w:rFonts w:ascii="Times New Roman" w:eastAsia="Times New Roman" w:hAnsi="Times New Roman"/>
          <w:sz w:val="24"/>
          <w:szCs w:val="24"/>
          <w:lang w:eastAsia="ar-SA"/>
        </w:rPr>
      </w:pPr>
    </w:p>
    <w:p w:rsidR="00B37A5B" w:rsidRPr="006A15B9" w:rsidRDefault="00B37A5B" w:rsidP="00B37A5B">
      <w:pPr>
        <w:pStyle w:val="Standard"/>
        <w:rPr>
          <w:rFonts w:ascii="Times New Roman" w:hAnsi="Times New Roman" w:cs="Times New Roman"/>
          <w:sz w:val="24"/>
          <w:szCs w:val="24"/>
        </w:rPr>
      </w:pPr>
      <w:r w:rsidRPr="006A15B9">
        <w:rPr>
          <w:rFonts w:ascii="Times New Roman" w:hAnsi="Times New Roman" w:cs="Times New Roman"/>
          <w:sz w:val="24"/>
          <w:szCs w:val="24"/>
        </w:rPr>
        <w:t>En el caso de los alumnos que comenzaron su formación en el curso 2016-17 y que en este curso 2017-18 se encuentran realizando las prácticas en empresa con carácter general, la evaluación final ordinaria deberá estar concluida antes del 8 de junio de 2018. Una vez realizada la evaluación final ordinaria, el período comprendido hasta el 22 de junio de 2018, se destinará, según corresponda en cada caso, a:</w:t>
      </w:r>
    </w:p>
    <w:p w:rsidR="00B37A5B" w:rsidRPr="006A15B9" w:rsidRDefault="00B37A5B" w:rsidP="00B37A5B">
      <w:pPr>
        <w:pStyle w:val="Standard"/>
        <w:rPr>
          <w:rFonts w:ascii="Times New Roman" w:hAnsi="Times New Roman" w:cs="Times New Roman"/>
          <w:sz w:val="24"/>
          <w:szCs w:val="24"/>
        </w:rPr>
      </w:pPr>
      <w:r w:rsidRPr="006A15B9">
        <w:rPr>
          <w:rFonts w:ascii="Times New Roman" w:hAnsi="Times New Roman" w:cs="Times New Roman"/>
          <w:sz w:val="24"/>
          <w:szCs w:val="24"/>
        </w:rPr>
        <w:t xml:space="preserve"> — Actividades de apoyo, refuerzo, tutorización y realización de las pruebas extraordinarias de evaluación para alumnos con materias pendientes. En este caso las pruebas se podrán celebrar hasta el día 26 de junio. </w:t>
      </w:r>
    </w:p>
    <w:p w:rsidR="00B37A5B" w:rsidRPr="00EC73A1" w:rsidRDefault="00B37A5B" w:rsidP="00B37A5B">
      <w:pPr>
        <w:spacing w:line="360" w:lineRule="auto"/>
        <w:ind w:right="44" w:firstLine="709"/>
        <w:jc w:val="both"/>
        <w:rPr>
          <w:rFonts w:ascii="Times New Roman" w:eastAsia="Times New Roman" w:hAnsi="Times New Roman"/>
          <w:sz w:val="24"/>
          <w:szCs w:val="24"/>
          <w:lang w:eastAsia="ar-SA"/>
        </w:rPr>
      </w:pPr>
      <w:r w:rsidRPr="006A15B9">
        <w:rPr>
          <w:rFonts w:ascii="Times New Roman" w:hAnsi="Times New Roman"/>
          <w:sz w:val="24"/>
          <w:szCs w:val="24"/>
        </w:rPr>
        <w:t>— Actividades de ampliación para alumnos sin materias pendientes</w:t>
      </w:r>
    </w:p>
    <w:p w:rsidR="00EC73A1" w:rsidRPr="00945F1D" w:rsidRDefault="00EC73A1" w:rsidP="00373A75">
      <w:pPr>
        <w:pStyle w:val="Sangra2detindependiente1"/>
        <w:spacing w:before="240" w:after="240" w:line="276" w:lineRule="auto"/>
        <w:ind w:firstLine="0"/>
        <w:rPr>
          <w:rFonts w:ascii="Times New Roman" w:hAnsi="Times New Roman"/>
          <w:szCs w:val="24"/>
        </w:rPr>
      </w:pPr>
    </w:p>
    <w:p w:rsidR="00B83A3D" w:rsidRPr="00945F1D" w:rsidRDefault="00E40CCF" w:rsidP="00373A75">
      <w:pPr>
        <w:pStyle w:val="Textoindependiente"/>
        <w:spacing w:before="240" w:after="240"/>
        <w:rPr>
          <w:rFonts w:ascii="Times New Roman" w:hAnsi="Times New Roman"/>
          <w:b/>
          <w:bCs/>
          <w:sz w:val="24"/>
          <w:szCs w:val="24"/>
        </w:rPr>
      </w:pPr>
      <w:r>
        <w:rPr>
          <w:rFonts w:ascii="Times New Roman" w:hAnsi="Times New Roman"/>
          <w:b/>
          <w:bCs/>
          <w:sz w:val="24"/>
          <w:szCs w:val="24"/>
        </w:rPr>
        <w:t>14</w:t>
      </w:r>
      <w:r w:rsidR="00F860AD">
        <w:rPr>
          <w:rFonts w:ascii="Times New Roman" w:hAnsi="Times New Roman"/>
          <w:b/>
          <w:bCs/>
          <w:sz w:val="24"/>
          <w:szCs w:val="24"/>
        </w:rPr>
        <w:t>.-</w:t>
      </w:r>
      <w:r w:rsidR="00B83A3D" w:rsidRPr="00945F1D">
        <w:rPr>
          <w:rFonts w:ascii="Times New Roman" w:hAnsi="Times New Roman"/>
          <w:b/>
          <w:bCs/>
          <w:sz w:val="24"/>
          <w:szCs w:val="24"/>
        </w:rPr>
        <w:t xml:space="preserve"> CRITERIOS DE CALIFICACIÓN</w:t>
      </w:r>
    </w:p>
    <w:p w:rsidR="00B83A3D" w:rsidRPr="00945F1D" w:rsidRDefault="00B83A3D" w:rsidP="00373A75">
      <w:pPr>
        <w:pStyle w:val="Textoindependiente"/>
        <w:spacing w:before="240" w:after="240"/>
        <w:jc w:val="both"/>
        <w:rPr>
          <w:rFonts w:ascii="Times New Roman" w:hAnsi="Times New Roman"/>
          <w:sz w:val="24"/>
          <w:szCs w:val="24"/>
        </w:rPr>
      </w:pPr>
      <w:r w:rsidRPr="00945F1D">
        <w:rPr>
          <w:rFonts w:ascii="Times New Roman" w:hAnsi="Times New Roman"/>
          <w:b/>
          <w:bCs/>
          <w:sz w:val="24"/>
          <w:szCs w:val="24"/>
        </w:rPr>
        <w:t xml:space="preserve">Asistencia, actitud, interés y participación. </w:t>
      </w:r>
      <w:r w:rsidRPr="00945F1D">
        <w:rPr>
          <w:rFonts w:ascii="Times New Roman" w:hAnsi="Times New Roman"/>
          <w:sz w:val="24"/>
          <w:szCs w:val="24"/>
        </w:rPr>
        <w:t xml:space="preserve">Tendrá un peso en la calificación de un </w:t>
      </w:r>
      <w:r w:rsidR="00C2200F" w:rsidRPr="00945F1D">
        <w:rPr>
          <w:rFonts w:ascii="Times New Roman" w:hAnsi="Times New Roman"/>
          <w:b/>
          <w:bCs/>
          <w:sz w:val="24"/>
          <w:szCs w:val="24"/>
        </w:rPr>
        <w:t>15</w:t>
      </w:r>
      <w:r w:rsidRPr="00945F1D">
        <w:rPr>
          <w:rFonts w:ascii="Times New Roman" w:hAnsi="Times New Roman"/>
          <w:b/>
          <w:bCs/>
          <w:sz w:val="24"/>
          <w:szCs w:val="24"/>
        </w:rPr>
        <w:t>%</w:t>
      </w:r>
      <w:r w:rsidRPr="00945F1D">
        <w:rPr>
          <w:rFonts w:ascii="Times New Roman" w:hAnsi="Times New Roman"/>
          <w:sz w:val="24"/>
          <w:szCs w:val="24"/>
        </w:rPr>
        <w:t>. Los criterios básicos serán el nivel de participación en las actividades, el interés en el aprendizaje, la responsabilidad, la actitud colaboradora hacia el trabajo en equipo,  la seguridad e higiene en el trabajo desarrollado y su planificación y organización, el orden y limpieza del material, su entorno de trabajo y, por último, su propio  comportamiento.</w:t>
      </w:r>
    </w:p>
    <w:p w:rsidR="00B83A3D" w:rsidRPr="00945F1D" w:rsidRDefault="00B83A3D" w:rsidP="00373A75">
      <w:pPr>
        <w:pStyle w:val="Textoindependiente"/>
        <w:spacing w:before="240" w:after="240"/>
        <w:jc w:val="both"/>
        <w:rPr>
          <w:rFonts w:ascii="Times New Roman" w:hAnsi="Times New Roman"/>
          <w:color w:val="000000"/>
          <w:sz w:val="24"/>
          <w:szCs w:val="24"/>
        </w:rPr>
      </w:pPr>
      <w:r w:rsidRPr="00945F1D">
        <w:rPr>
          <w:rFonts w:ascii="Times New Roman" w:hAnsi="Times New Roman"/>
          <w:b/>
          <w:bCs/>
          <w:color w:val="000000"/>
          <w:sz w:val="24"/>
          <w:szCs w:val="24"/>
        </w:rPr>
        <w:t xml:space="preserve">Entrega de los trabajos y cuaderno de clase. </w:t>
      </w:r>
      <w:r w:rsidRPr="00945F1D">
        <w:rPr>
          <w:rFonts w:ascii="Times New Roman" w:hAnsi="Times New Roman"/>
          <w:color w:val="000000"/>
          <w:sz w:val="24"/>
          <w:szCs w:val="24"/>
        </w:rPr>
        <w:t xml:space="preserve">Es indispensable la realización y entrega de los trabajos propuestos por el profesor en el plazo y fechas señaladas, así como el cuaderno de clase para poder ser evaluados, teniendo una valoración del </w:t>
      </w:r>
      <w:r w:rsidRPr="00945F1D">
        <w:rPr>
          <w:rFonts w:ascii="Times New Roman" w:hAnsi="Times New Roman"/>
          <w:b/>
          <w:bCs/>
          <w:color w:val="000000"/>
          <w:sz w:val="24"/>
          <w:szCs w:val="24"/>
        </w:rPr>
        <w:t>10%</w:t>
      </w:r>
      <w:r w:rsidR="00D156DD" w:rsidRPr="00945F1D">
        <w:rPr>
          <w:rFonts w:ascii="Times New Roman" w:hAnsi="Times New Roman"/>
          <w:color w:val="000000"/>
          <w:sz w:val="24"/>
          <w:szCs w:val="24"/>
        </w:rPr>
        <w:t>.</w:t>
      </w:r>
    </w:p>
    <w:p w:rsidR="00B83A3D" w:rsidRPr="00945F1D" w:rsidRDefault="00B83A3D" w:rsidP="00373A75">
      <w:pPr>
        <w:pStyle w:val="Textoindependiente"/>
        <w:spacing w:before="240" w:after="240"/>
        <w:jc w:val="both"/>
        <w:rPr>
          <w:rFonts w:ascii="Times New Roman" w:hAnsi="Times New Roman"/>
          <w:sz w:val="24"/>
          <w:szCs w:val="24"/>
        </w:rPr>
      </w:pPr>
      <w:r w:rsidRPr="00945F1D">
        <w:rPr>
          <w:rFonts w:ascii="Times New Roman" w:hAnsi="Times New Roman"/>
          <w:b/>
          <w:bCs/>
          <w:sz w:val="24"/>
          <w:szCs w:val="24"/>
        </w:rPr>
        <w:t>Procedimientos</w:t>
      </w:r>
      <w:r w:rsidRPr="00945F1D">
        <w:rPr>
          <w:rFonts w:ascii="Times New Roman" w:hAnsi="Times New Roman"/>
          <w:sz w:val="24"/>
          <w:szCs w:val="24"/>
        </w:rPr>
        <w:t xml:space="preserve">. Las actividades de clase individuales o en grupo, valorando el grado de creatividad y adecuación al objetivo propuesto  tendrán un peso en la calificación final de un </w:t>
      </w:r>
      <w:r w:rsidRPr="00945F1D">
        <w:rPr>
          <w:rFonts w:ascii="Times New Roman" w:hAnsi="Times New Roman"/>
          <w:b/>
          <w:bCs/>
          <w:sz w:val="24"/>
          <w:szCs w:val="24"/>
        </w:rPr>
        <w:t>40%</w:t>
      </w:r>
      <w:r w:rsidRPr="00945F1D">
        <w:rPr>
          <w:rFonts w:ascii="Times New Roman" w:hAnsi="Times New Roman"/>
          <w:sz w:val="24"/>
          <w:szCs w:val="24"/>
        </w:rPr>
        <w:t xml:space="preserve">.   </w:t>
      </w:r>
    </w:p>
    <w:p w:rsidR="00B83A3D" w:rsidRPr="00945F1D" w:rsidRDefault="00B83A3D" w:rsidP="00373A75">
      <w:pPr>
        <w:pStyle w:val="Textoindependiente"/>
        <w:spacing w:before="240" w:after="240"/>
        <w:jc w:val="both"/>
        <w:rPr>
          <w:rFonts w:ascii="Times New Roman" w:hAnsi="Times New Roman"/>
          <w:sz w:val="24"/>
          <w:szCs w:val="24"/>
        </w:rPr>
      </w:pPr>
      <w:r w:rsidRPr="00945F1D">
        <w:rPr>
          <w:rFonts w:ascii="Times New Roman" w:hAnsi="Times New Roman"/>
          <w:b/>
          <w:bCs/>
          <w:sz w:val="24"/>
          <w:szCs w:val="24"/>
        </w:rPr>
        <w:t>Examen de Conceptos teóricos.</w:t>
      </w:r>
      <w:r w:rsidRPr="00945F1D">
        <w:rPr>
          <w:rFonts w:ascii="Times New Roman" w:hAnsi="Times New Roman"/>
          <w:sz w:val="24"/>
          <w:szCs w:val="24"/>
        </w:rPr>
        <w:t xml:space="preserve"> Tendrán un peso en la calificación final de un </w:t>
      </w:r>
      <w:r w:rsidR="00C2200F" w:rsidRPr="00945F1D">
        <w:rPr>
          <w:rFonts w:ascii="Times New Roman" w:hAnsi="Times New Roman"/>
          <w:b/>
          <w:bCs/>
          <w:sz w:val="24"/>
          <w:szCs w:val="24"/>
        </w:rPr>
        <w:t>3</w:t>
      </w:r>
      <w:r w:rsidRPr="00945F1D">
        <w:rPr>
          <w:rFonts w:ascii="Times New Roman" w:hAnsi="Times New Roman"/>
          <w:b/>
          <w:bCs/>
          <w:sz w:val="24"/>
          <w:szCs w:val="24"/>
        </w:rPr>
        <w:t>5%</w:t>
      </w:r>
      <w:r w:rsidRPr="00945F1D">
        <w:rPr>
          <w:rFonts w:ascii="Times New Roman" w:hAnsi="Times New Roman"/>
          <w:sz w:val="24"/>
          <w:szCs w:val="24"/>
        </w:rPr>
        <w:t>. Lo valoraremos a través de: pruebas escritas de desarrollo (preguntas cortas y preguntas tema). Los criterios para la corrección de pruebas escritas y orales serán los de cantidad y claridad de conceptos, correcta expresión, así como orden y limpieza.</w:t>
      </w:r>
    </w:p>
    <w:p w:rsidR="00C2200F" w:rsidRPr="00945F1D" w:rsidRDefault="00B83A3D" w:rsidP="00373A75">
      <w:pPr>
        <w:spacing w:before="240" w:after="240"/>
        <w:jc w:val="both"/>
        <w:rPr>
          <w:rFonts w:ascii="Times New Roman" w:hAnsi="Times New Roman"/>
          <w:color w:val="000000"/>
          <w:sz w:val="24"/>
          <w:szCs w:val="24"/>
        </w:rPr>
      </w:pPr>
      <w:r w:rsidRPr="00945F1D">
        <w:rPr>
          <w:rFonts w:ascii="Times New Roman" w:hAnsi="Times New Roman"/>
          <w:sz w:val="24"/>
          <w:szCs w:val="24"/>
        </w:rPr>
        <w:t>Para obtener el aprobado habrán de haberse aprobado todos los criterios expresados anteriormente</w:t>
      </w:r>
    </w:p>
    <w:p w:rsidR="00C2200F" w:rsidRPr="00945F1D" w:rsidRDefault="00C2200F" w:rsidP="00373A75">
      <w:pPr>
        <w:spacing w:before="240" w:after="240"/>
        <w:jc w:val="both"/>
        <w:rPr>
          <w:rFonts w:ascii="Times New Roman" w:hAnsi="Times New Roman"/>
          <w:sz w:val="24"/>
          <w:szCs w:val="24"/>
        </w:rPr>
      </w:pPr>
      <w:r w:rsidRPr="00945F1D">
        <w:rPr>
          <w:rFonts w:ascii="Times New Roman" w:hAnsi="Times New Roman"/>
          <w:sz w:val="24"/>
          <w:szCs w:val="24"/>
        </w:rPr>
        <w:t>El alumnado a comienzo de curso, conocerá los trabajos mínimos requeridos en dicha evaluación y tomará nota diaria de los trabajos realizados en el cuaderno de clase, así como la profesora, para controlar ambos el proceso de aprendizaje y la realización de las actividades de aprendizaje propuestas. Ambos comprobarán juntos los trabajos realizados antes de finalizar la evaluación.</w:t>
      </w:r>
    </w:p>
    <w:p w:rsidR="00C2200F" w:rsidRPr="00945F1D" w:rsidRDefault="00C2200F" w:rsidP="00373A75">
      <w:pPr>
        <w:pStyle w:val="Sangra2detindependiente1"/>
        <w:spacing w:before="240" w:after="240" w:line="276" w:lineRule="auto"/>
        <w:ind w:firstLine="0"/>
        <w:rPr>
          <w:rFonts w:ascii="Times New Roman" w:hAnsi="Times New Roman"/>
          <w:szCs w:val="24"/>
        </w:rPr>
      </w:pPr>
      <w:r w:rsidRPr="00945F1D">
        <w:rPr>
          <w:rFonts w:ascii="Times New Roman" w:hAnsi="Times New Roman"/>
          <w:szCs w:val="24"/>
        </w:rPr>
        <w:lastRenderedPageBreak/>
        <w:t xml:space="preserve">Aquellos alumnos que no realicen los trabajos mínimos establecidos se les evaluará negativamente, recuperando los contenidos pendientes en la siguiente evaluación. </w:t>
      </w:r>
    </w:p>
    <w:p w:rsidR="00C2200F" w:rsidRDefault="00C2200F" w:rsidP="00373A75">
      <w:pPr>
        <w:spacing w:before="240" w:after="240"/>
        <w:jc w:val="both"/>
        <w:rPr>
          <w:rFonts w:ascii="Times New Roman" w:hAnsi="Times New Roman"/>
          <w:sz w:val="24"/>
          <w:szCs w:val="24"/>
        </w:rPr>
      </w:pPr>
      <w:r w:rsidRPr="00945F1D">
        <w:rPr>
          <w:rFonts w:ascii="Times New Roman" w:hAnsi="Times New Roman"/>
          <w:sz w:val="24"/>
          <w:szCs w:val="24"/>
        </w:rPr>
        <w:t>La nota final en la evaluación ordinaria será la nota media de las 3 evaluaciones siempre que todas ellas estén aprobadas con un mínimo de 5.</w:t>
      </w:r>
    </w:p>
    <w:p w:rsidR="00EC73A1" w:rsidRDefault="00EC73A1" w:rsidP="00373A75">
      <w:pPr>
        <w:spacing w:before="240" w:after="240"/>
        <w:jc w:val="both"/>
        <w:rPr>
          <w:rFonts w:ascii="Times New Roman" w:hAnsi="Times New Roman"/>
          <w:sz w:val="24"/>
          <w:szCs w:val="24"/>
        </w:rPr>
      </w:pPr>
    </w:p>
    <w:p w:rsidR="00EC73A1" w:rsidRPr="00EC73A1" w:rsidRDefault="00EC73A1" w:rsidP="00373A75">
      <w:pPr>
        <w:pStyle w:val="Prrafodelista1"/>
        <w:spacing w:line="360" w:lineRule="auto"/>
        <w:ind w:left="0" w:firstLine="709"/>
        <w:jc w:val="both"/>
        <w:rPr>
          <w:rFonts w:eastAsia="Times New Roman"/>
          <w:lang w:eastAsia="ar-SA"/>
        </w:rPr>
      </w:pPr>
      <w:r w:rsidRPr="00EC73A1">
        <w:rPr>
          <w:rFonts w:eastAsia="Times New Roman"/>
          <w:lang w:eastAsia="ar-SA"/>
        </w:rPr>
        <w:t>La formación de este módulo se comparte con la empresa por lo tanto se evaluará y calificará al finalizar el último periodo formativo (segundo curso), teniendo en cuenta la valoración efectuada por los responsables de la empresa. Los criterios de calificación  serán:</w:t>
      </w:r>
    </w:p>
    <w:p w:rsidR="00EC73A1" w:rsidRPr="00EC73A1" w:rsidRDefault="00EC73A1" w:rsidP="00373A75">
      <w:pPr>
        <w:pStyle w:val="Prrafodelista1"/>
        <w:spacing w:line="360" w:lineRule="auto"/>
        <w:jc w:val="both"/>
        <w:rPr>
          <w:rFonts w:eastAsia="Times New Roman"/>
          <w:lang w:eastAsia="ar-SA"/>
        </w:rPr>
      </w:pPr>
      <w:r w:rsidRPr="00EC73A1">
        <w:rPr>
          <w:rFonts w:eastAsia="Times New Roman"/>
          <w:lang w:eastAsia="ar-SA"/>
        </w:rPr>
        <w:t>90% Centro educativo</w:t>
      </w:r>
    </w:p>
    <w:p w:rsidR="00EC73A1" w:rsidRPr="00EC73A1" w:rsidRDefault="00EC73A1" w:rsidP="00373A75">
      <w:pPr>
        <w:pStyle w:val="Prrafodelista1"/>
        <w:spacing w:line="360" w:lineRule="auto"/>
        <w:jc w:val="both"/>
        <w:rPr>
          <w:rFonts w:eastAsia="Times New Roman"/>
          <w:lang w:eastAsia="ar-SA"/>
        </w:rPr>
      </w:pPr>
      <w:r w:rsidRPr="00EC73A1">
        <w:rPr>
          <w:rFonts w:eastAsia="Times New Roman"/>
          <w:lang w:eastAsia="ar-SA"/>
        </w:rPr>
        <w:t>10% Empresa.</w:t>
      </w:r>
    </w:p>
    <w:p w:rsidR="00EC73A1" w:rsidRPr="00EC73A1" w:rsidRDefault="00EC73A1" w:rsidP="00373A75">
      <w:pPr>
        <w:autoSpaceDE w:val="0"/>
        <w:autoSpaceDN w:val="0"/>
        <w:adjustRightInd w:val="0"/>
        <w:spacing w:line="360" w:lineRule="auto"/>
        <w:ind w:firstLine="709"/>
        <w:jc w:val="both"/>
        <w:rPr>
          <w:rFonts w:ascii="Times New Roman" w:eastAsia="Times New Roman" w:hAnsi="Times New Roman"/>
          <w:sz w:val="24"/>
          <w:szCs w:val="24"/>
          <w:lang w:eastAsia="ar-SA"/>
        </w:rPr>
      </w:pPr>
      <w:r w:rsidRPr="00EC73A1">
        <w:rPr>
          <w:rFonts w:ascii="Times New Roman" w:eastAsia="Times New Roman" w:hAnsi="Times New Roman"/>
          <w:sz w:val="24"/>
          <w:szCs w:val="24"/>
          <w:lang w:eastAsia="ar-SA"/>
        </w:rPr>
        <w:t>En el caso que haya alumnos que suspendan este módulo pero promocionen a segundo curso, al final del segundo curso deberán realizar un examen (convocatoria ordinaria).</w:t>
      </w:r>
    </w:p>
    <w:p w:rsidR="00EC73A1" w:rsidRPr="00945F1D" w:rsidRDefault="00EC73A1" w:rsidP="00373A75">
      <w:pPr>
        <w:spacing w:before="240" w:after="240"/>
        <w:jc w:val="both"/>
        <w:rPr>
          <w:rFonts w:ascii="Times New Roman" w:hAnsi="Times New Roman"/>
          <w:sz w:val="24"/>
          <w:szCs w:val="24"/>
        </w:rPr>
      </w:pPr>
    </w:p>
    <w:p w:rsidR="00C2200F" w:rsidRPr="00945F1D" w:rsidRDefault="00E40CCF" w:rsidP="00373A75">
      <w:pPr>
        <w:pStyle w:val="Textoindependiente"/>
        <w:spacing w:before="240" w:after="240"/>
        <w:rPr>
          <w:rFonts w:ascii="Times New Roman" w:hAnsi="Times New Roman"/>
          <w:iCs/>
          <w:sz w:val="24"/>
          <w:szCs w:val="24"/>
        </w:rPr>
      </w:pPr>
      <w:r>
        <w:rPr>
          <w:rFonts w:ascii="Times New Roman" w:hAnsi="Times New Roman"/>
          <w:b/>
          <w:iCs/>
          <w:sz w:val="24"/>
          <w:szCs w:val="24"/>
        </w:rPr>
        <w:t>15</w:t>
      </w:r>
      <w:r w:rsidR="00F860AD">
        <w:rPr>
          <w:rFonts w:ascii="Times New Roman" w:hAnsi="Times New Roman"/>
          <w:b/>
          <w:iCs/>
          <w:sz w:val="24"/>
          <w:szCs w:val="24"/>
        </w:rPr>
        <w:t xml:space="preserve">.- </w:t>
      </w:r>
      <w:r w:rsidR="00C2200F" w:rsidRPr="00945F1D">
        <w:rPr>
          <w:rFonts w:ascii="Times New Roman" w:hAnsi="Times New Roman"/>
          <w:b/>
          <w:iCs/>
          <w:sz w:val="24"/>
          <w:szCs w:val="24"/>
        </w:rPr>
        <w:t>SEGUIMIENTO DEL PROFESOR</w:t>
      </w:r>
    </w:p>
    <w:p w:rsidR="00C2200F" w:rsidRPr="00945F1D" w:rsidRDefault="00C2200F" w:rsidP="00373A75">
      <w:pPr>
        <w:pStyle w:val="Textoindependiente"/>
        <w:spacing w:before="240" w:after="240"/>
        <w:jc w:val="both"/>
        <w:rPr>
          <w:rFonts w:ascii="Times New Roman" w:hAnsi="Times New Roman"/>
          <w:sz w:val="24"/>
          <w:szCs w:val="24"/>
        </w:rPr>
      </w:pPr>
      <w:r w:rsidRPr="00945F1D">
        <w:rPr>
          <w:rFonts w:ascii="Times New Roman" w:hAnsi="Times New Roman"/>
          <w:iCs/>
          <w:sz w:val="24"/>
          <w:szCs w:val="24"/>
        </w:rPr>
        <w:t xml:space="preserve"> </w:t>
      </w:r>
      <w:r w:rsidRPr="00945F1D">
        <w:rPr>
          <w:rFonts w:ascii="Times New Roman" w:hAnsi="Times New Roman"/>
          <w:sz w:val="24"/>
          <w:szCs w:val="24"/>
        </w:rPr>
        <w:t>El profesor actúa como dinamizador del proceso de enseñanza /aprendizaje no suplanta al alumno en el trabajo práctico; su función es supervisar y ordenar el trabajo del alumno.</w:t>
      </w:r>
    </w:p>
    <w:p w:rsidR="00C2200F" w:rsidRPr="00945F1D" w:rsidRDefault="00C2200F" w:rsidP="00373A75">
      <w:pPr>
        <w:pStyle w:val="Textoindependiente"/>
        <w:spacing w:before="240" w:after="240"/>
        <w:jc w:val="both"/>
        <w:rPr>
          <w:rFonts w:ascii="Times New Roman" w:hAnsi="Times New Roman"/>
          <w:sz w:val="24"/>
          <w:szCs w:val="24"/>
        </w:rPr>
      </w:pPr>
      <w:r w:rsidRPr="00945F1D">
        <w:rPr>
          <w:rFonts w:ascii="Times New Roman" w:hAnsi="Times New Roman"/>
          <w:sz w:val="24"/>
          <w:szCs w:val="24"/>
        </w:rPr>
        <w:t>Fundamentalmente el profesor guiará y orientará al alumno, complementando los conocimientos por él impartidos con medios visuales, revistas técnicas, diapositivas, películas, exhibiciones y diversas actividades relacionadas con la profesión de estética</w:t>
      </w:r>
      <w:r w:rsidR="00D156DD" w:rsidRPr="00945F1D">
        <w:rPr>
          <w:rFonts w:ascii="Times New Roman" w:hAnsi="Times New Roman"/>
          <w:sz w:val="24"/>
          <w:szCs w:val="24"/>
        </w:rPr>
        <w:t>.</w:t>
      </w:r>
    </w:p>
    <w:p w:rsidR="001D434A" w:rsidRPr="00945F1D" w:rsidRDefault="001D434A" w:rsidP="00373A75">
      <w:pPr>
        <w:spacing w:after="144" w:line="240" w:lineRule="auto"/>
        <w:jc w:val="both"/>
        <w:rPr>
          <w:rFonts w:ascii="Times New Roman" w:hAnsi="Times New Roman"/>
          <w:b/>
          <w:sz w:val="24"/>
          <w:szCs w:val="24"/>
        </w:rPr>
      </w:pPr>
    </w:p>
    <w:p w:rsidR="002136ED" w:rsidRPr="00945F1D" w:rsidRDefault="00E40CCF" w:rsidP="00373A75">
      <w:pPr>
        <w:spacing w:after="144" w:line="240" w:lineRule="auto"/>
        <w:jc w:val="both"/>
        <w:rPr>
          <w:rFonts w:ascii="Times New Roman" w:hAnsi="Times New Roman"/>
          <w:b/>
          <w:sz w:val="24"/>
          <w:szCs w:val="24"/>
        </w:rPr>
      </w:pPr>
      <w:r>
        <w:rPr>
          <w:rFonts w:ascii="Times New Roman" w:hAnsi="Times New Roman"/>
          <w:b/>
          <w:sz w:val="24"/>
          <w:szCs w:val="24"/>
        </w:rPr>
        <w:t>16</w:t>
      </w:r>
      <w:r w:rsidR="00F860AD">
        <w:rPr>
          <w:rFonts w:ascii="Times New Roman" w:hAnsi="Times New Roman"/>
          <w:b/>
          <w:iCs/>
          <w:sz w:val="24"/>
          <w:szCs w:val="24"/>
        </w:rPr>
        <w:t xml:space="preserve">.- </w:t>
      </w:r>
      <w:r w:rsidR="002136ED" w:rsidRPr="00945F1D">
        <w:rPr>
          <w:rFonts w:ascii="Times New Roman" w:hAnsi="Times New Roman"/>
          <w:b/>
          <w:sz w:val="24"/>
          <w:szCs w:val="24"/>
        </w:rPr>
        <w:t>ACTIVIDADES DE RECUPERACIÓN DE MÓDULOS PENDIENTES.</w:t>
      </w:r>
    </w:p>
    <w:p w:rsidR="002136ED" w:rsidRPr="00945F1D" w:rsidRDefault="00C2200F" w:rsidP="00373A75">
      <w:pPr>
        <w:spacing w:after="144" w:line="240" w:lineRule="auto"/>
        <w:jc w:val="both"/>
        <w:rPr>
          <w:rFonts w:ascii="Times New Roman" w:hAnsi="Times New Roman"/>
          <w:sz w:val="24"/>
          <w:szCs w:val="24"/>
        </w:rPr>
      </w:pPr>
      <w:r w:rsidRPr="00945F1D">
        <w:rPr>
          <w:rFonts w:ascii="Times New Roman" w:hAnsi="Times New Roman"/>
          <w:sz w:val="24"/>
          <w:szCs w:val="24"/>
        </w:rPr>
        <w:t xml:space="preserve"> </w:t>
      </w:r>
      <w:r w:rsidR="002136ED" w:rsidRPr="00945F1D">
        <w:rPr>
          <w:rFonts w:ascii="Times New Roman" w:hAnsi="Times New Roman"/>
          <w:sz w:val="24"/>
          <w:szCs w:val="24"/>
        </w:rPr>
        <w:t>Los alumnos/as que no hayan superado positivamente una evaluación:</w:t>
      </w:r>
    </w:p>
    <w:p w:rsidR="002136ED" w:rsidRPr="00945F1D" w:rsidRDefault="002136ED" w:rsidP="00373A75">
      <w:pPr>
        <w:numPr>
          <w:ilvl w:val="0"/>
          <w:numId w:val="5"/>
        </w:numPr>
        <w:spacing w:after="144" w:line="240" w:lineRule="auto"/>
        <w:jc w:val="both"/>
        <w:rPr>
          <w:rFonts w:ascii="Times New Roman" w:hAnsi="Times New Roman"/>
          <w:sz w:val="24"/>
          <w:szCs w:val="24"/>
        </w:rPr>
      </w:pPr>
      <w:r w:rsidRPr="00945F1D">
        <w:rPr>
          <w:rFonts w:ascii="Times New Roman" w:hAnsi="Times New Roman"/>
          <w:sz w:val="24"/>
          <w:szCs w:val="24"/>
        </w:rPr>
        <w:t>Recuperarán los contenidos procedimentales realizando actividades de recuperación de los trabajos técnicos  no superados efectuando las  prácticas de las mismas, y/o realizando examen práctico de las unidades de trabajo suspendidas.</w:t>
      </w:r>
    </w:p>
    <w:p w:rsidR="002136ED" w:rsidRPr="00945F1D" w:rsidRDefault="002136ED" w:rsidP="00373A75">
      <w:pPr>
        <w:numPr>
          <w:ilvl w:val="0"/>
          <w:numId w:val="5"/>
        </w:numPr>
        <w:spacing w:after="144" w:line="240" w:lineRule="auto"/>
        <w:jc w:val="both"/>
        <w:rPr>
          <w:rFonts w:ascii="Times New Roman" w:hAnsi="Times New Roman"/>
          <w:sz w:val="24"/>
          <w:szCs w:val="24"/>
        </w:rPr>
      </w:pPr>
      <w:r w:rsidRPr="00945F1D">
        <w:rPr>
          <w:rFonts w:ascii="Times New Roman" w:hAnsi="Times New Roman"/>
          <w:sz w:val="24"/>
          <w:szCs w:val="24"/>
        </w:rPr>
        <w:t>Los contenidos conceptuales se recuperan con  un examen teórico de los contenidos  impartido en  la evaluación.</w:t>
      </w:r>
    </w:p>
    <w:p w:rsidR="002136ED" w:rsidRPr="00945F1D" w:rsidRDefault="002136ED" w:rsidP="00373A75">
      <w:pPr>
        <w:numPr>
          <w:ilvl w:val="0"/>
          <w:numId w:val="5"/>
        </w:numPr>
        <w:spacing w:after="144" w:line="240" w:lineRule="auto"/>
        <w:jc w:val="both"/>
        <w:rPr>
          <w:rFonts w:ascii="Times New Roman" w:hAnsi="Times New Roman"/>
          <w:sz w:val="24"/>
          <w:szCs w:val="24"/>
        </w:rPr>
      </w:pPr>
      <w:r w:rsidRPr="00945F1D">
        <w:rPr>
          <w:rFonts w:ascii="Times New Roman" w:hAnsi="Times New Roman"/>
          <w:sz w:val="24"/>
          <w:szCs w:val="24"/>
        </w:rPr>
        <w:lastRenderedPageBreak/>
        <w:t>La recuperación de los conceptos y procedimientos de una evaluación, se recuperaran en la última evaluación, pudiendo recuperarse antes si el profesor lo considera y este proceso no interrumpe la actividad normal de la clase.</w:t>
      </w:r>
    </w:p>
    <w:p w:rsidR="00D156DD" w:rsidRPr="00945F1D" w:rsidRDefault="00EC73A1" w:rsidP="00373A75">
      <w:pPr>
        <w:numPr>
          <w:ilvl w:val="0"/>
          <w:numId w:val="5"/>
        </w:numPr>
        <w:spacing w:after="144" w:line="240" w:lineRule="auto"/>
        <w:jc w:val="both"/>
        <w:rPr>
          <w:rFonts w:ascii="Times New Roman" w:hAnsi="Times New Roman"/>
          <w:sz w:val="24"/>
          <w:szCs w:val="24"/>
        </w:rPr>
      </w:pPr>
      <w:r w:rsidRPr="00EC73A1">
        <w:rPr>
          <w:rFonts w:ascii="Times New Roman" w:hAnsi="Times New Roman"/>
          <w:sz w:val="24"/>
          <w:szCs w:val="24"/>
        </w:rPr>
        <w:t xml:space="preserve">En caso de no superar la evaluación ordinaria, los alumnos tendrán como posibilidad de recuperación final, la realización de un examen. Esta fase se llevara a cabo en el mes de </w:t>
      </w:r>
      <w:r w:rsidR="00B37A5B">
        <w:rPr>
          <w:rFonts w:ascii="Times New Roman" w:hAnsi="Times New Roman"/>
          <w:sz w:val="24"/>
          <w:szCs w:val="24"/>
        </w:rPr>
        <w:t>junio de 2019</w:t>
      </w:r>
      <w:r w:rsidRPr="00EC73A1">
        <w:rPr>
          <w:rFonts w:ascii="Times New Roman" w:hAnsi="Times New Roman"/>
          <w:sz w:val="24"/>
          <w:szCs w:val="24"/>
        </w:rPr>
        <w:t>.</w:t>
      </w:r>
      <w:r>
        <w:rPr>
          <w:rFonts w:ascii="Times New Roman" w:hAnsi="Times New Roman"/>
          <w:sz w:val="24"/>
          <w:szCs w:val="24"/>
        </w:rPr>
        <w:t xml:space="preserve"> S</w:t>
      </w:r>
      <w:r w:rsidR="002136ED" w:rsidRPr="00945F1D">
        <w:rPr>
          <w:rFonts w:ascii="Times New Roman" w:hAnsi="Times New Roman"/>
          <w:sz w:val="24"/>
          <w:szCs w:val="24"/>
        </w:rPr>
        <w:t>e les entregará un informe con los objetivos no conseguidos y las capacidades terminales que deben recuperar para superar el módulo.</w:t>
      </w:r>
    </w:p>
    <w:p w:rsidR="002136ED" w:rsidRPr="00945F1D" w:rsidRDefault="002136ED" w:rsidP="00373A75">
      <w:pPr>
        <w:spacing w:after="144" w:line="240" w:lineRule="auto"/>
        <w:jc w:val="both"/>
        <w:rPr>
          <w:rFonts w:ascii="Times New Roman" w:hAnsi="Times New Roman"/>
          <w:sz w:val="24"/>
          <w:szCs w:val="24"/>
        </w:rPr>
      </w:pPr>
      <w:r w:rsidRPr="00945F1D">
        <w:rPr>
          <w:rFonts w:ascii="Times New Roman" w:hAnsi="Times New Roman"/>
          <w:sz w:val="24"/>
          <w:szCs w:val="24"/>
        </w:rPr>
        <w:t xml:space="preserve">Se realizarán dos  pruebas una sobre contenidos conceptuales y otra sobre los  procedimentales para superar dicho módulo el alumno debe  obtener un 5 en cada  una de ellas.  </w:t>
      </w:r>
    </w:p>
    <w:p w:rsidR="00C2200F" w:rsidRPr="00945F1D" w:rsidRDefault="002136ED" w:rsidP="00373A75">
      <w:pPr>
        <w:spacing w:after="144" w:line="240" w:lineRule="auto"/>
        <w:jc w:val="both"/>
        <w:rPr>
          <w:rFonts w:ascii="Times New Roman" w:hAnsi="Times New Roman"/>
          <w:sz w:val="24"/>
          <w:szCs w:val="24"/>
        </w:rPr>
      </w:pPr>
      <w:r w:rsidRPr="00945F1D">
        <w:rPr>
          <w:rFonts w:ascii="Times New Roman" w:hAnsi="Times New Roman"/>
          <w:sz w:val="24"/>
          <w:szCs w:val="24"/>
        </w:rPr>
        <w:t>La evaluación recuperada se calificará con un 5 (significativo de haber superado las unidades de trabajo suspendidas anteriormente.)</w:t>
      </w:r>
    </w:p>
    <w:p w:rsidR="001D434A" w:rsidRPr="00945F1D" w:rsidRDefault="001D434A" w:rsidP="00373A75">
      <w:pPr>
        <w:spacing w:after="144" w:line="240" w:lineRule="auto"/>
        <w:jc w:val="both"/>
        <w:rPr>
          <w:rFonts w:ascii="Times New Roman" w:hAnsi="Times New Roman"/>
          <w:sz w:val="24"/>
          <w:szCs w:val="24"/>
        </w:rPr>
      </w:pPr>
    </w:p>
    <w:p w:rsidR="0075098B" w:rsidRPr="00945F1D" w:rsidRDefault="00E40CCF" w:rsidP="00373A75">
      <w:pPr>
        <w:spacing w:line="240" w:lineRule="auto"/>
        <w:jc w:val="both"/>
        <w:rPr>
          <w:rFonts w:ascii="Times New Roman" w:hAnsi="Times New Roman"/>
          <w:b/>
          <w:sz w:val="24"/>
          <w:szCs w:val="24"/>
        </w:rPr>
      </w:pPr>
      <w:r>
        <w:rPr>
          <w:rFonts w:ascii="Times New Roman" w:hAnsi="Times New Roman"/>
          <w:b/>
          <w:sz w:val="24"/>
          <w:szCs w:val="24"/>
        </w:rPr>
        <w:t>17</w:t>
      </w:r>
      <w:r w:rsidR="002136ED" w:rsidRPr="00945F1D">
        <w:rPr>
          <w:rFonts w:ascii="Times New Roman" w:hAnsi="Times New Roman"/>
          <w:b/>
          <w:sz w:val="24"/>
          <w:szCs w:val="24"/>
        </w:rPr>
        <w:t>.-</w:t>
      </w:r>
      <w:r w:rsidR="0075098B" w:rsidRPr="00945F1D">
        <w:rPr>
          <w:rFonts w:ascii="Times New Roman" w:hAnsi="Times New Roman"/>
          <w:b/>
          <w:sz w:val="24"/>
          <w:szCs w:val="24"/>
        </w:rPr>
        <w:t xml:space="preserve"> MEDIDAS DE ATENCIÓN A </w:t>
      </w:r>
      <w:smartTag w:uri="urn:schemas-microsoft-com:office:smarttags" w:element="PersonName">
        <w:smartTagPr>
          <w:attr w:name="ProductID" w:val="LA DIVERSIDAD"/>
        </w:smartTagPr>
        <w:r w:rsidR="0075098B" w:rsidRPr="00945F1D">
          <w:rPr>
            <w:rFonts w:ascii="Times New Roman" w:hAnsi="Times New Roman"/>
            <w:b/>
            <w:sz w:val="24"/>
            <w:szCs w:val="24"/>
          </w:rPr>
          <w:t>LA DIVERSIDAD</w:t>
        </w:r>
      </w:smartTag>
    </w:p>
    <w:p w:rsidR="0075098B" w:rsidRPr="00945F1D" w:rsidRDefault="0075098B" w:rsidP="00373A75">
      <w:pPr>
        <w:autoSpaceDE w:val="0"/>
        <w:autoSpaceDN w:val="0"/>
        <w:adjustRightInd w:val="0"/>
        <w:spacing w:after="0" w:line="240" w:lineRule="auto"/>
        <w:jc w:val="both"/>
        <w:rPr>
          <w:rFonts w:ascii="Times New Roman" w:hAnsi="Times New Roman"/>
          <w:color w:val="000000"/>
          <w:sz w:val="24"/>
          <w:szCs w:val="24"/>
          <w:lang w:eastAsia="es-ES_tradnl"/>
        </w:rPr>
      </w:pPr>
      <w:r w:rsidRPr="00945F1D">
        <w:rPr>
          <w:rFonts w:ascii="Times New Roman" w:hAnsi="Times New Roman"/>
          <w:color w:val="000000"/>
          <w:sz w:val="24"/>
          <w:szCs w:val="24"/>
          <w:lang w:eastAsia="es-ES_tradnl"/>
        </w:rPr>
        <w:t xml:space="preserve">Para los alumnos que tengan dificultades con la materia se realizarán actividades de refuerzo tales como: sesiones de resolución de dudas previas a los exámenes, agrupamiento con compañeros aventajados en actividades de trabajo de los alumnos en clase, actividades en grupo para fomentar la colaboración y cooperación de los alumnos con mayor nivel de conocimientos con los que presenten un nivel más bajo, etc. </w:t>
      </w:r>
    </w:p>
    <w:p w:rsidR="0092072A" w:rsidRPr="00945F1D" w:rsidRDefault="0075098B" w:rsidP="00373A75">
      <w:pPr>
        <w:autoSpaceDE w:val="0"/>
        <w:autoSpaceDN w:val="0"/>
        <w:adjustRightInd w:val="0"/>
        <w:spacing w:after="0" w:line="240" w:lineRule="auto"/>
        <w:jc w:val="both"/>
        <w:rPr>
          <w:rFonts w:ascii="Times New Roman" w:hAnsi="Times New Roman"/>
          <w:color w:val="000000"/>
          <w:sz w:val="24"/>
          <w:szCs w:val="24"/>
          <w:lang w:eastAsia="es-ES_tradnl"/>
        </w:rPr>
      </w:pPr>
      <w:r w:rsidRPr="00945F1D">
        <w:rPr>
          <w:rFonts w:ascii="Times New Roman" w:hAnsi="Times New Roman"/>
          <w:color w:val="000000"/>
          <w:sz w:val="24"/>
          <w:szCs w:val="24"/>
          <w:lang w:eastAsia="es-ES_tradnl"/>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como por ejemplo, </w:t>
      </w:r>
      <w:r w:rsidR="00D156DD" w:rsidRPr="00945F1D">
        <w:rPr>
          <w:rFonts w:ascii="Times New Roman" w:hAnsi="Times New Roman"/>
          <w:color w:val="000000"/>
          <w:sz w:val="24"/>
          <w:szCs w:val="24"/>
          <w:lang w:eastAsia="es-ES_tradnl"/>
        </w:rPr>
        <w:t>oral en lugar de escrita, etc.)</w:t>
      </w:r>
    </w:p>
    <w:p w:rsidR="0092072A" w:rsidRPr="00945F1D" w:rsidRDefault="0092072A" w:rsidP="00373A75">
      <w:pPr>
        <w:autoSpaceDE w:val="0"/>
        <w:autoSpaceDN w:val="0"/>
        <w:adjustRightInd w:val="0"/>
        <w:spacing w:after="0" w:line="240" w:lineRule="auto"/>
        <w:jc w:val="both"/>
        <w:rPr>
          <w:rFonts w:ascii="Times New Roman" w:hAnsi="Times New Roman"/>
          <w:color w:val="000000"/>
          <w:sz w:val="24"/>
          <w:szCs w:val="24"/>
          <w:lang w:eastAsia="es-ES_tradnl"/>
        </w:rPr>
      </w:pPr>
    </w:p>
    <w:p w:rsidR="00117B1C" w:rsidRPr="00945F1D" w:rsidRDefault="003E51BF" w:rsidP="00373A75">
      <w:pPr>
        <w:autoSpaceDE w:val="0"/>
        <w:autoSpaceDN w:val="0"/>
        <w:adjustRightInd w:val="0"/>
        <w:spacing w:after="0" w:line="240" w:lineRule="auto"/>
        <w:jc w:val="both"/>
        <w:rPr>
          <w:rFonts w:ascii="Times New Roman" w:hAnsi="Times New Roman"/>
          <w:color w:val="000000"/>
          <w:sz w:val="24"/>
          <w:szCs w:val="24"/>
          <w:lang w:eastAsia="es-ES_tradnl"/>
        </w:rPr>
      </w:pPr>
      <w:r>
        <w:rPr>
          <w:rFonts w:ascii="Times New Roman" w:hAnsi="Times New Roman"/>
          <w:b/>
          <w:color w:val="000000"/>
          <w:sz w:val="24"/>
          <w:szCs w:val="24"/>
          <w:lang w:eastAsia="es-ES_tradnl"/>
        </w:rPr>
        <w:t>18</w:t>
      </w:r>
      <w:r w:rsidR="0092072A" w:rsidRPr="00945F1D">
        <w:rPr>
          <w:rFonts w:ascii="Times New Roman" w:hAnsi="Times New Roman"/>
          <w:b/>
          <w:color w:val="000000"/>
          <w:sz w:val="24"/>
          <w:szCs w:val="24"/>
          <w:lang w:eastAsia="es-ES_tradnl"/>
        </w:rPr>
        <w:t>.-</w:t>
      </w:r>
      <w:r w:rsidR="0092072A" w:rsidRPr="00945F1D">
        <w:rPr>
          <w:rFonts w:ascii="Times New Roman" w:hAnsi="Times New Roman"/>
          <w:b/>
          <w:sz w:val="24"/>
          <w:szCs w:val="24"/>
        </w:rPr>
        <w:t xml:space="preserve"> ACTIVIDADES COMPLEMENTARIAS Y EXTRAESCOLARES.</w:t>
      </w:r>
    </w:p>
    <w:p w:rsidR="0092072A" w:rsidRPr="00945F1D" w:rsidRDefault="0092072A" w:rsidP="00373A75">
      <w:pPr>
        <w:autoSpaceDE w:val="0"/>
        <w:autoSpaceDN w:val="0"/>
        <w:adjustRightInd w:val="0"/>
        <w:spacing w:after="0" w:line="240" w:lineRule="auto"/>
        <w:jc w:val="both"/>
        <w:rPr>
          <w:rFonts w:ascii="Times New Roman" w:hAnsi="Times New Roman"/>
          <w:color w:val="000000"/>
          <w:sz w:val="24"/>
          <w:szCs w:val="24"/>
          <w:lang w:eastAsia="es-ES_tradnl"/>
        </w:rPr>
      </w:pPr>
    </w:p>
    <w:p w:rsidR="00696A48" w:rsidRPr="00945F1D" w:rsidRDefault="00696A48" w:rsidP="00373A75">
      <w:pPr>
        <w:autoSpaceDE w:val="0"/>
        <w:autoSpaceDN w:val="0"/>
        <w:spacing w:line="240" w:lineRule="auto"/>
        <w:jc w:val="both"/>
        <w:rPr>
          <w:rFonts w:ascii="Times New Roman" w:hAnsi="Times New Roman"/>
          <w:sz w:val="24"/>
          <w:szCs w:val="24"/>
        </w:rPr>
      </w:pPr>
      <w:r w:rsidRPr="00945F1D">
        <w:rPr>
          <w:rFonts w:ascii="Times New Roman" w:hAnsi="Times New Roman"/>
          <w:sz w:val="24"/>
          <w:szCs w:val="24"/>
        </w:rPr>
        <w:t>Las actividades complementarias y extraescolares programadas para este módulo son las  recogidas en la programación general del departamento.</w:t>
      </w:r>
    </w:p>
    <w:p w:rsidR="002205F7" w:rsidRPr="002205F7" w:rsidRDefault="003E51BF" w:rsidP="00373A75">
      <w:pPr>
        <w:autoSpaceDE w:val="0"/>
        <w:autoSpaceDN w:val="0"/>
        <w:adjustRightInd w:val="0"/>
        <w:spacing w:after="0" w:line="240" w:lineRule="auto"/>
        <w:jc w:val="both"/>
        <w:rPr>
          <w:rFonts w:ascii="Times New Roman" w:hAnsi="Times New Roman"/>
          <w:color w:val="000000"/>
          <w:sz w:val="24"/>
          <w:szCs w:val="24"/>
          <w:lang w:val="es-MX" w:eastAsia="es-ES_tradnl"/>
        </w:rPr>
      </w:pPr>
      <w:r>
        <w:rPr>
          <w:rFonts w:ascii="Times New Roman" w:hAnsi="Times New Roman"/>
          <w:b/>
          <w:color w:val="000000"/>
          <w:sz w:val="24"/>
          <w:szCs w:val="24"/>
          <w:lang w:eastAsia="es-ES_tradnl"/>
        </w:rPr>
        <w:t>19</w:t>
      </w:r>
      <w:r w:rsidR="002205F7" w:rsidRPr="002205F7">
        <w:rPr>
          <w:rFonts w:ascii="Times New Roman" w:hAnsi="Times New Roman"/>
          <w:b/>
          <w:bCs/>
          <w:color w:val="000000"/>
          <w:sz w:val="24"/>
          <w:szCs w:val="24"/>
          <w:lang w:val="es-MX" w:eastAsia="es-ES_tradnl"/>
        </w:rPr>
        <w:t>.- REVISIÓN DE LA PROGRAMACIÓN</w:t>
      </w:r>
    </w:p>
    <w:p w:rsidR="002205F7" w:rsidRPr="002205F7" w:rsidRDefault="002205F7" w:rsidP="00373A75">
      <w:pPr>
        <w:autoSpaceDE w:val="0"/>
        <w:autoSpaceDN w:val="0"/>
        <w:adjustRightInd w:val="0"/>
        <w:spacing w:after="0" w:line="240" w:lineRule="auto"/>
        <w:jc w:val="both"/>
        <w:rPr>
          <w:rFonts w:ascii="Times New Roman" w:hAnsi="Times New Roman"/>
          <w:color w:val="000000"/>
          <w:sz w:val="24"/>
          <w:szCs w:val="24"/>
          <w:lang w:val="es-MX" w:eastAsia="es-ES_tradnl"/>
        </w:rPr>
      </w:pPr>
    </w:p>
    <w:p w:rsidR="002205F7" w:rsidRPr="002205F7" w:rsidRDefault="002205F7" w:rsidP="00373A75">
      <w:pPr>
        <w:autoSpaceDE w:val="0"/>
        <w:autoSpaceDN w:val="0"/>
        <w:adjustRightInd w:val="0"/>
        <w:spacing w:after="0" w:line="240" w:lineRule="auto"/>
        <w:jc w:val="both"/>
        <w:rPr>
          <w:rFonts w:ascii="Times New Roman" w:hAnsi="Times New Roman"/>
          <w:color w:val="000000"/>
          <w:sz w:val="24"/>
          <w:szCs w:val="24"/>
          <w:lang w:val="es-MX" w:eastAsia="es-ES_tradnl"/>
        </w:rPr>
      </w:pPr>
      <w:r w:rsidRPr="002205F7">
        <w:rPr>
          <w:rFonts w:ascii="Times New Roman" w:hAnsi="Times New Roman"/>
          <w:color w:val="000000"/>
          <w:sz w:val="24"/>
          <w:szCs w:val="24"/>
          <w:lang w:val="es-MX" w:eastAsia="es-ES_tradnl"/>
        </w:rPr>
        <w:t xml:space="preserve">Una vez al mes se realizará el seguimiento del desarrollo de la programación para, en su caso, hacer las oportunas adaptaciones a las necesidades educativas del grupo de alumnos.          </w:t>
      </w:r>
    </w:p>
    <w:p w:rsidR="0092072A" w:rsidRDefault="0092072A" w:rsidP="00373A75">
      <w:pPr>
        <w:autoSpaceDE w:val="0"/>
        <w:autoSpaceDN w:val="0"/>
        <w:adjustRightInd w:val="0"/>
        <w:spacing w:after="0" w:line="240" w:lineRule="auto"/>
        <w:jc w:val="both"/>
        <w:rPr>
          <w:rFonts w:ascii="Times New Roman" w:hAnsi="Times New Roman"/>
          <w:color w:val="000000"/>
          <w:sz w:val="24"/>
          <w:szCs w:val="24"/>
          <w:lang w:eastAsia="es-ES_tradnl"/>
        </w:rPr>
      </w:pPr>
    </w:p>
    <w:p w:rsidR="007362C7" w:rsidRPr="003E51BF" w:rsidRDefault="003E51BF" w:rsidP="00373A75">
      <w:pPr>
        <w:pStyle w:val="Standard"/>
        <w:rPr>
          <w:rFonts w:ascii="Times New Roman" w:hAnsi="Times New Roman" w:cs="Times New Roman"/>
          <w:b/>
          <w:sz w:val="24"/>
          <w:szCs w:val="24"/>
        </w:rPr>
      </w:pPr>
      <w:r>
        <w:rPr>
          <w:rFonts w:ascii="Times New Roman" w:hAnsi="Times New Roman"/>
          <w:b/>
          <w:color w:val="000000"/>
          <w:sz w:val="24"/>
          <w:szCs w:val="24"/>
          <w:lang w:val="es-ES_tradnl" w:eastAsia="es-ES_tradnl"/>
        </w:rPr>
        <w:t>20</w:t>
      </w:r>
      <w:r w:rsidR="007362C7" w:rsidRPr="003E51BF">
        <w:rPr>
          <w:rFonts w:ascii="Times New Roman" w:hAnsi="Times New Roman"/>
          <w:b/>
          <w:color w:val="000000"/>
          <w:sz w:val="24"/>
          <w:szCs w:val="24"/>
          <w:lang w:eastAsia="es-ES_tradnl"/>
        </w:rPr>
        <w:t xml:space="preserve">.- </w:t>
      </w:r>
      <w:r w:rsidR="007362C7" w:rsidRPr="003E51BF">
        <w:rPr>
          <w:rFonts w:ascii="Times New Roman" w:hAnsi="Times New Roman" w:cs="Times New Roman"/>
          <w:b/>
          <w:sz w:val="24"/>
          <w:szCs w:val="24"/>
        </w:rPr>
        <w:t>CRITERIOS DE PROMOCIÓN DE PRIMER A SEGUNDO CURSO</w:t>
      </w:r>
      <w:r w:rsidR="00A0195A">
        <w:rPr>
          <w:rFonts w:ascii="Times New Roman" w:hAnsi="Times New Roman" w:cs="Times New Roman"/>
          <w:b/>
          <w:sz w:val="24"/>
          <w:szCs w:val="24"/>
        </w:rPr>
        <w:t xml:space="preserve"> Y CALIFICACIÓN FINAL</w:t>
      </w:r>
    </w:p>
    <w:p w:rsidR="007362C7" w:rsidRDefault="007362C7" w:rsidP="00373A75">
      <w:pPr>
        <w:autoSpaceDE w:val="0"/>
        <w:autoSpaceDN w:val="0"/>
        <w:adjustRightInd w:val="0"/>
        <w:spacing w:after="287"/>
        <w:jc w:val="both"/>
        <w:rPr>
          <w:rFonts w:ascii="Times New Roman" w:hAnsi="Times New Roman"/>
          <w:color w:val="000000"/>
          <w:sz w:val="24"/>
          <w:szCs w:val="24"/>
        </w:rPr>
      </w:pPr>
    </w:p>
    <w:p w:rsidR="00EC73A1" w:rsidRPr="00EC73A1" w:rsidRDefault="00EC73A1" w:rsidP="00373A75">
      <w:pPr>
        <w:autoSpaceDE w:val="0"/>
        <w:autoSpaceDN w:val="0"/>
        <w:adjustRightInd w:val="0"/>
        <w:spacing w:line="360" w:lineRule="auto"/>
        <w:ind w:firstLine="709"/>
        <w:jc w:val="both"/>
        <w:rPr>
          <w:rFonts w:ascii="Times New Roman" w:hAnsi="Times New Roman"/>
          <w:color w:val="000000"/>
          <w:sz w:val="24"/>
          <w:szCs w:val="24"/>
        </w:rPr>
      </w:pPr>
      <w:r w:rsidRPr="00EC73A1">
        <w:rPr>
          <w:rFonts w:ascii="Times New Roman" w:hAnsi="Times New Roman"/>
          <w:color w:val="000000"/>
          <w:sz w:val="24"/>
          <w:szCs w:val="24"/>
        </w:rPr>
        <w:t>En el acta de junio de 201</w:t>
      </w:r>
      <w:r w:rsidR="00B37A5B">
        <w:rPr>
          <w:rFonts w:ascii="Times New Roman" w:hAnsi="Times New Roman"/>
          <w:color w:val="000000"/>
          <w:sz w:val="24"/>
          <w:szCs w:val="24"/>
        </w:rPr>
        <w:t>8</w:t>
      </w:r>
      <w:r w:rsidRPr="00EC73A1">
        <w:rPr>
          <w:rFonts w:ascii="Times New Roman" w:hAnsi="Times New Roman"/>
          <w:color w:val="000000"/>
          <w:sz w:val="24"/>
          <w:szCs w:val="24"/>
        </w:rPr>
        <w:t xml:space="preserve"> se determinará qué alumnos son aptos para realizar las prácticas curriculares externas en empresas.</w:t>
      </w:r>
    </w:p>
    <w:p w:rsidR="00EC73A1" w:rsidRPr="00EC73A1" w:rsidRDefault="00EC73A1" w:rsidP="00373A75">
      <w:pPr>
        <w:autoSpaceDE w:val="0"/>
        <w:autoSpaceDN w:val="0"/>
        <w:adjustRightInd w:val="0"/>
        <w:spacing w:line="360" w:lineRule="auto"/>
        <w:ind w:firstLine="709"/>
        <w:jc w:val="both"/>
        <w:rPr>
          <w:rFonts w:ascii="Times New Roman" w:hAnsi="Times New Roman"/>
          <w:color w:val="000000"/>
          <w:sz w:val="24"/>
          <w:szCs w:val="24"/>
        </w:rPr>
      </w:pPr>
      <w:r w:rsidRPr="00EC73A1">
        <w:rPr>
          <w:rFonts w:ascii="Times New Roman" w:hAnsi="Times New Roman"/>
          <w:color w:val="000000"/>
          <w:sz w:val="24"/>
          <w:szCs w:val="24"/>
        </w:rPr>
        <w:lastRenderedPageBreak/>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7362C7" w:rsidRPr="003E51BF" w:rsidRDefault="007362C7" w:rsidP="00373A75">
      <w:pPr>
        <w:autoSpaceDE w:val="0"/>
        <w:autoSpaceDN w:val="0"/>
        <w:adjustRightInd w:val="0"/>
        <w:spacing w:after="287"/>
        <w:jc w:val="both"/>
        <w:rPr>
          <w:rFonts w:ascii="Times New Roman" w:hAnsi="Times New Roman"/>
          <w:color w:val="000000"/>
          <w:sz w:val="24"/>
          <w:szCs w:val="24"/>
        </w:rPr>
      </w:pPr>
      <w:r w:rsidRPr="003E51BF">
        <w:rPr>
          <w:rFonts w:ascii="Times New Roman" w:hAnsi="Times New Roman"/>
          <w:color w:val="000000"/>
          <w:sz w:val="24"/>
          <w:szCs w:val="24"/>
        </w:rPr>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rsidR="007362C7" w:rsidRPr="003E51BF" w:rsidRDefault="007362C7" w:rsidP="00373A75">
      <w:pPr>
        <w:autoSpaceDE w:val="0"/>
        <w:autoSpaceDN w:val="0"/>
        <w:adjustRightInd w:val="0"/>
        <w:spacing w:after="287"/>
        <w:jc w:val="both"/>
        <w:rPr>
          <w:rFonts w:ascii="Times New Roman" w:hAnsi="Times New Roman"/>
          <w:color w:val="000000"/>
          <w:sz w:val="24"/>
          <w:szCs w:val="24"/>
        </w:rPr>
      </w:pPr>
      <w:r w:rsidRPr="003E51BF">
        <w:rPr>
          <w:rFonts w:ascii="Times New Roman" w:hAnsi="Times New Roman"/>
          <w:color w:val="000000"/>
          <w:sz w:val="24"/>
          <w:szCs w:val="24"/>
        </w:rPr>
        <w:t xml:space="preserve">Las obligaciones por parte de los alumnos son: </w:t>
      </w:r>
    </w:p>
    <w:p w:rsidR="007362C7" w:rsidRPr="003E51BF" w:rsidRDefault="007362C7" w:rsidP="00373A75">
      <w:pPr>
        <w:autoSpaceDE w:val="0"/>
        <w:autoSpaceDN w:val="0"/>
        <w:adjustRightInd w:val="0"/>
        <w:spacing w:after="287"/>
        <w:jc w:val="both"/>
        <w:rPr>
          <w:rFonts w:ascii="Times New Roman" w:hAnsi="Times New Roman"/>
          <w:color w:val="000000"/>
          <w:sz w:val="24"/>
          <w:szCs w:val="24"/>
        </w:rPr>
      </w:pPr>
      <w:r w:rsidRPr="003E51BF">
        <w:rPr>
          <w:rFonts w:ascii="Times New Roman" w:hAnsi="Times New Roman"/>
          <w:color w:val="000000"/>
          <w:sz w:val="24"/>
          <w:szCs w:val="24"/>
        </w:rPr>
        <w:t xml:space="preserve">1. Trabajar o aprovechar el tiempo en clase. </w:t>
      </w:r>
    </w:p>
    <w:p w:rsidR="007362C7" w:rsidRPr="003E51BF" w:rsidRDefault="007362C7" w:rsidP="00373A75">
      <w:pPr>
        <w:autoSpaceDE w:val="0"/>
        <w:autoSpaceDN w:val="0"/>
        <w:adjustRightInd w:val="0"/>
        <w:spacing w:after="287"/>
        <w:jc w:val="both"/>
        <w:rPr>
          <w:rFonts w:ascii="Times New Roman" w:hAnsi="Times New Roman"/>
          <w:color w:val="000000"/>
          <w:sz w:val="24"/>
          <w:szCs w:val="24"/>
        </w:rPr>
      </w:pPr>
      <w:r w:rsidRPr="003E51BF">
        <w:rPr>
          <w:rFonts w:ascii="Times New Roman" w:hAnsi="Times New Roman"/>
          <w:color w:val="000000"/>
          <w:sz w:val="24"/>
          <w:szCs w:val="24"/>
        </w:rPr>
        <w:t xml:space="preserve">2. Traer el material necesario para el trabajo de clase. </w:t>
      </w:r>
    </w:p>
    <w:p w:rsidR="007362C7" w:rsidRPr="003E51BF" w:rsidRDefault="007362C7" w:rsidP="00373A75">
      <w:pPr>
        <w:autoSpaceDE w:val="0"/>
        <w:autoSpaceDN w:val="0"/>
        <w:adjustRightInd w:val="0"/>
        <w:spacing w:after="287"/>
        <w:jc w:val="both"/>
        <w:rPr>
          <w:rFonts w:ascii="Times New Roman" w:hAnsi="Times New Roman"/>
          <w:color w:val="000000"/>
          <w:sz w:val="24"/>
          <w:szCs w:val="24"/>
        </w:rPr>
      </w:pPr>
      <w:r w:rsidRPr="003E51BF">
        <w:rPr>
          <w:rFonts w:ascii="Times New Roman" w:hAnsi="Times New Roman"/>
          <w:color w:val="000000"/>
          <w:sz w:val="24"/>
          <w:szCs w:val="24"/>
        </w:rPr>
        <w:t xml:space="preserve">3. La asistencia a clase. </w:t>
      </w:r>
    </w:p>
    <w:p w:rsidR="007362C7" w:rsidRPr="003E51BF" w:rsidRDefault="007362C7" w:rsidP="00373A75">
      <w:pPr>
        <w:autoSpaceDE w:val="0"/>
        <w:autoSpaceDN w:val="0"/>
        <w:adjustRightInd w:val="0"/>
        <w:spacing w:after="287"/>
        <w:jc w:val="both"/>
        <w:rPr>
          <w:rFonts w:ascii="Times New Roman" w:hAnsi="Times New Roman"/>
          <w:color w:val="000000"/>
          <w:sz w:val="24"/>
          <w:szCs w:val="24"/>
        </w:rPr>
      </w:pPr>
      <w:r w:rsidRPr="003E51BF">
        <w:rPr>
          <w:rFonts w:ascii="Times New Roman" w:hAnsi="Times New Roman"/>
          <w:color w:val="000000"/>
          <w:sz w:val="24"/>
          <w:szCs w:val="24"/>
        </w:rPr>
        <w:t>4. No tener conductas gravemente perjudiciales para la convivencia</w:t>
      </w:r>
    </w:p>
    <w:p w:rsidR="007362C7" w:rsidRPr="003E51BF" w:rsidRDefault="007362C7" w:rsidP="00373A75">
      <w:pPr>
        <w:autoSpaceDE w:val="0"/>
        <w:autoSpaceDN w:val="0"/>
        <w:adjustRightInd w:val="0"/>
        <w:jc w:val="both"/>
        <w:rPr>
          <w:rFonts w:ascii="Times New Roman" w:hAnsi="Times New Roman"/>
          <w:color w:val="000000"/>
          <w:sz w:val="24"/>
          <w:szCs w:val="24"/>
        </w:rPr>
      </w:pPr>
      <w:r w:rsidRPr="003E51BF">
        <w:rPr>
          <w:rFonts w:ascii="Times New Roman" w:hAnsi="Times New Roman"/>
          <w:color w:val="000000"/>
          <w:sz w:val="24"/>
          <w:szCs w:val="24"/>
        </w:rPr>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w:t>
      </w:r>
      <w:r w:rsidR="00B37A5B">
        <w:rPr>
          <w:rFonts w:ascii="Times New Roman" w:hAnsi="Times New Roman"/>
          <w:color w:val="000000"/>
          <w:sz w:val="24"/>
          <w:szCs w:val="24"/>
        </w:rPr>
        <w:t>narias de evaluación</w:t>
      </w:r>
      <w:r w:rsidRPr="003E51BF">
        <w:rPr>
          <w:rFonts w:ascii="Times New Roman" w:hAnsi="Times New Roman"/>
          <w:color w:val="000000"/>
          <w:sz w:val="24"/>
          <w:szCs w:val="24"/>
        </w:rPr>
        <w:t xml:space="preserve">. El abandono de materia tendrá consecuencias negativas en la promoción o, en su caso, titulación del alumno según se contempla en los Criterios y procedimientos para la promoción y titulación del alumnado de las Concreciones del currículo de carácter general. </w:t>
      </w:r>
    </w:p>
    <w:p w:rsidR="00A0195A" w:rsidRPr="00A0195A" w:rsidRDefault="00A0195A" w:rsidP="00A0195A">
      <w:pPr>
        <w:autoSpaceDE w:val="0"/>
        <w:autoSpaceDN w:val="0"/>
        <w:adjustRightInd w:val="0"/>
        <w:spacing w:line="360" w:lineRule="auto"/>
        <w:ind w:firstLine="709"/>
        <w:jc w:val="both"/>
        <w:rPr>
          <w:rFonts w:ascii="Times New Roman" w:hAnsi="Times New Roman"/>
          <w:color w:val="000000"/>
          <w:sz w:val="24"/>
          <w:szCs w:val="24"/>
          <w:lang w:val="es-ES"/>
        </w:rPr>
      </w:pPr>
      <w:r w:rsidRPr="00A0195A">
        <w:rPr>
          <w:rFonts w:ascii="Times New Roman" w:hAnsi="Times New Roman"/>
          <w:color w:val="000000"/>
          <w:sz w:val="24"/>
          <w:szCs w:val="24"/>
          <w:lang w:val="es-ES"/>
        </w:rPr>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A0195A" w:rsidRPr="00A0195A" w:rsidRDefault="00A0195A" w:rsidP="00A0195A">
      <w:pPr>
        <w:autoSpaceDE w:val="0"/>
        <w:autoSpaceDN w:val="0"/>
        <w:adjustRightInd w:val="0"/>
        <w:spacing w:line="360" w:lineRule="auto"/>
        <w:ind w:firstLine="709"/>
        <w:jc w:val="both"/>
        <w:rPr>
          <w:rFonts w:ascii="Times New Roman" w:hAnsi="Times New Roman"/>
          <w:color w:val="000000"/>
          <w:sz w:val="24"/>
          <w:szCs w:val="24"/>
          <w:lang w:val="es-ES"/>
        </w:rPr>
      </w:pPr>
    </w:p>
    <w:p w:rsidR="00A0195A" w:rsidRPr="00A0195A" w:rsidRDefault="00A0195A" w:rsidP="00A0195A">
      <w:pPr>
        <w:autoSpaceDE w:val="0"/>
        <w:autoSpaceDN w:val="0"/>
        <w:adjustRightInd w:val="0"/>
        <w:spacing w:line="360" w:lineRule="auto"/>
        <w:ind w:firstLine="709"/>
        <w:jc w:val="both"/>
        <w:rPr>
          <w:rFonts w:ascii="Times New Roman" w:hAnsi="Times New Roman"/>
          <w:color w:val="000000"/>
          <w:sz w:val="24"/>
          <w:szCs w:val="24"/>
          <w:lang w:val="es-ES"/>
        </w:rPr>
      </w:pPr>
      <w:r w:rsidRPr="00A0195A">
        <w:rPr>
          <w:rFonts w:ascii="Times New Roman" w:hAnsi="Times New Roman"/>
          <w:color w:val="000000"/>
          <w:sz w:val="24"/>
          <w:szCs w:val="24"/>
          <w:lang w:val="es-ES"/>
        </w:rPr>
        <w:t>La calificación final ordinaria de los módulos compartidos con la empresa se calculará aplicando los siguientes criterios de calificación:</w:t>
      </w:r>
    </w:p>
    <w:p w:rsidR="00A0195A" w:rsidRPr="00A0195A" w:rsidRDefault="00A0195A" w:rsidP="00A0195A">
      <w:pPr>
        <w:autoSpaceDE w:val="0"/>
        <w:autoSpaceDN w:val="0"/>
        <w:adjustRightInd w:val="0"/>
        <w:spacing w:line="360" w:lineRule="auto"/>
        <w:ind w:firstLine="709"/>
        <w:jc w:val="both"/>
        <w:rPr>
          <w:rFonts w:ascii="Times New Roman" w:hAnsi="Times New Roman"/>
          <w:color w:val="000000"/>
          <w:sz w:val="24"/>
          <w:szCs w:val="24"/>
          <w:lang w:val="es-ES"/>
        </w:rPr>
      </w:pPr>
      <w:r w:rsidRPr="00A0195A">
        <w:rPr>
          <w:rFonts w:ascii="Times New Roman" w:hAnsi="Times New Roman"/>
          <w:color w:val="000000"/>
          <w:sz w:val="24"/>
          <w:szCs w:val="24"/>
          <w:lang w:val="es-ES"/>
        </w:rPr>
        <w:t xml:space="preserve">El 90% de la calificación final corresponderá a la valoración realizada al finalizar el período de formación en el centro docente que está consignada en un acta </w:t>
      </w:r>
      <w:r w:rsidRPr="00A0195A">
        <w:rPr>
          <w:rFonts w:ascii="Times New Roman" w:hAnsi="Times New Roman"/>
          <w:color w:val="000000"/>
          <w:sz w:val="24"/>
          <w:szCs w:val="24"/>
          <w:lang w:val="es-ES"/>
        </w:rPr>
        <w:lastRenderedPageBreak/>
        <w:t>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rsidR="00A0195A" w:rsidRPr="00A0195A" w:rsidRDefault="00A0195A" w:rsidP="00A0195A">
      <w:pPr>
        <w:autoSpaceDE w:val="0"/>
        <w:autoSpaceDN w:val="0"/>
        <w:adjustRightInd w:val="0"/>
        <w:spacing w:line="360" w:lineRule="auto"/>
        <w:ind w:firstLine="709"/>
        <w:jc w:val="both"/>
        <w:rPr>
          <w:rFonts w:ascii="Times New Roman" w:hAnsi="Times New Roman"/>
          <w:color w:val="000000"/>
          <w:sz w:val="24"/>
          <w:szCs w:val="24"/>
          <w:lang w:val="es-ES"/>
        </w:rPr>
      </w:pPr>
      <w:r w:rsidRPr="00A0195A">
        <w:rPr>
          <w:rFonts w:ascii="Times New Roman" w:hAnsi="Times New Roman"/>
          <w:color w:val="000000"/>
          <w:sz w:val="24"/>
          <w:szCs w:val="24"/>
          <w:lang w:val="es-ES"/>
        </w:rPr>
        <w:t>El 10% restante corresponde a la calificación de la formación en la empresa del correspondiente módulo. El alumno deberá haber alcanzado en este apartado una nota mínima de 4 sobre 10 al finalizar su segundo curso de formación en la empresa.</w:t>
      </w:r>
    </w:p>
    <w:p w:rsidR="00A0195A" w:rsidRPr="00A0195A" w:rsidRDefault="00A0195A" w:rsidP="00A0195A">
      <w:pPr>
        <w:autoSpaceDE w:val="0"/>
        <w:autoSpaceDN w:val="0"/>
        <w:adjustRightInd w:val="0"/>
        <w:spacing w:line="360" w:lineRule="auto"/>
        <w:ind w:firstLine="709"/>
        <w:jc w:val="both"/>
        <w:rPr>
          <w:rFonts w:ascii="Times New Roman" w:hAnsi="Times New Roman"/>
          <w:color w:val="000000"/>
          <w:sz w:val="24"/>
          <w:szCs w:val="24"/>
          <w:lang w:val="es-ES"/>
        </w:rPr>
      </w:pPr>
      <w:r w:rsidRPr="00A0195A">
        <w:rPr>
          <w:rFonts w:ascii="Times New Roman" w:hAnsi="Times New Roman"/>
          <w:color w:val="000000"/>
          <w:sz w:val="24"/>
          <w:szCs w:val="24"/>
          <w:lang w:val="es-ES"/>
        </w:rPr>
        <w:t>Para aprobar el módulo, el alumno debe obtener como mínimo una calificación de 5 sobre 10, después de aplicar la media ponderada descrita anteriormente.</w:t>
      </w:r>
    </w:p>
    <w:p w:rsidR="00A0195A" w:rsidRPr="00A0195A" w:rsidRDefault="00A0195A" w:rsidP="00A0195A">
      <w:pPr>
        <w:autoSpaceDE w:val="0"/>
        <w:autoSpaceDN w:val="0"/>
        <w:adjustRightInd w:val="0"/>
        <w:spacing w:line="360" w:lineRule="auto"/>
        <w:ind w:firstLine="709"/>
        <w:jc w:val="both"/>
        <w:rPr>
          <w:rFonts w:ascii="Times New Roman" w:hAnsi="Times New Roman"/>
          <w:color w:val="000000"/>
          <w:sz w:val="24"/>
          <w:szCs w:val="24"/>
          <w:lang w:val="es-ES"/>
        </w:rPr>
      </w:pPr>
      <w:r w:rsidRPr="00A0195A">
        <w:rPr>
          <w:rFonts w:ascii="Times New Roman" w:hAnsi="Times New Roman"/>
          <w:color w:val="000000"/>
          <w:sz w:val="24"/>
          <w:szCs w:val="24"/>
          <w:lang w:val="es-ES"/>
        </w:rPr>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A0195A" w:rsidRPr="00A0195A" w:rsidRDefault="00A0195A" w:rsidP="00373A75">
      <w:pPr>
        <w:autoSpaceDE w:val="0"/>
        <w:autoSpaceDN w:val="0"/>
        <w:adjustRightInd w:val="0"/>
        <w:spacing w:line="360" w:lineRule="auto"/>
        <w:ind w:firstLine="709"/>
        <w:jc w:val="both"/>
        <w:rPr>
          <w:rFonts w:ascii="Times New Roman" w:hAnsi="Times New Roman"/>
          <w:color w:val="000000"/>
          <w:sz w:val="24"/>
          <w:szCs w:val="24"/>
          <w:lang w:val="es-ES"/>
        </w:rPr>
      </w:pPr>
    </w:p>
    <w:p w:rsidR="007362C7" w:rsidRPr="00EC73A1" w:rsidRDefault="007362C7" w:rsidP="00373A75">
      <w:pPr>
        <w:jc w:val="both"/>
        <w:rPr>
          <w:b/>
        </w:rPr>
      </w:pPr>
    </w:p>
    <w:p w:rsidR="00B37A5B" w:rsidRPr="00B37A5B" w:rsidRDefault="00B37A5B" w:rsidP="00B37A5B">
      <w:pPr>
        <w:autoSpaceDE w:val="0"/>
        <w:autoSpaceDN w:val="0"/>
        <w:adjustRightInd w:val="0"/>
        <w:spacing w:after="0" w:line="240" w:lineRule="auto"/>
        <w:jc w:val="both"/>
        <w:rPr>
          <w:rFonts w:ascii="Times New Roman" w:hAnsi="Times New Roman"/>
          <w:color w:val="000000"/>
          <w:sz w:val="24"/>
          <w:szCs w:val="24"/>
          <w:lang w:val="es-MX" w:eastAsia="es-ES_tradnl"/>
        </w:rPr>
      </w:pPr>
      <w:r>
        <w:rPr>
          <w:rFonts w:ascii="Times New Roman" w:hAnsi="Times New Roman"/>
          <w:color w:val="000000"/>
          <w:sz w:val="24"/>
          <w:szCs w:val="24"/>
          <w:lang w:val="es-MX" w:eastAsia="es-ES_tradnl"/>
        </w:rPr>
        <w:t>_____________________________________________________________________</w:t>
      </w:r>
    </w:p>
    <w:p w:rsidR="00B37A5B" w:rsidRPr="00B37A5B" w:rsidRDefault="00B37A5B" w:rsidP="00B37A5B">
      <w:pPr>
        <w:autoSpaceDE w:val="0"/>
        <w:autoSpaceDN w:val="0"/>
        <w:adjustRightInd w:val="0"/>
        <w:spacing w:after="0" w:line="240" w:lineRule="auto"/>
        <w:jc w:val="both"/>
        <w:rPr>
          <w:rFonts w:ascii="Times New Roman" w:hAnsi="Times New Roman"/>
          <w:color w:val="000000"/>
          <w:sz w:val="24"/>
          <w:szCs w:val="24"/>
          <w:lang w:val="es-MX" w:eastAsia="es-ES_tradnl"/>
        </w:rPr>
      </w:pPr>
    </w:p>
    <w:p w:rsidR="00B37A5B" w:rsidRPr="00B37A5B" w:rsidRDefault="00B37A5B" w:rsidP="00B37A5B">
      <w:pPr>
        <w:autoSpaceDE w:val="0"/>
        <w:autoSpaceDN w:val="0"/>
        <w:adjustRightInd w:val="0"/>
        <w:spacing w:after="0" w:line="240" w:lineRule="auto"/>
        <w:jc w:val="both"/>
        <w:rPr>
          <w:rFonts w:ascii="Times New Roman" w:hAnsi="Times New Roman"/>
          <w:color w:val="000000"/>
          <w:sz w:val="24"/>
          <w:szCs w:val="24"/>
          <w:lang w:val="es-MX" w:eastAsia="es-ES_tradnl"/>
        </w:rPr>
      </w:pPr>
    </w:p>
    <w:p w:rsidR="00B37A5B" w:rsidRPr="00B37A5B" w:rsidRDefault="00B37A5B" w:rsidP="00B37A5B">
      <w:pPr>
        <w:autoSpaceDE w:val="0"/>
        <w:autoSpaceDN w:val="0"/>
        <w:adjustRightInd w:val="0"/>
        <w:spacing w:after="0" w:line="240" w:lineRule="auto"/>
        <w:jc w:val="both"/>
        <w:rPr>
          <w:rFonts w:ascii="Times New Roman" w:hAnsi="Times New Roman"/>
          <w:color w:val="000000"/>
          <w:sz w:val="24"/>
          <w:szCs w:val="24"/>
          <w:lang w:val="es-ES" w:eastAsia="es-ES_tradnl"/>
        </w:rPr>
      </w:pPr>
      <w:r w:rsidRPr="00B37A5B">
        <w:rPr>
          <w:rFonts w:ascii="Times New Roman" w:hAnsi="Times New Roman"/>
          <w:color w:val="000000"/>
          <w:sz w:val="24"/>
          <w:szCs w:val="24"/>
          <w:lang w:val="es-ES" w:eastAsia="es-ES_tradnl"/>
        </w:rPr>
        <w:t>Se dará publicidad de esta programación a través de la página Web del IES Gaspar Melchor de Jovellanos.</w:t>
      </w:r>
    </w:p>
    <w:p w:rsidR="007362C7" w:rsidRPr="00B37A5B" w:rsidRDefault="007362C7" w:rsidP="00373A75">
      <w:pPr>
        <w:autoSpaceDE w:val="0"/>
        <w:autoSpaceDN w:val="0"/>
        <w:adjustRightInd w:val="0"/>
        <w:spacing w:after="0" w:line="240" w:lineRule="auto"/>
        <w:jc w:val="both"/>
        <w:rPr>
          <w:rFonts w:ascii="Times New Roman" w:hAnsi="Times New Roman"/>
          <w:color w:val="000000"/>
          <w:sz w:val="24"/>
          <w:szCs w:val="24"/>
          <w:lang w:val="es-ES" w:eastAsia="es-ES_tradnl"/>
        </w:rPr>
      </w:pPr>
    </w:p>
    <w:sectPr w:rsidR="007362C7" w:rsidRPr="00B37A5B" w:rsidSect="005C76A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CC5" w:rsidRDefault="005A7CC5" w:rsidP="00F40932">
      <w:pPr>
        <w:spacing w:after="0" w:line="240" w:lineRule="auto"/>
      </w:pPr>
      <w:r>
        <w:separator/>
      </w:r>
    </w:p>
  </w:endnote>
  <w:endnote w:type="continuationSeparator" w:id="0">
    <w:p w:rsidR="005A7CC5" w:rsidRDefault="005A7CC5" w:rsidP="00F40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63" w:rsidRDefault="006070A5">
    <w:pPr>
      <w:pStyle w:val="Piedepgina"/>
      <w:jc w:val="right"/>
    </w:pPr>
    <w:fldSimple w:instr=" PAGE   \* MERGEFORMAT ">
      <w:r w:rsidR="00722E99">
        <w:rPr>
          <w:noProof/>
        </w:rPr>
        <w:t>22</w:t>
      </w:r>
    </w:fldSimple>
  </w:p>
  <w:p w:rsidR="00807763" w:rsidRDefault="0080776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CC5" w:rsidRDefault="005A7CC5" w:rsidP="00F40932">
      <w:pPr>
        <w:spacing w:after="0" w:line="240" w:lineRule="auto"/>
      </w:pPr>
      <w:r>
        <w:separator/>
      </w:r>
    </w:p>
  </w:footnote>
  <w:footnote w:type="continuationSeparator" w:id="0">
    <w:p w:rsidR="005A7CC5" w:rsidRDefault="005A7CC5" w:rsidP="00F409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63" w:rsidRPr="005045B2" w:rsidRDefault="00807763" w:rsidP="005045B2">
    <w:pPr>
      <w:pStyle w:val="Piedepgina"/>
      <w:spacing w:after="0" w:line="240" w:lineRule="auto"/>
      <w:ind w:right="360"/>
      <w:rPr>
        <w:sz w:val="20"/>
        <w:szCs w:val="20"/>
        <w:lang w:val="es-MX" w:eastAsia="es-MX"/>
      </w:rPr>
    </w:pPr>
    <w:r w:rsidRPr="00B30BD5">
      <w:rPr>
        <w:lang w:val="es-MX" w:eastAsia="es-MX"/>
      </w:rPr>
      <w:t>I</w:t>
    </w:r>
    <w:r>
      <w:rPr>
        <w:lang w:val="es-MX" w:eastAsia="es-MX"/>
      </w:rPr>
      <w:t>ES Gaspar Melchor de Jovellanos. Familia profesional de Imagen Personal</w:t>
    </w:r>
  </w:p>
  <w:p w:rsidR="00807763" w:rsidRPr="00051775" w:rsidRDefault="007A1FD6" w:rsidP="005045B2">
    <w:pPr>
      <w:pStyle w:val="Encabezado"/>
      <w:spacing w:after="0" w:line="240" w:lineRule="auto"/>
      <w:rPr>
        <w:lang w:val="es-ES"/>
      </w:rPr>
    </w:pPr>
    <w:r>
      <w:rPr>
        <w:lang w:val="es-ES"/>
      </w:rPr>
      <w:t xml:space="preserve">Módulo: Cuidados estéticos de manos y pies. </w:t>
    </w:r>
    <w:r w:rsidR="00807763">
      <w:rPr>
        <w:lang w:val="es-ES"/>
      </w:rPr>
      <w:t>Ciclo formativo:</w:t>
    </w:r>
    <w:r w:rsidR="00A36360">
      <w:rPr>
        <w:lang w:val="es-ES"/>
      </w:rPr>
      <w:t xml:space="preserve"> Estética Y Belleza  Curso 20</w:t>
    </w:r>
    <w:r w:rsidR="00807763">
      <w:rPr>
        <w:lang w:val="es-ES"/>
      </w:rPr>
      <w:t>1</w:t>
    </w:r>
    <w:r w:rsidR="00B37A5B">
      <w:rPr>
        <w:lang w:val="es-ES"/>
      </w:rPr>
      <w:t>7</w:t>
    </w:r>
    <w:r w:rsidR="00A36360">
      <w:rPr>
        <w:lang w:val="es-ES"/>
      </w:rPr>
      <w:t>-1</w:t>
    </w:r>
    <w:r w:rsidR="00B37A5B">
      <w:rPr>
        <w:lang w:val="es-ES"/>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1068"/>
    <w:multiLevelType w:val="hybridMultilevel"/>
    <w:tmpl w:val="5B66E2E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069655A7"/>
    <w:multiLevelType w:val="hybridMultilevel"/>
    <w:tmpl w:val="A1E20AFE"/>
    <w:lvl w:ilvl="0" w:tplc="4AAC1CD6">
      <w:start w:val="5"/>
      <w:numFmt w:val="bullet"/>
      <w:lvlText w:val="-"/>
      <w:lvlJc w:val="left"/>
      <w:pPr>
        <w:ind w:left="360" w:hanging="360"/>
      </w:pPr>
      <w:rPr>
        <w:rFonts w:ascii="Arial" w:eastAsia="Calibr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8ED2342"/>
    <w:multiLevelType w:val="hybridMultilevel"/>
    <w:tmpl w:val="AA6C79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785560"/>
    <w:multiLevelType w:val="hybridMultilevel"/>
    <w:tmpl w:val="026C5AFC"/>
    <w:lvl w:ilvl="0" w:tplc="0C0A0001">
      <w:start w:val="1"/>
      <w:numFmt w:val="bullet"/>
      <w:lvlText w:val=""/>
      <w:lvlJc w:val="left"/>
      <w:pPr>
        <w:ind w:left="1170" w:hanging="360"/>
      </w:pPr>
      <w:rPr>
        <w:rFonts w:ascii="Symbol" w:hAnsi="Symbol" w:hint="default"/>
      </w:rPr>
    </w:lvl>
    <w:lvl w:ilvl="1" w:tplc="0C0A0003" w:tentative="1">
      <w:start w:val="1"/>
      <w:numFmt w:val="bullet"/>
      <w:lvlText w:val="o"/>
      <w:lvlJc w:val="left"/>
      <w:pPr>
        <w:ind w:left="1890" w:hanging="360"/>
      </w:pPr>
      <w:rPr>
        <w:rFonts w:ascii="Courier New" w:hAnsi="Courier New" w:cs="Courier New" w:hint="default"/>
      </w:rPr>
    </w:lvl>
    <w:lvl w:ilvl="2" w:tplc="0C0A0005" w:tentative="1">
      <w:start w:val="1"/>
      <w:numFmt w:val="bullet"/>
      <w:lvlText w:val=""/>
      <w:lvlJc w:val="left"/>
      <w:pPr>
        <w:ind w:left="2610" w:hanging="360"/>
      </w:pPr>
      <w:rPr>
        <w:rFonts w:ascii="Wingdings" w:hAnsi="Wingdings" w:hint="default"/>
      </w:rPr>
    </w:lvl>
    <w:lvl w:ilvl="3" w:tplc="0C0A0001" w:tentative="1">
      <w:start w:val="1"/>
      <w:numFmt w:val="bullet"/>
      <w:lvlText w:val=""/>
      <w:lvlJc w:val="left"/>
      <w:pPr>
        <w:ind w:left="3330" w:hanging="360"/>
      </w:pPr>
      <w:rPr>
        <w:rFonts w:ascii="Symbol" w:hAnsi="Symbol" w:hint="default"/>
      </w:rPr>
    </w:lvl>
    <w:lvl w:ilvl="4" w:tplc="0C0A0003" w:tentative="1">
      <w:start w:val="1"/>
      <w:numFmt w:val="bullet"/>
      <w:lvlText w:val="o"/>
      <w:lvlJc w:val="left"/>
      <w:pPr>
        <w:ind w:left="4050" w:hanging="360"/>
      </w:pPr>
      <w:rPr>
        <w:rFonts w:ascii="Courier New" w:hAnsi="Courier New" w:cs="Courier New" w:hint="default"/>
      </w:rPr>
    </w:lvl>
    <w:lvl w:ilvl="5" w:tplc="0C0A0005" w:tentative="1">
      <w:start w:val="1"/>
      <w:numFmt w:val="bullet"/>
      <w:lvlText w:val=""/>
      <w:lvlJc w:val="left"/>
      <w:pPr>
        <w:ind w:left="4770" w:hanging="360"/>
      </w:pPr>
      <w:rPr>
        <w:rFonts w:ascii="Wingdings" w:hAnsi="Wingdings" w:hint="default"/>
      </w:rPr>
    </w:lvl>
    <w:lvl w:ilvl="6" w:tplc="0C0A0001" w:tentative="1">
      <w:start w:val="1"/>
      <w:numFmt w:val="bullet"/>
      <w:lvlText w:val=""/>
      <w:lvlJc w:val="left"/>
      <w:pPr>
        <w:ind w:left="5490" w:hanging="360"/>
      </w:pPr>
      <w:rPr>
        <w:rFonts w:ascii="Symbol" w:hAnsi="Symbol" w:hint="default"/>
      </w:rPr>
    </w:lvl>
    <w:lvl w:ilvl="7" w:tplc="0C0A0003" w:tentative="1">
      <w:start w:val="1"/>
      <w:numFmt w:val="bullet"/>
      <w:lvlText w:val="o"/>
      <w:lvlJc w:val="left"/>
      <w:pPr>
        <w:ind w:left="6210" w:hanging="360"/>
      </w:pPr>
      <w:rPr>
        <w:rFonts w:ascii="Courier New" w:hAnsi="Courier New" w:cs="Courier New" w:hint="default"/>
      </w:rPr>
    </w:lvl>
    <w:lvl w:ilvl="8" w:tplc="0C0A0005" w:tentative="1">
      <w:start w:val="1"/>
      <w:numFmt w:val="bullet"/>
      <w:lvlText w:val=""/>
      <w:lvlJc w:val="left"/>
      <w:pPr>
        <w:ind w:left="6930" w:hanging="360"/>
      </w:pPr>
      <w:rPr>
        <w:rFonts w:ascii="Wingdings" w:hAnsi="Wingdings" w:hint="default"/>
      </w:rPr>
    </w:lvl>
  </w:abstractNum>
  <w:abstractNum w:abstractNumId="4">
    <w:nsid w:val="16BC6B65"/>
    <w:multiLevelType w:val="hybridMultilevel"/>
    <w:tmpl w:val="F984FF7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nsid w:val="17E0154A"/>
    <w:multiLevelType w:val="hybridMultilevel"/>
    <w:tmpl w:val="D6DC2CC6"/>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1DA46627"/>
    <w:multiLevelType w:val="hybridMultilevel"/>
    <w:tmpl w:val="5DB08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2460104"/>
    <w:multiLevelType w:val="singleLevel"/>
    <w:tmpl w:val="3E7C862A"/>
    <w:lvl w:ilvl="0">
      <w:numFmt w:val="bullet"/>
      <w:lvlText w:val="-"/>
      <w:lvlJc w:val="left"/>
      <w:pPr>
        <w:tabs>
          <w:tab w:val="num" w:pos="360"/>
        </w:tabs>
        <w:ind w:left="360" w:hanging="360"/>
      </w:pPr>
      <w:rPr>
        <w:rFonts w:hint="default"/>
      </w:rPr>
    </w:lvl>
  </w:abstractNum>
  <w:abstractNum w:abstractNumId="8">
    <w:nsid w:val="228E6A85"/>
    <w:multiLevelType w:val="hybridMultilevel"/>
    <w:tmpl w:val="795C2C64"/>
    <w:lvl w:ilvl="0" w:tplc="0C0A0001">
      <w:start w:val="1"/>
      <w:numFmt w:val="bullet"/>
      <w:lvlText w:val=""/>
      <w:lvlJc w:val="left"/>
      <w:pPr>
        <w:ind w:left="1335" w:hanging="360"/>
      </w:pPr>
      <w:rPr>
        <w:rFonts w:ascii="Symbol" w:hAnsi="Symbol" w:hint="default"/>
      </w:rPr>
    </w:lvl>
    <w:lvl w:ilvl="1" w:tplc="0C0A0003" w:tentative="1">
      <w:start w:val="1"/>
      <w:numFmt w:val="bullet"/>
      <w:lvlText w:val="o"/>
      <w:lvlJc w:val="left"/>
      <w:pPr>
        <w:ind w:left="2055" w:hanging="360"/>
      </w:pPr>
      <w:rPr>
        <w:rFonts w:ascii="Courier New" w:hAnsi="Courier New" w:cs="Courier New" w:hint="default"/>
      </w:rPr>
    </w:lvl>
    <w:lvl w:ilvl="2" w:tplc="0C0A0005" w:tentative="1">
      <w:start w:val="1"/>
      <w:numFmt w:val="bullet"/>
      <w:lvlText w:val=""/>
      <w:lvlJc w:val="left"/>
      <w:pPr>
        <w:ind w:left="2775" w:hanging="360"/>
      </w:pPr>
      <w:rPr>
        <w:rFonts w:ascii="Wingdings" w:hAnsi="Wingdings" w:hint="default"/>
      </w:rPr>
    </w:lvl>
    <w:lvl w:ilvl="3" w:tplc="0C0A0001" w:tentative="1">
      <w:start w:val="1"/>
      <w:numFmt w:val="bullet"/>
      <w:lvlText w:val=""/>
      <w:lvlJc w:val="left"/>
      <w:pPr>
        <w:ind w:left="3495" w:hanging="360"/>
      </w:pPr>
      <w:rPr>
        <w:rFonts w:ascii="Symbol" w:hAnsi="Symbol" w:hint="default"/>
      </w:rPr>
    </w:lvl>
    <w:lvl w:ilvl="4" w:tplc="0C0A0003" w:tentative="1">
      <w:start w:val="1"/>
      <w:numFmt w:val="bullet"/>
      <w:lvlText w:val="o"/>
      <w:lvlJc w:val="left"/>
      <w:pPr>
        <w:ind w:left="4215" w:hanging="360"/>
      </w:pPr>
      <w:rPr>
        <w:rFonts w:ascii="Courier New" w:hAnsi="Courier New" w:cs="Courier New" w:hint="default"/>
      </w:rPr>
    </w:lvl>
    <w:lvl w:ilvl="5" w:tplc="0C0A0005" w:tentative="1">
      <w:start w:val="1"/>
      <w:numFmt w:val="bullet"/>
      <w:lvlText w:val=""/>
      <w:lvlJc w:val="left"/>
      <w:pPr>
        <w:ind w:left="4935" w:hanging="360"/>
      </w:pPr>
      <w:rPr>
        <w:rFonts w:ascii="Wingdings" w:hAnsi="Wingdings" w:hint="default"/>
      </w:rPr>
    </w:lvl>
    <w:lvl w:ilvl="6" w:tplc="0C0A0001" w:tentative="1">
      <w:start w:val="1"/>
      <w:numFmt w:val="bullet"/>
      <w:lvlText w:val=""/>
      <w:lvlJc w:val="left"/>
      <w:pPr>
        <w:ind w:left="5655" w:hanging="360"/>
      </w:pPr>
      <w:rPr>
        <w:rFonts w:ascii="Symbol" w:hAnsi="Symbol" w:hint="default"/>
      </w:rPr>
    </w:lvl>
    <w:lvl w:ilvl="7" w:tplc="0C0A0003" w:tentative="1">
      <w:start w:val="1"/>
      <w:numFmt w:val="bullet"/>
      <w:lvlText w:val="o"/>
      <w:lvlJc w:val="left"/>
      <w:pPr>
        <w:ind w:left="6375" w:hanging="360"/>
      </w:pPr>
      <w:rPr>
        <w:rFonts w:ascii="Courier New" w:hAnsi="Courier New" w:cs="Courier New" w:hint="default"/>
      </w:rPr>
    </w:lvl>
    <w:lvl w:ilvl="8" w:tplc="0C0A0005" w:tentative="1">
      <w:start w:val="1"/>
      <w:numFmt w:val="bullet"/>
      <w:lvlText w:val=""/>
      <w:lvlJc w:val="left"/>
      <w:pPr>
        <w:ind w:left="7095" w:hanging="360"/>
      </w:pPr>
      <w:rPr>
        <w:rFonts w:ascii="Wingdings" w:hAnsi="Wingdings" w:hint="default"/>
      </w:rPr>
    </w:lvl>
  </w:abstractNum>
  <w:abstractNum w:abstractNumId="9">
    <w:nsid w:val="2833751F"/>
    <w:multiLevelType w:val="hybridMultilevel"/>
    <w:tmpl w:val="1128B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BE42A0"/>
    <w:multiLevelType w:val="hybridMultilevel"/>
    <w:tmpl w:val="712AC0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2AC86531"/>
    <w:multiLevelType w:val="hybridMultilevel"/>
    <w:tmpl w:val="93FA77C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3">
    <w:nsid w:val="32E079A0"/>
    <w:multiLevelType w:val="hybridMultilevel"/>
    <w:tmpl w:val="B46C36F4"/>
    <w:lvl w:ilvl="0" w:tplc="FFFFFFFF">
      <w:start w:val="1"/>
      <w:numFmt w:val="bullet"/>
      <w:lvlText w:val=""/>
      <w:lvlJc w:val="left"/>
      <w:pPr>
        <w:tabs>
          <w:tab w:val="num" w:pos="2254"/>
        </w:tabs>
        <w:ind w:left="2254" w:hanging="360"/>
      </w:pPr>
      <w:rPr>
        <w:rFonts w:ascii="Symbol" w:hAnsi="Symbol" w:hint="default"/>
      </w:rPr>
    </w:lvl>
    <w:lvl w:ilvl="1" w:tplc="0C0A0003" w:tentative="1">
      <w:start w:val="1"/>
      <w:numFmt w:val="bullet"/>
      <w:lvlText w:val="o"/>
      <w:lvlJc w:val="left"/>
      <w:pPr>
        <w:tabs>
          <w:tab w:val="num" w:pos="2940"/>
        </w:tabs>
        <w:ind w:left="2940" w:hanging="360"/>
      </w:pPr>
      <w:rPr>
        <w:rFonts w:ascii="Courier New" w:hAnsi="Courier New" w:cs="Courier New" w:hint="default"/>
      </w:rPr>
    </w:lvl>
    <w:lvl w:ilvl="2" w:tplc="0C0A0005" w:tentative="1">
      <w:start w:val="1"/>
      <w:numFmt w:val="bullet"/>
      <w:lvlText w:val=""/>
      <w:lvlJc w:val="left"/>
      <w:pPr>
        <w:tabs>
          <w:tab w:val="num" w:pos="3660"/>
        </w:tabs>
        <w:ind w:left="3660" w:hanging="360"/>
      </w:pPr>
      <w:rPr>
        <w:rFonts w:ascii="Wingdings" w:hAnsi="Wingdings" w:hint="default"/>
      </w:rPr>
    </w:lvl>
    <w:lvl w:ilvl="3" w:tplc="0C0A0001" w:tentative="1">
      <w:start w:val="1"/>
      <w:numFmt w:val="bullet"/>
      <w:lvlText w:val=""/>
      <w:lvlJc w:val="left"/>
      <w:pPr>
        <w:tabs>
          <w:tab w:val="num" w:pos="4380"/>
        </w:tabs>
        <w:ind w:left="4380" w:hanging="360"/>
      </w:pPr>
      <w:rPr>
        <w:rFonts w:ascii="Symbol" w:hAnsi="Symbol" w:hint="default"/>
      </w:rPr>
    </w:lvl>
    <w:lvl w:ilvl="4" w:tplc="0C0A0003" w:tentative="1">
      <w:start w:val="1"/>
      <w:numFmt w:val="bullet"/>
      <w:lvlText w:val="o"/>
      <w:lvlJc w:val="left"/>
      <w:pPr>
        <w:tabs>
          <w:tab w:val="num" w:pos="5100"/>
        </w:tabs>
        <w:ind w:left="5100" w:hanging="360"/>
      </w:pPr>
      <w:rPr>
        <w:rFonts w:ascii="Courier New" w:hAnsi="Courier New" w:cs="Courier New" w:hint="default"/>
      </w:rPr>
    </w:lvl>
    <w:lvl w:ilvl="5" w:tplc="0C0A0005" w:tentative="1">
      <w:start w:val="1"/>
      <w:numFmt w:val="bullet"/>
      <w:lvlText w:val=""/>
      <w:lvlJc w:val="left"/>
      <w:pPr>
        <w:tabs>
          <w:tab w:val="num" w:pos="5820"/>
        </w:tabs>
        <w:ind w:left="5820" w:hanging="360"/>
      </w:pPr>
      <w:rPr>
        <w:rFonts w:ascii="Wingdings" w:hAnsi="Wingdings" w:hint="default"/>
      </w:rPr>
    </w:lvl>
    <w:lvl w:ilvl="6" w:tplc="0C0A0001" w:tentative="1">
      <w:start w:val="1"/>
      <w:numFmt w:val="bullet"/>
      <w:lvlText w:val=""/>
      <w:lvlJc w:val="left"/>
      <w:pPr>
        <w:tabs>
          <w:tab w:val="num" w:pos="6540"/>
        </w:tabs>
        <w:ind w:left="6540" w:hanging="360"/>
      </w:pPr>
      <w:rPr>
        <w:rFonts w:ascii="Symbol" w:hAnsi="Symbol" w:hint="default"/>
      </w:rPr>
    </w:lvl>
    <w:lvl w:ilvl="7" w:tplc="0C0A0003" w:tentative="1">
      <w:start w:val="1"/>
      <w:numFmt w:val="bullet"/>
      <w:lvlText w:val="o"/>
      <w:lvlJc w:val="left"/>
      <w:pPr>
        <w:tabs>
          <w:tab w:val="num" w:pos="7260"/>
        </w:tabs>
        <w:ind w:left="7260" w:hanging="360"/>
      </w:pPr>
      <w:rPr>
        <w:rFonts w:ascii="Courier New" w:hAnsi="Courier New" w:cs="Courier New" w:hint="default"/>
      </w:rPr>
    </w:lvl>
    <w:lvl w:ilvl="8" w:tplc="0C0A0005" w:tentative="1">
      <w:start w:val="1"/>
      <w:numFmt w:val="bullet"/>
      <w:lvlText w:val=""/>
      <w:lvlJc w:val="left"/>
      <w:pPr>
        <w:tabs>
          <w:tab w:val="num" w:pos="7980"/>
        </w:tabs>
        <w:ind w:left="7980" w:hanging="360"/>
      </w:pPr>
      <w:rPr>
        <w:rFonts w:ascii="Wingdings" w:hAnsi="Wingdings" w:hint="default"/>
      </w:rPr>
    </w:lvl>
  </w:abstractNum>
  <w:abstractNum w:abstractNumId="14">
    <w:nsid w:val="37880883"/>
    <w:multiLevelType w:val="hybridMultilevel"/>
    <w:tmpl w:val="144CFDF6"/>
    <w:lvl w:ilvl="0" w:tplc="F176BA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A395858"/>
    <w:multiLevelType w:val="hybridMultilevel"/>
    <w:tmpl w:val="F26A960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nsid w:val="3AF5022A"/>
    <w:multiLevelType w:val="hybridMultilevel"/>
    <w:tmpl w:val="6D76C1A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7">
    <w:nsid w:val="3F47568F"/>
    <w:multiLevelType w:val="hybridMultilevel"/>
    <w:tmpl w:val="DDF6A9BC"/>
    <w:lvl w:ilvl="0" w:tplc="0C0A0001">
      <w:start w:val="1"/>
      <w:numFmt w:val="bullet"/>
      <w:lvlText w:val=""/>
      <w:lvlJc w:val="left"/>
      <w:pPr>
        <w:tabs>
          <w:tab w:val="num" w:pos="720"/>
        </w:tabs>
        <w:ind w:left="720" w:hanging="360"/>
      </w:pPr>
      <w:rPr>
        <w:rFonts w:ascii="Symbol" w:hAnsi="Symbol" w:hint="default"/>
      </w:rPr>
    </w:lvl>
    <w:lvl w:ilvl="1" w:tplc="03EA8FB8">
      <w:start w:val="1"/>
      <w:numFmt w:val="bullet"/>
      <w:lvlText w:val="-"/>
      <w:lvlJc w:val="left"/>
      <w:pPr>
        <w:tabs>
          <w:tab w:val="num" w:pos="1368"/>
        </w:tabs>
        <w:ind w:left="1348" w:hanging="340"/>
      </w:pPr>
      <w:rPr>
        <w:rFonts w:ascii="Lucida Console" w:eastAsia="Times New Roman" w:hAnsi="Lucida Console" w:cs="Lucida Console" w:hint="default"/>
        <w:sz w:val="28"/>
      </w:rPr>
    </w:lvl>
    <w:lvl w:ilvl="2" w:tplc="0C0A0001">
      <w:start w:val="1"/>
      <w:numFmt w:val="bullet"/>
      <w:lvlText w:val=""/>
      <w:lvlJc w:val="left"/>
      <w:pPr>
        <w:tabs>
          <w:tab w:val="num" w:pos="2088"/>
        </w:tabs>
        <w:ind w:left="2088" w:hanging="360"/>
      </w:pPr>
      <w:rPr>
        <w:rFonts w:ascii="Symbol" w:hAnsi="Symbol"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cs="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cs="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18">
    <w:nsid w:val="3F5E4177"/>
    <w:multiLevelType w:val="hybridMultilevel"/>
    <w:tmpl w:val="4F54AD0A"/>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9">
    <w:nsid w:val="41FD393E"/>
    <w:multiLevelType w:val="hybridMultilevel"/>
    <w:tmpl w:val="811A564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4A462047"/>
    <w:multiLevelType w:val="hybridMultilevel"/>
    <w:tmpl w:val="FD508B76"/>
    <w:lvl w:ilvl="0" w:tplc="0C0A0001">
      <w:start w:val="1"/>
      <w:numFmt w:val="bullet"/>
      <w:lvlText w:val=""/>
      <w:lvlJc w:val="left"/>
      <w:pPr>
        <w:ind w:left="1809" w:hanging="360"/>
      </w:pPr>
      <w:rPr>
        <w:rFonts w:ascii="Symbol" w:hAnsi="Symbol" w:hint="default"/>
      </w:rPr>
    </w:lvl>
    <w:lvl w:ilvl="1" w:tplc="0C0A0003" w:tentative="1">
      <w:start w:val="1"/>
      <w:numFmt w:val="bullet"/>
      <w:lvlText w:val="o"/>
      <w:lvlJc w:val="left"/>
      <w:pPr>
        <w:ind w:left="2529" w:hanging="360"/>
      </w:pPr>
      <w:rPr>
        <w:rFonts w:ascii="Courier New" w:hAnsi="Courier New" w:cs="Courier New" w:hint="default"/>
      </w:rPr>
    </w:lvl>
    <w:lvl w:ilvl="2" w:tplc="0C0A0005" w:tentative="1">
      <w:start w:val="1"/>
      <w:numFmt w:val="bullet"/>
      <w:lvlText w:val=""/>
      <w:lvlJc w:val="left"/>
      <w:pPr>
        <w:ind w:left="3249" w:hanging="360"/>
      </w:pPr>
      <w:rPr>
        <w:rFonts w:ascii="Wingdings" w:hAnsi="Wingdings" w:hint="default"/>
      </w:rPr>
    </w:lvl>
    <w:lvl w:ilvl="3" w:tplc="0C0A0001" w:tentative="1">
      <w:start w:val="1"/>
      <w:numFmt w:val="bullet"/>
      <w:lvlText w:val=""/>
      <w:lvlJc w:val="left"/>
      <w:pPr>
        <w:ind w:left="3969" w:hanging="360"/>
      </w:pPr>
      <w:rPr>
        <w:rFonts w:ascii="Symbol" w:hAnsi="Symbol" w:hint="default"/>
      </w:rPr>
    </w:lvl>
    <w:lvl w:ilvl="4" w:tplc="0C0A0003" w:tentative="1">
      <w:start w:val="1"/>
      <w:numFmt w:val="bullet"/>
      <w:lvlText w:val="o"/>
      <w:lvlJc w:val="left"/>
      <w:pPr>
        <w:ind w:left="4689" w:hanging="360"/>
      </w:pPr>
      <w:rPr>
        <w:rFonts w:ascii="Courier New" w:hAnsi="Courier New" w:cs="Courier New" w:hint="default"/>
      </w:rPr>
    </w:lvl>
    <w:lvl w:ilvl="5" w:tplc="0C0A0005" w:tentative="1">
      <w:start w:val="1"/>
      <w:numFmt w:val="bullet"/>
      <w:lvlText w:val=""/>
      <w:lvlJc w:val="left"/>
      <w:pPr>
        <w:ind w:left="5409" w:hanging="360"/>
      </w:pPr>
      <w:rPr>
        <w:rFonts w:ascii="Wingdings" w:hAnsi="Wingdings" w:hint="default"/>
      </w:rPr>
    </w:lvl>
    <w:lvl w:ilvl="6" w:tplc="0C0A0001" w:tentative="1">
      <w:start w:val="1"/>
      <w:numFmt w:val="bullet"/>
      <w:lvlText w:val=""/>
      <w:lvlJc w:val="left"/>
      <w:pPr>
        <w:ind w:left="6129" w:hanging="360"/>
      </w:pPr>
      <w:rPr>
        <w:rFonts w:ascii="Symbol" w:hAnsi="Symbol" w:hint="default"/>
      </w:rPr>
    </w:lvl>
    <w:lvl w:ilvl="7" w:tplc="0C0A0003" w:tentative="1">
      <w:start w:val="1"/>
      <w:numFmt w:val="bullet"/>
      <w:lvlText w:val="o"/>
      <w:lvlJc w:val="left"/>
      <w:pPr>
        <w:ind w:left="6849" w:hanging="360"/>
      </w:pPr>
      <w:rPr>
        <w:rFonts w:ascii="Courier New" w:hAnsi="Courier New" w:cs="Courier New" w:hint="default"/>
      </w:rPr>
    </w:lvl>
    <w:lvl w:ilvl="8" w:tplc="0C0A0005" w:tentative="1">
      <w:start w:val="1"/>
      <w:numFmt w:val="bullet"/>
      <w:lvlText w:val=""/>
      <w:lvlJc w:val="left"/>
      <w:pPr>
        <w:ind w:left="7569" w:hanging="360"/>
      </w:pPr>
      <w:rPr>
        <w:rFonts w:ascii="Wingdings" w:hAnsi="Wingdings" w:hint="default"/>
      </w:rPr>
    </w:lvl>
  </w:abstractNum>
  <w:abstractNum w:abstractNumId="21">
    <w:nsid w:val="4CAE76F8"/>
    <w:multiLevelType w:val="hybridMultilevel"/>
    <w:tmpl w:val="A408525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4FA95D41"/>
    <w:multiLevelType w:val="hybridMultilevel"/>
    <w:tmpl w:val="BE3EE7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054713B"/>
    <w:multiLevelType w:val="hybridMultilevel"/>
    <w:tmpl w:val="469C1A5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5155778D"/>
    <w:multiLevelType w:val="hybridMultilevel"/>
    <w:tmpl w:val="879E3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0AB544B"/>
    <w:multiLevelType w:val="hybridMultilevel"/>
    <w:tmpl w:val="1E2E2EB2"/>
    <w:lvl w:ilvl="0" w:tplc="4AAC1CD6">
      <w:start w:val="5"/>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nsid w:val="61BE052B"/>
    <w:multiLevelType w:val="hybridMultilevel"/>
    <w:tmpl w:val="EC46F6D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nsid w:val="65042963"/>
    <w:multiLevelType w:val="hybridMultilevel"/>
    <w:tmpl w:val="E7FA08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54900F5"/>
    <w:multiLevelType w:val="hybridMultilevel"/>
    <w:tmpl w:val="B3A0A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6DA1649"/>
    <w:multiLevelType w:val="hybridMultilevel"/>
    <w:tmpl w:val="2904C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8072757"/>
    <w:multiLevelType w:val="hybridMultilevel"/>
    <w:tmpl w:val="DCA8BCBA"/>
    <w:lvl w:ilvl="0" w:tplc="0C0A0001">
      <w:start w:val="1"/>
      <w:numFmt w:val="bullet"/>
      <w:lvlText w:val=""/>
      <w:lvlJc w:val="left"/>
      <w:pPr>
        <w:ind w:left="3204" w:hanging="360"/>
      </w:pPr>
      <w:rPr>
        <w:rFonts w:ascii="Symbol" w:hAnsi="Symbol" w:hint="default"/>
      </w:rPr>
    </w:lvl>
    <w:lvl w:ilvl="1" w:tplc="0C0A0003" w:tentative="1">
      <w:start w:val="1"/>
      <w:numFmt w:val="bullet"/>
      <w:lvlText w:val="o"/>
      <w:lvlJc w:val="left"/>
      <w:pPr>
        <w:ind w:left="3924" w:hanging="360"/>
      </w:pPr>
      <w:rPr>
        <w:rFonts w:ascii="Courier New" w:hAnsi="Courier New" w:cs="Courier New" w:hint="default"/>
      </w:rPr>
    </w:lvl>
    <w:lvl w:ilvl="2" w:tplc="0C0A0005" w:tentative="1">
      <w:start w:val="1"/>
      <w:numFmt w:val="bullet"/>
      <w:lvlText w:val=""/>
      <w:lvlJc w:val="left"/>
      <w:pPr>
        <w:ind w:left="4644" w:hanging="360"/>
      </w:pPr>
      <w:rPr>
        <w:rFonts w:ascii="Wingdings" w:hAnsi="Wingdings" w:hint="default"/>
      </w:rPr>
    </w:lvl>
    <w:lvl w:ilvl="3" w:tplc="0C0A0001" w:tentative="1">
      <w:start w:val="1"/>
      <w:numFmt w:val="bullet"/>
      <w:lvlText w:val=""/>
      <w:lvlJc w:val="left"/>
      <w:pPr>
        <w:ind w:left="5364" w:hanging="360"/>
      </w:pPr>
      <w:rPr>
        <w:rFonts w:ascii="Symbol" w:hAnsi="Symbol" w:hint="default"/>
      </w:rPr>
    </w:lvl>
    <w:lvl w:ilvl="4" w:tplc="0C0A0003" w:tentative="1">
      <w:start w:val="1"/>
      <w:numFmt w:val="bullet"/>
      <w:lvlText w:val="o"/>
      <w:lvlJc w:val="left"/>
      <w:pPr>
        <w:ind w:left="6084" w:hanging="360"/>
      </w:pPr>
      <w:rPr>
        <w:rFonts w:ascii="Courier New" w:hAnsi="Courier New" w:cs="Courier New" w:hint="default"/>
      </w:rPr>
    </w:lvl>
    <w:lvl w:ilvl="5" w:tplc="0C0A0005" w:tentative="1">
      <w:start w:val="1"/>
      <w:numFmt w:val="bullet"/>
      <w:lvlText w:val=""/>
      <w:lvlJc w:val="left"/>
      <w:pPr>
        <w:ind w:left="6804" w:hanging="360"/>
      </w:pPr>
      <w:rPr>
        <w:rFonts w:ascii="Wingdings" w:hAnsi="Wingdings" w:hint="default"/>
      </w:rPr>
    </w:lvl>
    <w:lvl w:ilvl="6" w:tplc="0C0A0001" w:tentative="1">
      <w:start w:val="1"/>
      <w:numFmt w:val="bullet"/>
      <w:lvlText w:val=""/>
      <w:lvlJc w:val="left"/>
      <w:pPr>
        <w:ind w:left="7524" w:hanging="360"/>
      </w:pPr>
      <w:rPr>
        <w:rFonts w:ascii="Symbol" w:hAnsi="Symbol" w:hint="default"/>
      </w:rPr>
    </w:lvl>
    <w:lvl w:ilvl="7" w:tplc="0C0A0003" w:tentative="1">
      <w:start w:val="1"/>
      <w:numFmt w:val="bullet"/>
      <w:lvlText w:val="o"/>
      <w:lvlJc w:val="left"/>
      <w:pPr>
        <w:ind w:left="8244" w:hanging="360"/>
      </w:pPr>
      <w:rPr>
        <w:rFonts w:ascii="Courier New" w:hAnsi="Courier New" w:cs="Courier New" w:hint="default"/>
      </w:rPr>
    </w:lvl>
    <w:lvl w:ilvl="8" w:tplc="0C0A0005" w:tentative="1">
      <w:start w:val="1"/>
      <w:numFmt w:val="bullet"/>
      <w:lvlText w:val=""/>
      <w:lvlJc w:val="left"/>
      <w:pPr>
        <w:ind w:left="8964" w:hanging="360"/>
      </w:pPr>
      <w:rPr>
        <w:rFonts w:ascii="Wingdings" w:hAnsi="Wingdings" w:hint="default"/>
      </w:rPr>
    </w:lvl>
  </w:abstractNum>
  <w:abstractNum w:abstractNumId="31">
    <w:nsid w:val="6BAA3A46"/>
    <w:multiLevelType w:val="hybridMultilevel"/>
    <w:tmpl w:val="D88ABD1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nsid w:val="6FDF15F4"/>
    <w:multiLevelType w:val="hybridMultilevel"/>
    <w:tmpl w:val="BC601F5A"/>
    <w:lvl w:ilvl="0" w:tplc="0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33">
    <w:nsid w:val="7099610C"/>
    <w:multiLevelType w:val="hybridMultilevel"/>
    <w:tmpl w:val="96FE3426"/>
    <w:lvl w:ilvl="0" w:tplc="B9F69C1C">
      <w:start w:val="1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27371C4"/>
    <w:multiLevelType w:val="hybridMultilevel"/>
    <w:tmpl w:val="FA146810"/>
    <w:lvl w:ilvl="0" w:tplc="B9F69C1C">
      <w:start w:val="10"/>
      <w:numFmt w:val="bullet"/>
      <w:lvlText w:val="-"/>
      <w:lvlJc w:val="left"/>
      <w:pPr>
        <w:ind w:left="360" w:hanging="360"/>
      </w:pPr>
      <w:rPr>
        <w:rFonts w:ascii="Times New Roman" w:eastAsia="Times New Roman" w:hAnsi="Times New Roman"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79BC7C0C"/>
    <w:multiLevelType w:val="hybridMultilevel"/>
    <w:tmpl w:val="2B8E57FE"/>
    <w:lvl w:ilvl="0" w:tplc="FF840A80">
      <w:start w:val="5"/>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7B414630"/>
    <w:multiLevelType w:val="hybridMultilevel"/>
    <w:tmpl w:val="6B4CC4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17"/>
  </w:num>
  <w:num w:numId="5">
    <w:abstractNumId w:val="27"/>
  </w:num>
  <w:num w:numId="6">
    <w:abstractNumId w:val="32"/>
  </w:num>
  <w:num w:numId="7">
    <w:abstractNumId w:val="2"/>
  </w:num>
  <w:num w:numId="8">
    <w:abstractNumId w:val="36"/>
  </w:num>
  <w:num w:numId="9">
    <w:abstractNumId w:val="14"/>
  </w:num>
  <w:num w:numId="10">
    <w:abstractNumId w:val="9"/>
  </w:num>
  <w:num w:numId="11">
    <w:abstractNumId w:val="4"/>
  </w:num>
  <w:num w:numId="12">
    <w:abstractNumId w:val="35"/>
  </w:num>
  <w:num w:numId="13">
    <w:abstractNumId w:val="1"/>
  </w:num>
  <w:num w:numId="14">
    <w:abstractNumId w:val="34"/>
  </w:num>
  <w:num w:numId="15">
    <w:abstractNumId w:val="24"/>
  </w:num>
  <w:num w:numId="16">
    <w:abstractNumId w:val="25"/>
  </w:num>
  <w:num w:numId="17">
    <w:abstractNumId w:val="0"/>
  </w:num>
  <w:num w:numId="18">
    <w:abstractNumId w:val="5"/>
  </w:num>
  <w:num w:numId="19">
    <w:abstractNumId w:val="33"/>
  </w:num>
  <w:num w:numId="20">
    <w:abstractNumId w:val="16"/>
  </w:num>
  <w:num w:numId="21">
    <w:abstractNumId w:val="8"/>
  </w:num>
  <w:num w:numId="22">
    <w:abstractNumId w:val="3"/>
  </w:num>
  <w:num w:numId="23">
    <w:abstractNumId w:val="26"/>
  </w:num>
  <w:num w:numId="24">
    <w:abstractNumId w:val="6"/>
  </w:num>
  <w:num w:numId="25">
    <w:abstractNumId w:val="22"/>
  </w:num>
  <w:num w:numId="26">
    <w:abstractNumId w:val="21"/>
  </w:num>
  <w:num w:numId="27">
    <w:abstractNumId w:val="29"/>
  </w:num>
  <w:num w:numId="28">
    <w:abstractNumId w:val="12"/>
  </w:num>
  <w:num w:numId="29">
    <w:abstractNumId w:val="30"/>
  </w:num>
  <w:num w:numId="30">
    <w:abstractNumId w:val="23"/>
  </w:num>
  <w:num w:numId="31">
    <w:abstractNumId w:val="28"/>
  </w:num>
  <w:num w:numId="32">
    <w:abstractNumId w:val="19"/>
  </w:num>
  <w:num w:numId="33">
    <w:abstractNumId w:val="15"/>
  </w:num>
  <w:num w:numId="34">
    <w:abstractNumId w:val="18"/>
  </w:num>
  <w:num w:numId="35">
    <w:abstractNumId w:val="31"/>
  </w:num>
  <w:num w:numId="36">
    <w:abstractNumId w:val="20"/>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73F0"/>
    <w:rsid w:val="0000571A"/>
    <w:rsid w:val="000178BC"/>
    <w:rsid w:val="000220BF"/>
    <w:rsid w:val="000400D0"/>
    <w:rsid w:val="0004231B"/>
    <w:rsid w:val="00044D4A"/>
    <w:rsid w:val="00051775"/>
    <w:rsid w:val="00052B5C"/>
    <w:rsid w:val="00055495"/>
    <w:rsid w:val="0006401E"/>
    <w:rsid w:val="00070004"/>
    <w:rsid w:val="00073670"/>
    <w:rsid w:val="00074A27"/>
    <w:rsid w:val="00081D7F"/>
    <w:rsid w:val="00087407"/>
    <w:rsid w:val="000B2578"/>
    <w:rsid w:val="000B4B2E"/>
    <w:rsid w:val="000B6622"/>
    <w:rsid w:val="000B72F1"/>
    <w:rsid w:val="000E4972"/>
    <w:rsid w:val="0011573A"/>
    <w:rsid w:val="00117B1C"/>
    <w:rsid w:val="001238A1"/>
    <w:rsid w:val="001277C9"/>
    <w:rsid w:val="00166206"/>
    <w:rsid w:val="00170A05"/>
    <w:rsid w:val="00171B4D"/>
    <w:rsid w:val="00174ABA"/>
    <w:rsid w:val="001803AC"/>
    <w:rsid w:val="001B44B4"/>
    <w:rsid w:val="001B76B3"/>
    <w:rsid w:val="001D434A"/>
    <w:rsid w:val="001D522A"/>
    <w:rsid w:val="001D66AA"/>
    <w:rsid w:val="001D74B0"/>
    <w:rsid w:val="001F6260"/>
    <w:rsid w:val="001F70BB"/>
    <w:rsid w:val="00205CEC"/>
    <w:rsid w:val="002068A3"/>
    <w:rsid w:val="002136ED"/>
    <w:rsid w:val="002205F7"/>
    <w:rsid w:val="0022752B"/>
    <w:rsid w:val="002345FF"/>
    <w:rsid w:val="00250435"/>
    <w:rsid w:val="00257036"/>
    <w:rsid w:val="00257189"/>
    <w:rsid w:val="00276541"/>
    <w:rsid w:val="002767DC"/>
    <w:rsid w:val="00281FA6"/>
    <w:rsid w:val="00283F40"/>
    <w:rsid w:val="00284E9A"/>
    <w:rsid w:val="00287510"/>
    <w:rsid w:val="00291191"/>
    <w:rsid w:val="00291BEF"/>
    <w:rsid w:val="002942E7"/>
    <w:rsid w:val="00294304"/>
    <w:rsid w:val="00295A83"/>
    <w:rsid w:val="002972C8"/>
    <w:rsid w:val="002B1CA5"/>
    <w:rsid w:val="002C1639"/>
    <w:rsid w:val="002C5AB8"/>
    <w:rsid w:val="002D0242"/>
    <w:rsid w:val="002D6630"/>
    <w:rsid w:val="002E2397"/>
    <w:rsid w:val="002E4836"/>
    <w:rsid w:val="002E715D"/>
    <w:rsid w:val="002F0178"/>
    <w:rsid w:val="002F6C28"/>
    <w:rsid w:val="0030106F"/>
    <w:rsid w:val="003075A6"/>
    <w:rsid w:val="00316602"/>
    <w:rsid w:val="00333553"/>
    <w:rsid w:val="00340996"/>
    <w:rsid w:val="0034589D"/>
    <w:rsid w:val="00356F43"/>
    <w:rsid w:val="00373A75"/>
    <w:rsid w:val="00383914"/>
    <w:rsid w:val="00396000"/>
    <w:rsid w:val="0039721F"/>
    <w:rsid w:val="003A0A2B"/>
    <w:rsid w:val="003A3AB8"/>
    <w:rsid w:val="003E51BF"/>
    <w:rsid w:val="003F1D76"/>
    <w:rsid w:val="003F2573"/>
    <w:rsid w:val="003F483E"/>
    <w:rsid w:val="003F6203"/>
    <w:rsid w:val="00400B1C"/>
    <w:rsid w:val="00402F13"/>
    <w:rsid w:val="00420B62"/>
    <w:rsid w:val="00425CA7"/>
    <w:rsid w:val="0043188E"/>
    <w:rsid w:val="00435570"/>
    <w:rsid w:val="00440572"/>
    <w:rsid w:val="00444404"/>
    <w:rsid w:val="00471141"/>
    <w:rsid w:val="00491909"/>
    <w:rsid w:val="00496849"/>
    <w:rsid w:val="004A61AE"/>
    <w:rsid w:val="004B33C6"/>
    <w:rsid w:val="004C5EEF"/>
    <w:rsid w:val="004D6207"/>
    <w:rsid w:val="004D6281"/>
    <w:rsid w:val="00501155"/>
    <w:rsid w:val="005045B2"/>
    <w:rsid w:val="00586004"/>
    <w:rsid w:val="00591D96"/>
    <w:rsid w:val="005931C9"/>
    <w:rsid w:val="00596007"/>
    <w:rsid w:val="005A7CC5"/>
    <w:rsid w:val="005B4F48"/>
    <w:rsid w:val="005C00A8"/>
    <w:rsid w:val="005C51D0"/>
    <w:rsid w:val="005C76A2"/>
    <w:rsid w:val="005D52DA"/>
    <w:rsid w:val="005F7570"/>
    <w:rsid w:val="0060128B"/>
    <w:rsid w:val="006070A5"/>
    <w:rsid w:val="0060746B"/>
    <w:rsid w:val="00607700"/>
    <w:rsid w:val="00631BE0"/>
    <w:rsid w:val="00643526"/>
    <w:rsid w:val="00650407"/>
    <w:rsid w:val="006779C4"/>
    <w:rsid w:val="006961CC"/>
    <w:rsid w:val="00696A48"/>
    <w:rsid w:val="006C0CFD"/>
    <w:rsid w:val="006C3DBB"/>
    <w:rsid w:val="006D26B8"/>
    <w:rsid w:val="006F1092"/>
    <w:rsid w:val="0070245D"/>
    <w:rsid w:val="00704CF0"/>
    <w:rsid w:val="00712ADF"/>
    <w:rsid w:val="00722E99"/>
    <w:rsid w:val="007362C7"/>
    <w:rsid w:val="00745202"/>
    <w:rsid w:val="007477C2"/>
    <w:rsid w:val="0075098B"/>
    <w:rsid w:val="0075185C"/>
    <w:rsid w:val="007605CF"/>
    <w:rsid w:val="00762540"/>
    <w:rsid w:val="00765198"/>
    <w:rsid w:val="00775F04"/>
    <w:rsid w:val="00787F28"/>
    <w:rsid w:val="007A1FD6"/>
    <w:rsid w:val="007A23D9"/>
    <w:rsid w:val="007B0280"/>
    <w:rsid w:val="007B58A3"/>
    <w:rsid w:val="007D43F5"/>
    <w:rsid w:val="007F25EF"/>
    <w:rsid w:val="008016FA"/>
    <w:rsid w:val="00803A09"/>
    <w:rsid w:val="008073F0"/>
    <w:rsid w:val="00807763"/>
    <w:rsid w:val="00814B60"/>
    <w:rsid w:val="00815F08"/>
    <w:rsid w:val="00820F48"/>
    <w:rsid w:val="00864C0F"/>
    <w:rsid w:val="00873869"/>
    <w:rsid w:val="00883E9B"/>
    <w:rsid w:val="008877FB"/>
    <w:rsid w:val="00895807"/>
    <w:rsid w:val="008A0B06"/>
    <w:rsid w:val="008C1927"/>
    <w:rsid w:val="008C553C"/>
    <w:rsid w:val="008C6CAD"/>
    <w:rsid w:val="008D1DA6"/>
    <w:rsid w:val="008D24EE"/>
    <w:rsid w:val="008E4168"/>
    <w:rsid w:val="0092072A"/>
    <w:rsid w:val="00935AEE"/>
    <w:rsid w:val="00945F1D"/>
    <w:rsid w:val="0094608F"/>
    <w:rsid w:val="00956B01"/>
    <w:rsid w:val="00976240"/>
    <w:rsid w:val="00990889"/>
    <w:rsid w:val="00991D88"/>
    <w:rsid w:val="009A189C"/>
    <w:rsid w:val="009C2375"/>
    <w:rsid w:val="009D1000"/>
    <w:rsid w:val="009D237A"/>
    <w:rsid w:val="009D2CEA"/>
    <w:rsid w:val="009D7531"/>
    <w:rsid w:val="009D7E16"/>
    <w:rsid w:val="009F3084"/>
    <w:rsid w:val="00A0195A"/>
    <w:rsid w:val="00A07E70"/>
    <w:rsid w:val="00A213F7"/>
    <w:rsid w:val="00A36360"/>
    <w:rsid w:val="00A40A6A"/>
    <w:rsid w:val="00A47448"/>
    <w:rsid w:val="00A507DF"/>
    <w:rsid w:val="00A52663"/>
    <w:rsid w:val="00A85E3E"/>
    <w:rsid w:val="00AA1BB5"/>
    <w:rsid w:val="00AC5209"/>
    <w:rsid w:val="00AC58E1"/>
    <w:rsid w:val="00AD2631"/>
    <w:rsid w:val="00AD2758"/>
    <w:rsid w:val="00AD5C03"/>
    <w:rsid w:val="00AE4CD2"/>
    <w:rsid w:val="00B06343"/>
    <w:rsid w:val="00B2209A"/>
    <w:rsid w:val="00B37A5B"/>
    <w:rsid w:val="00B802DB"/>
    <w:rsid w:val="00B83A3D"/>
    <w:rsid w:val="00B94085"/>
    <w:rsid w:val="00BB564D"/>
    <w:rsid w:val="00BC090B"/>
    <w:rsid w:val="00BC44CE"/>
    <w:rsid w:val="00BD2061"/>
    <w:rsid w:val="00BD50C8"/>
    <w:rsid w:val="00BE56E8"/>
    <w:rsid w:val="00BF57B5"/>
    <w:rsid w:val="00C00653"/>
    <w:rsid w:val="00C0311A"/>
    <w:rsid w:val="00C17531"/>
    <w:rsid w:val="00C2200F"/>
    <w:rsid w:val="00C32377"/>
    <w:rsid w:val="00C43871"/>
    <w:rsid w:val="00C719EB"/>
    <w:rsid w:val="00C762A7"/>
    <w:rsid w:val="00C95CD1"/>
    <w:rsid w:val="00C96508"/>
    <w:rsid w:val="00CC1A18"/>
    <w:rsid w:val="00CC216B"/>
    <w:rsid w:val="00CD1F15"/>
    <w:rsid w:val="00CF2446"/>
    <w:rsid w:val="00CF27BB"/>
    <w:rsid w:val="00D11CE6"/>
    <w:rsid w:val="00D156DD"/>
    <w:rsid w:val="00D15E14"/>
    <w:rsid w:val="00D24603"/>
    <w:rsid w:val="00D52600"/>
    <w:rsid w:val="00D576E8"/>
    <w:rsid w:val="00D759D7"/>
    <w:rsid w:val="00D82649"/>
    <w:rsid w:val="00D852CE"/>
    <w:rsid w:val="00D90DEC"/>
    <w:rsid w:val="00D93D9A"/>
    <w:rsid w:val="00D94712"/>
    <w:rsid w:val="00DA566C"/>
    <w:rsid w:val="00DA658F"/>
    <w:rsid w:val="00DE4FDD"/>
    <w:rsid w:val="00DF44AD"/>
    <w:rsid w:val="00E02E70"/>
    <w:rsid w:val="00E03A83"/>
    <w:rsid w:val="00E22B6A"/>
    <w:rsid w:val="00E36263"/>
    <w:rsid w:val="00E40CCF"/>
    <w:rsid w:val="00E41D50"/>
    <w:rsid w:val="00E56F6F"/>
    <w:rsid w:val="00E610E0"/>
    <w:rsid w:val="00E664ED"/>
    <w:rsid w:val="00E7168E"/>
    <w:rsid w:val="00E77666"/>
    <w:rsid w:val="00E8716D"/>
    <w:rsid w:val="00EB3C9D"/>
    <w:rsid w:val="00EB4D74"/>
    <w:rsid w:val="00EC73A1"/>
    <w:rsid w:val="00ED6BD2"/>
    <w:rsid w:val="00EE0676"/>
    <w:rsid w:val="00EE20A3"/>
    <w:rsid w:val="00EE63D3"/>
    <w:rsid w:val="00EF460D"/>
    <w:rsid w:val="00EF68C3"/>
    <w:rsid w:val="00F07706"/>
    <w:rsid w:val="00F1219C"/>
    <w:rsid w:val="00F16E0B"/>
    <w:rsid w:val="00F17DCF"/>
    <w:rsid w:val="00F22387"/>
    <w:rsid w:val="00F40932"/>
    <w:rsid w:val="00F43F70"/>
    <w:rsid w:val="00F7181A"/>
    <w:rsid w:val="00F800EA"/>
    <w:rsid w:val="00F860AD"/>
    <w:rsid w:val="00F90EBD"/>
    <w:rsid w:val="00FA2617"/>
    <w:rsid w:val="00FB56CD"/>
    <w:rsid w:val="00FC5F8F"/>
    <w:rsid w:val="00FE157C"/>
    <w:rsid w:val="00FF3766"/>
    <w:rsid w:val="00FF610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A2"/>
    <w:pPr>
      <w:spacing w:after="200" w:line="276" w:lineRule="auto"/>
    </w:pPr>
    <w:rPr>
      <w:sz w:val="22"/>
      <w:szCs w:val="22"/>
      <w:lang w:val="es-ES_tradnl" w:eastAsia="en-US"/>
    </w:rPr>
  </w:style>
  <w:style w:type="paragraph" w:styleId="Ttulo3">
    <w:name w:val="heading 3"/>
    <w:basedOn w:val="Normal"/>
    <w:next w:val="Normal"/>
    <w:link w:val="Ttulo3Car"/>
    <w:qFormat/>
    <w:rsid w:val="00291191"/>
    <w:pPr>
      <w:keepNext/>
      <w:spacing w:after="0" w:line="240" w:lineRule="auto"/>
      <w:ind w:left="360"/>
      <w:jc w:val="both"/>
      <w:outlineLvl w:val="2"/>
    </w:pPr>
    <w:rPr>
      <w:rFonts w:ascii="Times New Roman" w:eastAsia="Times New Roman" w:hAnsi="Times New Roman"/>
      <w:b/>
      <w:sz w:val="32"/>
      <w:szCs w:val="20"/>
      <w:lang w:val="es-ES" w:eastAsia="es-ES"/>
    </w:rPr>
  </w:style>
  <w:style w:type="paragraph" w:styleId="Ttulo9">
    <w:name w:val="heading 9"/>
    <w:basedOn w:val="Normal"/>
    <w:next w:val="Normal"/>
    <w:link w:val="Ttulo9Car"/>
    <w:uiPriority w:val="9"/>
    <w:qFormat/>
    <w:rsid w:val="002136ED"/>
    <w:pPr>
      <w:spacing w:before="240" w:after="60"/>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next w:val="Normal"/>
    <w:uiPriority w:val="99"/>
    <w:rsid w:val="008073F0"/>
    <w:pPr>
      <w:autoSpaceDE w:val="0"/>
      <w:autoSpaceDN w:val="0"/>
      <w:adjustRightInd w:val="0"/>
      <w:spacing w:after="0" w:line="201" w:lineRule="atLeast"/>
    </w:pPr>
    <w:rPr>
      <w:rFonts w:ascii="Arial" w:hAnsi="Arial" w:cs="Arial"/>
      <w:sz w:val="24"/>
      <w:szCs w:val="24"/>
    </w:rPr>
  </w:style>
  <w:style w:type="paragraph" w:customStyle="1" w:styleId="Pa12">
    <w:name w:val="Pa12"/>
    <w:basedOn w:val="Normal"/>
    <w:next w:val="Normal"/>
    <w:uiPriority w:val="99"/>
    <w:rsid w:val="008073F0"/>
    <w:pPr>
      <w:autoSpaceDE w:val="0"/>
      <w:autoSpaceDN w:val="0"/>
      <w:adjustRightInd w:val="0"/>
      <w:spacing w:after="0" w:line="201" w:lineRule="atLeast"/>
    </w:pPr>
    <w:rPr>
      <w:rFonts w:ascii="Arial" w:hAnsi="Arial" w:cs="Arial"/>
      <w:sz w:val="24"/>
      <w:szCs w:val="24"/>
    </w:rPr>
  </w:style>
  <w:style w:type="character" w:customStyle="1" w:styleId="Ttulo3Car">
    <w:name w:val="Título 3 Car"/>
    <w:basedOn w:val="Fuentedeprrafopredeter"/>
    <w:link w:val="Ttulo3"/>
    <w:rsid w:val="00291191"/>
    <w:rPr>
      <w:rFonts w:ascii="Times New Roman" w:eastAsia="Times New Roman" w:hAnsi="Times New Roman"/>
      <w:b/>
      <w:sz w:val="32"/>
      <w:lang w:val="es-ES" w:eastAsia="es-ES"/>
    </w:rPr>
  </w:style>
  <w:style w:type="paragraph" w:customStyle="1" w:styleId="Pa18">
    <w:name w:val="Pa18"/>
    <w:basedOn w:val="Normal"/>
    <w:next w:val="Normal"/>
    <w:uiPriority w:val="99"/>
    <w:rsid w:val="00A213F7"/>
    <w:pPr>
      <w:autoSpaceDE w:val="0"/>
      <w:autoSpaceDN w:val="0"/>
      <w:adjustRightInd w:val="0"/>
      <w:spacing w:after="0" w:line="241" w:lineRule="atLeast"/>
    </w:pPr>
    <w:rPr>
      <w:rFonts w:ascii="Arial" w:hAnsi="Arial" w:cs="Arial"/>
      <w:sz w:val="24"/>
      <w:szCs w:val="24"/>
      <w:lang w:eastAsia="es-ES_tradnl"/>
    </w:rPr>
  </w:style>
  <w:style w:type="character" w:customStyle="1" w:styleId="A1">
    <w:name w:val="A1"/>
    <w:uiPriority w:val="99"/>
    <w:rsid w:val="00A213F7"/>
    <w:rPr>
      <w:color w:val="000000"/>
    </w:rPr>
  </w:style>
  <w:style w:type="paragraph" w:customStyle="1" w:styleId="Pa16">
    <w:name w:val="Pa16"/>
    <w:basedOn w:val="Normal"/>
    <w:next w:val="Normal"/>
    <w:uiPriority w:val="99"/>
    <w:rsid w:val="002F0178"/>
    <w:pPr>
      <w:autoSpaceDE w:val="0"/>
      <w:autoSpaceDN w:val="0"/>
      <w:adjustRightInd w:val="0"/>
      <w:spacing w:after="0" w:line="241" w:lineRule="atLeast"/>
    </w:pPr>
    <w:rPr>
      <w:rFonts w:ascii="Arial" w:hAnsi="Arial" w:cs="Arial"/>
      <w:sz w:val="24"/>
      <w:szCs w:val="24"/>
      <w:lang w:eastAsia="es-ES_tradnl"/>
    </w:rPr>
  </w:style>
  <w:style w:type="paragraph" w:styleId="Sangradetextonormal">
    <w:name w:val="Body Text Indent"/>
    <w:basedOn w:val="Normal"/>
    <w:link w:val="SangradetextonormalCar"/>
    <w:rsid w:val="00AD2758"/>
    <w:pPr>
      <w:autoSpaceDE w:val="0"/>
      <w:autoSpaceDN w:val="0"/>
      <w:spacing w:after="0" w:line="240" w:lineRule="auto"/>
      <w:ind w:right="-142"/>
    </w:pPr>
    <w:rPr>
      <w:rFonts w:ascii="Arial" w:eastAsia="Times New Roman" w:hAnsi="Arial" w:cs="Arial"/>
      <w:sz w:val="20"/>
      <w:szCs w:val="20"/>
      <w:lang w:eastAsia="es-ES"/>
    </w:rPr>
  </w:style>
  <w:style w:type="character" w:customStyle="1" w:styleId="SangradetextonormalCar">
    <w:name w:val="Sangría de texto normal Car"/>
    <w:basedOn w:val="Fuentedeprrafopredeter"/>
    <w:link w:val="Sangradetextonormal"/>
    <w:rsid w:val="00AD2758"/>
    <w:rPr>
      <w:rFonts w:ascii="Arial" w:eastAsia="Times New Roman" w:hAnsi="Arial" w:cs="Arial"/>
      <w:lang w:eastAsia="es-ES"/>
    </w:rPr>
  </w:style>
  <w:style w:type="paragraph" w:customStyle="1" w:styleId="Style1">
    <w:name w:val="Style 1"/>
    <w:basedOn w:val="Normal"/>
    <w:rsid w:val="00316602"/>
    <w:pPr>
      <w:autoSpaceDE w:val="0"/>
      <w:autoSpaceDN w:val="0"/>
      <w:adjustRightInd w:val="0"/>
      <w:spacing w:after="0" w:line="240" w:lineRule="auto"/>
    </w:pPr>
    <w:rPr>
      <w:rFonts w:ascii="Times New Roman" w:eastAsia="Times New Roman" w:hAnsi="Times New Roman"/>
      <w:sz w:val="24"/>
      <w:szCs w:val="24"/>
      <w:lang w:val="en-US" w:eastAsia="es-ES"/>
    </w:rPr>
  </w:style>
  <w:style w:type="paragraph" w:customStyle="1" w:styleId="Pa23">
    <w:name w:val="Pa23"/>
    <w:basedOn w:val="Normal"/>
    <w:next w:val="Normal"/>
    <w:uiPriority w:val="99"/>
    <w:rsid w:val="001238A1"/>
    <w:pPr>
      <w:autoSpaceDE w:val="0"/>
      <w:autoSpaceDN w:val="0"/>
      <w:adjustRightInd w:val="0"/>
      <w:spacing w:after="0" w:line="241" w:lineRule="atLeast"/>
    </w:pPr>
    <w:rPr>
      <w:rFonts w:ascii="Arial" w:hAnsi="Arial" w:cs="Arial"/>
      <w:sz w:val="24"/>
      <w:szCs w:val="24"/>
      <w:lang w:eastAsia="es-ES_tradnl"/>
    </w:rPr>
  </w:style>
  <w:style w:type="paragraph" w:customStyle="1" w:styleId="Default">
    <w:name w:val="Default"/>
    <w:rsid w:val="002B1CA5"/>
    <w:pPr>
      <w:autoSpaceDE w:val="0"/>
      <w:autoSpaceDN w:val="0"/>
      <w:adjustRightInd w:val="0"/>
    </w:pPr>
    <w:rPr>
      <w:rFonts w:ascii="Arial" w:hAnsi="Arial" w:cs="Arial"/>
      <w:color w:val="000000"/>
      <w:sz w:val="24"/>
      <w:szCs w:val="24"/>
      <w:lang w:val="es-ES_tradnl" w:eastAsia="es-ES_tradnl"/>
    </w:rPr>
  </w:style>
  <w:style w:type="paragraph" w:customStyle="1" w:styleId="Pa15">
    <w:name w:val="Pa15"/>
    <w:basedOn w:val="Default"/>
    <w:next w:val="Default"/>
    <w:uiPriority w:val="99"/>
    <w:rsid w:val="002B1CA5"/>
    <w:pPr>
      <w:spacing w:line="241" w:lineRule="atLeast"/>
    </w:pPr>
    <w:rPr>
      <w:color w:val="auto"/>
    </w:rPr>
  </w:style>
  <w:style w:type="paragraph" w:customStyle="1" w:styleId="Style2">
    <w:name w:val="Style 2"/>
    <w:basedOn w:val="Normal"/>
    <w:rsid w:val="00402F13"/>
    <w:pPr>
      <w:tabs>
        <w:tab w:val="left" w:pos="288"/>
      </w:tabs>
      <w:autoSpaceDE w:val="0"/>
      <w:autoSpaceDN w:val="0"/>
      <w:spacing w:after="216" w:line="240" w:lineRule="auto"/>
      <w:ind w:left="432" w:hanging="432"/>
    </w:pPr>
    <w:rPr>
      <w:rFonts w:ascii="Times New Roman" w:eastAsia="Times New Roman" w:hAnsi="Times New Roman"/>
      <w:sz w:val="24"/>
      <w:szCs w:val="24"/>
      <w:lang w:val="en-US" w:eastAsia="es-ES"/>
    </w:rPr>
  </w:style>
  <w:style w:type="paragraph" w:styleId="Encabezado">
    <w:name w:val="header"/>
    <w:basedOn w:val="Normal"/>
    <w:link w:val="EncabezadoCar"/>
    <w:uiPriority w:val="99"/>
    <w:semiHidden/>
    <w:unhideWhenUsed/>
    <w:rsid w:val="00F40932"/>
    <w:pPr>
      <w:tabs>
        <w:tab w:val="center" w:pos="4252"/>
        <w:tab w:val="right" w:pos="8504"/>
      </w:tabs>
    </w:pPr>
  </w:style>
  <w:style w:type="character" w:customStyle="1" w:styleId="EncabezadoCar">
    <w:name w:val="Encabezado Car"/>
    <w:basedOn w:val="Fuentedeprrafopredeter"/>
    <w:link w:val="Encabezado"/>
    <w:uiPriority w:val="99"/>
    <w:semiHidden/>
    <w:rsid w:val="00F40932"/>
    <w:rPr>
      <w:sz w:val="22"/>
      <w:szCs w:val="22"/>
      <w:lang w:eastAsia="en-US"/>
    </w:rPr>
  </w:style>
  <w:style w:type="paragraph" w:styleId="Piedepgina">
    <w:name w:val="footer"/>
    <w:basedOn w:val="Normal"/>
    <w:link w:val="PiedepginaCar"/>
    <w:uiPriority w:val="99"/>
    <w:unhideWhenUsed/>
    <w:rsid w:val="00F40932"/>
    <w:pPr>
      <w:tabs>
        <w:tab w:val="center" w:pos="4252"/>
        <w:tab w:val="right" w:pos="8504"/>
      </w:tabs>
    </w:pPr>
  </w:style>
  <w:style w:type="character" w:customStyle="1" w:styleId="PiedepginaCar">
    <w:name w:val="Pie de página Car"/>
    <w:basedOn w:val="Fuentedeprrafopredeter"/>
    <w:link w:val="Piedepgina"/>
    <w:uiPriority w:val="99"/>
    <w:rsid w:val="00F40932"/>
    <w:rPr>
      <w:sz w:val="22"/>
      <w:szCs w:val="22"/>
      <w:lang w:eastAsia="en-US"/>
    </w:rPr>
  </w:style>
  <w:style w:type="paragraph" w:styleId="Textoindependiente">
    <w:name w:val="Body Text"/>
    <w:basedOn w:val="Normal"/>
    <w:link w:val="TextoindependienteCar"/>
    <w:uiPriority w:val="99"/>
    <w:unhideWhenUsed/>
    <w:rsid w:val="00807763"/>
    <w:pPr>
      <w:spacing w:after="120"/>
    </w:pPr>
  </w:style>
  <w:style w:type="character" w:customStyle="1" w:styleId="TextoindependienteCar">
    <w:name w:val="Texto independiente Car"/>
    <w:basedOn w:val="Fuentedeprrafopredeter"/>
    <w:link w:val="Textoindependiente"/>
    <w:uiPriority w:val="99"/>
    <w:rsid w:val="00807763"/>
    <w:rPr>
      <w:sz w:val="22"/>
      <w:szCs w:val="22"/>
      <w:lang w:val="es-ES_tradnl" w:eastAsia="en-US"/>
    </w:rPr>
  </w:style>
  <w:style w:type="paragraph" w:styleId="Prrafodelista">
    <w:name w:val="List Paragraph"/>
    <w:basedOn w:val="Normal"/>
    <w:qFormat/>
    <w:rsid w:val="00631BE0"/>
    <w:pPr>
      <w:spacing w:after="0" w:line="240" w:lineRule="auto"/>
      <w:ind w:left="720"/>
      <w:contextualSpacing/>
    </w:pPr>
    <w:rPr>
      <w:rFonts w:ascii="Arial" w:eastAsia="Times New Roman" w:hAnsi="Arial"/>
      <w:sz w:val="24"/>
      <w:szCs w:val="24"/>
      <w:lang w:val="es-ES" w:eastAsia="es-ES"/>
    </w:rPr>
  </w:style>
  <w:style w:type="paragraph" w:customStyle="1" w:styleId="Sangra2detindependiente1">
    <w:name w:val="Sangría 2 de t. independiente1"/>
    <w:basedOn w:val="Normal"/>
    <w:rsid w:val="00B83A3D"/>
    <w:pPr>
      <w:suppressAutoHyphens/>
      <w:spacing w:after="0" w:line="240" w:lineRule="auto"/>
      <w:ind w:firstLine="426"/>
      <w:jc w:val="both"/>
    </w:pPr>
    <w:rPr>
      <w:rFonts w:ascii="Arial" w:eastAsia="Times New Roman" w:hAnsi="Arial"/>
      <w:sz w:val="24"/>
      <w:szCs w:val="20"/>
      <w:lang w:eastAsia="ar-SA"/>
    </w:rPr>
  </w:style>
  <w:style w:type="character" w:customStyle="1" w:styleId="Ttulo9Car">
    <w:name w:val="Título 9 Car"/>
    <w:basedOn w:val="Fuentedeprrafopredeter"/>
    <w:link w:val="Ttulo9"/>
    <w:uiPriority w:val="9"/>
    <w:semiHidden/>
    <w:rsid w:val="002136ED"/>
    <w:rPr>
      <w:rFonts w:ascii="Cambria" w:eastAsia="Times New Roman" w:hAnsi="Cambria" w:cs="Times New Roman"/>
      <w:sz w:val="22"/>
      <w:szCs w:val="22"/>
      <w:lang w:val="es-ES_tradnl" w:eastAsia="en-US"/>
    </w:rPr>
  </w:style>
  <w:style w:type="paragraph" w:styleId="Textoindependiente2">
    <w:name w:val="Body Text 2"/>
    <w:basedOn w:val="Normal"/>
    <w:link w:val="Textoindependiente2Car"/>
    <w:uiPriority w:val="99"/>
    <w:semiHidden/>
    <w:unhideWhenUsed/>
    <w:rsid w:val="002136ED"/>
    <w:pPr>
      <w:spacing w:after="120" w:line="480" w:lineRule="auto"/>
    </w:pPr>
  </w:style>
  <w:style w:type="character" w:customStyle="1" w:styleId="Textoindependiente2Car">
    <w:name w:val="Texto independiente 2 Car"/>
    <w:basedOn w:val="Fuentedeprrafopredeter"/>
    <w:link w:val="Textoindependiente2"/>
    <w:uiPriority w:val="99"/>
    <w:semiHidden/>
    <w:rsid w:val="002136ED"/>
    <w:rPr>
      <w:sz w:val="22"/>
      <w:szCs w:val="22"/>
      <w:lang w:val="es-ES_tradnl" w:eastAsia="en-US"/>
    </w:rPr>
  </w:style>
  <w:style w:type="paragraph" w:customStyle="1" w:styleId="Pa27">
    <w:name w:val="Pa27"/>
    <w:basedOn w:val="Default"/>
    <w:next w:val="Default"/>
    <w:uiPriority w:val="99"/>
    <w:rsid w:val="00425CA7"/>
    <w:pPr>
      <w:spacing w:line="241" w:lineRule="atLeast"/>
    </w:pPr>
    <w:rPr>
      <w:color w:val="auto"/>
      <w:lang w:val="es-ES" w:eastAsia="es-ES"/>
    </w:rPr>
  </w:style>
  <w:style w:type="paragraph" w:customStyle="1" w:styleId="Standard">
    <w:name w:val="Standard"/>
    <w:uiPriority w:val="99"/>
    <w:rsid w:val="007362C7"/>
    <w:pPr>
      <w:spacing w:after="200"/>
      <w:jc w:val="both"/>
    </w:pPr>
    <w:rPr>
      <w:rFonts w:eastAsia="Times New Roman" w:cs="Tahoma"/>
      <w:kern w:val="3"/>
      <w:sz w:val="22"/>
      <w:szCs w:val="22"/>
      <w:lang w:eastAsia="en-US"/>
    </w:rPr>
  </w:style>
  <w:style w:type="paragraph" w:customStyle="1" w:styleId="Prrafodelista1">
    <w:name w:val="Párrafo de lista1"/>
    <w:basedOn w:val="Normal"/>
    <w:rsid w:val="00EC73A1"/>
    <w:pPr>
      <w:spacing w:after="0" w:line="240" w:lineRule="auto"/>
      <w:ind w:left="720"/>
      <w:contextualSpacing/>
    </w:pPr>
    <w:rPr>
      <w:rFonts w:ascii="Times New Roman" w:eastAsia="SimSu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482281174">
      <w:bodyDiv w:val="1"/>
      <w:marLeft w:val="0"/>
      <w:marRight w:val="0"/>
      <w:marTop w:val="0"/>
      <w:marBottom w:val="0"/>
      <w:divBdr>
        <w:top w:val="none" w:sz="0" w:space="0" w:color="auto"/>
        <w:left w:val="none" w:sz="0" w:space="0" w:color="auto"/>
        <w:bottom w:val="none" w:sz="0" w:space="0" w:color="auto"/>
        <w:right w:val="none" w:sz="0" w:space="0" w:color="auto"/>
      </w:divBdr>
    </w:div>
    <w:div w:id="520709179">
      <w:bodyDiv w:val="1"/>
      <w:marLeft w:val="0"/>
      <w:marRight w:val="0"/>
      <w:marTop w:val="0"/>
      <w:marBottom w:val="0"/>
      <w:divBdr>
        <w:top w:val="none" w:sz="0" w:space="0" w:color="auto"/>
        <w:left w:val="none" w:sz="0" w:space="0" w:color="auto"/>
        <w:bottom w:val="none" w:sz="0" w:space="0" w:color="auto"/>
        <w:right w:val="none" w:sz="0" w:space="0" w:color="auto"/>
      </w:divBdr>
    </w:div>
    <w:div w:id="613094823">
      <w:bodyDiv w:val="1"/>
      <w:marLeft w:val="0"/>
      <w:marRight w:val="0"/>
      <w:marTop w:val="0"/>
      <w:marBottom w:val="0"/>
      <w:divBdr>
        <w:top w:val="none" w:sz="0" w:space="0" w:color="auto"/>
        <w:left w:val="none" w:sz="0" w:space="0" w:color="auto"/>
        <w:bottom w:val="none" w:sz="0" w:space="0" w:color="auto"/>
        <w:right w:val="none" w:sz="0" w:space="0" w:color="auto"/>
      </w:divBdr>
    </w:div>
    <w:div w:id="82269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6079</Words>
  <Characters>33436</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lpstr>
    </vt:vector>
  </TitlesOfParts>
  <Company>Windows uE</Company>
  <LinksUpToDate>false</LinksUpToDate>
  <CharactersWithSpaces>39437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Marta</cp:lastModifiedBy>
  <cp:revision>5</cp:revision>
  <cp:lastPrinted>2016-10-12T18:55:00Z</cp:lastPrinted>
  <dcterms:created xsi:type="dcterms:W3CDTF">2017-12-13T21:27:00Z</dcterms:created>
  <dcterms:modified xsi:type="dcterms:W3CDTF">2017-12-14T23:35:00Z</dcterms:modified>
</cp:coreProperties>
</file>