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5" w:rsidRPr="005F367C" w:rsidRDefault="00FD3455" w:rsidP="00FD3455">
      <w:pPr>
        <w:pStyle w:val="Sangra3detindependiente"/>
        <w:ind w:left="-720" w:right="-1080" w:firstLine="480"/>
        <w:rPr>
          <w:rFonts w:ascii="Times New Roman" w:hAnsi="Times New Roman"/>
          <w:b/>
          <w:sz w:val="24"/>
        </w:rPr>
      </w:pPr>
    </w:p>
    <w:p w:rsidR="00FD3455" w:rsidRPr="005F367C" w:rsidRDefault="00FD3455" w:rsidP="00FD3455">
      <w:pPr>
        <w:pStyle w:val="Sangra3detindependiente"/>
        <w:ind w:left="-720" w:right="-1080" w:firstLine="480"/>
        <w:rPr>
          <w:rFonts w:ascii="Times New Roman" w:hAnsi="Times New Roman"/>
          <w:b/>
          <w:sz w:val="24"/>
        </w:rPr>
      </w:pPr>
    </w:p>
    <w:p w:rsidR="00A61819" w:rsidRDefault="00A61819" w:rsidP="006C6DC9">
      <w:pPr>
        <w:pStyle w:val="Sangra3detindependiente"/>
        <w:ind w:left="-720" w:right="-1080" w:firstLine="480"/>
        <w:jc w:val="center"/>
        <w:rPr>
          <w:rFonts w:ascii="Times New Roman" w:hAnsi="Times New Roman"/>
          <w:sz w:val="40"/>
          <w:szCs w:val="40"/>
        </w:rPr>
      </w:pPr>
      <w:r w:rsidRPr="006C6DC9">
        <w:rPr>
          <w:rFonts w:ascii="Times New Roman" w:hAnsi="Times New Roman"/>
          <w:sz w:val="40"/>
          <w:szCs w:val="40"/>
        </w:rPr>
        <w:t>PROGRAMACIÓN DIDÁCTICA</w:t>
      </w:r>
    </w:p>
    <w:p w:rsidR="006C6DC9" w:rsidRDefault="006C6DC9" w:rsidP="006C6DC9">
      <w:pPr>
        <w:pStyle w:val="Sangra3detindependiente"/>
        <w:ind w:left="-720" w:right="-1080" w:firstLine="480"/>
        <w:jc w:val="center"/>
        <w:rPr>
          <w:rFonts w:ascii="Times New Roman" w:hAnsi="Times New Roman"/>
          <w:sz w:val="40"/>
          <w:szCs w:val="40"/>
        </w:rPr>
      </w:pPr>
    </w:p>
    <w:p w:rsidR="006C6DC9" w:rsidRDefault="006C6DC9" w:rsidP="006C6DC9">
      <w:pPr>
        <w:pStyle w:val="Sangra3detindependiente"/>
        <w:ind w:left="-720" w:right="-1080" w:firstLine="480"/>
        <w:jc w:val="center"/>
        <w:rPr>
          <w:rFonts w:ascii="Times New Roman" w:hAnsi="Times New Roman"/>
          <w:sz w:val="40"/>
          <w:szCs w:val="40"/>
        </w:rPr>
      </w:pPr>
    </w:p>
    <w:p w:rsidR="006C6DC9" w:rsidRPr="006C6DC9" w:rsidRDefault="006C6DC9" w:rsidP="006C6DC9">
      <w:pPr>
        <w:pStyle w:val="Sangra3detindependiente"/>
        <w:ind w:left="-720" w:right="-1080" w:firstLine="480"/>
        <w:jc w:val="center"/>
        <w:rPr>
          <w:rFonts w:ascii="Times New Roman" w:hAnsi="Times New Roman"/>
          <w:sz w:val="40"/>
          <w:szCs w:val="40"/>
        </w:rPr>
      </w:pPr>
    </w:p>
    <w:p w:rsidR="00FD3455" w:rsidRPr="006C6DC9" w:rsidRDefault="00BE52A6" w:rsidP="006C6DC9">
      <w:pPr>
        <w:pStyle w:val="Sangra3detindependiente"/>
        <w:ind w:left="-709" w:right="-1080"/>
        <w:jc w:val="center"/>
        <w:rPr>
          <w:rFonts w:ascii="Times New Roman" w:hAnsi="Times New Roman"/>
          <w:b/>
          <w:sz w:val="40"/>
          <w:szCs w:val="40"/>
        </w:rPr>
      </w:pPr>
      <w:r w:rsidRPr="006C6DC9">
        <w:rPr>
          <w:rFonts w:ascii="Times New Roman" w:hAnsi="Times New Roman"/>
          <w:b/>
          <w:sz w:val="40"/>
          <w:szCs w:val="40"/>
        </w:rPr>
        <w:t>TRATAMIENTOS ESTÉTICOS</w:t>
      </w:r>
    </w:p>
    <w:p w:rsidR="00BE52A6" w:rsidRPr="006C6DC9" w:rsidRDefault="00BE52A6" w:rsidP="006C6DC9">
      <w:pPr>
        <w:pStyle w:val="Sangra3detindependiente"/>
        <w:ind w:left="-709" w:right="-1080"/>
        <w:jc w:val="center"/>
        <w:rPr>
          <w:rFonts w:ascii="Times New Roman" w:hAnsi="Times New Roman"/>
          <w:b/>
          <w:sz w:val="40"/>
          <w:szCs w:val="40"/>
        </w:rPr>
      </w:pPr>
      <w:r w:rsidRPr="006C6DC9">
        <w:rPr>
          <w:rFonts w:ascii="Times New Roman" w:hAnsi="Times New Roman"/>
          <w:b/>
          <w:sz w:val="40"/>
          <w:szCs w:val="40"/>
        </w:rPr>
        <w:t>INTEGRALES</w:t>
      </w:r>
    </w:p>
    <w:p w:rsidR="00A61819" w:rsidRPr="005F367C" w:rsidRDefault="00A61819" w:rsidP="00A61819"/>
    <w:p w:rsidR="00BE52A6" w:rsidRPr="005F367C" w:rsidRDefault="00BE52A6" w:rsidP="00A61819"/>
    <w:p w:rsidR="00BE52A6" w:rsidRPr="005F367C" w:rsidRDefault="00BE52A6" w:rsidP="00A61819"/>
    <w:p w:rsidR="00A61819" w:rsidRPr="005F367C" w:rsidRDefault="00A61819" w:rsidP="00A61819">
      <w:pPr>
        <w:jc w:val="center"/>
        <w:rPr>
          <w:b/>
        </w:rPr>
      </w:pPr>
    </w:p>
    <w:p w:rsidR="00A61819" w:rsidRPr="005F367C" w:rsidRDefault="00A61819" w:rsidP="00A61819">
      <w:pPr>
        <w:jc w:val="center"/>
        <w:rPr>
          <w:b/>
        </w:rPr>
      </w:pPr>
    </w:p>
    <w:p w:rsidR="00A61819" w:rsidRPr="005F367C" w:rsidRDefault="00BE52A6" w:rsidP="00A61819">
      <w:pPr>
        <w:jc w:val="center"/>
        <w:rPr>
          <w:b/>
        </w:rPr>
      </w:pPr>
      <w:r w:rsidRPr="005F367C">
        <w:rPr>
          <w:b/>
        </w:rPr>
        <w:t xml:space="preserve">MÓDULO 13 (Código: 0753) </w:t>
      </w:r>
    </w:p>
    <w:p w:rsidR="00A61819" w:rsidRPr="005F367C" w:rsidRDefault="00A61819" w:rsidP="00A61819">
      <w:pPr>
        <w:jc w:val="center"/>
      </w:pPr>
    </w:p>
    <w:p w:rsidR="004F603C" w:rsidRPr="005F367C" w:rsidRDefault="004F603C" w:rsidP="004F603C">
      <w:pPr>
        <w:jc w:val="center"/>
        <w:rPr>
          <w:b/>
        </w:rPr>
      </w:pPr>
      <w:r w:rsidRPr="005F367C">
        <w:rPr>
          <w:b/>
        </w:rPr>
        <w:t>DURACIÓN 140 H</w:t>
      </w:r>
    </w:p>
    <w:p w:rsidR="00A61819" w:rsidRPr="005F367C" w:rsidRDefault="00A61819" w:rsidP="00A61819">
      <w:pPr>
        <w:jc w:val="center"/>
      </w:pPr>
    </w:p>
    <w:p w:rsidR="00A61819" w:rsidRDefault="00A61819" w:rsidP="00A61819">
      <w:pPr>
        <w:jc w:val="center"/>
      </w:pPr>
    </w:p>
    <w:p w:rsidR="004F603C" w:rsidRDefault="004F603C" w:rsidP="00A61819">
      <w:pPr>
        <w:jc w:val="center"/>
      </w:pPr>
    </w:p>
    <w:p w:rsidR="004F603C" w:rsidRPr="00A93E50" w:rsidRDefault="004F603C" w:rsidP="00A61819">
      <w:pPr>
        <w:jc w:val="center"/>
        <w:rPr>
          <w:sz w:val="32"/>
          <w:szCs w:val="32"/>
        </w:rPr>
      </w:pPr>
      <w:r w:rsidRPr="00A93E50">
        <w:rPr>
          <w:sz w:val="32"/>
          <w:szCs w:val="32"/>
        </w:rPr>
        <w:t>CICLO FORMATIVO</w:t>
      </w:r>
    </w:p>
    <w:p w:rsidR="00A61819" w:rsidRPr="00A93E50" w:rsidRDefault="00A61819" w:rsidP="00A61819">
      <w:pPr>
        <w:jc w:val="center"/>
        <w:rPr>
          <w:b/>
          <w:sz w:val="32"/>
          <w:szCs w:val="32"/>
        </w:rPr>
      </w:pPr>
      <w:r w:rsidRPr="00A93E50">
        <w:rPr>
          <w:sz w:val="32"/>
          <w:szCs w:val="32"/>
        </w:rPr>
        <w:t xml:space="preserve"> </w:t>
      </w:r>
      <w:r w:rsidRPr="00A93E50">
        <w:rPr>
          <w:b/>
          <w:sz w:val="32"/>
          <w:szCs w:val="32"/>
        </w:rPr>
        <w:t>TÉCNICO SUPERIOR EN ESTÉTICA INTEGRAL Y BIENESTAR</w:t>
      </w:r>
    </w:p>
    <w:p w:rsidR="00A61819" w:rsidRPr="005F367C" w:rsidRDefault="00A61819" w:rsidP="00A61819">
      <w:pPr>
        <w:jc w:val="center"/>
      </w:pPr>
    </w:p>
    <w:p w:rsidR="00A61819" w:rsidRPr="005F367C" w:rsidRDefault="00A61819" w:rsidP="00A61819">
      <w:pPr>
        <w:jc w:val="center"/>
        <w:rPr>
          <w:b/>
        </w:rPr>
      </w:pPr>
      <w:r w:rsidRPr="005F367C">
        <w:rPr>
          <w:b/>
        </w:rPr>
        <w:t>GRADO SUPERIOR</w:t>
      </w:r>
    </w:p>
    <w:p w:rsidR="00A61819" w:rsidRPr="005F367C" w:rsidRDefault="00A61819" w:rsidP="00A61819"/>
    <w:p w:rsidR="00A61819" w:rsidRPr="005F367C" w:rsidRDefault="00A61819" w:rsidP="00A61819"/>
    <w:p w:rsidR="00A61819" w:rsidRPr="005F367C" w:rsidRDefault="00A61819" w:rsidP="00A61819"/>
    <w:p w:rsidR="00A61819" w:rsidRPr="005F367C" w:rsidRDefault="00A61819" w:rsidP="00A61819"/>
    <w:p w:rsidR="00A61819" w:rsidRPr="005F367C" w:rsidRDefault="00A61819" w:rsidP="00A61819"/>
    <w:p w:rsidR="00A61819" w:rsidRPr="00A93E50" w:rsidRDefault="00537329" w:rsidP="00A61819">
      <w:pPr>
        <w:jc w:val="center"/>
        <w:rPr>
          <w:b/>
          <w:sz w:val="32"/>
          <w:szCs w:val="32"/>
        </w:rPr>
      </w:pPr>
      <w:r>
        <w:rPr>
          <w:b/>
          <w:sz w:val="32"/>
          <w:szCs w:val="32"/>
        </w:rPr>
        <w:t>CURSO 2017-18</w:t>
      </w:r>
    </w:p>
    <w:p w:rsidR="00A61819" w:rsidRPr="005F367C" w:rsidRDefault="00A61819" w:rsidP="00A61819"/>
    <w:p w:rsidR="00A61819" w:rsidRPr="005F367C" w:rsidRDefault="00A61819" w:rsidP="00A61819"/>
    <w:p w:rsidR="00A61819" w:rsidRPr="005F367C" w:rsidRDefault="00A61819" w:rsidP="00A61819"/>
    <w:p w:rsidR="00A61819" w:rsidRPr="005F367C" w:rsidRDefault="00A61819" w:rsidP="00A61819"/>
    <w:p w:rsidR="00A61819" w:rsidRPr="005F367C" w:rsidRDefault="00A61819" w:rsidP="00A61819"/>
    <w:p w:rsidR="00FC2180" w:rsidRPr="005F367C" w:rsidRDefault="00FC2180" w:rsidP="00A61819"/>
    <w:p w:rsidR="00FC2180" w:rsidRPr="005F367C" w:rsidRDefault="00FC2180" w:rsidP="00A61819"/>
    <w:p w:rsidR="00FC2180" w:rsidRPr="005F367C" w:rsidRDefault="00FC2180" w:rsidP="00A61819"/>
    <w:p w:rsidR="00FC2180" w:rsidRPr="005F367C" w:rsidRDefault="00FC2180" w:rsidP="00A61819"/>
    <w:p w:rsidR="00A61819" w:rsidRPr="005F367C" w:rsidRDefault="00A61819" w:rsidP="00A61819"/>
    <w:p w:rsidR="00A61819" w:rsidRDefault="00A61819" w:rsidP="00A61819"/>
    <w:p w:rsidR="006C6DC9" w:rsidRPr="005F367C" w:rsidRDefault="006C6DC9" w:rsidP="00A61819"/>
    <w:p w:rsidR="00A61819" w:rsidRPr="005F367C" w:rsidRDefault="00A61819" w:rsidP="00A61819">
      <w:pPr>
        <w:jc w:val="right"/>
        <w:rPr>
          <w:b/>
        </w:rPr>
      </w:pPr>
      <w:r w:rsidRPr="005F367C">
        <w:rPr>
          <w:b/>
        </w:rPr>
        <w:t>FAMILIA PROFESIONAL DE IMAGEN PERSONAL</w:t>
      </w:r>
    </w:p>
    <w:p w:rsidR="00A61819" w:rsidRPr="005F367C" w:rsidRDefault="00A61819" w:rsidP="00A61819">
      <w:pPr>
        <w:jc w:val="right"/>
        <w:rPr>
          <w:b/>
        </w:rPr>
      </w:pPr>
      <w:r w:rsidRPr="005F367C">
        <w:rPr>
          <w:b/>
        </w:rPr>
        <w:t>I.E.S. GASPAR MELCHOR DE JOVELLANOS</w:t>
      </w:r>
    </w:p>
    <w:p w:rsidR="00FD3455" w:rsidRPr="005F367C" w:rsidRDefault="00FD3455">
      <w:pPr>
        <w:spacing w:after="200" w:line="276" w:lineRule="auto"/>
      </w:pPr>
    </w:p>
    <w:p w:rsidR="00A93E50" w:rsidRDefault="00A93E50" w:rsidP="00FD3455">
      <w:pPr>
        <w:jc w:val="center"/>
        <w:rPr>
          <w:b/>
          <w:bCs/>
        </w:rPr>
      </w:pPr>
    </w:p>
    <w:p w:rsidR="00FD3455" w:rsidRPr="005F367C" w:rsidRDefault="00FD3455" w:rsidP="00FD3455">
      <w:pPr>
        <w:jc w:val="center"/>
        <w:rPr>
          <w:b/>
          <w:bCs/>
        </w:rPr>
      </w:pPr>
      <w:r w:rsidRPr="005F367C">
        <w:rPr>
          <w:b/>
          <w:bCs/>
        </w:rPr>
        <w:t>INDICE</w:t>
      </w:r>
    </w:p>
    <w:p w:rsidR="00FD3455" w:rsidRPr="005F367C" w:rsidRDefault="00FD3455" w:rsidP="00FD3455"/>
    <w:p w:rsidR="00FD3455" w:rsidRPr="005F367C" w:rsidRDefault="00FD3455" w:rsidP="00FD3455">
      <w:pPr>
        <w:jc w:val="right"/>
        <w:rPr>
          <w:b/>
          <w:bCs/>
        </w:rPr>
      </w:pPr>
      <w:r w:rsidRPr="005F367C">
        <w:t>Pág</w:t>
      </w:r>
      <w:r w:rsidRPr="005F367C">
        <w:rPr>
          <w:b/>
          <w:bCs/>
        </w:rPr>
        <w:t>.</w:t>
      </w:r>
    </w:p>
    <w:p w:rsidR="00FD3455" w:rsidRPr="005F367C" w:rsidRDefault="00FD3455" w:rsidP="00FD3455">
      <w:pPr>
        <w:pStyle w:val="Piedepgina"/>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8"/>
        <w:gridCol w:w="1152"/>
      </w:tblGrid>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r w:rsidRPr="009F7CFC">
              <w:rPr>
                <w:lang w:val="es-ES"/>
              </w:rPr>
              <w:t>Objetivos generales del módulo profesional</w:t>
            </w:r>
          </w:p>
        </w:tc>
        <w:tc>
          <w:tcPr>
            <w:tcW w:w="1159" w:type="dxa"/>
            <w:vAlign w:val="bottom"/>
          </w:tcPr>
          <w:p w:rsidR="00FD3455" w:rsidRPr="0088163D" w:rsidRDefault="00FD3455" w:rsidP="00065783">
            <w:pPr>
              <w:pStyle w:val="Piedepgina"/>
              <w:tabs>
                <w:tab w:val="clear" w:pos="4252"/>
                <w:tab w:val="clear" w:pos="8504"/>
              </w:tabs>
              <w:jc w:val="right"/>
              <w:rPr>
                <w:lang w:val="es-ES"/>
              </w:rPr>
            </w:pPr>
            <w:r w:rsidRPr="009F7CFC">
              <w:rPr>
                <w:lang w:val="es-ES"/>
              </w:rPr>
              <w:t>3</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Unidades de competencia asociadas al módulo profesional</w:t>
            </w:r>
          </w:p>
        </w:tc>
        <w:tc>
          <w:tcPr>
            <w:tcW w:w="1159" w:type="dxa"/>
            <w:vAlign w:val="bottom"/>
          </w:tcPr>
          <w:p w:rsidR="00FD3455" w:rsidRPr="0088163D" w:rsidRDefault="00FD3455" w:rsidP="00065783">
            <w:pPr>
              <w:pStyle w:val="Piedepgina"/>
              <w:tabs>
                <w:tab w:val="clear" w:pos="4252"/>
                <w:tab w:val="clear" w:pos="8504"/>
              </w:tabs>
              <w:jc w:val="right"/>
              <w:rPr>
                <w:lang w:val="es-ES"/>
              </w:rPr>
            </w:pPr>
            <w:r w:rsidRPr="009F7CFC">
              <w:rPr>
                <w:lang w:val="es-ES"/>
              </w:rPr>
              <w:t>4</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E740C8">
            <w:pPr>
              <w:pStyle w:val="Piedepgina"/>
              <w:tabs>
                <w:tab w:val="clear" w:pos="4252"/>
                <w:tab w:val="clear" w:pos="8504"/>
              </w:tabs>
              <w:rPr>
                <w:lang w:val="es-ES"/>
              </w:rPr>
            </w:pPr>
            <w:r w:rsidRPr="009F7CFC">
              <w:rPr>
                <w:lang w:val="es-ES"/>
              </w:rPr>
              <w:t>Contenidos y secuenciación</w:t>
            </w:r>
          </w:p>
        </w:tc>
        <w:tc>
          <w:tcPr>
            <w:tcW w:w="1159" w:type="dxa"/>
            <w:vAlign w:val="bottom"/>
          </w:tcPr>
          <w:p w:rsidR="00FD3455" w:rsidRPr="0088163D" w:rsidRDefault="00CD6142" w:rsidP="00065783">
            <w:pPr>
              <w:pStyle w:val="Piedepgina"/>
              <w:tabs>
                <w:tab w:val="clear" w:pos="4252"/>
                <w:tab w:val="clear" w:pos="8504"/>
              </w:tabs>
              <w:jc w:val="right"/>
              <w:rPr>
                <w:lang w:val="es-ES"/>
              </w:rPr>
            </w:pPr>
            <w:r w:rsidRPr="009F7CFC">
              <w:rPr>
                <w:lang w:val="es-ES"/>
              </w:rPr>
              <w:t>6</w:t>
            </w:r>
          </w:p>
        </w:tc>
      </w:tr>
      <w:tr w:rsidR="00CD6142" w:rsidRPr="005F367C" w:rsidTr="00065783">
        <w:tc>
          <w:tcPr>
            <w:tcW w:w="7621" w:type="dxa"/>
          </w:tcPr>
          <w:p w:rsidR="00CD6142" w:rsidRPr="0088163D" w:rsidRDefault="00CD6142" w:rsidP="00E740C8">
            <w:pPr>
              <w:pStyle w:val="Piedepgina"/>
              <w:tabs>
                <w:tab w:val="clear" w:pos="4252"/>
                <w:tab w:val="clear" w:pos="8504"/>
              </w:tabs>
              <w:rPr>
                <w:lang w:val="es-ES"/>
              </w:rPr>
            </w:pPr>
          </w:p>
          <w:p w:rsidR="00CD6142" w:rsidRPr="0088163D" w:rsidRDefault="00CD6142" w:rsidP="00E740C8">
            <w:pPr>
              <w:pStyle w:val="Piedepgina"/>
              <w:tabs>
                <w:tab w:val="clear" w:pos="4252"/>
                <w:tab w:val="clear" w:pos="8504"/>
              </w:tabs>
              <w:rPr>
                <w:lang w:val="es-ES"/>
              </w:rPr>
            </w:pPr>
            <w:r w:rsidRPr="009F7CFC">
              <w:rPr>
                <w:lang w:val="es-ES"/>
              </w:rPr>
              <w:t xml:space="preserve">Procedimientos </w:t>
            </w:r>
          </w:p>
        </w:tc>
        <w:tc>
          <w:tcPr>
            <w:tcW w:w="1159" w:type="dxa"/>
            <w:vAlign w:val="bottom"/>
          </w:tcPr>
          <w:p w:rsidR="00CD6142" w:rsidRPr="0088163D" w:rsidRDefault="00CD6142" w:rsidP="00065783">
            <w:pPr>
              <w:pStyle w:val="Piedepgina"/>
              <w:tabs>
                <w:tab w:val="clear" w:pos="4252"/>
                <w:tab w:val="clear" w:pos="8504"/>
              </w:tabs>
              <w:jc w:val="right"/>
              <w:rPr>
                <w:lang w:val="es-ES"/>
              </w:rPr>
            </w:pPr>
            <w:r w:rsidRPr="009F7CFC">
              <w:rPr>
                <w:lang w:val="es-ES"/>
              </w:rPr>
              <w:t>12</w:t>
            </w:r>
          </w:p>
        </w:tc>
      </w:tr>
      <w:tr w:rsidR="00CD6142" w:rsidRPr="005F367C" w:rsidTr="00065783">
        <w:tc>
          <w:tcPr>
            <w:tcW w:w="7621" w:type="dxa"/>
          </w:tcPr>
          <w:p w:rsidR="00CD6142" w:rsidRPr="0088163D" w:rsidRDefault="00CD6142" w:rsidP="00E740C8">
            <w:pPr>
              <w:pStyle w:val="Piedepgina"/>
              <w:tabs>
                <w:tab w:val="clear" w:pos="4252"/>
                <w:tab w:val="clear" w:pos="8504"/>
              </w:tabs>
              <w:rPr>
                <w:lang w:val="es-ES"/>
              </w:rPr>
            </w:pPr>
          </w:p>
          <w:p w:rsidR="00CD6142" w:rsidRPr="0088163D" w:rsidRDefault="00CD6142" w:rsidP="00E740C8">
            <w:pPr>
              <w:pStyle w:val="Piedepgina"/>
              <w:tabs>
                <w:tab w:val="clear" w:pos="4252"/>
                <w:tab w:val="clear" w:pos="8504"/>
              </w:tabs>
              <w:rPr>
                <w:lang w:val="es-ES"/>
              </w:rPr>
            </w:pPr>
            <w:r w:rsidRPr="009F7CFC">
              <w:rPr>
                <w:lang w:val="es-ES"/>
              </w:rPr>
              <w:t>Actitudes</w:t>
            </w:r>
          </w:p>
        </w:tc>
        <w:tc>
          <w:tcPr>
            <w:tcW w:w="1159" w:type="dxa"/>
            <w:vAlign w:val="bottom"/>
          </w:tcPr>
          <w:p w:rsidR="00CD6142" w:rsidRPr="0088163D" w:rsidRDefault="00CD6142" w:rsidP="00065783">
            <w:pPr>
              <w:pStyle w:val="Piedepgina"/>
              <w:tabs>
                <w:tab w:val="clear" w:pos="4252"/>
                <w:tab w:val="clear" w:pos="8504"/>
              </w:tabs>
              <w:jc w:val="right"/>
              <w:rPr>
                <w:lang w:val="es-ES"/>
              </w:rPr>
            </w:pPr>
            <w:r w:rsidRPr="009F7CFC">
              <w:rPr>
                <w:lang w:val="es-ES"/>
              </w:rPr>
              <w:t>12</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Contenidos mínimos</w:t>
            </w:r>
          </w:p>
        </w:tc>
        <w:tc>
          <w:tcPr>
            <w:tcW w:w="1159" w:type="dxa"/>
            <w:vAlign w:val="bottom"/>
          </w:tcPr>
          <w:p w:rsidR="00FD3455" w:rsidRPr="0088163D" w:rsidRDefault="00371034" w:rsidP="00065783">
            <w:pPr>
              <w:pStyle w:val="Piedepgina"/>
              <w:tabs>
                <w:tab w:val="clear" w:pos="4252"/>
                <w:tab w:val="clear" w:pos="8504"/>
              </w:tabs>
              <w:jc w:val="right"/>
              <w:rPr>
                <w:lang w:val="es-ES"/>
              </w:rPr>
            </w:pPr>
            <w:r w:rsidRPr="009F7CFC">
              <w:rPr>
                <w:lang w:val="es-ES"/>
              </w:rPr>
              <w:t>1</w:t>
            </w:r>
            <w:r w:rsidR="00CD6142" w:rsidRPr="009F7CFC">
              <w:rPr>
                <w:lang w:val="es-ES"/>
              </w:rPr>
              <w:t>3</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Metodología y estrategias didácticas</w:t>
            </w:r>
          </w:p>
        </w:tc>
        <w:tc>
          <w:tcPr>
            <w:tcW w:w="1159" w:type="dxa"/>
            <w:vAlign w:val="bottom"/>
          </w:tcPr>
          <w:p w:rsidR="00FD3455" w:rsidRPr="0088163D" w:rsidRDefault="00371034" w:rsidP="00065783">
            <w:pPr>
              <w:pStyle w:val="Piedepgina"/>
              <w:tabs>
                <w:tab w:val="clear" w:pos="4252"/>
                <w:tab w:val="clear" w:pos="8504"/>
              </w:tabs>
              <w:jc w:val="right"/>
              <w:rPr>
                <w:lang w:val="es-ES"/>
              </w:rPr>
            </w:pPr>
            <w:r w:rsidRPr="009F7CFC">
              <w:rPr>
                <w:lang w:val="es-ES"/>
              </w:rPr>
              <w:t>15</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Resultados de aprendizaje y criterios de evaluación</w:t>
            </w:r>
          </w:p>
        </w:tc>
        <w:tc>
          <w:tcPr>
            <w:tcW w:w="1159" w:type="dxa"/>
            <w:vAlign w:val="bottom"/>
          </w:tcPr>
          <w:p w:rsidR="00FD3455" w:rsidRPr="0088163D" w:rsidRDefault="00371034" w:rsidP="00065783">
            <w:pPr>
              <w:pStyle w:val="Piedepgina"/>
              <w:tabs>
                <w:tab w:val="clear" w:pos="4252"/>
                <w:tab w:val="clear" w:pos="8504"/>
              </w:tabs>
              <w:jc w:val="right"/>
              <w:rPr>
                <w:lang w:val="es-ES"/>
              </w:rPr>
            </w:pPr>
            <w:r w:rsidRPr="009F7CFC">
              <w:rPr>
                <w:lang w:val="es-ES"/>
              </w:rPr>
              <w:t>16</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Procedimientos e instrumentos de evaluación</w:t>
            </w:r>
          </w:p>
        </w:tc>
        <w:tc>
          <w:tcPr>
            <w:tcW w:w="1159" w:type="dxa"/>
            <w:vAlign w:val="bottom"/>
          </w:tcPr>
          <w:p w:rsidR="00FD3455" w:rsidRPr="0088163D" w:rsidRDefault="00371034" w:rsidP="00065783">
            <w:pPr>
              <w:pStyle w:val="Piedepgina"/>
              <w:tabs>
                <w:tab w:val="clear" w:pos="4252"/>
                <w:tab w:val="clear" w:pos="8504"/>
              </w:tabs>
              <w:jc w:val="right"/>
              <w:rPr>
                <w:lang w:val="es-ES"/>
              </w:rPr>
            </w:pPr>
            <w:r w:rsidRPr="009F7CFC">
              <w:rPr>
                <w:lang w:val="es-ES"/>
              </w:rPr>
              <w:t>19</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 xml:space="preserve">Criterios de calificación </w:t>
            </w:r>
          </w:p>
        </w:tc>
        <w:tc>
          <w:tcPr>
            <w:tcW w:w="1159" w:type="dxa"/>
            <w:vAlign w:val="bottom"/>
          </w:tcPr>
          <w:p w:rsidR="00FD3455" w:rsidRPr="0088163D" w:rsidRDefault="00371034" w:rsidP="00065783">
            <w:pPr>
              <w:pStyle w:val="Piedepgina"/>
              <w:tabs>
                <w:tab w:val="clear" w:pos="4252"/>
                <w:tab w:val="clear" w:pos="8504"/>
              </w:tabs>
              <w:jc w:val="right"/>
              <w:rPr>
                <w:lang w:val="es-ES"/>
              </w:rPr>
            </w:pPr>
            <w:r w:rsidRPr="009F7CFC">
              <w:rPr>
                <w:lang w:val="es-ES"/>
              </w:rPr>
              <w:t>19</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Recursos didácticos</w:t>
            </w:r>
          </w:p>
        </w:tc>
        <w:tc>
          <w:tcPr>
            <w:tcW w:w="1159" w:type="dxa"/>
            <w:vAlign w:val="bottom"/>
          </w:tcPr>
          <w:p w:rsidR="00FD3455" w:rsidRPr="0088163D" w:rsidRDefault="00CD6142" w:rsidP="00065783">
            <w:pPr>
              <w:pStyle w:val="Piedepgina"/>
              <w:tabs>
                <w:tab w:val="clear" w:pos="4252"/>
                <w:tab w:val="clear" w:pos="8504"/>
              </w:tabs>
              <w:jc w:val="right"/>
              <w:rPr>
                <w:lang w:val="es-ES"/>
              </w:rPr>
            </w:pPr>
            <w:r w:rsidRPr="009F7CFC">
              <w:rPr>
                <w:lang w:val="es-ES"/>
              </w:rPr>
              <w:t>19</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Atención a la diversidad y adaptaciones curriculares</w:t>
            </w:r>
          </w:p>
        </w:tc>
        <w:tc>
          <w:tcPr>
            <w:tcW w:w="1159" w:type="dxa"/>
            <w:vAlign w:val="bottom"/>
          </w:tcPr>
          <w:p w:rsidR="00FD3455" w:rsidRPr="0088163D" w:rsidRDefault="00371034" w:rsidP="00065783">
            <w:pPr>
              <w:pStyle w:val="Piedepgina"/>
              <w:tabs>
                <w:tab w:val="clear" w:pos="4252"/>
                <w:tab w:val="clear" w:pos="8504"/>
              </w:tabs>
              <w:jc w:val="right"/>
              <w:rPr>
                <w:lang w:val="es-ES"/>
              </w:rPr>
            </w:pPr>
            <w:r w:rsidRPr="009F7CFC">
              <w:rPr>
                <w:lang w:val="es-ES"/>
              </w:rPr>
              <w:t>20</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E740C8">
            <w:pPr>
              <w:pStyle w:val="Piedepgina"/>
              <w:tabs>
                <w:tab w:val="clear" w:pos="4252"/>
                <w:tab w:val="clear" w:pos="8504"/>
              </w:tabs>
              <w:rPr>
                <w:lang w:val="es-ES"/>
              </w:rPr>
            </w:pPr>
            <w:r w:rsidRPr="009F7CFC">
              <w:rPr>
                <w:lang w:val="es-ES"/>
              </w:rPr>
              <w:t>Utilización de las TIC</w:t>
            </w:r>
          </w:p>
        </w:tc>
        <w:tc>
          <w:tcPr>
            <w:tcW w:w="1159" w:type="dxa"/>
            <w:vAlign w:val="bottom"/>
          </w:tcPr>
          <w:p w:rsidR="00065783" w:rsidRPr="0088163D" w:rsidRDefault="00065783" w:rsidP="00065783">
            <w:pPr>
              <w:pStyle w:val="Piedepgina"/>
              <w:tabs>
                <w:tab w:val="clear" w:pos="4252"/>
                <w:tab w:val="clear" w:pos="8504"/>
              </w:tabs>
              <w:jc w:val="right"/>
              <w:rPr>
                <w:lang w:val="es-ES"/>
              </w:rPr>
            </w:pPr>
          </w:p>
          <w:p w:rsidR="00FD3455" w:rsidRPr="0088163D" w:rsidRDefault="00371034" w:rsidP="00065783">
            <w:pPr>
              <w:pStyle w:val="Piedepgina"/>
              <w:tabs>
                <w:tab w:val="clear" w:pos="4252"/>
                <w:tab w:val="clear" w:pos="8504"/>
              </w:tabs>
              <w:jc w:val="right"/>
              <w:rPr>
                <w:lang w:val="es-ES"/>
              </w:rPr>
            </w:pPr>
            <w:r w:rsidRPr="009F7CFC">
              <w:rPr>
                <w:lang w:val="es-ES"/>
              </w:rPr>
              <w:t>20</w:t>
            </w:r>
          </w:p>
        </w:tc>
      </w:tr>
      <w:tr w:rsidR="00FD3455" w:rsidRPr="005F367C" w:rsidTr="00065783">
        <w:tc>
          <w:tcPr>
            <w:tcW w:w="7621" w:type="dxa"/>
          </w:tcPr>
          <w:p w:rsidR="00FD3455" w:rsidRPr="0088163D" w:rsidRDefault="00FD3455" w:rsidP="00E740C8">
            <w:pPr>
              <w:pStyle w:val="Piedepgina"/>
              <w:tabs>
                <w:tab w:val="clear" w:pos="4252"/>
                <w:tab w:val="clear" w:pos="8504"/>
              </w:tabs>
              <w:rPr>
                <w:lang w:val="es-ES"/>
              </w:rPr>
            </w:pPr>
          </w:p>
          <w:p w:rsidR="00FD3455" w:rsidRPr="0088163D" w:rsidRDefault="00FD3455" w:rsidP="00FD3455">
            <w:pPr>
              <w:pStyle w:val="Piedepgina"/>
              <w:tabs>
                <w:tab w:val="clear" w:pos="4252"/>
                <w:tab w:val="clear" w:pos="8504"/>
              </w:tabs>
              <w:rPr>
                <w:lang w:val="es-ES"/>
              </w:rPr>
            </w:pPr>
            <w:r w:rsidRPr="009F7CFC">
              <w:rPr>
                <w:lang w:val="es-ES"/>
              </w:rPr>
              <w:t>Actividades de recuperación de módulos profesionales pendientes</w:t>
            </w:r>
          </w:p>
        </w:tc>
        <w:tc>
          <w:tcPr>
            <w:tcW w:w="1159" w:type="dxa"/>
            <w:vAlign w:val="bottom"/>
          </w:tcPr>
          <w:p w:rsidR="00FD3455" w:rsidRPr="0088163D" w:rsidRDefault="00371034" w:rsidP="00065783">
            <w:pPr>
              <w:pStyle w:val="Piedepgina"/>
              <w:tabs>
                <w:tab w:val="clear" w:pos="4252"/>
                <w:tab w:val="clear" w:pos="8504"/>
              </w:tabs>
              <w:jc w:val="right"/>
              <w:rPr>
                <w:lang w:val="es-ES"/>
              </w:rPr>
            </w:pPr>
            <w:r w:rsidRPr="009F7CFC">
              <w:rPr>
                <w:lang w:val="es-ES"/>
              </w:rPr>
              <w:t>20</w:t>
            </w:r>
          </w:p>
        </w:tc>
      </w:tr>
      <w:tr w:rsidR="00065783" w:rsidRPr="005F367C" w:rsidTr="00065783">
        <w:tc>
          <w:tcPr>
            <w:tcW w:w="7621" w:type="dxa"/>
          </w:tcPr>
          <w:p w:rsidR="00065783" w:rsidRPr="0088163D" w:rsidRDefault="00065783" w:rsidP="00065783">
            <w:pPr>
              <w:pStyle w:val="Piedepgina"/>
              <w:tabs>
                <w:tab w:val="clear" w:pos="4252"/>
                <w:tab w:val="clear" w:pos="8504"/>
              </w:tabs>
              <w:rPr>
                <w:lang w:val="es-ES"/>
              </w:rPr>
            </w:pPr>
          </w:p>
          <w:p w:rsidR="00065783" w:rsidRPr="0088163D" w:rsidRDefault="00065783" w:rsidP="00E740C8">
            <w:pPr>
              <w:pStyle w:val="Piedepgina"/>
              <w:tabs>
                <w:tab w:val="clear" w:pos="4252"/>
                <w:tab w:val="clear" w:pos="8504"/>
              </w:tabs>
              <w:rPr>
                <w:lang w:val="es-ES"/>
              </w:rPr>
            </w:pPr>
            <w:r w:rsidRPr="009F7CFC">
              <w:rPr>
                <w:lang w:val="es-ES"/>
              </w:rPr>
              <w:t>Actividades complementarias y extraescolares</w:t>
            </w:r>
          </w:p>
        </w:tc>
        <w:tc>
          <w:tcPr>
            <w:tcW w:w="1159" w:type="dxa"/>
            <w:vAlign w:val="bottom"/>
          </w:tcPr>
          <w:p w:rsidR="00065783" w:rsidRPr="0088163D" w:rsidRDefault="00065783" w:rsidP="00065783">
            <w:pPr>
              <w:pStyle w:val="Piedepgina"/>
              <w:tabs>
                <w:tab w:val="clear" w:pos="4252"/>
                <w:tab w:val="clear" w:pos="8504"/>
              </w:tabs>
              <w:jc w:val="right"/>
              <w:rPr>
                <w:lang w:val="es-ES"/>
              </w:rPr>
            </w:pPr>
            <w:r w:rsidRPr="009F7CFC">
              <w:rPr>
                <w:lang w:val="es-ES"/>
              </w:rPr>
              <w:t>2</w:t>
            </w:r>
            <w:r w:rsidR="00371034" w:rsidRPr="009F7CFC">
              <w:rPr>
                <w:lang w:val="es-ES"/>
              </w:rPr>
              <w:t>1</w:t>
            </w:r>
          </w:p>
        </w:tc>
      </w:tr>
      <w:tr w:rsidR="00371034" w:rsidRPr="005F367C" w:rsidTr="00065783">
        <w:tc>
          <w:tcPr>
            <w:tcW w:w="7621" w:type="dxa"/>
          </w:tcPr>
          <w:p w:rsidR="00371034" w:rsidRPr="0088163D" w:rsidRDefault="00371034" w:rsidP="00065783">
            <w:pPr>
              <w:pStyle w:val="Piedepgina"/>
              <w:tabs>
                <w:tab w:val="clear" w:pos="4252"/>
                <w:tab w:val="clear" w:pos="8504"/>
              </w:tabs>
              <w:rPr>
                <w:lang w:val="es-ES"/>
              </w:rPr>
            </w:pPr>
          </w:p>
          <w:p w:rsidR="00371034" w:rsidRPr="0088163D" w:rsidRDefault="00371034" w:rsidP="00065783">
            <w:pPr>
              <w:pStyle w:val="Piedepgina"/>
              <w:tabs>
                <w:tab w:val="clear" w:pos="4252"/>
                <w:tab w:val="clear" w:pos="8504"/>
              </w:tabs>
              <w:rPr>
                <w:lang w:val="es-ES"/>
              </w:rPr>
            </w:pPr>
            <w:r w:rsidRPr="009F7CFC">
              <w:rPr>
                <w:lang w:val="es-ES"/>
              </w:rPr>
              <w:t>Revisión de la programación</w:t>
            </w:r>
          </w:p>
        </w:tc>
        <w:tc>
          <w:tcPr>
            <w:tcW w:w="1159" w:type="dxa"/>
            <w:vAlign w:val="bottom"/>
          </w:tcPr>
          <w:p w:rsidR="00371034" w:rsidRPr="0088163D" w:rsidRDefault="00371034" w:rsidP="00065783">
            <w:pPr>
              <w:pStyle w:val="Piedepgina"/>
              <w:tabs>
                <w:tab w:val="clear" w:pos="4252"/>
                <w:tab w:val="clear" w:pos="8504"/>
              </w:tabs>
              <w:jc w:val="right"/>
              <w:rPr>
                <w:lang w:val="es-ES"/>
              </w:rPr>
            </w:pPr>
            <w:r w:rsidRPr="009F7CFC">
              <w:rPr>
                <w:lang w:val="es-ES"/>
              </w:rPr>
              <w:t>21</w:t>
            </w:r>
          </w:p>
        </w:tc>
      </w:tr>
    </w:tbl>
    <w:p w:rsidR="00B572BC" w:rsidRPr="005F367C" w:rsidRDefault="00B572BC" w:rsidP="00FD3455">
      <w:pPr>
        <w:jc w:val="center"/>
      </w:pPr>
    </w:p>
    <w:p w:rsidR="00065783" w:rsidRPr="005F367C" w:rsidRDefault="00065783" w:rsidP="00FD3455">
      <w:pPr>
        <w:jc w:val="center"/>
      </w:pPr>
    </w:p>
    <w:p w:rsidR="00065783" w:rsidRPr="005F367C" w:rsidRDefault="00065783" w:rsidP="00FD3455">
      <w:pPr>
        <w:jc w:val="center"/>
      </w:pPr>
    </w:p>
    <w:p w:rsidR="00065783" w:rsidRPr="00124C61" w:rsidRDefault="00065783" w:rsidP="00124C61">
      <w:pPr>
        <w:spacing w:after="200" w:line="276" w:lineRule="auto"/>
        <w:ind w:firstLine="340"/>
        <w:jc w:val="center"/>
        <w:rPr>
          <w:u w:val="single"/>
        </w:rPr>
      </w:pPr>
      <w:r w:rsidRPr="005F367C">
        <w:br w:type="page"/>
      </w:r>
      <w:r w:rsidRPr="00124C61">
        <w:rPr>
          <w:b/>
          <w:u w:val="single"/>
        </w:rPr>
        <w:lastRenderedPageBreak/>
        <w:t>OBJETIVOS GENERALES DEL MÓDULO PROFESIONAL</w:t>
      </w:r>
    </w:p>
    <w:p w:rsidR="00065783" w:rsidRPr="005F367C" w:rsidRDefault="00065783" w:rsidP="00065783">
      <w:pPr>
        <w:jc w:val="both"/>
      </w:pPr>
    </w:p>
    <w:p w:rsidR="00DC6381" w:rsidRPr="005F367C" w:rsidRDefault="00DC6381" w:rsidP="00DC6381">
      <w:pPr>
        <w:pStyle w:val="Pa6"/>
        <w:ind w:firstLine="340"/>
        <w:jc w:val="both"/>
        <w:rPr>
          <w:rFonts w:ascii="Times New Roman" w:hAnsi="Times New Roman" w:cs="Times New Roman"/>
          <w:color w:val="000000"/>
        </w:rPr>
      </w:pPr>
      <w:r w:rsidRPr="005F367C">
        <w:rPr>
          <w:rFonts w:ascii="Times New Roman" w:hAnsi="Times New Roman" w:cs="Times New Roman"/>
          <w:color w:val="000000"/>
        </w:rPr>
        <w:t>Los objetivos generales de este módulo profesional son:</w:t>
      </w:r>
    </w:p>
    <w:p w:rsidR="00B135EE" w:rsidRPr="005F367C" w:rsidRDefault="00B135EE" w:rsidP="00B135EE"/>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c) Organizar los recursos de la cabina de estética, controlando el stock, para gestionar su logística y almacenamiento.</w:t>
      </w:r>
    </w:p>
    <w:p w:rsidR="00FF78E1" w:rsidRPr="005F367C" w:rsidRDefault="00FF78E1" w:rsidP="00FF78E1">
      <w:pPr>
        <w:autoSpaceDE w:val="0"/>
        <w:autoSpaceDN w:val="0"/>
        <w:adjustRightInd w:val="0"/>
        <w:spacing w:line="201" w:lineRule="atLeast"/>
        <w:ind w:firstLine="340"/>
        <w:jc w:val="both"/>
        <w:rPr>
          <w:color w:val="000000"/>
        </w:rPr>
      </w:pPr>
    </w:p>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d) Aplicar procedimientos relacionados con el mantenimiento de equipos e instalaciones, cumpliendo la normativa, para asegurar el buen funcionamiento.</w:t>
      </w:r>
    </w:p>
    <w:p w:rsidR="00FF78E1" w:rsidRPr="005F367C" w:rsidRDefault="00FF78E1" w:rsidP="00FF78E1">
      <w:pPr>
        <w:autoSpaceDE w:val="0"/>
        <w:autoSpaceDN w:val="0"/>
        <w:adjustRightInd w:val="0"/>
        <w:spacing w:line="201" w:lineRule="atLeast"/>
        <w:ind w:firstLine="340"/>
        <w:jc w:val="both"/>
        <w:rPr>
          <w:color w:val="000000"/>
        </w:rPr>
      </w:pPr>
    </w:p>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e) Caracterizar los roles profesionales, identificando la responsabilidad asociada en cada caso, para programar sus actividades.</w:t>
      </w:r>
    </w:p>
    <w:p w:rsidR="00FF78E1" w:rsidRPr="005F367C" w:rsidRDefault="00FF78E1" w:rsidP="00FF78E1">
      <w:pPr>
        <w:autoSpaceDE w:val="0"/>
        <w:autoSpaceDN w:val="0"/>
        <w:adjustRightInd w:val="0"/>
        <w:spacing w:line="201" w:lineRule="atLeast"/>
        <w:ind w:firstLine="340"/>
        <w:jc w:val="both"/>
        <w:rPr>
          <w:color w:val="000000"/>
        </w:rPr>
      </w:pPr>
    </w:p>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f) Desarrollar el procedimiento de análisis estético, empleando herramientas específicas, para diseñar una propuesta estética individualizada.</w:t>
      </w:r>
    </w:p>
    <w:p w:rsidR="00FF78E1" w:rsidRPr="005F367C" w:rsidRDefault="00FF78E1" w:rsidP="00FF78E1">
      <w:pPr>
        <w:ind w:firstLine="340"/>
      </w:pPr>
    </w:p>
    <w:p w:rsidR="00FF78E1" w:rsidRPr="005F367C" w:rsidRDefault="00FF78E1" w:rsidP="00FF78E1">
      <w:pPr>
        <w:ind w:firstLine="340"/>
      </w:pPr>
      <w:r w:rsidRPr="005F367C">
        <w:t xml:space="preserve">n) Identificar la variabilidad de los procesos estéticos, relacionándolos con los fundamentos </w:t>
      </w:r>
      <w:proofErr w:type="spellStart"/>
      <w:r w:rsidRPr="005F367C">
        <w:t>anatomo</w:t>
      </w:r>
      <w:proofErr w:type="spellEnd"/>
      <w:r w:rsidRPr="005F367C">
        <w:t>-fisiológicos, hábitos saludables y las principales patologías asociadas, para garantizar la calidad de todos los servicios.</w:t>
      </w:r>
    </w:p>
    <w:p w:rsidR="00FF78E1" w:rsidRPr="005F367C" w:rsidRDefault="00FF78E1" w:rsidP="00FF78E1">
      <w:pPr>
        <w:ind w:firstLine="340"/>
      </w:pPr>
    </w:p>
    <w:p w:rsidR="00FF78E1" w:rsidRDefault="00FF78E1" w:rsidP="00FF78E1">
      <w:pPr>
        <w:ind w:firstLine="340"/>
      </w:pPr>
      <w:r w:rsidRPr="005F367C">
        <w:t>o) Coordinar todos los recursos estéticos (técnicas, aparatos, instalaciones y cosméticos), adaptándolos al servicio estético propuesto y teniendo en cuenta el estudio estético y las preferencias del usuario, para realizar tratamientos estéticos integrales.</w:t>
      </w:r>
    </w:p>
    <w:p w:rsidR="00124C61" w:rsidRPr="005F367C" w:rsidRDefault="00124C61" w:rsidP="00FF78E1">
      <w:pPr>
        <w:ind w:firstLine="340"/>
      </w:pPr>
    </w:p>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r) Tomar decisiones de forma fundamentada, analizando las variables implicadas, integrando saberes de distinto ámbito y aceptando los riesgos y la posibilidad de equivocación en las mismas, para afrontar y resolver distintas situaciones, problemas o contingencias.</w:t>
      </w:r>
    </w:p>
    <w:p w:rsidR="00FF78E1" w:rsidRPr="005F367C" w:rsidRDefault="00FF78E1" w:rsidP="00FF78E1">
      <w:pPr>
        <w:autoSpaceDE w:val="0"/>
        <w:autoSpaceDN w:val="0"/>
        <w:adjustRightInd w:val="0"/>
        <w:spacing w:line="201" w:lineRule="atLeast"/>
        <w:ind w:firstLine="340"/>
        <w:jc w:val="both"/>
        <w:rPr>
          <w:color w:val="000000"/>
        </w:rPr>
      </w:pPr>
    </w:p>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t) Aplicar estrategias y técnicas de comunicación, adaptándose a los contenidos que se van a transmitir, a la finalidad y a las características de los receptores, para asegurar la eficacia en los procesos de comunicación.</w:t>
      </w:r>
    </w:p>
    <w:p w:rsidR="00FF78E1" w:rsidRPr="005F367C" w:rsidRDefault="00FF78E1" w:rsidP="00FF78E1">
      <w:pPr>
        <w:ind w:firstLine="340"/>
      </w:pPr>
    </w:p>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u) Evaluar situaciones de prevención de riesgos laborales y de protección ambiental, proponiendo y aplicando medidas de prevención personal y colectiva, de acuerdo con la normativa aplicable en los procesos del trabajo, para garantizar entornos seguros.</w:t>
      </w:r>
    </w:p>
    <w:p w:rsidR="00FF78E1" w:rsidRPr="005F367C" w:rsidRDefault="00FF78E1" w:rsidP="00FF78E1">
      <w:pPr>
        <w:autoSpaceDE w:val="0"/>
        <w:autoSpaceDN w:val="0"/>
        <w:adjustRightInd w:val="0"/>
        <w:spacing w:line="201" w:lineRule="atLeast"/>
        <w:ind w:firstLine="340"/>
        <w:jc w:val="both"/>
        <w:rPr>
          <w:color w:val="000000"/>
        </w:rPr>
      </w:pPr>
    </w:p>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v) Identificar y proponer las acciones profesionales necesarias, para dar respuesta a la accesibilidad universal y al «diseño para todos».</w:t>
      </w:r>
    </w:p>
    <w:p w:rsidR="00FF78E1" w:rsidRPr="005F367C" w:rsidRDefault="00FF78E1" w:rsidP="00FF78E1">
      <w:pPr>
        <w:autoSpaceDE w:val="0"/>
        <w:autoSpaceDN w:val="0"/>
        <w:adjustRightInd w:val="0"/>
        <w:spacing w:line="201" w:lineRule="atLeast"/>
        <w:ind w:firstLine="340"/>
        <w:jc w:val="both"/>
        <w:rPr>
          <w:color w:val="000000"/>
        </w:rPr>
      </w:pPr>
    </w:p>
    <w:p w:rsidR="00FF78E1" w:rsidRPr="005F367C" w:rsidRDefault="00FF78E1" w:rsidP="00FF78E1">
      <w:pPr>
        <w:autoSpaceDE w:val="0"/>
        <w:autoSpaceDN w:val="0"/>
        <w:adjustRightInd w:val="0"/>
        <w:spacing w:line="201" w:lineRule="atLeast"/>
        <w:ind w:firstLine="340"/>
        <w:jc w:val="both"/>
        <w:rPr>
          <w:color w:val="000000"/>
        </w:rPr>
      </w:pPr>
      <w:r w:rsidRPr="005F367C">
        <w:rPr>
          <w:color w:val="000000"/>
        </w:rPr>
        <w:t>w) Identificar y aplicar parámetros de calidad en los trabajos y actividades realizados en el proceso de aprendizaje, para valorar la cultura de la evaluación y de la calidad y ser capaces de supervisar y mejorar procedimientos de gestión de calidad.</w:t>
      </w:r>
    </w:p>
    <w:p w:rsidR="00FF78E1" w:rsidRPr="005F367C" w:rsidRDefault="00FF78E1" w:rsidP="00FF78E1">
      <w:pPr>
        <w:autoSpaceDE w:val="0"/>
        <w:autoSpaceDN w:val="0"/>
        <w:adjustRightInd w:val="0"/>
        <w:spacing w:line="201" w:lineRule="atLeast"/>
        <w:ind w:firstLine="340"/>
        <w:jc w:val="both"/>
        <w:rPr>
          <w:color w:val="000000"/>
        </w:rPr>
      </w:pPr>
    </w:p>
    <w:p w:rsidR="002B1E9E" w:rsidRPr="005F367C" w:rsidRDefault="002B1E9E" w:rsidP="002B1E9E">
      <w:pPr>
        <w:jc w:val="both"/>
      </w:pPr>
    </w:p>
    <w:p w:rsidR="002B1E9E" w:rsidRPr="005F367C" w:rsidRDefault="002B1E9E" w:rsidP="00FC2180">
      <w:pPr>
        <w:pStyle w:val="Default"/>
        <w:ind w:firstLine="280"/>
        <w:jc w:val="both"/>
        <w:rPr>
          <w:rFonts w:ascii="Times New Roman" w:hAnsi="Times New Roman" w:cs="Times New Roman"/>
          <w:iCs/>
        </w:rPr>
      </w:pPr>
      <w:r w:rsidRPr="005F367C">
        <w:rPr>
          <w:rFonts w:ascii="Times New Roman" w:hAnsi="Times New Roman" w:cs="Times New Roman"/>
        </w:rPr>
        <w:t xml:space="preserve">Todos estos objetivos están recogidos en el  </w:t>
      </w:r>
      <w:r w:rsidRPr="005F367C">
        <w:rPr>
          <w:rFonts w:ascii="Times New Roman" w:hAnsi="Times New Roman" w:cs="Times New Roman"/>
          <w:iCs/>
        </w:rPr>
        <w:t>Real Decreto 881/2011, de 24 de junio, por el que se establece el Título de Técnico Superior en Estética Integral y Bienestar y se fijan sus enseñanzas mínimas.</w:t>
      </w:r>
    </w:p>
    <w:p w:rsidR="002B1E9E" w:rsidRPr="005F367C" w:rsidRDefault="002B1E9E" w:rsidP="002B1E9E">
      <w:pPr>
        <w:autoSpaceDE w:val="0"/>
        <w:autoSpaceDN w:val="0"/>
        <w:adjustRightInd w:val="0"/>
        <w:spacing w:line="241" w:lineRule="atLeast"/>
        <w:rPr>
          <w:rFonts w:eastAsia="Calibri"/>
          <w:color w:val="000000"/>
        </w:rPr>
      </w:pPr>
    </w:p>
    <w:p w:rsidR="002B1E9E" w:rsidRPr="005F367C" w:rsidRDefault="002B1E9E" w:rsidP="002B1E9E">
      <w:pPr>
        <w:autoSpaceDE w:val="0"/>
        <w:autoSpaceDN w:val="0"/>
        <w:adjustRightInd w:val="0"/>
        <w:spacing w:line="241" w:lineRule="atLeast"/>
        <w:ind w:firstLine="280"/>
        <w:jc w:val="both"/>
        <w:rPr>
          <w:rFonts w:eastAsia="Calibri"/>
          <w:color w:val="000000"/>
        </w:rPr>
      </w:pPr>
      <w:r w:rsidRPr="005F367C">
        <w:rPr>
          <w:rFonts w:eastAsia="Calibri"/>
          <w:color w:val="000000"/>
        </w:rPr>
        <w:lastRenderedPageBreak/>
        <w:t>Este módulo profesional contiene la formación necesaria para desempeñar las funciones de organización, desarrollo y asesoramiento del trabajo en los establecimientos estéticos a través del estudio de la fisiología humana, los hábitos de vida saludable, la gestión y tratamiento de los residuos y la higiene en el ámbito laboral.</w:t>
      </w:r>
    </w:p>
    <w:p w:rsidR="002B1E9E" w:rsidRPr="005F367C" w:rsidRDefault="002B1E9E" w:rsidP="002B1E9E">
      <w:pPr>
        <w:autoSpaceDE w:val="0"/>
        <w:autoSpaceDN w:val="0"/>
        <w:adjustRightInd w:val="0"/>
        <w:spacing w:line="241" w:lineRule="atLeast"/>
        <w:rPr>
          <w:rFonts w:eastAsia="Calibri"/>
          <w:color w:val="000000"/>
        </w:rPr>
      </w:pPr>
    </w:p>
    <w:p w:rsidR="002B1E9E" w:rsidRPr="005F367C" w:rsidRDefault="002B1E9E" w:rsidP="00FC2180">
      <w:pPr>
        <w:autoSpaceDE w:val="0"/>
        <w:autoSpaceDN w:val="0"/>
        <w:adjustRightInd w:val="0"/>
        <w:spacing w:line="241" w:lineRule="atLeast"/>
        <w:ind w:firstLine="280"/>
        <w:rPr>
          <w:rFonts w:eastAsia="Calibri"/>
          <w:color w:val="000000"/>
        </w:rPr>
      </w:pPr>
      <w:r w:rsidRPr="005F367C">
        <w:rPr>
          <w:rFonts w:eastAsia="Calibri"/>
          <w:color w:val="000000"/>
        </w:rPr>
        <w:t>La definición de estas funciones incluye aspectos como:</w:t>
      </w:r>
    </w:p>
    <w:p w:rsidR="002B1E9E" w:rsidRPr="005F367C" w:rsidRDefault="002B1E9E" w:rsidP="002B1E9E">
      <w:pPr>
        <w:autoSpaceDE w:val="0"/>
        <w:autoSpaceDN w:val="0"/>
        <w:adjustRightInd w:val="0"/>
        <w:spacing w:line="241" w:lineRule="atLeast"/>
        <w:ind w:left="1000" w:hanging="340"/>
        <w:jc w:val="both"/>
        <w:rPr>
          <w:rFonts w:eastAsia="Calibri"/>
          <w:color w:val="000000"/>
        </w:rPr>
      </w:pPr>
    </w:p>
    <w:p w:rsidR="002B1E9E" w:rsidRPr="005F367C" w:rsidRDefault="00E91CE1" w:rsidP="00825A8C">
      <w:pPr>
        <w:numPr>
          <w:ilvl w:val="0"/>
          <w:numId w:val="4"/>
        </w:numPr>
        <w:autoSpaceDE w:val="0"/>
        <w:autoSpaceDN w:val="0"/>
        <w:adjustRightInd w:val="0"/>
        <w:spacing w:line="241" w:lineRule="atLeast"/>
        <w:jc w:val="both"/>
        <w:rPr>
          <w:rFonts w:eastAsia="Calibri"/>
          <w:color w:val="000000"/>
        </w:rPr>
      </w:pPr>
      <w:r w:rsidRPr="005F367C">
        <w:rPr>
          <w:rFonts w:eastAsia="Calibri"/>
          <w:color w:val="000000"/>
        </w:rPr>
        <w:t>Recepción y atención del cliente.</w:t>
      </w:r>
    </w:p>
    <w:p w:rsidR="002B1E9E" w:rsidRPr="005F367C" w:rsidRDefault="00E91CE1" w:rsidP="00825A8C">
      <w:pPr>
        <w:numPr>
          <w:ilvl w:val="0"/>
          <w:numId w:val="4"/>
        </w:numPr>
        <w:autoSpaceDE w:val="0"/>
        <w:autoSpaceDN w:val="0"/>
        <w:adjustRightInd w:val="0"/>
        <w:spacing w:line="241" w:lineRule="atLeast"/>
        <w:jc w:val="both"/>
        <w:rPr>
          <w:rFonts w:eastAsia="Calibri"/>
          <w:color w:val="000000"/>
        </w:rPr>
      </w:pPr>
      <w:r w:rsidRPr="005F367C">
        <w:rPr>
          <w:rFonts w:eastAsia="Calibri"/>
          <w:color w:val="000000"/>
        </w:rPr>
        <w:t>Identificación de alteraciones</w:t>
      </w:r>
      <w:r w:rsidR="002B1E9E" w:rsidRPr="005F367C">
        <w:rPr>
          <w:rFonts w:eastAsia="Calibri"/>
          <w:color w:val="000000"/>
        </w:rPr>
        <w:t xml:space="preserve"> estética</w:t>
      </w:r>
      <w:r w:rsidRPr="005F367C">
        <w:rPr>
          <w:rFonts w:eastAsia="Calibri"/>
          <w:color w:val="000000"/>
        </w:rPr>
        <w:t>s</w:t>
      </w:r>
      <w:r w:rsidR="002B1E9E" w:rsidRPr="005F367C">
        <w:rPr>
          <w:rFonts w:eastAsia="Calibri"/>
          <w:color w:val="000000"/>
        </w:rPr>
        <w:t>.</w:t>
      </w:r>
    </w:p>
    <w:p w:rsidR="002B1E9E" w:rsidRPr="005F367C" w:rsidRDefault="00E91CE1" w:rsidP="00825A8C">
      <w:pPr>
        <w:numPr>
          <w:ilvl w:val="0"/>
          <w:numId w:val="4"/>
        </w:numPr>
        <w:autoSpaceDE w:val="0"/>
        <w:autoSpaceDN w:val="0"/>
        <w:adjustRightInd w:val="0"/>
        <w:spacing w:line="241" w:lineRule="atLeast"/>
        <w:jc w:val="both"/>
        <w:rPr>
          <w:rFonts w:eastAsia="Calibri"/>
          <w:color w:val="000000"/>
        </w:rPr>
      </w:pPr>
      <w:r w:rsidRPr="005F367C">
        <w:rPr>
          <w:rFonts w:eastAsia="Calibri"/>
          <w:color w:val="000000"/>
        </w:rPr>
        <w:t>Diseño de protocolos personalizados de tratamientos estéticos</w:t>
      </w:r>
      <w:r w:rsidR="002B1E9E" w:rsidRPr="005F367C">
        <w:rPr>
          <w:rFonts w:eastAsia="Calibri"/>
          <w:color w:val="000000"/>
        </w:rPr>
        <w:t>.</w:t>
      </w:r>
    </w:p>
    <w:p w:rsidR="002B1E9E" w:rsidRPr="005F367C" w:rsidRDefault="00124C61" w:rsidP="00124C61">
      <w:pPr>
        <w:numPr>
          <w:ilvl w:val="0"/>
          <w:numId w:val="4"/>
        </w:numPr>
        <w:autoSpaceDE w:val="0"/>
        <w:autoSpaceDN w:val="0"/>
        <w:adjustRightInd w:val="0"/>
        <w:spacing w:line="241" w:lineRule="atLeast"/>
        <w:jc w:val="both"/>
        <w:rPr>
          <w:rFonts w:eastAsia="Calibri"/>
          <w:color w:val="000000"/>
        </w:rPr>
      </w:pPr>
      <w:r>
        <w:rPr>
          <w:rFonts w:eastAsia="Calibri"/>
          <w:color w:val="000000"/>
        </w:rPr>
        <w:t xml:space="preserve">Selección y aplicación de técnicas de </w:t>
      </w:r>
      <w:proofErr w:type="spellStart"/>
      <w:r>
        <w:rPr>
          <w:rFonts w:eastAsia="Calibri"/>
          <w:color w:val="000000"/>
        </w:rPr>
        <w:t>cosmetológia</w:t>
      </w:r>
      <w:proofErr w:type="spellEnd"/>
      <w:r>
        <w:rPr>
          <w:rFonts w:eastAsia="Calibri"/>
          <w:color w:val="000000"/>
        </w:rPr>
        <w:t xml:space="preserve">, manuales y </w:t>
      </w:r>
      <w:r w:rsidR="00E91CE1" w:rsidRPr="005F367C">
        <w:rPr>
          <w:rFonts w:eastAsia="Calibri"/>
          <w:color w:val="000000"/>
        </w:rPr>
        <w:t>electro</w:t>
      </w:r>
      <w:r>
        <w:rPr>
          <w:rFonts w:eastAsia="Calibri"/>
          <w:color w:val="000000"/>
        </w:rPr>
        <w:t>-</w:t>
      </w:r>
      <w:r w:rsidR="00E91CE1" w:rsidRPr="005F367C">
        <w:rPr>
          <w:rFonts w:eastAsia="Calibri"/>
          <w:color w:val="000000"/>
        </w:rPr>
        <w:t>estéticas.</w:t>
      </w:r>
    </w:p>
    <w:p w:rsidR="00E91CE1" w:rsidRPr="005F367C" w:rsidRDefault="00E91CE1" w:rsidP="00825A8C">
      <w:pPr>
        <w:numPr>
          <w:ilvl w:val="0"/>
          <w:numId w:val="4"/>
        </w:numPr>
        <w:autoSpaceDE w:val="0"/>
        <w:autoSpaceDN w:val="0"/>
        <w:adjustRightInd w:val="0"/>
        <w:spacing w:line="241" w:lineRule="atLeast"/>
        <w:jc w:val="both"/>
        <w:rPr>
          <w:rFonts w:eastAsia="Calibri"/>
          <w:color w:val="000000"/>
        </w:rPr>
      </w:pPr>
      <w:r w:rsidRPr="005F367C">
        <w:rPr>
          <w:rFonts w:eastAsia="Calibri"/>
          <w:color w:val="000000"/>
        </w:rPr>
        <w:t>Aplicación de normas de higiene, desinfección y esterilización.</w:t>
      </w:r>
    </w:p>
    <w:p w:rsidR="002B1E9E" w:rsidRPr="005F367C" w:rsidRDefault="002B1E9E" w:rsidP="002B1E9E">
      <w:pPr>
        <w:autoSpaceDE w:val="0"/>
        <w:autoSpaceDN w:val="0"/>
        <w:adjustRightInd w:val="0"/>
        <w:spacing w:line="241" w:lineRule="atLeast"/>
        <w:rPr>
          <w:rFonts w:eastAsia="Calibri"/>
          <w:color w:val="000000"/>
        </w:rPr>
      </w:pPr>
    </w:p>
    <w:p w:rsidR="002B1E9E" w:rsidRPr="005F367C" w:rsidRDefault="002B1E9E" w:rsidP="00FC2180">
      <w:pPr>
        <w:autoSpaceDE w:val="0"/>
        <w:autoSpaceDN w:val="0"/>
        <w:adjustRightInd w:val="0"/>
        <w:spacing w:line="241" w:lineRule="atLeast"/>
        <w:ind w:firstLine="360"/>
        <w:rPr>
          <w:rFonts w:eastAsia="Calibri"/>
          <w:color w:val="000000"/>
        </w:rPr>
      </w:pPr>
      <w:r w:rsidRPr="005F367C">
        <w:rPr>
          <w:rFonts w:eastAsia="Calibri"/>
          <w:color w:val="000000"/>
        </w:rPr>
        <w:t>Las actividades profesionales asociadas a esta función se aplican en:</w:t>
      </w:r>
    </w:p>
    <w:p w:rsidR="002B1E9E" w:rsidRPr="005F367C" w:rsidRDefault="002B1E9E" w:rsidP="002B1E9E">
      <w:pPr>
        <w:autoSpaceDE w:val="0"/>
        <w:autoSpaceDN w:val="0"/>
        <w:adjustRightInd w:val="0"/>
        <w:spacing w:line="241" w:lineRule="atLeast"/>
        <w:ind w:left="1000" w:hanging="340"/>
        <w:jc w:val="both"/>
        <w:rPr>
          <w:rFonts w:eastAsia="Calibri"/>
          <w:color w:val="000000"/>
        </w:rPr>
      </w:pPr>
    </w:p>
    <w:p w:rsidR="005D7156" w:rsidRPr="005F367C" w:rsidRDefault="00E91CE1" w:rsidP="00825A8C">
      <w:pPr>
        <w:numPr>
          <w:ilvl w:val="0"/>
          <w:numId w:val="3"/>
        </w:numPr>
        <w:autoSpaceDE w:val="0"/>
        <w:autoSpaceDN w:val="0"/>
        <w:adjustRightInd w:val="0"/>
        <w:spacing w:line="241" w:lineRule="atLeast"/>
        <w:jc w:val="both"/>
        <w:rPr>
          <w:rFonts w:eastAsia="Calibri"/>
          <w:color w:val="000000"/>
        </w:rPr>
      </w:pPr>
      <w:r w:rsidRPr="005F367C">
        <w:rPr>
          <w:rFonts w:eastAsia="Calibri"/>
          <w:color w:val="000000"/>
        </w:rPr>
        <w:t xml:space="preserve">Procesos de ejecución </w:t>
      </w:r>
      <w:r w:rsidR="005D7156" w:rsidRPr="005F367C">
        <w:rPr>
          <w:rFonts w:eastAsia="Calibri"/>
          <w:color w:val="000000"/>
        </w:rPr>
        <w:t>de diseño de protocolos personalizados.</w:t>
      </w:r>
    </w:p>
    <w:p w:rsidR="005D7156" w:rsidRPr="005F367C" w:rsidRDefault="005D7156" w:rsidP="00825A8C">
      <w:pPr>
        <w:numPr>
          <w:ilvl w:val="0"/>
          <w:numId w:val="3"/>
        </w:numPr>
        <w:autoSpaceDE w:val="0"/>
        <w:autoSpaceDN w:val="0"/>
        <w:adjustRightInd w:val="0"/>
        <w:spacing w:line="241" w:lineRule="atLeast"/>
        <w:jc w:val="both"/>
        <w:rPr>
          <w:rFonts w:eastAsia="Calibri"/>
          <w:color w:val="000000"/>
        </w:rPr>
      </w:pPr>
      <w:r w:rsidRPr="005F367C">
        <w:rPr>
          <w:rFonts w:eastAsia="Calibri"/>
          <w:color w:val="000000"/>
        </w:rPr>
        <w:t>Procesos de ejecución de tratamientos estéticas facial y corporal.</w:t>
      </w:r>
    </w:p>
    <w:p w:rsidR="00BE52A6" w:rsidRPr="00124C61" w:rsidRDefault="005D7156" w:rsidP="00065783">
      <w:pPr>
        <w:numPr>
          <w:ilvl w:val="0"/>
          <w:numId w:val="3"/>
        </w:numPr>
        <w:autoSpaceDE w:val="0"/>
        <w:autoSpaceDN w:val="0"/>
        <w:adjustRightInd w:val="0"/>
        <w:spacing w:line="241" w:lineRule="atLeast"/>
        <w:jc w:val="both"/>
        <w:rPr>
          <w:rFonts w:eastAsia="Calibri"/>
          <w:color w:val="000000"/>
        </w:rPr>
      </w:pPr>
      <w:r w:rsidRPr="005F367C">
        <w:rPr>
          <w:rFonts w:eastAsia="Calibri"/>
          <w:color w:val="000000"/>
        </w:rPr>
        <w:t>Procesos de ejecución de técnicas específicas en cuidados estéticos pre y post-cirugía estética</w:t>
      </w:r>
      <w:r w:rsidR="002B1E9E" w:rsidRPr="005F367C">
        <w:rPr>
          <w:rFonts w:eastAsia="Calibri"/>
          <w:color w:val="000000"/>
        </w:rPr>
        <w:t>.</w:t>
      </w:r>
    </w:p>
    <w:p w:rsidR="00BE52A6" w:rsidRPr="005F367C" w:rsidRDefault="00BE52A6" w:rsidP="00065783">
      <w:pPr>
        <w:jc w:val="both"/>
        <w:rPr>
          <w:b/>
        </w:rPr>
      </w:pPr>
    </w:p>
    <w:p w:rsidR="00065783" w:rsidRPr="00124C61" w:rsidRDefault="00065783" w:rsidP="00124C61">
      <w:pPr>
        <w:ind w:firstLine="360"/>
        <w:jc w:val="center"/>
        <w:rPr>
          <w:b/>
          <w:u w:val="single"/>
        </w:rPr>
      </w:pPr>
      <w:r w:rsidRPr="00124C61">
        <w:rPr>
          <w:b/>
          <w:u w:val="single"/>
        </w:rPr>
        <w:t>UNIDADES DE COMPETENCIA ASOCIADAS AL MÓDULO PROFESIONAL</w:t>
      </w:r>
    </w:p>
    <w:p w:rsidR="004940C3" w:rsidRPr="005F367C" w:rsidRDefault="004940C3" w:rsidP="00065783">
      <w:pPr>
        <w:jc w:val="both"/>
        <w:rPr>
          <w:b/>
        </w:rPr>
      </w:pPr>
    </w:p>
    <w:p w:rsidR="004940C3" w:rsidRPr="005F367C" w:rsidRDefault="004940C3" w:rsidP="004940C3">
      <w:pPr>
        <w:ind w:firstLine="708"/>
        <w:jc w:val="both"/>
        <w:rPr>
          <w:b/>
        </w:rPr>
      </w:pPr>
      <w:r w:rsidRPr="005F367C">
        <w:rPr>
          <w:b/>
        </w:rPr>
        <w:t xml:space="preserve">Cualificación profesional completa aplicada a este módulo: </w:t>
      </w:r>
    </w:p>
    <w:p w:rsidR="004940C3" w:rsidRPr="005F367C" w:rsidRDefault="004940C3" w:rsidP="00B413C8">
      <w:pPr>
        <w:numPr>
          <w:ilvl w:val="0"/>
          <w:numId w:val="46"/>
        </w:numPr>
        <w:jc w:val="both"/>
      </w:pPr>
      <w:r w:rsidRPr="005F367C">
        <w:t>Tratamientos estéticos IMP250_3</w:t>
      </w:r>
      <w:r w:rsidR="006130E6" w:rsidRPr="005F367C">
        <w:t xml:space="preserve"> (Real Decreto 790/2007, de 15 de junio), que comprende las siguientes unidades de competencia:</w:t>
      </w:r>
    </w:p>
    <w:p w:rsidR="006130E6" w:rsidRPr="005F367C" w:rsidRDefault="006130E6" w:rsidP="004940C3">
      <w:pPr>
        <w:ind w:firstLine="708"/>
        <w:jc w:val="both"/>
      </w:pPr>
      <w:r w:rsidRPr="005F367C">
        <w:t>UC0796_3</w:t>
      </w:r>
      <w:r w:rsidRPr="005F367C">
        <w:rPr>
          <w:rFonts w:eastAsia="Calibri"/>
          <w:color w:val="000000"/>
        </w:rPr>
        <w:t xml:space="preserve"> </w:t>
      </w:r>
      <w:r w:rsidRPr="005F367C">
        <w:t>Realizar el diagnóstico y diseñar protocolos estéticos personalizados.</w:t>
      </w:r>
    </w:p>
    <w:p w:rsidR="006130E6" w:rsidRPr="005F367C" w:rsidRDefault="006130E6" w:rsidP="006130E6">
      <w:pPr>
        <w:ind w:firstLine="708"/>
        <w:jc w:val="both"/>
      </w:pPr>
      <w:r w:rsidRPr="005F367C">
        <w:t>UC0063_3</w:t>
      </w:r>
      <w:r w:rsidRPr="005F367C">
        <w:rPr>
          <w:rFonts w:eastAsia="Calibri"/>
          <w:color w:val="000000"/>
        </w:rPr>
        <w:t xml:space="preserve"> </w:t>
      </w:r>
      <w:r w:rsidRPr="005F367C">
        <w:t>Realizar masajes manuales y/o mecánicos con fines estéticos.</w:t>
      </w:r>
    </w:p>
    <w:p w:rsidR="006130E6" w:rsidRPr="005F367C" w:rsidRDefault="006130E6" w:rsidP="006130E6">
      <w:pPr>
        <w:ind w:firstLine="708"/>
        <w:jc w:val="both"/>
      </w:pPr>
      <w:r w:rsidRPr="005F367C">
        <w:t>UC0790_3</w:t>
      </w:r>
      <w:r w:rsidRPr="005F367C">
        <w:rPr>
          <w:rFonts w:eastAsia="Calibri"/>
          <w:color w:val="000000"/>
        </w:rPr>
        <w:t xml:space="preserve"> </w:t>
      </w:r>
      <w:r w:rsidRPr="005F367C">
        <w:t>Realizar masajes manuales y/o mecánicos con fines estéticos.</w:t>
      </w:r>
    </w:p>
    <w:p w:rsidR="006130E6" w:rsidRPr="005F367C" w:rsidRDefault="006130E6" w:rsidP="006130E6">
      <w:pPr>
        <w:ind w:firstLine="708"/>
        <w:jc w:val="both"/>
      </w:pPr>
      <w:r w:rsidRPr="005F367C">
        <w:t>UC0797_3</w:t>
      </w:r>
      <w:r w:rsidRPr="005F367C">
        <w:rPr>
          <w:rFonts w:eastAsia="Calibri"/>
          <w:color w:val="000000"/>
        </w:rPr>
        <w:t xml:space="preserve"> </w:t>
      </w:r>
      <w:r w:rsidRPr="005F367C">
        <w:t xml:space="preserve">Aplicar técnicas </w:t>
      </w:r>
      <w:proofErr w:type="spellStart"/>
      <w:r w:rsidRPr="005F367C">
        <w:t>electroestéticas</w:t>
      </w:r>
      <w:proofErr w:type="spellEnd"/>
      <w:r w:rsidRPr="005F367C">
        <w:t>, integrándolas en tratamientos estéticos específicos.</w:t>
      </w:r>
    </w:p>
    <w:p w:rsidR="006130E6" w:rsidRPr="005F367C" w:rsidRDefault="006130E6" w:rsidP="006130E6">
      <w:pPr>
        <w:ind w:firstLine="708"/>
        <w:jc w:val="both"/>
      </w:pPr>
      <w:r w:rsidRPr="005F367C">
        <w:t>UC0798_3</w:t>
      </w:r>
      <w:r w:rsidRPr="005F367C">
        <w:rPr>
          <w:rFonts w:eastAsia="Calibri"/>
          <w:color w:val="000000"/>
        </w:rPr>
        <w:t xml:space="preserve"> </w:t>
      </w:r>
      <w:r w:rsidRPr="005F367C">
        <w:t xml:space="preserve">Realizar tratamientos estéticos coordinando la aplicación de diferentes técnicas cosmetológicas, </w:t>
      </w:r>
      <w:proofErr w:type="spellStart"/>
      <w:r w:rsidRPr="005F367C">
        <w:t>electroestéticas</w:t>
      </w:r>
      <w:proofErr w:type="spellEnd"/>
      <w:r w:rsidRPr="005F367C">
        <w:t xml:space="preserve"> y manuales.</w:t>
      </w:r>
    </w:p>
    <w:p w:rsidR="00065783" w:rsidRPr="005F367C" w:rsidRDefault="00065783" w:rsidP="00065783">
      <w:pPr>
        <w:jc w:val="both"/>
      </w:pPr>
    </w:p>
    <w:p w:rsidR="00B135EE" w:rsidRPr="005F367C" w:rsidRDefault="002B1E9E" w:rsidP="004940C3">
      <w:pPr>
        <w:spacing w:after="200" w:line="276" w:lineRule="auto"/>
        <w:ind w:firstLine="340"/>
        <w:rPr>
          <w:b/>
        </w:rPr>
      </w:pPr>
      <w:r w:rsidRPr="005F367C">
        <w:rPr>
          <w:b/>
        </w:rPr>
        <w:t>Este módulo se asocia a las siguientes competencias profesionales, personales y sociales del título:</w:t>
      </w:r>
    </w:p>
    <w:p w:rsidR="00E91CE1" w:rsidRPr="005F367C" w:rsidRDefault="00E91CE1" w:rsidP="00B413C8">
      <w:pPr>
        <w:numPr>
          <w:ilvl w:val="0"/>
          <w:numId w:val="46"/>
        </w:numPr>
        <w:autoSpaceDE w:val="0"/>
        <w:autoSpaceDN w:val="0"/>
        <w:adjustRightInd w:val="0"/>
        <w:spacing w:line="201" w:lineRule="atLeast"/>
        <w:jc w:val="both"/>
        <w:rPr>
          <w:color w:val="000000"/>
        </w:rPr>
      </w:pPr>
      <w:r w:rsidRPr="005F367C">
        <w:rPr>
          <w:color w:val="000000"/>
        </w:rPr>
        <w:t>Gestionar la logística y el almacenamiento, aprovisionando con el material necesario para asegurar el buen funcionamiento de todos los servicios que ofrece la empresa de estética.</w:t>
      </w:r>
    </w:p>
    <w:p w:rsidR="00E91CE1" w:rsidRPr="005F367C" w:rsidRDefault="00E91CE1" w:rsidP="00E91CE1">
      <w:pPr>
        <w:autoSpaceDE w:val="0"/>
        <w:autoSpaceDN w:val="0"/>
        <w:adjustRightInd w:val="0"/>
        <w:spacing w:line="201" w:lineRule="atLeast"/>
        <w:ind w:firstLine="340"/>
        <w:jc w:val="both"/>
        <w:rPr>
          <w:color w:val="000000"/>
        </w:rPr>
      </w:pPr>
    </w:p>
    <w:p w:rsidR="00E91CE1" w:rsidRPr="005F367C" w:rsidRDefault="00E91CE1" w:rsidP="00B413C8">
      <w:pPr>
        <w:numPr>
          <w:ilvl w:val="0"/>
          <w:numId w:val="46"/>
        </w:numPr>
        <w:autoSpaceDE w:val="0"/>
        <w:autoSpaceDN w:val="0"/>
        <w:adjustRightInd w:val="0"/>
        <w:spacing w:line="201" w:lineRule="atLeast"/>
        <w:jc w:val="both"/>
      </w:pPr>
      <w:r w:rsidRPr="005F367C">
        <w:rPr>
          <w:color w:val="000000"/>
        </w:rPr>
        <w:t xml:space="preserve"> Determinar y supervisar el trabajo de cada profesional a su cargo, coordinando y programando las actividades.</w:t>
      </w:r>
    </w:p>
    <w:p w:rsidR="00B135EE" w:rsidRPr="005F367C" w:rsidRDefault="00B135EE" w:rsidP="00B135EE"/>
    <w:p w:rsidR="00B135EE" w:rsidRPr="005F367C" w:rsidRDefault="00B135EE" w:rsidP="00B413C8">
      <w:pPr>
        <w:numPr>
          <w:ilvl w:val="0"/>
          <w:numId w:val="46"/>
        </w:numPr>
        <w:autoSpaceDE w:val="0"/>
        <w:autoSpaceDN w:val="0"/>
        <w:adjustRightInd w:val="0"/>
        <w:spacing w:line="201" w:lineRule="atLeast"/>
        <w:jc w:val="both"/>
      </w:pPr>
      <w:r w:rsidRPr="005F367C">
        <w:t>Diseñar la propuesta estética personalizada, analizando los datos obtenidos del análisis profesional, las demandas del cliente y los posibles informes de otros profesionales.</w:t>
      </w:r>
    </w:p>
    <w:p w:rsidR="00E91CE1" w:rsidRPr="005F367C" w:rsidRDefault="00E91CE1" w:rsidP="00B135EE">
      <w:pPr>
        <w:autoSpaceDE w:val="0"/>
        <w:autoSpaceDN w:val="0"/>
        <w:adjustRightInd w:val="0"/>
        <w:spacing w:line="201" w:lineRule="atLeast"/>
        <w:ind w:firstLine="340"/>
        <w:jc w:val="both"/>
      </w:pPr>
    </w:p>
    <w:p w:rsidR="00B135EE" w:rsidRPr="005F367C" w:rsidRDefault="00B135EE" w:rsidP="00B413C8">
      <w:pPr>
        <w:numPr>
          <w:ilvl w:val="0"/>
          <w:numId w:val="46"/>
        </w:numPr>
        <w:autoSpaceDE w:val="0"/>
        <w:autoSpaceDN w:val="0"/>
        <w:adjustRightInd w:val="0"/>
        <w:spacing w:line="201" w:lineRule="atLeast"/>
        <w:jc w:val="both"/>
      </w:pPr>
      <w:r w:rsidRPr="005F367C">
        <w:lastRenderedPageBreak/>
        <w:t>Asesorar al cliente, informando de los efectos de los tratamientos y cosméticos, su relación con la fisiología cutánea, los hábitos de vida saludables y las precauciones que hay que seguir antes, durante y después de su aplicación.</w:t>
      </w:r>
    </w:p>
    <w:p w:rsidR="00B135EE" w:rsidRPr="005F367C" w:rsidRDefault="00B135EE" w:rsidP="00B135EE">
      <w:pPr>
        <w:autoSpaceDE w:val="0"/>
        <w:autoSpaceDN w:val="0"/>
        <w:adjustRightInd w:val="0"/>
        <w:spacing w:line="201" w:lineRule="atLeast"/>
        <w:ind w:firstLine="340"/>
        <w:jc w:val="both"/>
      </w:pPr>
    </w:p>
    <w:p w:rsidR="00E91CE1" w:rsidRPr="005F367C" w:rsidRDefault="00E91CE1" w:rsidP="00B413C8">
      <w:pPr>
        <w:numPr>
          <w:ilvl w:val="0"/>
          <w:numId w:val="46"/>
        </w:numPr>
        <w:autoSpaceDE w:val="0"/>
        <w:autoSpaceDN w:val="0"/>
        <w:adjustRightInd w:val="0"/>
        <w:spacing w:line="201" w:lineRule="atLeast"/>
        <w:jc w:val="both"/>
        <w:rPr>
          <w:color w:val="000000"/>
        </w:rPr>
      </w:pPr>
      <w:r w:rsidRPr="005F367C">
        <w:rPr>
          <w:color w:val="000000"/>
        </w:rPr>
        <w:t>Realizar la promoción y comercialización de productos y servicios en el ámbito de una empresa de imagen personal</w:t>
      </w:r>
    </w:p>
    <w:p w:rsidR="00E91CE1" w:rsidRPr="005F367C" w:rsidRDefault="00E91CE1" w:rsidP="00B135EE">
      <w:pPr>
        <w:autoSpaceDE w:val="0"/>
        <w:autoSpaceDN w:val="0"/>
        <w:adjustRightInd w:val="0"/>
        <w:spacing w:line="201" w:lineRule="atLeast"/>
        <w:ind w:firstLine="340"/>
        <w:jc w:val="both"/>
      </w:pPr>
    </w:p>
    <w:p w:rsidR="00B135EE" w:rsidRDefault="00B135EE" w:rsidP="00B413C8">
      <w:pPr>
        <w:numPr>
          <w:ilvl w:val="0"/>
          <w:numId w:val="46"/>
        </w:numPr>
        <w:autoSpaceDE w:val="0"/>
        <w:autoSpaceDN w:val="0"/>
        <w:adjustRightInd w:val="0"/>
        <w:spacing w:line="201" w:lineRule="atLeast"/>
        <w:jc w:val="both"/>
      </w:pPr>
      <w:r w:rsidRPr="005F367C">
        <w:t xml:space="preserve">Integrar y realizar los servicios estéticos, coordinando la aplicación de diferentes técnicas cosmetológicas, </w:t>
      </w:r>
      <w:proofErr w:type="spellStart"/>
      <w:r w:rsidRPr="005F367C">
        <w:t>electroestéticas</w:t>
      </w:r>
      <w:proofErr w:type="spellEnd"/>
      <w:r w:rsidRPr="005F367C">
        <w:t xml:space="preserve"> y manuales.</w:t>
      </w:r>
    </w:p>
    <w:p w:rsidR="00124C61" w:rsidRDefault="00124C61" w:rsidP="00124C61">
      <w:pPr>
        <w:pStyle w:val="Prrafodelista"/>
      </w:pPr>
    </w:p>
    <w:p w:rsidR="00124C61" w:rsidRPr="005F367C" w:rsidRDefault="00124C61" w:rsidP="00124C61">
      <w:pPr>
        <w:autoSpaceDE w:val="0"/>
        <w:autoSpaceDN w:val="0"/>
        <w:adjustRightInd w:val="0"/>
        <w:spacing w:line="201" w:lineRule="atLeast"/>
        <w:ind w:left="1485"/>
        <w:jc w:val="both"/>
      </w:pPr>
    </w:p>
    <w:p w:rsidR="00E91CE1" w:rsidRPr="005F367C" w:rsidRDefault="00E91CE1" w:rsidP="00B413C8">
      <w:pPr>
        <w:numPr>
          <w:ilvl w:val="0"/>
          <w:numId w:val="46"/>
        </w:numPr>
        <w:autoSpaceDE w:val="0"/>
        <w:autoSpaceDN w:val="0"/>
        <w:adjustRightInd w:val="0"/>
        <w:spacing w:line="201" w:lineRule="atLeast"/>
        <w:jc w:val="both"/>
        <w:rPr>
          <w:color w:val="000000"/>
        </w:rPr>
      </w:pPr>
      <w:r w:rsidRPr="005F367C">
        <w:rPr>
          <w:color w:val="000000"/>
        </w:rPr>
        <w:t>Resolver situaciones, problemas o contingencias con iniciativa y autonomía en el ámbito de su competencia, con creatividad, innovación y espíritu de mejora en el trabajo personal y en el de los miembros del equipo.</w:t>
      </w:r>
    </w:p>
    <w:p w:rsidR="00E91CE1" w:rsidRPr="005F367C" w:rsidRDefault="00E91CE1" w:rsidP="00E91CE1">
      <w:pPr>
        <w:autoSpaceDE w:val="0"/>
        <w:autoSpaceDN w:val="0"/>
        <w:adjustRightInd w:val="0"/>
        <w:spacing w:line="201" w:lineRule="atLeast"/>
        <w:ind w:firstLine="340"/>
        <w:jc w:val="both"/>
        <w:rPr>
          <w:color w:val="000000"/>
        </w:rPr>
      </w:pPr>
    </w:p>
    <w:p w:rsidR="00E91CE1" w:rsidRPr="005F367C" w:rsidRDefault="00E91CE1" w:rsidP="00B413C8">
      <w:pPr>
        <w:numPr>
          <w:ilvl w:val="0"/>
          <w:numId w:val="46"/>
        </w:numPr>
        <w:autoSpaceDE w:val="0"/>
        <w:autoSpaceDN w:val="0"/>
        <w:adjustRightInd w:val="0"/>
        <w:spacing w:line="201" w:lineRule="atLeast"/>
        <w:jc w:val="both"/>
      </w:pPr>
      <w:r w:rsidRPr="005F367C">
        <w:rPr>
          <w:color w:val="000000"/>
        </w:rPr>
        <w:t xml:space="preserve">Comunicarse con sus iguales, superiores, clientes y personas bajo su responsabilidad, utilizando vías eficaces de comunicación, transmitiendo la información o </w:t>
      </w:r>
      <w:r w:rsidRPr="005F367C">
        <w:t>conocimientos adecuados y respetando la autonomía y competencia de las personas que intervienen en el ámbito de su trabajo.</w:t>
      </w:r>
    </w:p>
    <w:p w:rsidR="00E91CE1" w:rsidRPr="005F367C" w:rsidRDefault="00E91CE1" w:rsidP="00E91CE1">
      <w:pPr>
        <w:autoSpaceDE w:val="0"/>
        <w:autoSpaceDN w:val="0"/>
        <w:adjustRightInd w:val="0"/>
        <w:spacing w:line="201" w:lineRule="atLeast"/>
        <w:ind w:firstLine="340"/>
        <w:jc w:val="both"/>
      </w:pPr>
    </w:p>
    <w:p w:rsidR="00E91CE1" w:rsidRPr="005F367C" w:rsidRDefault="00E91CE1" w:rsidP="00B413C8">
      <w:pPr>
        <w:numPr>
          <w:ilvl w:val="0"/>
          <w:numId w:val="46"/>
        </w:numPr>
        <w:autoSpaceDE w:val="0"/>
        <w:autoSpaceDN w:val="0"/>
        <w:adjustRightInd w:val="0"/>
        <w:spacing w:line="201" w:lineRule="atLeast"/>
        <w:jc w:val="both"/>
      </w:pPr>
      <w:r w:rsidRPr="005F367C">
        <w:t>Generar entornos seguros en el desarrollo de su trabajo y el de su equipo, supervisando y aplicando los procedimientos de prevención de riesgos laborales y ambientales, de acuerdo con lo establecido por la normativa y los objetivos de la empresa.</w:t>
      </w:r>
    </w:p>
    <w:p w:rsidR="00E91CE1" w:rsidRPr="005F367C" w:rsidRDefault="00E91CE1" w:rsidP="00E91CE1">
      <w:pPr>
        <w:autoSpaceDE w:val="0"/>
        <w:autoSpaceDN w:val="0"/>
        <w:adjustRightInd w:val="0"/>
        <w:spacing w:line="201" w:lineRule="atLeast"/>
        <w:ind w:firstLine="340"/>
        <w:jc w:val="both"/>
      </w:pPr>
    </w:p>
    <w:p w:rsidR="00E91CE1" w:rsidRPr="005F367C" w:rsidRDefault="00E91CE1" w:rsidP="00B413C8">
      <w:pPr>
        <w:numPr>
          <w:ilvl w:val="0"/>
          <w:numId w:val="46"/>
        </w:numPr>
        <w:autoSpaceDE w:val="0"/>
        <w:autoSpaceDN w:val="0"/>
        <w:adjustRightInd w:val="0"/>
        <w:spacing w:line="201" w:lineRule="atLeast"/>
        <w:jc w:val="both"/>
      </w:pPr>
      <w:r w:rsidRPr="005F367C">
        <w:t>Supervisar y aplicar procedimientos de gestión de calidad, de accesibilidad universal y de «diseño para todos», en las actividades profesionales incluidas en los procesos de producción o prestación de servicios.</w:t>
      </w:r>
    </w:p>
    <w:p w:rsidR="005D7156" w:rsidRPr="005F367C" w:rsidRDefault="005D7156" w:rsidP="00E91CE1">
      <w:pPr>
        <w:autoSpaceDE w:val="0"/>
        <w:autoSpaceDN w:val="0"/>
        <w:adjustRightInd w:val="0"/>
        <w:spacing w:line="201" w:lineRule="atLeast"/>
        <w:ind w:firstLine="340"/>
        <w:jc w:val="both"/>
      </w:pPr>
    </w:p>
    <w:p w:rsidR="003A04A4" w:rsidRPr="005F367C" w:rsidRDefault="003A04A4" w:rsidP="00124C61">
      <w:pPr>
        <w:autoSpaceDE w:val="0"/>
        <w:autoSpaceDN w:val="0"/>
        <w:adjustRightInd w:val="0"/>
        <w:spacing w:line="201" w:lineRule="atLeast"/>
        <w:ind w:firstLine="340"/>
        <w:jc w:val="center"/>
      </w:pPr>
    </w:p>
    <w:p w:rsidR="005D7156" w:rsidRDefault="00124C61" w:rsidP="00124C61">
      <w:pPr>
        <w:autoSpaceDE w:val="0"/>
        <w:autoSpaceDN w:val="0"/>
        <w:adjustRightInd w:val="0"/>
        <w:spacing w:line="201" w:lineRule="atLeast"/>
        <w:ind w:firstLine="340"/>
        <w:jc w:val="center"/>
        <w:rPr>
          <w:b/>
          <w:u w:val="single"/>
        </w:rPr>
      </w:pPr>
      <w:r w:rsidRPr="00124C61">
        <w:rPr>
          <w:b/>
          <w:u w:val="single"/>
        </w:rPr>
        <w:t>EL PROCESO DE ENSEÑANZA-APRENDIZAJE PERMITIRÁ ALCANZAR LOS SIGUIENTES OBJETIVOS DEL MÓDULO:</w:t>
      </w:r>
    </w:p>
    <w:p w:rsidR="00124C61" w:rsidRPr="00124C61" w:rsidRDefault="00124C61" w:rsidP="00124C61">
      <w:pPr>
        <w:autoSpaceDE w:val="0"/>
        <w:autoSpaceDN w:val="0"/>
        <w:adjustRightInd w:val="0"/>
        <w:spacing w:line="201" w:lineRule="atLeast"/>
        <w:ind w:firstLine="340"/>
        <w:jc w:val="center"/>
        <w:rPr>
          <w:b/>
          <w:u w:val="single"/>
        </w:rPr>
      </w:pPr>
    </w:p>
    <w:p w:rsidR="00124C61" w:rsidRPr="005F367C" w:rsidRDefault="00124C61" w:rsidP="00E91CE1">
      <w:pPr>
        <w:autoSpaceDE w:val="0"/>
        <w:autoSpaceDN w:val="0"/>
        <w:adjustRightInd w:val="0"/>
        <w:spacing w:line="201" w:lineRule="atLeast"/>
        <w:ind w:firstLine="340"/>
        <w:jc w:val="both"/>
        <w:rPr>
          <w:b/>
        </w:rPr>
      </w:pPr>
    </w:p>
    <w:p w:rsidR="00124C61" w:rsidRPr="00124C61" w:rsidRDefault="005D7156" w:rsidP="00124C61">
      <w:pPr>
        <w:numPr>
          <w:ilvl w:val="0"/>
          <w:numId w:val="5"/>
        </w:numPr>
        <w:autoSpaceDE w:val="0"/>
        <w:autoSpaceDN w:val="0"/>
        <w:adjustRightInd w:val="0"/>
        <w:spacing w:line="201" w:lineRule="atLeast"/>
        <w:jc w:val="both"/>
        <w:rPr>
          <w:b/>
        </w:rPr>
      </w:pPr>
      <w:r w:rsidRPr="005F367C">
        <w:rPr>
          <w:b/>
        </w:rPr>
        <w:t>Protocolo de atención al cliente.</w:t>
      </w:r>
    </w:p>
    <w:p w:rsidR="003A04A4" w:rsidRPr="005F367C" w:rsidRDefault="003A04A4" w:rsidP="003A04A4">
      <w:pPr>
        <w:autoSpaceDE w:val="0"/>
        <w:autoSpaceDN w:val="0"/>
        <w:adjustRightInd w:val="0"/>
        <w:spacing w:line="201" w:lineRule="atLeast"/>
        <w:ind w:left="1060"/>
        <w:jc w:val="both"/>
        <w:rPr>
          <w:b/>
        </w:rPr>
      </w:pPr>
    </w:p>
    <w:p w:rsidR="003A04A4" w:rsidRPr="005F367C" w:rsidRDefault="005D7156" w:rsidP="00825A8C">
      <w:pPr>
        <w:numPr>
          <w:ilvl w:val="0"/>
          <w:numId w:val="5"/>
        </w:numPr>
        <w:autoSpaceDE w:val="0"/>
        <w:autoSpaceDN w:val="0"/>
        <w:adjustRightInd w:val="0"/>
        <w:spacing w:line="201" w:lineRule="atLeast"/>
        <w:jc w:val="both"/>
        <w:rPr>
          <w:b/>
        </w:rPr>
      </w:pPr>
      <w:r w:rsidRPr="005F367C">
        <w:rPr>
          <w:b/>
        </w:rPr>
        <w:t>Ejecución técnica de análisis estéticos.</w:t>
      </w:r>
    </w:p>
    <w:p w:rsidR="003A04A4" w:rsidRPr="005F367C" w:rsidRDefault="003A04A4" w:rsidP="003A04A4">
      <w:pPr>
        <w:autoSpaceDE w:val="0"/>
        <w:autoSpaceDN w:val="0"/>
        <w:adjustRightInd w:val="0"/>
        <w:spacing w:line="201" w:lineRule="atLeast"/>
        <w:ind w:left="1060"/>
        <w:jc w:val="both"/>
        <w:rPr>
          <w:b/>
        </w:rPr>
      </w:pPr>
    </w:p>
    <w:p w:rsidR="005D7156" w:rsidRPr="005F367C" w:rsidRDefault="005D7156" w:rsidP="00825A8C">
      <w:pPr>
        <w:numPr>
          <w:ilvl w:val="0"/>
          <w:numId w:val="5"/>
        </w:numPr>
        <w:autoSpaceDE w:val="0"/>
        <w:autoSpaceDN w:val="0"/>
        <w:adjustRightInd w:val="0"/>
        <w:spacing w:line="201" w:lineRule="atLeast"/>
        <w:jc w:val="both"/>
        <w:rPr>
          <w:b/>
        </w:rPr>
      </w:pPr>
      <w:r w:rsidRPr="005F367C">
        <w:rPr>
          <w:b/>
        </w:rPr>
        <w:t xml:space="preserve">Coordinación de técnicas cosmetológicas, manuales y </w:t>
      </w:r>
      <w:proofErr w:type="spellStart"/>
      <w:r w:rsidRPr="005F367C">
        <w:rPr>
          <w:b/>
        </w:rPr>
        <w:t>electroestéticas</w:t>
      </w:r>
      <w:proofErr w:type="spellEnd"/>
      <w:r w:rsidRPr="005F367C">
        <w:rPr>
          <w:b/>
        </w:rPr>
        <w:t>.</w:t>
      </w:r>
    </w:p>
    <w:p w:rsidR="003A04A4" w:rsidRPr="005F367C" w:rsidRDefault="003A04A4" w:rsidP="003A04A4">
      <w:pPr>
        <w:autoSpaceDE w:val="0"/>
        <w:autoSpaceDN w:val="0"/>
        <w:adjustRightInd w:val="0"/>
        <w:spacing w:line="201" w:lineRule="atLeast"/>
        <w:jc w:val="both"/>
        <w:rPr>
          <w:b/>
        </w:rPr>
      </w:pPr>
    </w:p>
    <w:p w:rsidR="005D7156" w:rsidRPr="005F367C" w:rsidRDefault="005D7156" w:rsidP="00825A8C">
      <w:pPr>
        <w:numPr>
          <w:ilvl w:val="0"/>
          <w:numId w:val="5"/>
        </w:numPr>
        <w:autoSpaceDE w:val="0"/>
        <w:autoSpaceDN w:val="0"/>
        <w:adjustRightInd w:val="0"/>
        <w:spacing w:line="201" w:lineRule="atLeast"/>
        <w:jc w:val="both"/>
        <w:rPr>
          <w:b/>
        </w:rPr>
      </w:pPr>
      <w:r w:rsidRPr="005F367C">
        <w:rPr>
          <w:b/>
        </w:rPr>
        <w:t>Información y asesoramiento pre y post tratamiento.</w:t>
      </w:r>
    </w:p>
    <w:p w:rsidR="004940C3" w:rsidRPr="005F367C" w:rsidRDefault="004940C3" w:rsidP="004940C3">
      <w:pPr>
        <w:autoSpaceDE w:val="0"/>
        <w:autoSpaceDN w:val="0"/>
        <w:adjustRightInd w:val="0"/>
        <w:spacing w:line="201" w:lineRule="atLeast"/>
        <w:jc w:val="both"/>
        <w:rPr>
          <w:b/>
        </w:rPr>
      </w:pPr>
    </w:p>
    <w:p w:rsidR="006130E6" w:rsidRPr="005F367C" w:rsidRDefault="006130E6" w:rsidP="00065783">
      <w:pPr>
        <w:jc w:val="both"/>
        <w:rPr>
          <w:b/>
        </w:rPr>
      </w:pPr>
    </w:p>
    <w:p w:rsidR="006130E6" w:rsidRPr="005F367C" w:rsidRDefault="006130E6" w:rsidP="00065783">
      <w:pPr>
        <w:jc w:val="both"/>
        <w:rPr>
          <w:b/>
        </w:rPr>
      </w:pPr>
    </w:p>
    <w:p w:rsidR="006130E6" w:rsidRPr="005F367C" w:rsidRDefault="006130E6" w:rsidP="00065783">
      <w:pPr>
        <w:jc w:val="both"/>
        <w:rPr>
          <w:b/>
        </w:rPr>
      </w:pPr>
    </w:p>
    <w:p w:rsidR="006130E6" w:rsidRPr="005F367C" w:rsidRDefault="006130E6" w:rsidP="00065783">
      <w:pPr>
        <w:jc w:val="both"/>
        <w:rPr>
          <w:b/>
        </w:rPr>
      </w:pPr>
    </w:p>
    <w:p w:rsidR="006130E6" w:rsidRPr="005F367C" w:rsidRDefault="006130E6" w:rsidP="00065783">
      <w:pPr>
        <w:jc w:val="both"/>
        <w:rPr>
          <w:b/>
        </w:rPr>
      </w:pPr>
    </w:p>
    <w:p w:rsidR="006130E6" w:rsidRPr="005F367C" w:rsidRDefault="006130E6" w:rsidP="00065783">
      <w:pPr>
        <w:jc w:val="both"/>
        <w:rPr>
          <w:b/>
        </w:rPr>
      </w:pPr>
    </w:p>
    <w:p w:rsidR="006130E6" w:rsidRPr="005F367C" w:rsidRDefault="006130E6" w:rsidP="00065783">
      <w:pPr>
        <w:jc w:val="both"/>
        <w:rPr>
          <w:b/>
        </w:rPr>
      </w:pPr>
    </w:p>
    <w:p w:rsidR="006130E6" w:rsidRPr="005F367C" w:rsidRDefault="006130E6" w:rsidP="00065783">
      <w:pPr>
        <w:jc w:val="both"/>
        <w:rPr>
          <w:b/>
        </w:rPr>
      </w:pPr>
    </w:p>
    <w:p w:rsidR="00065783" w:rsidRPr="00124C61" w:rsidRDefault="00065783" w:rsidP="00124C61">
      <w:pPr>
        <w:ind w:firstLine="708"/>
        <w:jc w:val="center"/>
        <w:rPr>
          <w:b/>
          <w:u w:val="single"/>
        </w:rPr>
      </w:pPr>
      <w:r w:rsidRPr="00124C61">
        <w:rPr>
          <w:b/>
          <w:u w:val="single"/>
        </w:rPr>
        <w:t>CONTENIDOS Y SECUENCIACIÓN</w:t>
      </w:r>
    </w:p>
    <w:p w:rsidR="004940C3" w:rsidRPr="005F367C" w:rsidRDefault="004940C3" w:rsidP="00065783">
      <w:pPr>
        <w:jc w:val="both"/>
      </w:pPr>
    </w:p>
    <w:p w:rsidR="00065783" w:rsidRPr="005F367C" w:rsidRDefault="00065783" w:rsidP="00065783">
      <w:pPr>
        <w:jc w:val="both"/>
      </w:pPr>
    </w:p>
    <w:p w:rsidR="007E5B50" w:rsidRPr="006C6DC9" w:rsidRDefault="00FC5068" w:rsidP="00FC2180">
      <w:pPr>
        <w:ind w:firstLine="708"/>
        <w:jc w:val="both"/>
        <w:rPr>
          <w:b/>
          <w:sz w:val="32"/>
          <w:szCs w:val="32"/>
        </w:rPr>
      </w:pPr>
      <w:r w:rsidRPr="006C6DC9">
        <w:rPr>
          <w:b/>
          <w:sz w:val="32"/>
          <w:szCs w:val="32"/>
        </w:rPr>
        <w:t>Primera evaluación</w:t>
      </w:r>
    </w:p>
    <w:p w:rsidR="007E5B50" w:rsidRPr="005F367C" w:rsidRDefault="007E5B50" w:rsidP="006C187C">
      <w:pPr>
        <w:jc w:val="both"/>
      </w:pPr>
    </w:p>
    <w:p w:rsidR="004940C3" w:rsidRDefault="006130E6" w:rsidP="00BB44E9">
      <w:pPr>
        <w:spacing w:line="276" w:lineRule="auto"/>
        <w:ind w:firstLine="360"/>
        <w:jc w:val="center"/>
        <w:rPr>
          <w:b/>
          <w:color w:val="000000"/>
          <w:u w:val="single"/>
        </w:rPr>
      </w:pPr>
      <w:r w:rsidRPr="005F367C">
        <w:rPr>
          <w:b/>
          <w:color w:val="000000"/>
          <w:u w:val="single"/>
        </w:rPr>
        <w:t xml:space="preserve">U. D. 1: </w:t>
      </w:r>
      <w:r w:rsidR="004940C3" w:rsidRPr="005F367C">
        <w:rPr>
          <w:b/>
          <w:color w:val="000000"/>
          <w:u w:val="single"/>
        </w:rPr>
        <w:t>Implementación de pautas de atención al cliente:</w:t>
      </w:r>
    </w:p>
    <w:p w:rsidR="00124C61" w:rsidRDefault="00124C61" w:rsidP="00FC2180">
      <w:pPr>
        <w:spacing w:line="276" w:lineRule="auto"/>
        <w:ind w:firstLine="360"/>
        <w:rPr>
          <w:b/>
          <w:color w:val="000000"/>
          <w:u w:val="single"/>
        </w:rPr>
      </w:pPr>
    </w:p>
    <w:p w:rsidR="00825295" w:rsidRPr="00825295" w:rsidRDefault="00124C61" w:rsidP="00B413C8">
      <w:pPr>
        <w:numPr>
          <w:ilvl w:val="0"/>
          <w:numId w:val="8"/>
        </w:numPr>
        <w:spacing w:line="276" w:lineRule="auto"/>
        <w:rPr>
          <w:color w:val="000000"/>
        </w:rPr>
      </w:pPr>
      <w:r w:rsidRPr="00825295">
        <w:rPr>
          <w:b/>
          <w:color w:val="000000"/>
        </w:rPr>
        <w:t>La atención al cliente</w:t>
      </w:r>
      <w:r w:rsidRPr="005F367C">
        <w:rPr>
          <w:color w:val="000000"/>
        </w:rPr>
        <w:t>. Protocolo de atención en las distintas fases del proceso:</w:t>
      </w:r>
    </w:p>
    <w:p w:rsidR="00124C61" w:rsidRPr="005F367C" w:rsidRDefault="00124C61" w:rsidP="00B413C8">
      <w:pPr>
        <w:numPr>
          <w:ilvl w:val="0"/>
          <w:numId w:val="9"/>
        </w:numPr>
        <w:spacing w:line="276" w:lineRule="auto"/>
        <w:rPr>
          <w:color w:val="000000"/>
        </w:rPr>
      </w:pPr>
      <w:r w:rsidRPr="005F367C">
        <w:rPr>
          <w:color w:val="000000"/>
        </w:rPr>
        <w:t>Comunicación con el cliente.</w:t>
      </w:r>
    </w:p>
    <w:p w:rsidR="00124C61" w:rsidRPr="005F367C" w:rsidRDefault="00124C61" w:rsidP="00B413C8">
      <w:pPr>
        <w:numPr>
          <w:ilvl w:val="0"/>
          <w:numId w:val="9"/>
        </w:numPr>
        <w:spacing w:line="276" w:lineRule="auto"/>
        <w:rPr>
          <w:color w:val="000000"/>
        </w:rPr>
      </w:pPr>
      <w:r w:rsidRPr="005F367C">
        <w:rPr>
          <w:color w:val="000000"/>
        </w:rPr>
        <w:t>La recepción y la información en los centros de Estética:</w:t>
      </w:r>
    </w:p>
    <w:p w:rsidR="00124C61" w:rsidRPr="005F367C" w:rsidRDefault="00124C61" w:rsidP="00B413C8">
      <w:pPr>
        <w:numPr>
          <w:ilvl w:val="0"/>
          <w:numId w:val="10"/>
        </w:numPr>
        <w:spacing w:line="276" w:lineRule="auto"/>
        <w:rPr>
          <w:color w:val="000000"/>
        </w:rPr>
      </w:pPr>
      <w:r w:rsidRPr="005F367C">
        <w:rPr>
          <w:color w:val="000000"/>
        </w:rPr>
        <w:t>La atención durante el servicio.</w:t>
      </w:r>
    </w:p>
    <w:p w:rsidR="00124C61" w:rsidRPr="005F367C" w:rsidRDefault="00124C61" w:rsidP="00B413C8">
      <w:pPr>
        <w:numPr>
          <w:ilvl w:val="0"/>
          <w:numId w:val="10"/>
        </w:numPr>
        <w:spacing w:line="276" w:lineRule="auto"/>
        <w:rPr>
          <w:color w:val="000000"/>
        </w:rPr>
      </w:pPr>
      <w:r w:rsidRPr="005F367C">
        <w:rPr>
          <w:color w:val="000000"/>
        </w:rPr>
        <w:t>La despedida.</w:t>
      </w:r>
    </w:p>
    <w:p w:rsidR="00825295" w:rsidRDefault="00124C61" w:rsidP="00B413C8">
      <w:pPr>
        <w:numPr>
          <w:ilvl w:val="0"/>
          <w:numId w:val="11"/>
        </w:numPr>
        <w:spacing w:line="276" w:lineRule="auto"/>
        <w:rPr>
          <w:color w:val="000000"/>
        </w:rPr>
      </w:pPr>
      <w:r w:rsidRPr="005F367C">
        <w:rPr>
          <w:color w:val="000000"/>
        </w:rPr>
        <w:t>Análisis de las demandas y necesidades del cliente.</w:t>
      </w:r>
    </w:p>
    <w:p w:rsidR="00825295" w:rsidRDefault="00825295" w:rsidP="00825295">
      <w:pPr>
        <w:numPr>
          <w:ilvl w:val="0"/>
          <w:numId w:val="6"/>
        </w:numPr>
        <w:spacing w:line="276" w:lineRule="auto"/>
        <w:rPr>
          <w:color w:val="000000"/>
        </w:rPr>
      </w:pPr>
      <w:r w:rsidRPr="00825295">
        <w:rPr>
          <w:b/>
          <w:color w:val="000000"/>
        </w:rPr>
        <w:t>Imagen y profesionalidad</w:t>
      </w:r>
      <w:r>
        <w:rPr>
          <w:color w:val="000000"/>
        </w:rPr>
        <w:t>.</w:t>
      </w:r>
    </w:p>
    <w:p w:rsidR="00825295" w:rsidRPr="00825295" w:rsidRDefault="00825295" w:rsidP="00B413C8">
      <w:pPr>
        <w:numPr>
          <w:ilvl w:val="0"/>
          <w:numId w:val="11"/>
        </w:numPr>
        <w:spacing w:line="276" w:lineRule="auto"/>
        <w:rPr>
          <w:color w:val="000000"/>
        </w:rPr>
      </w:pPr>
      <w:r w:rsidRPr="00825295">
        <w:rPr>
          <w:color w:val="000000"/>
        </w:rPr>
        <w:t>la imagen personal del profesional como imagen de empresa:</w:t>
      </w:r>
    </w:p>
    <w:p w:rsidR="00825295" w:rsidRPr="00825295" w:rsidRDefault="00825295" w:rsidP="00825295">
      <w:pPr>
        <w:numPr>
          <w:ilvl w:val="0"/>
          <w:numId w:val="6"/>
        </w:numPr>
        <w:spacing w:line="276" w:lineRule="auto"/>
        <w:rPr>
          <w:color w:val="000000"/>
        </w:rPr>
      </w:pPr>
      <w:r w:rsidRPr="00825295">
        <w:rPr>
          <w:b/>
          <w:color w:val="000000"/>
        </w:rPr>
        <w:t>Imagen y actitud del profesional en la prestación del servicio de tratamientos estéticos</w:t>
      </w:r>
      <w:r w:rsidRPr="00825295">
        <w:rPr>
          <w:color w:val="000000"/>
        </w:rPr>
        <w:t>:</w:t>
      </w:r>
    </w:p>
    <w:p w:rsidR="00825295" w:rsidRPr="00825295" w:rsidRDefault="00825295" w:rsidP="00B413C8">
      <w:pPr>
        <w:numPr>
          <w:ilvl w:val="0"/>
          <w:numId w:val="11"/>
        </w:numPr>
        <w:spacing w:line="276" w:lineRule="auto"/>
        <w:rPr>
          <w:color w:val="000000"/>
        </w:rPr>
      </w:pPr>
      <w:r w:rsidRPr="00825295">
        <w:rPr>
          <w:color w:val="000000"/>
        </w:rPr>
        <w:t>Cualidades y actitudes del profesional de estética.</w:t>
      </w:r>
    </w:p>
    <w:p w:rsidR="00825295" w:rsidRPr="00825295" w:rsidRDefault="00825295" w:rsidP="00B413C8">
      <w:pPr>
        <w:numPr>
          <w:ilvl w:val="0"/>
          <w:numId w:val="11"/>
        </w:numPr>
        <w:spacing w:line="276" w:lineRule="auto"/>
        <w:rPr>
          <w:color w:val="000000"/>
        </w:rPr>
      </w:pPr>
      <w:r w:rsidRPr="00825295">
        <w:rPr>
          <w:color w:val="000000"/>
        </w:rPr>
        <w:t>La higiene y la ima</w:t>
      </w:r>
      <w:r>
        <w:rPr>
          <w:color w:val="000000"/>
        </w:rPr>
        <w:t>gen del profesional en estética.</w:t>
      </w:r>
    </w:p>
    <w:p w:rsidR="00F31EEE" w:rsidRDefault="00A001ED" w:rsidP="00F31EEE">
      <w:pPr>
        <w:numPr>
          <w:ilvl w:val="0"/>
          <w:numId w:val="6"/>
        </w:numPr>
        <w:spacing w:line="276" w:lineRule="auto"/>
        <w:rPr>
          <w:b/>
          <w:color w:val="000000"/>
        </w:rPr>
      </w:pPr>
      <w:r>
        <w:rPr>
          <w:b/>
          <w:color w:val="000000"/>
        </w:rPr>
        <w:t>V</w:t>
      </w:r>
      <w:r w:rsidRPr="00F31EEE">
        <w:rPr>
          <w:b/>
          <w:color w:val="000000"/>
        </w:rPr>
        <w:t>enta</w:t>
      </w:r>
      <w:r>
        <w:rPr>
          <w:b/>
          <w:color w:val="000000"/>
        </w:rPr>
        <w:t xml:space="preserve"> y </w:t>
      </w:r>
      <w:r w:rsidRPr="00F31EEE">
        <w:rPr>
          <w:b/>
          <w:color w:val="000000"/>
        </w:rPr>
        <w:t xml:space="preserve"> </w:t>
      </w:r>
      <w:r>
        <w:rPr>
          <w:b/>
          <w:color w:val="000000"/>
        </w:rPr>
        <w:t xml:space="preserve">Organización </w:t>
      </w:r>
      <w:r w:rsidR="00F31EEE" w:rsidRPr="00F31EEE">
        <w:rPr>
          <w:b/>
          <w:color w:val="000000"/>
        </w:rPr>
        <w:t xml:space="preserve"> de los servicios de estética integral</w:t>
      </w:r>
      <w:r w:rsidR="00F31EEE">
        <w:rPr>
          <w:b/>
          <w:color w:val="000000"/>
        </w:rPr>
        <w:t>.</w:t>
      </w:r>
    </w:p>
    <w:p w:rsidR="00F31EEE" w:rsidRDefault="00F31EEE" w:rsidP="00F31EEE">
      <w:pPr>
        <w:numPr>
          <w:ilvl w:val="0"/>
          <w:numId w:val="61"/>
        </w:numPr>
        <w:spacing w:line="276" w:lineRule="auto"/>
        <w:rPr>
          <w:color w:val="000000"/>
        </w:rPr>
      </w:pPr>
      <w:r w:rsidRPr="00F31EEE">
        <w:rPr>
          <w:color w:val="000000"/>
        </w:rPr>
        <w:t>Técnicas de publicidad.</w:t>
      </w:r>
    </w:p>
    <w:p w:rsidR="00F31EEE" w:rsidRDefault="00F31EEE" w:rsidP="00F31EEE">
      <w:pPr>
        <w:numPr>
          <w:ilvl w:val="0"/>
          <w:numId w:val="61"/>
        </w:numPr>
        <w:spacing w:line="276" w:lineRule="auto"/>
        <w:rPr>
          <w:color w:val="000000"/>
        </w:rPr>
      </w:pPr>
      <w:r>
        <w:rPr>
          <w:color w:val="000000"/>
        </w:rPr>
        <w:t>Promoción de ventas.</w:t>
      </w:r>
    </w:p>
    <w:p w:rsidR="00F31EEE" w:rsidRDefault="00F31EEE" w:rsidP="00F31EEE">
      <w:pPr>
        <w:numPr>
          <w:ilvl w:val="0"/>
          <w:numId w:val="61"/>
        </w:numPr>
        <w:spacing w:line="276" w:lineRule="auto"/>
        <w:rPr>
          <w:color w:val="000000"/>
        </w:rPr>
      </w:pPr>
      <w:r>
        <w:rPr>
          <w:color w:val="000000"/>
        </w:rPr>
        <w:t>Objetivos.</w:t>
      </w:r>
    </w:p>
    <w:p w:rsidR="00F31EEE" w:rsidRPr="00F31EEE" w:rsidRDefault="00F31EEE" w:rsidP="00F31EEE">
      <w:pPr>
        <w:numPr>
          <w:ilvl w:val="0"/>
          <w:numId w:val="61"/>
        </w:numPr>
        <w:spacing w:line="276" w:lineRule="auto"/>
        <w:rPr>
          <w:color w:val="000000"/>
        </w:rPr>
      </w:pPr>
      <w:r>
        <w:rPr>
          <w:color w:val="000000"/>
        </w:rPr>
        <w:t>Herramientas.</w:t>
      </w:r>
    </w:p>
    <w:p w:rsidR="00F31EEE" w:rsidRPr="00F31EEE" w:rsidRDefault="00F31EEE" w:rsidP="00F31EEE">
      <w:pPr>
        <w:numPr>
          <w:ilvl w:val="0"/>
          <w:numId w:val="60"/>
        </w:numPr>
        <w:spacing w:line="276" w:lineRule="auto"/>
        <w:rPr>
          <w:b/>
          <w:color w:val="000000"/>
        </w:rPr>
      </w:pPr>
      <w:r w:rsidRPr="00F31EEE">
        <w:rPr>
          <w:color w:val="000000"/>
        </w:rPr>
        <w:t>Gestión del personal: recursos humanos.</w:t>
      </w:r>
    </w:p>
    <w:p w:rsidR="00F31EEE" w:rsidRPr="00F31EEE" w:rsidRDefault="00F31EEE" w:rsidP="00F31EEE">
      <w:pPr>
        <w:numPr>
          <w:ilvl w:val="0"/>
          <w:numId w:val="60"/>
        </w:numPr>
        <w:spacing w:line="276" w:lineRule="auto"/>
        <w:rPr>
          <w:b/>
          <w:color w:val="000000"/>
        </w:rPr>
      </w:pPr>
      <w:r>
        <w:rPr>
          <w:color w:val="000000"/>
        </w:rPr>
        <w:t>Definición de puesto. Asignación de recursos y tareas.</w:t>
      </w:r>
    </w:p>
    <w:p w:rsidR="00F31EEE" w:rsidRPr="00F31EEE" w:rsidRDefault="00F31EEE" w:rsidP="00F31EEE">
      <w:pPr>
        <w:numPr>
          <w:ilvl w:val="0"/>
          <w:numId w:val="60"/>
        </w:numPr>
        <w:spacing w:line="276" w:lineRule="auto"/>
        <w:rPr>
          <w:b/>
          <w:color w:val="000000"/>
        </w:rPr>
      </w:pPr>
      <w:r>
        <w:rPr>
          <w:color w:val="000000"/>
        </w:rPr>
        <w:t>Selección de candidatos al puesto.</w:t>
      </w:r>
    </w:p>
    <w:p w:rsidR="00F31EEE" w:rsidRPr="00F31EEE" w:rsidRDefault="00F31EEE" w:rsidP="00F31EEE">
      <w:pPr>
        <w:numPr>
          <w:ilvl w:val="0"/>
          <w:numId w:val="60"/>
        </w:numPr>
        <w:spacing w:line="276" w:lineRule="auto"/>
        <w:rPr>
          <w:b/>
          <w:color w:val="000000"/>
        </w:rPr>
      </w:pPr>
      <w:r>
        <w:rPr>
          <w:color w:val="000000"/>
        </w:rPr>
        <w:t>Proceso de selección.</w:t>
      </w:r>
    </w:p>
    <w:p w:rsidR="00825295" w:rsidRDefault="00E57FCD" w:rsidP="00C3410C">
      <w:pPr>
        <w:numPr>
          <w:ilvl w:val="0"/>
          <w:numId w:val="63"/>
        </w:numPr>
        <w:spacing w:line="276" w:lineRule="auto"/>
        <w:rPr>
          <w:color w:val="000000"/>
        </w:rPr>
      </w:pPr>
      <w:r>
        <w:rPr>
          <w:color w:val="000000"/>
        </w:rPr>
        <w:t>Estrategias en la venta de tratamientos integrales.</w:t>
      </w:r>
    </w:p>
    <w:p w:rsidR="00E57FCD" w:rsidRPr="00C3410C" w:rsidRDefault="00E57FCD" w:rsidP="00E57FCD">
      <w:pPr>
        <w:spacing w:line="276" w:lineRule="auto"/>
        <w:ind w:left="1920"/>
        <w:rPr>
          <w:color w:val="000000"/>
        </w:rPr>
      </w:pPr>
    </w:p>
    <w:p w:rsidR="00335AED" w:rsidRDefault="00335AED" w:rsidP="0047651C">
      <w:pPr>
        <w:spacing w:line="276" w:lineRule="auto"/>
        <w:jc w:val="center"/>
        <w:rPr>
          <w:b/>
          <w:color w:val="000000"/>
          <w:u w:val="single"/>
        </w:rPr>
      </w:pPr>
      <w:r w:rsidRPr="005F367C">
        <w:rPr>
          <w:b/>
          <w:color w:val="000000"/>
          <w:u w:val="single"/>
        </w:rPr>
        <w:t>U. D. 2</w:t>
      </w:r>
      <w:r w:rsidR="00825295" w:rsidRPr="005F367C">
        <w:rPr>
          <w:b/>
          <w:color w:val="000000"/>
          <w:u w:val="single"/>
        </w:rPr>
        <w:t>: Gestión</w:t>
      </w:r>
      <w:r w:rsidRPr="005F367C">
        <w:rPr>
          <w:b/>
          <w:color w:val="000000"/>
          <w:u w:val="single"/>
        </w:rPr>
        <w:t xml:space="preserve"> de instalaciones, medios técnicos y materiales:</w:t>
      </w:r>
    </w:p>
    <w:p w:rsidR="00C3410C" w:rsidRDefault="00C3410C" w:rsidP="00BB44E9">
      <w:pPr>
        <w:spacing w:line="276" w:lineRule="auto"/>
        <w:ind w:firstLine="360"/>
        <w:jc w:val="center"/>
        <w:rPr>
          <w:b/>
          <w:color w:val="000000"/>
          <w:u w:val="single"/>
        </w:rPr>
      </w:pPr>
    </w:p>
    <w:p w:rsidR="00C3410C" w:rsidRPr="00C3410C" w:rsidRDefault="00C3410C" w:rsidP="00C3410C">
      <w:pPr>
        <w:numPr>
          <w:ilvl w:val="0"/>
          <w:numId w:val="7"/>
        </w:numPr>
        <w:spacing w:line="276" w:lineRule="auto"/>
        <w:rPr>
          <w:color w:val="000000"/>
        </w:rPr>
      </w:pPr>
      <w:r w:rsidRPr="00825295">
        <w:rPr>
          <w:b/>
          <w:color w:val="000000"/>
        </w:rPr>
        <w:t>La programación de actividades. Control de agenda</w:t>
      </w:r>
      <w:r w:rsidRPr="005F367C">
        <w:rPr>
          <w:color w:val="000000"/>
        </w:rPr>
        <w:t>.</w:t>
      </w:r>
    </w:p>
    <w:p w:rsidR="00335AED" w:rsidRPr="005F367C" w:rsidRDefault="00335AED" w:rsidP="00335AED">
      <w:pPr>
        <w:spacing w:line="276" w:lineRule="auto"/>
        <w:rPr>
          <w:b/>
          <w:color w:val="000000"/>
          <w:u w:val="single"/>
        </w:rPr>
      </w:pPr>
    </w:p>
    <w:p w:rsidR="00335AED" w:rsidRPr="00825295" w:rsidRDefault="00335AED" w:rsidP="00B413C8">
      <w:pPr>
        <w:numPr>
          <w:ilvl w:val="0"/>
          <w:numId w:val="8"/>
        </w:numPr>
        <w:spacing w:line="276" w:lineRule="auto"/>
        <w:rPr>
          <w:b/>
          <w:color w:val="000000"/>
        </w:rPr>
      </w:pPr>
      <w:r w:rsidRPr="00825295">
        <w:rPr>
          <w:b/>
          <w:color w:val="000000"/>
        </w:rPr>
        <w:t>La cabina de estética para tr</w:t>
      </w:r>
      <w:r w:rsidR="00825295" w:rsidRPr="00825295">
        <w:rPr>
          <w:b/>
          <w:color w:val="000000"/>
        </w:rPr>
        <w:t>atamientos de estética integral:</w:t>
      </w:r>
    </w:p>
    <w:p w:rsidR="00825295" w:rsidRDefault="00825295" w:rsidP="00B413C8">
      <w:pPr>
        <w:numPr>
          <w:ilvl w:val="0"/>
          <w:numId w:val="11"/>
        </w:numPr>
        <w:spacing w:line="276" w:lineRule="auto"/>
        <w:rPr>
          <w:color w:val="000000"/>
        </w:rPr>
      </w:pPr>
      <w:r w:rsidRPr="005F367C">
        <w:rPr>
          <w:color w:val="000000"/>
        </w:rPr>
        <w:t>Características generales</w:t>
      </w:r>
      <w:r>
        <w:rPr>
          <w:color w:val="000000"/>
        </w:rPr>
        <w:t>.</w:t>
      </w:r>
    </w:p>
    <w:p w:rsidR="00825295" w:rsidRDefault="00825295" w:rsidP="00B413C8">
      <w:pPr>
        <w:numPr>
          <w:ilvl w:val="0"/>
          <w:numId w:val="11"/>
        </w:numPr>
        <w:spacing w:line="276" w:lineRule="auto"/>
        <w:rPr>
          <w:color w:val="000000"/>
        </w:rPr>
      </w:pPr>
      <w:r>
        <w:rPr>
          <w:color w:val="000000"/>
        </w:rPr>
        <w:t>D</w:t>
      </w:r>
      <w:r w:rsidRPr="005F367C">
        <w:rPr>
          <w:color w:val="000000"/>
        </w:rPr>
        <w:t>iseño</w:t>
      </w:r>
      <w:r>
        <w:rPr>
          <w:color w:val="000000"/>
        </w:rPr>
        <w:t>.</w:t>
      </w:r>
    </w:p>
    <w:p w:rsidR="00825295" w:rsidRPr="005F367C" w:rsidRDefault="00825295" w:rsidP="00B413C8">
      <w:pPr>
        <w:numPr>
          <w:ilvl w:val="0"/>
          <w:numId w:val="11"/>
        </w:numPr>
        <w:spacing w:line="276" w:lineRule="auto"/>
        <w:rPr>
          <w:color w:val="000000"/>
        </w:rPr>
      </w:pPr>
      <w:r>
        <w:rPr>
          <w:color w:val="000000"/>
        </w:rPr>
        <w:t>Recursos materiales.</w:t>
      </w:r>
    </w:p>
    <w:p w:rsidR="00335AED" w:rsidRPr="005F367C" w:rsidRDefault="00335AED" w:rsidP="00B413C8">
      <w:pPr>
        <w:numPr>
          <w:ilvl w:val="0"/>
          <w:numId w:val="11"/>
        </w:numPr>
        <w:spacing w:line="276" w:lineRule="auto"/>
        <w:rPr>
          <w:color w:val="000000"/>
        </w:rPr>
      </w:pPr>
      <w:r w:rsidRPr="005F367C">
        <w:rPr>
          <w:color w:val="000000"/>
        </w:rPr>
        <w:t>Instalaciones y equipos técnicos.</w:t>
      </w:r>
    </w:p>
    <w:p w:rsidR="00335AED" w:rsidRPr="005F367C" w:rsidRDefault="00335AED" w:rsidP="00B413C8">
      <w:pPr>
        <w:numPr>
          <w:ilvl w:val="0"/>
          <w:numId w:val="11"/>
        </w:numPr>
        <w:spacing w:line="276" w:lineRule="auto"/>
        <w:rPr>
          <w:color w:val="000000"/>
        </w:rPr>
      </w:pPr>
      <w:r w:rsidRPr="005F367C">
        <w:rPr>
          <w:color w:val="000000"/>
        </w:rPr>
        <w:t xml:space="preserve"> La cabina de Estética, diseño, ambiente e iluminación:</w:t>
      </w:r>
    </w:p>
    <w:p w:rsidR="00335AED" w:rsidRPr="005F367C" w:rsidRDefault="00335AED" w:rsidP="00335AED">
      <w:pPr>
        <w:spacing w:line="276" w:lineRule="auto"/>
        <w:ind w:left="1776"/>
        <w:rPr>
          <w:color w:val="000000"/>
        </w:rPr>
      </w:pPr>
      <w:r w:rsidRPr="005F367C">
        <w:rPr>
          <w:color w:val="000000"/>
        </w:rPr>
        <w:t>– El mobiliario.</w:t>
      </w:r>
    </w:p>
    <w:p w:rsidR="00335AED" w:rsidRPr="005F367C" w:rsidRDefault="00335AED" w:rsidP="00335AED">
      <w:pPr>
        <w:spacing w:line="276" w:lineRule="auto"/>
        <w:ind w:left="1776"/>
        <w:rPr>
          <w:color w:val="000000"/>
        </w:rPr>
      </w:pPr>
      <w:r w:rsidRPr="005F367C">
        <w:rPr>
          <w:color w:val="000000"/>
        </w:rPr>
        <w:lastRenderedPageBreak/>
        <w:t>– El equipo de trabajo.</w:t>
      </w:r>
    </w:p>
    <w:p w:rsidR="00712D9F" w:rsidRDefault="00335AED" w:rsidP="00C3410C">
      <w:pPr>
        <w:numPr>
          <w:ilvl w:val="0"/>
          <w:numId w:val="12"/>
        </w:numPr>
        <w:spacing w:line="276" w:lineRule="auto"/>
        <w:rPr>
          <w:color w:val="000000"/>
        </w:rPr>
      </w:pPr>
      <w:r w:rsidRPr="005F367C">
        <w:rPr>
          <w:color w:val="000000"/>
        </w:rPr>
        <w:t>Orden y limpieza.</w:t>
      </w:r>
    </w:p>
    <w:p w:rsidR="00C3410C" w:rsidRPr="00C3410C" w:rsidRDefault="00C3410C" w:rsidP="00C3410C">
      <w:pPr>
        <w:spacing w:line="276" w:lineRule="auto"/>
        <w:ind w:left="1416"/>
        <w:rPr>
          <w:color w:val="000000"/>
        </w:rPr>
      </w:pPr>
    </w:p>
    <w:p w:rsidR="00712D9F" w:rsidRDefault="00335AED" w:rsidP="00B413C8">
      <w:pPr>
        <w:numPr>
          <w:ilvl w:val="0"/>
          <w:numId w:val="8"/>
        </w:numPr>
        <w:spacing w:line="276" w:lineRule="auto"/>
        <w:rPr>
          <w:color w:val="000000"/>
        </w:rPr>
      </w:pPr>
      <w:r w:rsidRPr="00712D9F">
        <w:rPr>
          <w:b/>
          <w:color w:val="000000"/>
        </w:rPr>
        <w:t>Logística y almacenamiento</w:t>
      </w:r>
      <w:r w:rsidR="00712D9F">
        <w:rPr>
          <w:color w:val="000000"/>
        </w:rPr>
        <w:t xml:space="preserve">:  </w:t>
      </w:r>
    </w:p>
    <w:p w:rsidR="00712D9F" w:rsidRDefault="00712D9F" w:rsidP="00712D9F">
      <w:pPr>
        <w:pStyle w:val="Prrafodelista"/>
        <w:rPr>
          <w:color w:val="000000"/>
        </w:rPr>
      </w:pPr>
    </w:p>
    <w:p w:rsidR="00335AED" w:rsidRPr="00712D9F" w:rsidRDefault="00335AED" w:rsidP="00B413C8">
      <w:pPr>
        <w:numPr>
          <w:ilvl w:val="0"/>
          <w:numId w:val="12"/>
        </w:numPr>
        <w:spacing w:line="276" w:lineRule="auto"/>
        <w:rPr>
          <w:color w:val="000000"/>
        </w:rPr>
      </w:pPr>
      <w:r w:rsidRPr="00712D9F">
        <w:rPr>
          <w:color w:val="000000"/>
        </w:rPr>
        <w:t>Control de existencias. Criterios para el almacenamiento de cosméticos, útiles y materiales.</w:t>
      </w:r>
    </w:p>
    <w:p w:rsidR="00335AED" w:rsidRPr="005F367C" w:rsidRDefault="00335AED" w:rsidP="00B413C8">
      <w:pPr>
        <w:numPr>
          <w:ilvl w:val="0"/>
          <w:numId w:val="12"/>
        </w:numPr>
        <w:spacing w:line="276" w:lineRule="auto"/>
        <w:rPr>
          <w:color w:val="000000"/>
        </w:rPr>
      </w:pPr>
      <w:r w:rsidRPr="005F367C">
        <w:rPr>
          <w:color w:val="000000"/>
        </w:rPr>
        <w:t>Ubicación. Condiciones de conservación.</w:t>
      </w:r>
    </w:p>
    <w:p w:rsidR="00335AED" w:rsidRPr="005F367C" w:rsidRDefault="00335AED" w:rsidP="00B413C8">
      <w:pPr>
        <w:numPr>
          <w:ilvl w:val="0"/>
          <w:numId w:val="12"/>
        </w:numPr>
        <w:spacing w:line="276" w:lineRule="auto"/>
        <w:rPr>
          <w:color w:val="000000"/>
        </w:rPr>
      </w:pPr>
      <w:r w:rsidRPr="005F367C">
        <w:rPr>
          <w:color w:val="000000"/>
        </w:rPr>
        <w:t>Las compras: selección de proveedores. Planificación de las compras.</w:t>
      </w:r>
    </w:p>
    <w:p w:rsidR="00335AED" w:rsidRPr="005F367C" w:rsidRDefault="00335AED" w:rsidP="00335AED">
      <w:pPr>
        <w:spacing w:line="276" w:lineRule="auto"/>
        <w:ind w:left="1776"/>
        <w:rPr>
          <w:color w:val="000000"/>
        </w:rPr>
      </w:pPr>
    </w:p>
    <w:p w:rsidR="00335AED" w:rsidRPr="00712D9F" w:rsidRDefault="00335AED" w:rsidP="00B413C8">
      <w:pPr>
        <w:numPr>
          <w:ilvl w:val="0"/>
          <w:numId w:val="48"/>
        </w:numPr>
        <w:spacing w:line="276" w:lineRule="auto"/>
        <w:rPr>
          <w:b/>
          <w:color w:val="000000"/>
        </w:rPr>
      </w:pPr>
      <w:r w:rsidRPr="00712D9F">
        <w:rPr>
          <w:b/>
          <w:color w:val="000000"/>
        </w:rPr>
        <w:t>Gestión del mantenimiento de equipos técnicos empleados en tratamientos de estética.</w:t>
      </w:r>
    </w:p>
    <w:p w:rsidR="00335AED" w:rsidRPr="005F367C" w:rsidRDefault="00335AED" w:rsidP="00335AED">
      <w:pPr>
        <w:spacing w:line="276" w:lineRule="auto"/>
        <w:ind w:left="1440"/>
        <w:rPr>
          <w:color w:val="000000"/>
        </w:rPr>
      </w:pPr>
    </w:p>
    <w:p w:rsidR="00712D9F" w:rsidRDefault="00335AED" w:rsidP="00B413C8">
      <w:pPr>
        <w:numPr>
          <w:ilvl w:val="0"/>
          <w:numId w:val="48"/>
        </w:numPr>
        <w:spacing w:line="276" w:lineRule="auto"/>
        <w:rPr>
          <w:color w:val="000000"/>
        </w:rPr>
      </w:pPr>
      <w:r w:rsidRPr="00712D9F">
        <w:rPr>
          <w:b/>
          <w:color w:val="000000"/>
        </w:rPr>
        <w:t>Criterios de selección y aplicación de técnicas para la higiene, desinfección y esterilización de equipos y útiles usados en los tratamientos de estética integ</w:t>
      </w:r>
      <w:r w:rsidRPr="005F367C">
        <w:rPr>
          <w:color w:val="000000"/>
        </w:rPr>
        <w:t xml:space="preserve">ral. </w:t>
      </w:r>
    </w:p>
    <w:p w:rsidR="00712D9F" w:rsidRDefault="00712D9F" w:rsidP="00712D9F">
      <w:pPr>
        <w:pStyle w:val="Prrafodelista"/>
        <w:rPr>
          <w:color w:val="000000"/>
        </w:rPr>
      </w:pPr>
    </w:p>
    <w:p w:rsidR="00335AED" w:rsidRPr="005F367C" w:rsidRDefault="00335AED" w:rsidP="00B413C8">
      <w:pPr>
        <w:numPr>
          <w:ilvl w:val="0"/>
          <w:numId w:val="49"/>
        </w:numPr>
        <w:spacing w:line="276" w:lineRule="auto"/>
        <w:rPr>
          <w:color w:val="000000"/>
        </w:rPr>
      </w:pPr>
      <w:r w:rsidRPr="005F367C">
        <w:rPr>
          <w:color w:val="000000"/>
        </w:rPr>
        <w:t>El área de desinfección.</w:t>
      </w:r>
    </w:p>
    <w:p w:rsidR="00FC2180" w:rsidRPr="005F367C" w:rsidRDefault="00FC2180" w:rsidP="006C187C">
      <w:pPr>
        <w:spacing w:line="276" w:lineRule="auto"/>
        <w:rPr>
          <w:color w:val="000000"/>
        </w:rPr>
      </w:pPr>
    </w:p>
    <w:p w:rsidR="003A04A4" w:rsidRPr="005F367C" w:rsidRDefault="003A04A4" w:rsidP="00BB44E9">
      <w:pPr>
        <w:spacing w:line="276" w:lineRule="auto"/>
        <w:ind w:firstLine="360"/>
        <w:jc w:val="center"/>
        <w:rPr>
          <w:b/>
          <w:color w:val="000000"/>
          <w:u w:val="single"/>
        </w:rPr>
      </w:pPr>
      <w:r w:rsidRPr="005F367C">
        <w:rPr>
          <w:b/>
          <w:color w:val="000000"/>
          <w:u w:val="single"/>
        </w:rPr>
        <w:t>U. D. 3: Realización del análisis estético:</w:t>
      </w:r>
    </w:p>
    <w:p w:rsidR="003A04A4" w:rsidRPr="005F367C" w:rsidRDefault="003A04A4" w:rsidP="006C187C">
      <w:pPr>
        <w:spacing w:line="276" w:lineRule="auto"/>
        <w:rPr>
          <w:b/>
          <w:color w:val="000000"/>
          <w:u w:val="single"/>
        </w:rPr>
      </w:pPr>
    </w:p>
    <w:p w:rsidR="00712D9F" w:rsidRPr="00712D9F" w:rsidRDefault="003A04A4" w:rsidP="00B413C8">
      <w:pPr>
        <w:numPr>
          <w:ilvl w:val="0"/>
          <w:numId w:val="13"/>
        </w:numPr>
        <w:spacing w:line="276" w:lineRule="auto"/>
        <w:rPr>
          <w:b/>
          <w:color w:val="000000"/>
        </w:rPr>
      </w:pPr>
      <w:r w:rsidRPr="00712D9F">
        <w:rPr>
          <w:b/>
          <w:color w:val="000000"/>
        </w:rPr>
        <w:t>Documentación técnica del cliente. Datos. Confidencialidad. Protección de datos.</w:t>
      </w:r>
      <w:r w:rsidR="00EE5005" w:rsidRPr="00712D9F">
        <w:rPr>
          <w:b/>
          <w:color w:val="000000"/>
        </w:rPr>
        <w:t xml:space="preserve"> </w:t>
      </w:r>
    </w:p>
    <w:p w:rsidR="003A04A4" w:rsidRPr="00712D9F" w:rsidRDefault="003A04A4" w:rsidP="00B413C8">
      <w:pPr>
        <w:numPr>
          <w:ilvl w:val="0"/>
          <w:numId w:val="49"/>
        </w:numPr>
        <w:spacing w:line="276" w:lineRule="auto"/>
        <w:rPr>
          <w:color w:val="000000"/>
        </w:rPr>
      </w:pPr>
      <w:r w:rsidRPr="00712D9F">
        <w:rPr>
          <w:color w:val="000000"/>
        </w:rPr>
        <w:t>Interpretación de la documentación profesional:</w:t>
      </w:r>
    </w:p>
    <w:p w:rsidR="003A04A4" w:rsidRPr="005F367C" w:rsidRDefault="003A04A4" w:rsidP="00B413C8">
      <w:pPr>
        <w:numPr>
          <w:ilvl w:val="0"/>
          <w:numId w:val="49"/>
        </w:numPr>
        <w:spacing w:line="276" w:lineRule="auto"/>
        <w:rPr>
          <w:color w:val="000000"/>
        </w:rPr>
      </w:pPr>
      <w:r w:rsidRPr="005F367C">
        <w:rPr>
          <w:color w:val="000000"/>
        </w:rPr>
        <w:t>Cumplimentación del historial estético y ficha técnica.</w:t>
      </w:r>
    </w:p>
    <w:p w:rsidR="003A04A4" w:rsidRPr="005F367C" w:rsidRDefault="003A04A4" w:rsidP="00B413C8">
      <w:pPr>
        <w:numPr>
          <w:ilvl w:val="0"/>
          <w:numId w:val="49"/>
        </w:numPr>
        <w:spacing w:line="276" w:lineRule="auto"/>
        <w:rPr>
          <w:color w:val="000000"/>
        </w:rPr>
      </w:pPr>
      <w:r w:rsidRPr="005F367C">
        <w:rPr>
          <w:color w:val="000000"/>
        </w:rPr>
        <w:t>Consentimiento informado en los tratamientos integrales.</w:t>
      </w:r>
    </w:p>
    <w:p w:rsidR="003A04A4" w:rsidRPr="005F367C" w:rsidRDefault="003A04A4" w:rsidP="00B413C8">
      <w:pPr>
        <w:numPr>
          <w:ilvl w:val="0"/>
          <w:numId w:val="49"/>
        </w:numPr>
        <w:spacing w:line="276" w:lineRule="auto"/>
        <w:rPr>
          <w:color w:val="000000"/>
        </w:rPr>
      </w:pPr>
      <w:r w:rsidRPr="005F367C">
        <w:rPr>
          <w:color w:val="000000"/>
        </w:rPr>
        <w:t>Cumplimentación de informes para la derivación a otros profesionales.</w:t>
      </w:r>
    </w:p>
    <w:p w:rsidR="003A04A4" w:rsidRPr="005F367C" w:rsidRDefault="003A04A4" w:rsidP="003A04A4">
      <w:pPr>
        <w:spacing w:line="276" w:lineRule="auto"/>
        <w:ind w:left="720"/>
        <w:rPr>
          <w:color w:val="000000"/>
        </w:rPr>
      </w:pPr>
    </w:p>
    <w:p w:rsidR="003A04A4" w:rsidRPr="00712D9F" w:rsidRDefault="003A04A4" w:rsidP="00B413C8">
      <w:pPr>
        <w:numPr>
          <w:ilvl w:val="0"/>
          <w:numId w:val="13"/>
        </w:numPr>
        <w:spacing w:line="276" w:lineRule="auto"/>
        <w:rPr>
          <w:b/>
          <w:color w:val="000000"/>
        </w:rPr>
      </w:pPr>
      <w:r w:rsidRPr="00712D9F">
        <w:rPr>
          <w:b/>
          <w:color w:val="000000"/>
        </w:rPr>
        <w:t>Archivo o fichero de la documentación. Aplicación de tecnologías de la información y comunicación.</w:t>
      </w:r>
    </w:p>
    <w:p w:rsidR="003A04A4" w:rsidRPr="005F367C" w:rsidRDefault="003A04A4" w:rsidP="003A04A4">
      <w:pPr>
        <w:spacing w:line="276" w:lineRule="auto"/>
        <w:ind w:left="720"/>
        <w:rPr>
          <w:color w:val="000000"/>
        </w:rPr>
      </w:pPr>
    </w:p>
    <w:p w:rsidR="003A04A4" w:rsidRPr="005F367C" w:rsidRDefault="003A04A4" w:rsidP="00B413C8">
      <w:pPr>
        <w:numPr>
          <w:ilvl w:val="0"/>
          <w:numId w:val="13"/>
        </w:numPr>
        <w:spacing w:line="276" w:lineRule="auto"/>
        <w:rPr>
          <w:color w:val="000000"/>
        </w:rPr>
      </w:pPr>
      <w:r w:rsidRPr="00712D9F">
        <w:rPr>
          <w:b/>
          <w:color w:val="000000"/>
        </w:rPr>
        <w:t>Aplicación de protocolos de acomodación del usuario. Actitud profesional</w:t>
      </w:r>
      <w:r w:rsidRPr="005F367C">
        <w:rPr>
          <w:color w:val="000000"/>
        </w:rPr>
        <w:t>.</w:t>
      </w:r>
    </w:p>
    <w:p w:rsidR="003A04A4" w:rsidRPr="005F367C" w:rsidRDefault="003A04A4" w:rsidP="003A04A4">
      <w:pPr>
        <w:spacing w:line="276" w:lineRule="auto"/>
        <w:ind w:left="720"/>
        <w:rPr>
          <w:color w:val="000000"/>
        </w:rPr>
      </w:pPr>
    </w:p>
    <w:p w:rsidR="00712D9F" w:rsidRDefault="003A04A4" w:rsidP="00B413C8">
      <w:pPr>
        <w:numPr>
          <w:ilvl w:val="0"/>
          <w:numId w:val="13"/>
        </w:numPr>
        <w:spacing w:line="276" w:lineRule="auto"/>
        <w:rPr>
          <w:color w:val="000000"/>
        </w:rPr>
      </w:pPr>
      <w:r w:rsidRPr="00712D9F">
        <w:rPr>
          <w:b/>
          <w:color w:val="000000"/>
        </w:rPr>
        <w:t>Aplicación de técnicas de comunicación.</w:t>
      </w:r>
      <w:r w:rsidRPr="005F367C">
        <w:rPr>
          <w:color w:val="000000"/>
        </w:rPr>
        <w:t xml:space="preserve"> </w:t>
      </w:r>
    </w:p>
    <w:p w:rsidR="00712D9F" w:rsidRDefault="00712D9F" w:rsidP="00712D9F">
      <w:pPr>
        <w:pStyle w:val="Prrafodelista"/>
        <w:rPr>
          <w:color w:val="000000"/>
        </w:rPr>
      </w:pPr>
    </w:p>
    <w:p w:rsidR="00712D9F" w:rsidRDefault="003A04A4" w:rsidP="00B413C8">
      <w:pPr>
        <w:numPr>
          <w:ilvl w:val="0"/>
          <w:numId w:val="50"/>
        </w:numPr>
        <w:spacing w:line="276" w:lineRule="auto"/>
        <w:rPr>
          <w:color w:val="000000"/>
        </w:rPr>
      </w:pPr>
      <w:r w:rsidRPr="005F367C">
        <w:rPr>
          <w:color w:val="000000"/>
        </w:rPr>
        <w:t>La entrevista.</w:t>
      </w:r>
    </w:p>
    <w:p w:rsidR="00712D9F" w:rsidRDefault="003A04A4" w:rsidP="00B413C8">
      <w:pPr>
        <w:numPr>
          <w:ilvl w:val="0"/>
          <w:numId w:val="50"/>
        </w:numPr>
        <w:spacing w:line="276" w:lineRule="auto"/>
        <w:rPr>
          <w:color w:val="000000"/>
        </w:rPr>
      </w:pPr>
      <w:r w:rsidRPr="005F367C">
        <w:rPr>
          <w:color w:val="000000"/>
        </w:rPr>
        <w:t xml:space="preserve">Cuestionarios orales y escritos. </w:t>
      </w:r>
    </w:p>
    <w:p w:rsidR="003A04A4" w:rsidRPr="005F367C" w:rsidRDefault="003A04A4" w:rsidP="00B413C8">
      <w:pPr>
        <w:numPr>
          <w:ilvl w:val="0"/>
          <w:numId w:val="50"/>
        </w:numPr>
        <w:spacing w:line="276" w:lineRule="auto"/>
        <w:rPr>
          <w:color w:val="000000"/>
        </w:rPr>
      </w:pPr>
      <w:r w:rsidRPr="005F367C">
        <w:rPr>
          <w:color w:val="000000"/>
        </w:rPr>
        <w:t>Captación de la información del cliente.</w:t>
      </w:r>
    </w:p>
    <w:p w:rsidR="003A04A4" w:rsidRPr="005F367C" w:rsidRDefault="003A04A4" w:rsidP="003A04A4">
      <w:pPr>
        <w:spacing w:line="276" w:lineRule="auto"/>
        <w:ind w:left="720"/>
        <w:rPr>
          <w:color w:val="000000"/>
        </w:rPr>
      </w:pPr>
    </w:p>
    <w:p w:rsidR="003A04A4" w:rsidRDefault="003A04A4" w:rsidP="00B413C8">
      <w:pPr>
        <w:numPr>
          <w:ilvl w:val="0"/>
          <w:numId w:val="13"/>
        </w:numPr>
        <w:spacing w:line="276" w:lineRule="auto"/>
        <w:rPr>
          <w:color w:val="000000"/>
        </w:rPr>
      </w:pPr>
      <w:r w:rsidRPr="00712D9F">
        <w:rPr>
          <w:b/>
          <w:color w:val="000000"/>
        </w:rPr>
        <w:t>Aplicación de protocolos de técnicas de análisis de alteraciones estéticas</w:t>
      </w:r>
      <w:r w:rsidRPr="005F367C">
        <w:rPr>
          <w:color w:val="000000"/>
        </w:rPr>
        <w:t>:</w:t>
      </w:r>
    </w:p>
    <w:p w:rsidR="00712D9F" w:rsidRPr="005F367C" w:rsidRDefault="00712D9F" w:rsidP="00712D9F">
      <w:pPr>
        <w:spacing w:line="276" w:lineRule="auto"/>
        <w:rPr>
          <w:color w:val="000000"/>
        </w:rPr>
      </w:pPr>
    </w:p>
    <w:p w:rsidR="00712D9F" w:rsidRDefault="003A04A4" w:rsidP="00B413C8">
      <w:pPr>
        <w:numPr>
          <w:ilvl w:val="0"/>
          <w:numId w:val="14"/>
        </w:numPr>
        <w:spacing w:line="276" w:lineRule="auto"/>
        <w:rPr>
          <w:color w:val="000000"/>
        </w:rPr>
      </w:pPr>
      <w:r w:rsidRPr="005F367C">
        <w:rPr>
          <w:color w:val="000000"/>
        </w:rPr>
        <w:t>Análisis estético personalizado para tra</w:t>
      </w:r>
      <w:r w:rsidR="00712D9F">
        <w:rPr>
          <w:color w:val="000000"/>
        </w:rPr>
        <w:t>tamientos de estética integral</w:t>
      </w:r>
      <w:r w:rsidR="00BB44E9">
        <w:rPr>
          <w:color w:val="000000"/>
        </w:rPr>
        <w:t>.</w:t>
      </w:r>
    </w:p>
    <w:p w:rsidR="00712D9F" w:rsidRDefault="003A04A4" w:rsidP="00B413C8">
      <w:pPr>
        <w:numPr>
          <w:ilvl w:val="0"/>
          <w:numId w:val="14"/>
        </w:numPr>
        <w:spacing w:line="276" w:lineRule="auto"/>
        <w:rPr>
          <w:color w:val="000000"/>
        </w:rPr>
      </w:pPr>
      <w:r w:rsidRPr="005F367C">
        <w:rPr>
          <w:color w:val="000000"/>
        </w:rPr>
        <w:t xml:space="preserve">Análisis de demandas y expectativas del cliente. </w:t>
      </w:r>
    </w:p>
    <w:p w:rsidR="00712D9F" w:rsidRDefault="003A04A4" w:rsidP="00B413C8">
      <w:pPr>
        <w:numPr>
          <w:ilvl w:val="0"/>
          <w:numId w:val="14"/>
        </w:numPr>
        <w:spacing w:line="276" w:lineRule="auto"/>
        <w:rPr>
          <w:color w:val="000000"/>
        </w:rPr>
      </w:pPr>
      <w:r w:rsidRPr="005F367C">
        <w:rPr>
          <w:color w:val="000000"/>
        </w:rPr>
        <w:lastRenderedPageBreak/>
        <w:t>Exploración visual</w:t>
      </w:r>
      <w:r w:rsidR="00BB44E9">
        <w:rPr>
          <w:color w:val="000000"/>
        </w:rPr>
        <w:t>.</w:t>
      </w:r>
      <w:r w:rsidRPr="005F367C">
        <w:rPr>
          <w:color w:val="000000"/>
        </w:rPr>
        <w:t xml:space="preserve"> </w:t>
      </w:r>
    </w:p>
    <w:p w:rsidR="00712D9F" w:rsidRDefault="00712D9F" w:rsidP="00B413C8">
      <w:pPr>
        <w:numPr>
          <w:ilvl w:val="0"/>
          <w:numId w:val="14"/>
        </w:numPr>
        <w:spacing w:line="276" w:lineRule="auto"/>
        <w:rPr>
          <w:color w:val="000000"/>
        </w:rPr>
      </w:pPr>
      <w:r>
        <w:rPr>
          <w:color w:val="000000"/>
        </w:rPr>
        <w:t>T</w:t>
      </w:r>
      <w:r w:rsidR="00BB44E9">
        <w:rPr>
          <w:color w:val="000000"/>
        </w:rPr>
        <w:t>écnicas manuales.</w:t>
      </w:r>
      <w:r w:rsidR="003A04A4" w:rsidRPr="005F367C">
        <w:rPr>
          <w:color w:val="000000"/>
        </w:rPr>
        <w:t xml:space="preserve"> </w:t>
      </w:r>
    </w:p>
    <w:p w:rsidR="003A04A4" w:rsidRPr="005F367C" w:rsidRDefault="00712D9F" w:rsidP="00B413C8">
      <w:pPr>
        <w:numPr>
          <w:ilvl w:val="0"/>
          <w:numId w:val="14"/>
        </w:numPr>
        <w:spacing w:line="276" w:lineRule="auto"/>
        <w:rPr>
          <w:color w:val="000000"/>
        </w:rPr>
      </w:pPr>
      <w:r>
        <w:rPr>
          <w:color w:val="000000"/>
        </w:rPr>
        <w:t>E</w:t>
      </w:r>
      <w:r w:rsidR="003A04A4" w:rsidRPr="005F367C">
        <w:rPr>
          <w:color w:val="000000"/>
        </w:rPr>
        <w:t>quipos y medios de diagnóstico.</w:t>
      </w:r>
    </w:p>
    <w:p w:rsidR="003A04A4" w:rsidRPr="005F367C" w:rsidRDefault="003A04A4" w:rsidP="00B413C8">
      <w:pPr>
        <w:numPr>
          <w:ilvl w:val="0"/>
          <w:numId w:val="14"/>
        </w:numPr>
        <w:spacing w:line="276" w:lineRule="auto"/>
        <w:rPr>
          <w:color w:val="000000"/>
        </w:rPr>
      </w:pPr>
      <w:r w:rsidRPr="005F367C">
        <w:rPr>
          <w:color w:val="000000"/>
        </w:rPr>
        <w:t>Selección de técnicas, medios y equipos.</w:t>
      </w:r>
    </w:p>
    <w:p w:rsidR="003A04A4" w:rsidRPr="005F367C" w:rsidRDefault="003A04A4" w:rsidP="003A04A4">
      <w:pPr>
        <w:spacing w:line="276" w:lineRule="auto"/>
        <w:rPr>
          <w:color w:val="000000"/>
        </w:rPr>
      </w:pPr>
    </w:p>
    <w:p w:rsidR="003A04A4" w:rsidRDefault="003A04A4" w:rsidP="00FB07B5">
      <w:pPr>
        <w:spacing w:line="276" w:lineRule="auto"/>
        <w:jc w:val="center"/>
        <w:rPr>
          <w:b/>
          <w:color w:val="000000"/>
          <w:u w:val="single"/>
        </w:rPr>
      </w:pPr>
      <w:r w:rsidRPr="005F367C">
        <w:rPr>
          <w:b/>
          <w:color w:val="000000"/>
          <w:u w:val="single"/>
        </w:rPr>
        <w:t>U. D. 4:</w:t>
      </w:r>
      <w:r w:rsidRPr="005F367C">
        <w:t xml:space="preserve"> </w:t>
      </w:r>
      <w:r w:rsidRPr="005F367C">
        <w:rPr>
          <w:b/>
          <w:color w:val="000000"/>
          <w:u w:val="single"/>
        </w:rPr>
        <w:t>Diseño de tratamientos estéticos personalizados:</w:t>
      </w:r>
    </w:p>
    <w:p w:rsidR="00FB07B5" w:rsidRDefault="00FB07B5" w:rsidP="00FB07B5">
      <w:pPr>
        <w:spacing w:line="276" w:lineRule="auto"/>
        <w:jc w:val="center"/>
        <w:rPr>
          <w:b/>
          <w:color w:val="000000"/>
          <w:u w:val="single"/>
        </w:rPr>
      </w:pPr>
    </w:p>
    <w:p w:rsidR="00E57FCD" w:rsidRPr="00E57FCD" w:rsidRDefault="00E57FCD" w:rsidP="00E57FCD">
      <w:pPr>
        <w:numPr>
          <w:ilvl w:val="0"/>
          <w:numId w:val="7"/>
        </w:numPr>
        <w:spacing w:line="276" w:lineRule="auto"/>
        <w:rPr>
          <w:color w:val="000000"/>
        </w:rPr>
      </w:pPr>
      <w:r w:rsidRPr="00E57FCD">
        <w:rPr>
          <w:b/>
          <w:color w:val="000000"/>
        </w:rPr>
        <w:t xml:space="preserve">Los tratamientos integrales como servicios estéticos. </w:t>
      </w:r>
    </w:p>
    <w:p w:rsidR="00E57FCD" w:rsidRDefault="00E57FCD" w:rsidP="00E57FCD">
      <w:pPr>
        <w:numPr>
          <w:ilvl w:val="0"/>
          <w:numId w:val="64"/>
        </w:numPr>
        <w:spacing w:line="276" w:lineRule="auto"/>
        <w:rPr>
          <w:b/>
          <w:color w:val="000000"/>
          <w:u w:val="single"/>
        </w:rPr>
      </w:pPr>
      <w:r w:rsidRPr="00E57FCD">
        <w:rPr>
          <w:color w:val="000000"/>
        </w:rPr>
        <w:t>Tipos de servicios</w:t>
      </w:r>
    </w:p>
    <w:p w:rsidR="009B53D5" w:rsidRDefault="009B53D5" w:rsidP="00BB44E9">
      <w:pPr>
        <w:spacing w:line="276" w:lineRule="auto"/>
        <w:ind w:firstLine="708"/>
        <w:jc w:val="center"/>
        <w:rPr>
          <w:b/>
          <w:color w:val="000000"/>
          <w:u w:val="single"/>
        </w:rPr>
      </w:pPr>
    </w:p>
    <w:p w:rsidR="003A04A4" w:rsidRPr="009B53D5" w:rsidRDefault="009B53D5" w:rsidP="003A04A4">
      <w:pPr>
        <w:numPr>
          <w:ilvl w:val="0"/>
          <w:numId w:val="62"/>
        </w:numPr>
        <w:spacing w:line="276" w:lineRule="auto"/>
        <w:rPr>
          <w:color w:val="000000"/>
        </w:rPr>
      </w:pPr>
      <w:r>
        <w:rPr>
          <w:b/>
          <w:color w:val="000000"/>
        </w:rPr>
        <w:t>Alteración</w:t>
      </w:r>
      <w:r w:rsidRPr="009B53D5">
        <w:rPr>
          <w:b/>
          <w:color w:val="000000"/>
        </w:rPr>
        <w:t xml:space="preserve"> </w:t>
      </w:r>
      <w:r>
        <w:rPr>
          <w:b/>
          <w:color w:val="000000"/>
        </w:rPr>
        <w:t xml:space="preserve">y clasificación </w:t>
      </w:r>
      <w:r w:rsidRPr="009B53D5">
        <w:rPr>
          <w:b/>
          <w:color w:val="000000"/>
        </w:rPr>
        <w:t>de</w:t>
      </w:r>
      <w:r>
        <w:rPr>
          <w:b/>
          <w:color w:val="000000"/>
        </w:rPr>
        <w:t>l</w:t>
      </w:r>
      <w:r w:rsidRPr="009B53D5">
        <w:rPr>
          <w:b/>
          <w:color w:val="000000"/>
        </w:rPr>
        <w:t xml:space="preserve"> tratamiento estético</w:t>
      </w:r>
      <w:r>
        <w:rPr>
          <w:color w:val="000000"/>
        </w:rPr>
        <w:t>:</w:t>
      </w:r>
    </w:p>
    <w:p w:rsidR="00793808" w:rsidRDefault="003A04A4" w:rsidP="00B413C8">
      <w:pPr>
        <w:numPr>
          <w:ilvl w:val="0"/>
          <w:numId w:val="51"/>
        </w:numPr>
        <w:spacing w:line="276" w:lineRule="auto"/>
        <w:rPr>
          <w:color w:val="000000"/>
        </w:rPr>
      </w:pPr>
      <w:r w:rsidRPr="005F367C">
        <w:rPr>
          <w:color w:val="000000"/>
        </w:rPr>
        <w:t xml:space="preserve">Facial o corporal, </w:t>
      </w:r>
    </w:p>
    <w:p w:rsidR="00793808" w:rsidRDefault="00793808" w:rsidP="00B413C8">
      <w:pPr>
        <w:numPr>
          <w:ilvl w:val="0"/>
          <w:numId w:val="51"/>
        </w:numPr>
        <w:spacing w:line="276" w:lineRule="auto"/>
        <w:rPr>
          <w:color w:val="000000"/>
        </w:rPr>
      </w:pPr>
      <w:r>
        <w:rPr>
          <w:color w:val="000000"/>
        </w:rPr>
        <w:t>S</w:t>
      </w:r>
      <w:r w:rsidR="003A04A4" w:rsidRPr="005F367C">
        <w:rPr>
          <w:color w:val="000000"/>
        </w:rPr>
        <w:t xml:space="preserve">egún tipo de piel, </w:t>
      </w:r>
    </w:p>
    <w:p w:rsidR="00793808" w:rsidRDefault="00793808" w:rsidP="00B413C8">
      <w:pPr>
        <w:numPr>
          <w:ilvl w:val="0"/>
          <w:numId w:val="51"/>
        </w:numPr>
        <w:spacing w:line="276" w:lineRule="auto"/>
        <w:rPr>
          <w:color w:val="000000"/>
        </w:rPr>
      </w:pPr>
      <w:r>
        <w:rPr>
          <w:color w:val="000000"/>
        </w:rPr>
        <w:t>Al</w:t>
      </w:r>
      <w:r w:rsidR="003A04A4" w:rsidRPr="005F367C">
        <w:rPr>
          <w:color w:val="000000"/>
        </w:rPr>
        <w:t>teraciones</w:t>
      </w:r>
      <w:r w:rsidR="00EE5005" w:rsidRPr="005F367C">
        <w:rPr>
          <w:color w:val="000000"/>
        </w:rPr>
        <w:t xml:space="preserve"> </w:t>
      </w:r>
      <w:r w:rsidR="009B53D5">
        <w:rPr>
          <w:color w:val="000000"/>
        </w:rPr>
        <w:t xml:space="preserve">corporales </w:t>
      </w:r>
      <w:r w:rsidR="003A04A4" w:rsidRPr="005F367C">
        <w:rPr>
          <w:color w:val="000000"/>
        </w:rPr>
        <w:t>(celulitis, acné, otros),</w:t>
      </w:r>
    </w:p>
    <w:p w:rsidR="00793808" w:rsidRDefault="00793808" w:rsidP="00B413C8">
      <w:pPr>
        <w:numPr>
          <w:ilvl w:val="0"/>
          <w:numId w:val="51"/>
        </w:numPr>
        <w:spacing w:line="276" w:lineRule="auto"/>
        <w:rPr>
          <w:color w:val="000000"/>
        </w:rPr>
      </w:pPr>
      <w:r>
        <w:rPr>
          <w:color w:val="000000"/>
        </w:rPr>
        <w:t>E</w:t>
      </w:r>
      <w:r w:rsidR="003A04A4" w:rsidRPr="005F367C">
        <w:rPr>
          <w:color w:val="000000"/>
        </w:rPr>
        <w:t xml:space="preserve">fectos (hidratante, reafirmante, otros), </w:t>
      </w:r>
    </w:p>
    <w:p w:rsidR="00EE5005" w:rsidRDefault="00793808" w:rsidP="00B413C8">
      <w:pPr>
        <w:numPr>
          <w:ilvl w:val="0"/>
          <w:numId w:val="51"/>
        </w:numPr>
        <w:spacing w:line="276" w:lineRule="auto"/>
        <w:rPr>
          <w:color w:val="000000"/>
        </w:rPr>
      </w:pPr>
      <w:r>
        <w:rPr>
          <w:color w:val="000000"/>
        </w:rPr>
        <w:t>P</w:t>
      </w:r>
      <w:r w:rsidR="003A04A4" w:rsidRPr="005F367C">
        <w:rPr>
          <w:color w:val="000000"/>
        </w:rPr>
        <w:t>re y post-cirugía</w:t>
      </w:r>
      <w:r w:rsidR="00EE5005" w:rsidRPr="005F367C">
        <w:rPr>
          <w:color w:val="000000"/>
        </w:rPr>
        <w:t xml:space="preserve"> </w:t>
      </w:r>
      <w:r w:rsidR="003A04A4" w:rsidRPr="005F367C">
        <w:rPr>
          <w:color w:val="000000"/>
        </w:rPr>
        <w:t xml:space="preserve">estética </w:t>
      </w:r>
    </w:p>
    <w:p w:rsidR="00793808" w:rsidRPr="005F367C" w:rsidRDefault="00793808" w:rsidP="00B413C8">
      <w:pPr>
        <w:numPr>
          <w:ilvl w:val="0"/>
          <w:numId w:val="51"/>
        </w:numPr>
        <w:spacing w:line="276" w:lineRule="auto"/>
        <w:rPr>
          <w:color w:val="000000"/>
        </w:rPr>
      </w:pPr>
      <w:r>
        <w:rPr>
          <w:color w:val="000000"/>
        </w:rPr>
        <w:t>Otros.</w:t>
      </w:r>
    </w:p>
    <w:p w:rsidR="00EE5005" w:rsidRPr="005F367C" w:rsidRDefault="00EE5005" w:rsidP="00EE5005">
      <w:pPr>
        <w:spacing w:line="276" w:lineRule="auto"/>
        <w:ind w:left="1440"/>
        <w:rPr>
          <w:color w:val="000000"/>
        </w:rPr>
      </w:pPr>
    </w:p>
    <w:p w:rsidR="00793808" w:rsidRDefault="003A04A4" w:rsidP="00B413C8">
      <w:pPr>
        <w:numPr>
          <w:ilvl w:val="0"/>
          <w:numId w:val="52"/>
        </w:numPr>
        <w:spacing w:line="276" w:lineRule="auto"/>
        <w:rPr>
          <w:color w:val="000000"/>
        </w:rPr>
      </w:pPr>
      <w:r w:rsidRPr="00793808">
        <w:rPr>
          <w:b/>
          <w:color w:val="000000"/>
        </w:rPr>
        <w:t xml:space="preserve">Criterios de selección de </w:t>
      </w:r>
      <w:proofErr w:type="spellStart"/>
      <w:r w:rsidRPr="00793808">
        <w:rPr>
          <w:b/>
          <w:color w:val="000000"/>
        </w:rPr>
        <w:t>aparatología</w:t>
      </w:r>
      <w:proofErr w:type="spellEnd"/>
      <w:r w:rsidRPr="00793808">
        <w:rPr>
          <w:b/>
          <w:color w:val="000000"/>
        </w:rPr>
        <w:t xml:space="preserve"> empleada en tratamientos estéticos faciales</w:t>
      </w:r>
      <w:r w:rsidR="00EE5005" w:rsidRPr="00793808">
        <w:rPr>
          <w:b/>
          <w:color w:val="000000"/>
        </w:rPr>
        <w:t xml:space="preserve"> </w:t>
      </w:r>
      <w:r w:rsidRPr="00793808">
        <w:rPr>
          <w:b/>
          <w:color w:val="000000"/>
        </w:rPr>
        <w:t>y corporales.</w:t>
      </w:r>
      <w:r w:rsidRPr="005F367C">
        <w:rPr>
          <w:color w:val="000000"/>
        </w:rPr>
        <w:t xml:space="preserve"> </w:t>
      </w:r>
    </w:p>
    <w:p w:rsidR="00793808" w:rsidRDefault="003A04A4" w:rsidP="00B413C8">
      <w:pPr>
        <w:numPr>
          <w:ilvl w:val="0"/>
          <w:numId w:val="53"/>
        </w:numPr>
        <w:spacing w:line="276" w:lineRule="auto"/>
        <w:rPr>
          <w:color w:val="000000"/>
        </w:rPr>
      </w:pPr>
      <w:r w:rsidRPr="00BB44E9">
        <w:rPr>
          <w:b/>
          <w:color w:val="000000"/>
        </w:rPr>
        <w:t xml:space="preserve">Aplicación de técnicas </w:t>
      </w:r>
      <w:proofErr w:type="spellStart"/>
      <w:r w:rsidRPr="00BB44E9">
        <w:rPr>
          <w:b/>
          <w:color w:val="000000"/>
        </w:rPr>
        <w:t>electroest</w:t>
      </w:r>
      <w:r w:rsidR="00793808" w:rsidRPr="00BB44E9">
        <w:rPr>
          <w:b/>
          <w:color w:val="000000"/>
        </w:rPr>
        <w:t>éticas</w:t>
      </w:r>
      <w:proofErr w:type="spellEnd"/>
      <w:r w:rsidR="00793808">
        <w:rPr>
          <w:color w:val="000000"/>
        </w:rPr>
        <w:t xml:space="preserve">: </w:t>
      </w:r>
    </w:p>
    <w:p w:rsidR="00793808" w:rsidRDefault="00793808" w:rsidP="00793808">
      <w:pPr>
        <w:spacing w:line="276" w:lineRule="auto"/>
        <w:ind w:left="1620"/>
        <w:rPr>
          <w:color w:val="000000"/>
        </w:rPr>
      </w:pPr>
      <w:r>
        <w:rPr>
          <w:color w:val="000000"/>
        </w:rPr>
        <w:t xml:space="preserve">      - Efectos. </w:t>
      </w:r>
    </w:p>
    <w:p w:rsidR="00793808" w:rsidRDefault="00793808" w:rsidP="00793808">
      <w:pPr>
        <w:spacing w:line="276" w:lineRule="auto"/>
        <w:ind w:left="1620"/>
        <w:rPr>
          <w:color w:val="000000"/>
        </w:rPr>
      </w:pPr>
      <w:r>
        <w:rPr>
          <w:color w:val="000000"/>
        </w:rPr>
        <w:t xml:space="preserve">       - Indicaciones y </w:t>
      </w:r>
      <w:r w:rsidR="003A04A4" w:rsidRPr="005F367C">
        <w:rPr>
          <w:color w:val="000000"/>
        </w:rPr>
        <w:t xml:space="preserve">contraindicaciones en su utilización para </w:t>
      </w:r>
      <w:r>
        <w:rPr>
          <w:color w:val="000000"/>
        </w:rPr>
        <w:t xml:space="preserve"> </w:t>
      </w:r>
    </w:p>
    <w:p w:rsidR="00793808" w:rsidRDefault="00793808" w:rsidP="00793808">
      <w:pPr>
        <w:spacing w:line="276" w:lineRule="auto"/>
        <w:ind w:left="1620"/>
        <w:rPr>
          <w:color w:val="000000"/>
        </w:rPr>
      </w:pPr>
      <w:r>
        <w:rPr>
          <w:color w:val="000000"/>
        </w:rPr>
        <w:t xml:space="preserve">        Tratamientos individualizados.</w:t>
      </w:r>
    </w:p>
    <w:p w:rsidR="00793808" w:rsidRPr="00BB44E9" w:rsidRDefault="003A04A4" w:rsidP="00B413C8">
      <w:pPr>
        <w:numPr>
          <w:ilvl w:val="0"/>
          <w:numId w:val="53"/>
        </w:numPr>
        <w:spacing w:line="276" w:lineRule="auto"/>
        <w:rPr>
          <w:b/>
          <w:color w:val="000000"/>
        </w:rPr>
      </w:pPr>
      <w:r w:rsidRPr="00BB44E9">
        <w:rPr>
          <w:b/>
          <w:color w:val="000000"/>
        </w:rPr>
        <w:t xml:space="preserve">Mecanoterapia: </w:t>
      </w:r>
    </w:p>
    <w:p w:rsidR="00793808" w:rsidRDefault="00793808" w:rsidP="00B413C8">
      <w:pPr>
        <w:numPr>
          <w:ilvl w:val="0"/>
          <w:numId w:val="54"/>
        </w:numPr>
        <w:spacing w:line="276" w:lineRule="auto"/>
        <w:rPr>
          <w:color w:val="000000"/>
        </w:rPr>
      </w:pPr>
      <w:r>
        <w:rPr>
          <w:color w:val="000000"/>
        </w:rPr>
        <w:t>Equipos de cepillos rotatorios.</w:t>
      </w:r>
    </w:p>
    <w:p w:rsidR="00793808" w:rsidRDefault="00793808" w:rsidP="00B413C8">
      <w:pPr>
        <w:numPr>
          <w:ilvl w:val="0"/>
          <w:numId w:val="54"/>
        </w:numPr>
        <w:spacing w:line="276" w:lineRule="auto"/>
        <w:rPr>
          <w:color w:val="000000"/>
        </w:rPr>
      </w:pPr>
      <w:r>
        <w:rPr>
          <w:color w:val="000000"/>
        </w:rPr>
        <w:t xml:space="preserve"> C</w:t>
      </w:r>
      <w:r w:rsidR="003A04A4" w:rsidRPr="005F367C">
        <w:rPr>
          <w:color w:val="000000"/>
        </w:rPr>
        <w:t xml:space="preserve">epillado mecánico. </w:t>
      </w:r>
    </w:p>
    <w:p w:rsidR="00793808" w:rsidRDefault="003A04A4" w:rsidP="00B413C8">
      <w:pPr>
        <w:numPr>
          <w:ilvl w:val="0"/>
          <w:numId w:val="54"/>
        </w:numPr>
        <w:spacing w:line="276" w:lineRule="auto"/>
        <w:rPr>
          <w:color w:val="000000"/>
        </w:rPr>
      </w:pPr>
      <w:r w:rsidRPr="005F367C">
        <w:rPr>
          <w:color w:val="000000"/>
        </w:rPr>
        <w:t>Equipos</w:t>
      </w:r>
      <w:r w:rsidR="00EE5005" w:rsidRPr="005F367C">
        <w:rPr>
          <w:color w:val="000000"/>
        </w:rPr>
        <w:t xml:space="preserve"> </w:t>
      </w:r>
      <w:r w:rsidRPr="005F367C">
        <w:rPr>
          <w:color w:val="000000"/>
        </w:rPr>
        <w:t xml:space="preserve">compresores. </w:t>
      </w:r>
    </w:p>
    <w:p w:rsidR="00793808" w:rsidRDefault="003A04A4" w:rsidP="00B413C8">
      <w:pPr>
        <w:numPr>
          <w:ilvl w:val="0"/>
          <w:numId w:val="54"/>
        </w:numPr>
        <w:spacing w:line="276" w:lineRule="auto"/>
        <w:rPr>
          <w:color w:val="000000"/>
        </w:rPr>
      </w:pPr>
      <w:r w:rsidRPr="005F367C">
        <w:rPr>
          <w:color w:val="000000"/>
        </w:rPr>
        <w:t xml:space="preserve">Microdermoabrasión. </w:t>
      </w:r>
    </w:p>
    <w:p w:rsidR="00F34CCC" w:rsidRDefault="003A04A4" w:rsidP="00B413C8">
      <w:pPr>
        <w:numPr>
          <w:ilvl w:val="0"/>
          <w:numId w:val="54"/>
        </w:numPr>
        <w:spacing w:line="276" w:lineRule="auto"/>
        <w:rPr>
          <w:color w:val="000000"/>
        </w:rPr>
      </w:pPr>
      <w:proofErr w:type="spellStart"/>
      <w:r w:rsidRPr="005F367C">
        <w:rPr>
          <w:color w:val="000000"/>
        </w:rPr>
        <w:t>Vacumterapia</w:t>
      </w:r>
      <w:proofErr w:type="spellEnd"/>
      <w:r w:rsidRPr="005F367C">
        <w:rPr>
          <w:color w:val="000000"/>
        </w:rPr>
        <w:t xml:space="preserve"> y </w:t>
      </w:r>
      <w:proofErr w:type="spellStart"/>
      <w:r w:rsidRPr="005F367C">
        <w:rPr>
          <w:color w:val="000000"/>
        </w:rPr>
        <w:t>dermoaspiración</w:t>
      </w:r>
      <w:proofErr w:type="spellEnd"/>
      <w:r w:rsidRPr="005F367C">
        <w:rPr>
          <w:color w:val="000000"/>
        </w:rPr>
        <w:t>.</w:t>
      </w:r>
    </w:p>
    <w:p w:rsidR="00F34CCC" w:rsidRDefault="003A04A4" w:rsidP="00B413C8">
      <w:pPr>
        <w:numPr>
          <w:ilvl w:val="0"/>
          <w:numId w:val="54"/>
        </w:numPr>
        <w:spacing w:line="276" w:lineRule="auto"/>
        <w:rPr>
          <w:color w:val="000000"/>
        </w:rPr>
      </w:pPr>
      <w:r w:rsidRPr="005F367C">
        <w:rPr>
          <w:color w:val="000000"/>
        </w:rPr>
        <w:t xml:space="preserve"> </w:t>
      </w:r>
      <w:proofErr w:type="spellStart"/>
      <w:r w:rsidRPr="005F367C">
        <w:rPr>
          <w:color w:val="000000"/>
        </w:rPr>
        <w:t>Presoterapia</w:t>
      </w:r>
      <w:proofErr w:type="spellEnd"/>
      <w:r w:rsidRPr="005F367C">
        <w:rPr>
          <w:color w:val="000000"/>
        </w:rPr>
        <w:t xml:space="preserve">. </w:t>
      </w:r>
    </w:p>
    <w:p w:rsidR="00F34CCC" w:rsidRDefault="003A04A4" w:rsidP="00B413C8">
      <w:pPr>
        <w:numPr>
          <w:ilvl w:val="0"/>
          <w:numId w:val="54"/>
        </w:numPr>
        <w:spacing w:line="276" w:lineRule="auto"/>
        <w:rPr>
          <w:color w:val="000000"/>
        </w:rPr>
      </w:pPr>
      <w:r w:rsidRPr="005F367C">
        <w:rPr>
          <w:color w:val="000000"/>
        </w:rPr>
        <w:t xml:space="preserve">Equipos vibradores. </w:t>
      </w:r>
    </w:p>
    <w:p w:rsidR="003A04A4" w:rsidRPr="005F367C" w:rsidRDefault="003A04A4" w:rsidP="00B413C8">
      <w:pPr>
        <w:numPr>
          <w:ilvl w:val="0"/>
          <w:numId w:val="54"/>
        </w:numPr>
        <w:spacing w:line="276" w:lineRule="auto"/>
        <w:rPr>
          <w:color w:val="000000"/>
        </w:rPr>
      </w:pPr>
      <w:r w:rsidRPr="005F367C">
        <w:rPr>
          <w:color w:val="000000"/>
        </w:rPr>
        <w:t>Equipos generadores de ultrasonidos.</w:t>
      </w:r>
    </w:p>
    <w:p w:rsidR="00F34CCC" w:rsidRDefault="003A04A4" w:rsidP="00B413C8">
      <w:pPr>
        <w:numPr>
          <w:ilvl w:val="0"/>
          <w:numId w:val="15"/>
        </w:numPr>
        <w:spacing w:line="276" w:lineRule="auto"/>
        <w:rPr>
          <w:color w:val="000000"/>
        </w:rPr>
      </w:pPr>
      <w:r w:rsidRPr="00BB44E9">
        <w:rPr>
          <w:b/>
          <w:color w:val="000000"/>
        </w:rPr>
        <w:t>Termoterapia</w:t>
      </w:r>
      <w:r w:rsidRPr="005F367C">
        <w:rPr>
          <w:color w:val="000000"/>
        </w:rPr>
        <w:t xml:space="preserve">: Lámpara de infrarrojos. </w:t>
      </w:r>
    </w:p>
    <w:p w:rsidR="00F34CCC" w:rsidRDefault="003A04A4" w:rsidP="00B413C8">
      <w:pPr>
        <w:numPr>
          <w:ilvl w:val="0"/>
          <w:numId w:val="54"/>
        </w:numPr>
        <w:spacing w:line="276" w:lineRule="auto"/>
        <w:rPr>
          <w:color w:val="000000"/>
        </w:rPr>
      </w:pPr>
      <w:r w:rsidRPr="005F367C">
        <w:rPr>
          <w:color w:val="000000"/>
        </w:rPr>
        <w:t>Bandas térmicas de infrarrojos.</w:t>
      </w:r>
    </w:p>
    <w:p w:rsidR="003A04A4" w:rsidRPr="005F367C" w:rsidRDefault="003A04A4" w:rsidP="00B413C8">
      <w:pPr>
        <w:numPr>
          <w:ilvl w:val="0"/>
          <w:numId w:val="54"/>
        </w:numPr>
        <w:spacing w:line="276" w:lineRule="auto"/>
        <w:rPr>
          <w:color w:val="000000"/>
        </w:rPr>
      </w:pPr>
      <w:r w:rsidRPr="005F367C">
        <w:rPr>
          <w:color w:val="000000"/>
        </w:rPr>
        <w:t xml:space="preserve"> Manta</w:t>
      </w:r>
      <w:r w:rsidR="00EE5005" w:rsidRPr="005F367C">
        <w:rPr>
          <w:color w:val="000000"/>
        </w:rPr>
        <w:t xml:space="preserve"> </w:t>
      </w:r>
      <w:r w:rsidRPr="005F367C">
        <w:rPr>
          <w:color w:val="000000"/>
        </w:rPr>
        <w:t>térmica</w:t>
      </w:r>
    </w:p>
    <w:p w:rsidR="003A04A4" w:rsidRPr="005F367C" w:rsidRDefault="003A04A4" w:rsidP="00B413C8">
      <w:pPr>
        <w:numPr>
          <w:ilvl w:val="0"/>
          <w:numId w:val="15"/>
        </w:numPr>
        <w:spacing w:line="276" w:lineRule="auto"/>
        <w:rPr>
          <w:color w:val="000000"/>
        </w:rPr>
      </w:pPr>
      <w:r w:rsidRPr="00BB44E9">
        <w:rPr>
          <w:b/>
          <w:color w:val="000000"/>
        </w:rPr>
        <w:t>Fototerapia:</w:t>
      </w:r>
      <w:r w:rsidRPr="005F367C">
        <w:rPr>
          <w:color w:val="000000"/>
        </w:rPr>
        <w:t xml:space="preserve"> Láser. Luz pulsada intensa. Fototerapia con </w:t>
      </w:r>
      <w:proofErr w:type="spellStart"/>
      <w:r w:rsidRPr="005F367C">
        <w:rPr>
          <w:color w:val="000000"/>
        </w:rPr>
        <w:t>LEDs</w:t>
      </w:r>
      <w:proofErr w:type="spellEnd"/>
      <w:r w:rsidRPr="005F367C">
        <w:rPr>
          <w:color w:val="000000"/>
        </w:rPr>
        <w:t>.</w:t>
      </w:r>
    </w:p>
    <w:p w:rsidR="00F34CCC" w:rsidRPr="00BB44E9" w:rsidRDefault="003A04A4" w:rsidP="00B413C8">
      <w:pPr>
        <w:numPr>
          <w:ilvl w:val="0"/>
          <w:numId w:val="15"/>
        </w:numPr>
        <w:spacing w:line="276" w:lineRule="auto"/>
        <w:rPr>
          <w:b/>
          <w:color w:val="000000"/>
        </w:rPr>
      </w:pPr>
      <w:r w:rsidRPr="00BB44E9">
        <w:rPr>
          <w:b/>
          <w:color w:val="000000"/>
        </w:rPr>
        <w:t xml:space="preserve">Electroterapia: </w:t>
      </w:r>
    </w:p>
    <w:p w:rsidR="00F34CCC" w:rsidRDefault="003A04A4" w:rsidP="00B413C8">
      <w:pPr>
        <w:numPr>
          <w:ilvl w:val="0"/>
          <w:numId w:val="54"/>
        </w:numPr>
        <w:spacing w:line="276" w:lineRule="auto"/>
        <w:rPr>
          <w:color w:val="000000"/>
        </w:rPr>
      </w:pPr>
      <w:r w:rsidRPr="005F367C">
        <w:rPr>
          <w:color w:val="000000"/>
        </w:rPr>
        <w:t xml:space="preserve">Equipos de corriente </w:t>
      </w:r>
      <w:r w:rsidR="00F34CCC">
        <w:rPr>
          <w:color w:val="000000"/>
        </w:rPr>
        <w:t xml:space="preserve"> </w:t>
      </w:r>
      <w:r w:rsidR="009B53D5" w:rsidRPr="005F367C">
        <w:rPr>
          <w:color w:val="000000"/>
        </w:rPr>
        <w:t>continúa</w:t>
      </w:r>
      <w:r w:rsidRPr="005F367C">
        <w:rPr>
          <w:color w:val="000000"/>
        </w:rPr>
        <w:t xml:space="preserve">. </w:t>
      </w:r>
    </w:p>
    <w:p w:rsidR="00F34CCC" w:rsidRDefault="003A04A4" w:rsidP="00B413C8">
      <w:pPr>
        <w:numPr>
          <w:ilvl w:val="0"/>
          <w:numId w:val="54"/>
        </w:numPr>
        <w:spacing w:line="276" w:lineRule="auto"/>
        <w:rPr>
          <w:color w:val="000000"/>
        </w:rPr>
      </w:pPr>
      <w:r w:rsidRPr="005F367C">
        <w:rPr>
          <w:color w:val="000000"/>
        </w:rPr>
        <w:t xml:space="preserve">Equipos generadores de corrientes de </w:t>
      </w:r>
      <w:r w:rsidR="00F34CCC">
        <w:rPr>
          <w:color w:val="000000"/>
        </w:rPr>
        <w:t>baja y  media frecuencia.</w:t>
      </w:r>
    </w:p>
    <w:p w:rsidR="003A04A4" w:rsidRPr="005F367C" w:rsidRDefault="003A04A4" w:rsidP="00B413C8">
      <w:pPr>
        <w:numPr>
          <w:ilvl w:val="0"/>
          <w:numId w:val="54"/>
        </w:numPr>
        <w:spacing w:line="276" w:lineRule="auto"/>
        <w:rPr>
          <w:color w:val="000000"/>
        </w:rPr>
      </w:pPr>
      <w:r w:rsidRPr="005F367C">
        <w:rPr>
          <w:color w:val="000000"/>
        </w:rPr>
        <w:t>Equipos de alta frecuencia.</w:t>
      </w:r>
    </w:p>
    <w:p w:rsidR="00BB44E9" w:rsidRDefault="003A04A4" w:rsidP="00B413C8">
      <w:pPr>
        <w:numPr>
          <w:ilvl w:val="0"/>
          <w:numId w:val="15"/>
        </w:numPr>
        <w:spacing w:line="276" w:lineRule="auto"/>
        <w:rPr>
          <w:color w:val="000000"/>
        </w:rPr>
      </w:pPr>
      <w:r w:rsidRPr="00BB44E9">
        <w:rPr>
          <w:b/>
          <w:color w:val="000000"/>
        </w:rPr>
        <w:t>Equipos que combinan diferentes técnicas</w:t>
      </w:r>
      <w:r w:rsidRPr="005F367C">
        <w:rPr>
          <w:color w:val="000000"/>
        </w:rPr>
        <w:t xml:space="preserve">. </w:t>
      </w:r>
    </w:p>
    <w:p w:rsidR="003A04A4" w:rsidRPr="005F367C" w:rsidRDefault="003A04A4" w:rsidP="00B413C8">
      <w:pPr>
        <w:numPr>
          <w:ilvl w:val="0"/>
          <w:numId w:val="54"/>
        </w:numPr>
        <w:spacing w:line="276" w:lineRule="auto"/>
        <w:rPr>
          <w:color w:val="000000"/>
        </w:rPr>
      </w:pPr>
      <w:r w:rsidRPr="005F367C">
        <w:rPr>
          <w:color w:val="000000"/>
        </w:rPr>
        <w:t>Equipos de última generación.</w:t>
      </w:r>
    </w:p>
    <w:p w:rsidR="00BB44E9" w:rsidRPr="005F367C" w:rsidRDefault="00BB44E9" w:rsidP="00EE5005">
      <w:pPr>
        <w:spacing w:line="276" w:lineRule="auto"/>
        <w:ind w:left="1068"/>
        <w:rPr>
          <w:color w:val="000000"/>
        </w:rPr>
      </w:pPr>
    </w:p>
    <w:p w:rsidR="00BB44E9" w:rsidRPr="00BB44E9" w:rsidRDefault="003A04A4" w:rsidP="00B413C8">
      <w:pPr>
        <w:numPr>
          <w:ilvl w:val="0"/>
          <w:numId w:val="16"/>
        </w:numPr>
        <w:spacing w:line="276" w:lineRule="auto"/>
        <w:rPr>
          <w:b/>
          <w:color w:val="000000"/>
        </w:rPr>
      </w:pPr>
      <w:r w:rsidRPr="00BB44E9">
        <w:rPr>
          <w:b/>
          <w:color w:val="000000"/>
        </w:rPr>
        <w:lastRenderedPageBreak/>
        <w:t>Criterios de selección de técnicas manuales empleadas en tratamientos estéticos</w:t>
      </w:r>
      <w:r w:rsidR="00EE5005" w:rsidRPr="00BB44E9">
        <w:rPr>
          <w:b/>
          <w:color w:val="000000"/>
        </w:rPr>
        <w:t xml:space="preserve"> </w:t>
      </w:r>
      <w:r w:rsidRPr="00BB44E9">
        <w:rPr>
          <w:b/>
          <w:color w:val="000000"/>
        </w:rPr>
        <w:t>personalizados faciales y corporales:</w:t>
      </w:r>
    </w:p>
    <w:p w:rsidR="00BB44E9" w:rsidRPr="00BB44E9" w:rsidRDefault="00BB44E9" w:rsidP="00BB44E9">
      <w:pPr>
        <w:spacing w:line="276" w:lineRule="auto"/>
        <w:ind w:left="720"/>
        <w:rPr>
          <w:b/>
          <w:color w:val="000000"/>
        </w:rPr>
      </w:pPr>
    </w:p>
    <w:p w:rsidR="003A04A4" w:rsidRPr="005F367C" w:rsidRDefault="006A78D6" w:rsidP="00B413C8">
      <w:pPr>
        <w:numPr>
          <w:ilvl w:val="0"/>
          <w:numId w:val="17"/>
        </w:numPr>
        <w:spacing w:line="276" w:lineRule="auto"/>
        <w:rPr>
          <w:color w:val="000000"/>
        </w:rPr>
      </w:pPr>
      <w:r>
        <w:rPr>
          <w:color w:val="000000"/>
        </w:rPr>
        <w:t xml:space="preserve">Efectos, </w:t>
      </w:r>
      <w:r w:rsidR="003A04A4" w:rsidRPr="005F367C">
        <w:rPr>
          <w:color w:val="000000"/>
        </w:rPr>
        <w:t xml:space="preserve"> indicaciones y contraindicaciones de las diferentes técnicas manuales:</w:t>
      </w:r>
    </w:p>
    <w:p w:rsidR="003A04A4" w:rsidRPr="005F367C" w:rsidRDefault="003A04A4" w:rsidP="00B413C8">
      <w:pPr>
        <w:numPr>
          <w:ilvl w:val="0"/>
          <w:numId w:val="18"/>
        </w:numPr>
        <w:spacing w:line="276" w:lineRule="auto"/>
        <w:rPr>
          <w:color w:val="000000"/>
        </w:rPr>
      </w:pPr>
      <w:r w:rsidRPr="005F367C">
        <w:rPr>
          <w:color w:val="000000"/>
        </w:rPr>
        <w:t>Masaje estético.</w:t>
      </w:r>
    </w:p>
    <w:p w:rsidR="003A04A4" w:rsidRPr="005F367C" w:rsidRDefault="003A04A4" w:rsidP="00B413C8">
      <w:pPr>
        <w:numPr>
          <w:ilvl w:val="0"/>
          <w:numId w:val="18"/>
        </w:numPr>
        <w:spacing w:line="276" w:lineRule="auto"/>
        <w:rPr>
          <w:color w:val="000000"/>
        </w:rPr>
      </w:pPr>
      <w:r w:rsidRPr="005F367C">
        <w:rPr>
          <w:color w:val="000000"/>
        </w:rPr>
        <w:t>Drenaje linfático.</w:t>
      </w:r>
    </w:p>
    <w:p w:rsidR="003A04A4" w:rsidRPr="005F367C" w:rsidRDefault="003A04A4" w:rsidP="00B413C8">
      <w:pPr>
        <w:numPr>
          <w:ilvl w:val="0"/>
          <w:numId w:val="18"/>
        </w:numPr>
        <w:spacing w:line="276" w:lineRule="auto"/>
        <w:rPr>
          <w:color w:val="000000"/>
        </w:rPr>
      </w:pPr>
      <w:r w:rsidRPr="005F367C">
        <w:rPr>
          <w:color w:val="000000"/>
        </w:rPr>
        <w:t>Masaje por presión.</w:t>
      </w:r>
    </w:p>
    <w:p w:rsidR="00EE5005" w:rsidRPr="005F367C" w:rsidRDefault="00EE5005" w:rsidP="00EE5005">
      <w:pPr>
        <w:spacing w:line="276" w:lineRule="auto"/>
        <w:ind w:left="720"/>
        <w:rPr>
          <w:color w:val="000000"/>
        </w:rPr>
      </w:pPr>
    </w:p>
    <w:p w:rsidR="00BB44E9" w:rsidRPr="00BB44E9" w:rsidRDefault="003A04A4" w:rsidP="00B413C8">
      <w:pPr>
        <w:numPr>
          <w:ilvl w:val="0"/>
          <w:numId w:val="16"/>
        </w:numPr>
        <w:spacing w:line="276" w:lineRule="auto"/>
        <w:rPr>
          <w:b/>
          <w:color w:val="000000"/>
        </w:rPr>
      </w:pPr>
      <w:r w:rsidRPr="00BB44E9">
        <w:rPr>
          <w:b/>
          <w:color w:val="000000"/>
        </w:rPr>
        <w:t xml:space="preserve">Criterios de selección de cosméticos indicados para tratamientos integrales personalizados: </w:t>
      </w:r>
    </w:p>
    <w:p w:rsidR="00BB44E9" w:rsidRDefault="003A04A4" w:rsidP="00B413C8">
      <w:pPr>
        <w:numPr>
          <w:ilvl w:val="0"/>
          <w:numId w:val="17"/>
        </w:numPr>
        <w:spacing w:line="276" w:lineRule="auto"/>
        <w:rPr>
          <w:color w:val="000000"/>
        </w:rPr>
      </w:pPr>
      <w:r w:rsidRPr="005F367C">
        <w:rPr>
          <w:color w:val="000000"/>
        </w:rPr>
        <w:t xml:space="preserve">pautas de preparación y manipulación. </w:t>
      </w:r>
    </w:p>
    <w:p w:rsidR="003A04A4" w:rsidRPr="005F367C" w:rsidRDefault="003A04A4" w:rsidP="00B413C8">
      <w:pPr>
        <w:numPr>
          <w:ilvl w:val="0"/>
          <w:numId w:val="17"/>
        </w:numPr>
        <w:spacing w:line="276" w:lineRule="auto"/>
        <w:rPr>
          <w:color w:val="000000"/>
        </w:rPr>
      </w:pPr>
      <w:r w:rsidRPr="005F367C">
        <w:rPr>
          <w:color w:val="000000"/>
        </w:rPr>
        <w:t>Métodos de aplicación:</w:t>
      </w:r>
    </w:p>
    <w:p w:rsidR="003A04A4" w:rsidRPr="005F367C" w:rsidRDefault="003A04A4" w:rsidP="00B413C8">
      <w:pPr>
        <w:numPr>
          <w:ilvl w:val="0"/>
          <w:numId w:val="17"/>
        </w:numPr>
        <w:spacing w:line="276" w:lineRule="auto"/>
        <w:rPr>
          <w:color w:val="000000"/>
        </w:rPr>
      </w:pPr>
      <w:r w:rsidRPr="005F367C">
        <w:rPr>
          <w:color w:val="000000"/>
        </w:rPr>
        <w:t>Elección de cosméticos según los distintos tipos de piel, las alteraciones faciales y el tratamiento facial y corporal.</w:t>
      </w:r>
    </w:p>
    <w:p w:rsidR="003A04A4" w:rsidRPr="005F367C" w:rsidRDefault="003A04A4" w:rsidP="00B413C8">
      <w:pPr>
        <w:numPr>
          <w:ilvl w:val="0"/>
          <w:numId w:val="17"/>
        </w:numPr>
        <w:spacing w:line="276" w:lineRule="auto"/>
        <w:rPr>
          <w:color w:val="000000"/>
        </w:rPr>
      </w:pPr>
      <w:r w:rsidRPr="005F367C">
        <w:rPr>
          <w:color w:val="000000"/>
        </w:rPr>
        <w:t xml:space="preserve">Métodos de aplicación: </w:t>
      </w:r>
      <w:proofErr w:type="spellStart"/>
      <w:r w:rsidRPr="005F367C">
        <w:rPr>
          <w:color w:val="000000"/>
        </w:rPr>
        <w:t>desmaquillantes</w:t>
      </w:r>
      <w:proofErr w:type="spellEnd"/>
      <w:r w:rsidRPr="005F367C">
        <w:rPr>
          <w:color w:val="000000"/>
        </w:rPr>
        <w:t>, mascarillas, envolturas, exfoliaciones</w:t>
      </w:r>
      <w:r w:rsidR="00EE5005" w:rsidRPr="005F367C">
        <w:rPr>
          <w:color w:val="000000"/>
        </w:rPr>
        <w:t xml:space="preserve"> </w:t>
      </w:r>
      <w:r w:rsidRPr="005F367C">
        <w:rPr>
          <w:color w:val="000000"/>
        </w:rPr>
        <w:t>cosméticas, soportes impregnados, vendas frías, velos, etcétera.</w:t>
      </w:r>
    </w:p>
    <w:p w:rsidR="00EE5005" w:rsidRPr="005F367C" w:rsidRDefault="00EE5005" w:rsidP="003A04A4">
      <w:pPr>
        <w:spacing w:line="276" w:lineRule="auto"/>
        <w:rPr>
          <w:color w:val="000000"/>
        </w:rPr>
      </w:pPr>
    </w:p>
    <w:p w:rsidR="003A04A4" w:rsidRPr="00BB44E9" w:rsidRDefault="003A04A4" w:rsidP="00B413C8">
      <w:pPr>
        <w:numPr>
          <w:ilvl w:val="0"/>
          <w:numId w:val="16"/>
        </w:numPr>
        <w:spacing w:line="276" w:lineRule="auto"/>
        <w:rPr>
          <w:b/>
          <w:color w:val="000000"/>
        </w:rPr>
      </w:pPr>
      <w:r w:rsidRPr="00BB44E9">
        <w:rPr>
          <w:b/>
          <w:color w:val="000000"/>
        </w:rPr>
        <w:t>Criterios de integración de los medios técnicos, manuales y cosmetológicos:</w:t>
      </w:r>
    </w:p>
    <w:p w:rsidR="003A04A4" w:rsidRPr="005F367C" w:rsidRDefault="003A04A4" w:rsidP="00B413C8">
      <w:pPr>
        <w:numPr>
          <w:ilvl w:val="0"/>
          <w:numId w:val="19"/>
        </w:numPr>
        <w:spacing w:line="276" w:lineRule="auto"/>
        <w:rPr>
          <w:color w:val="000000"/>
        </w:rPr>
      </w:pPr>
      <w:r w:rsidRPr="005F367C">
        <w:rPr>
          <w:color w:val="000000"/>
        </w:rPr>
        <w:t xml:space="preserve">Efectos </w:t>
      </w:r>
      <w:proofErr w:type="spellStart"/>
      <w:r w:rsidRPr="005F367C">
        <w:rPr>
          <w:color w:val="000000"/>
        </w:rPr>
        <w:t>sumativos</w:t>
      </w:r>
      <w:proofErr w:type="spellEnd"/>
      <w:r w:rsidRPr="005F367C">
        <w:rPr>
          <w:color w:val="000000"/>
        </w:rPr>
        <w:t>: la sinergia.</w:t>
      </w:r>
    </w:p>
    <w:p w:rsidR="003A04A4" w:rsidRPr="005F367C" w:rsidRDefault="003A04A4" w:rsidP="00B413C8">
      <w:pPr>
        <w:numPr>
          <w:ilvl w:val="0"/>
          <w:numId w:val="19"/>
        </w:numPr>
        <w:spacing w:line="276" w:lineRule="auto"/>
        <w:rPr>
          <w:color w:val="000000"/>
        </w:rPr>
      </w:pPr>
      <w:r w:rsidRPr="005F367C">
        <w:rPr>
          <w:color w:val="000000"/>
        </w:rPr>
        <w:t>Efectos antagónicos: Incompatibilidades entre ellos.</w:t>
      </w:r>
    </w:p>
    <w:p w:rsidR="003A04A4" w:rsidRPr="005F367C" w:rsidRDefault="00EE5005" w:rsidP="00B413C8">
      <w:pPr>
        <w:numPr>
          <w:ilvl w:val="0"/>
          <w:numId w:val="19"/>
        </w:numPr>
        <w:spacing w:line="276" w:lineRule="auto"/>
        <w:rPr>
          <w:color w:val="000000"/>
        </w:rPr>
      </w:pPr>
      <w:r w:rsidRPr="005F367C">
        <w:rPr>
          <w:color w:val="000000"/>
        </w:rPr>
        <w:t xml:space="preserve"> </w:t>
      </w:r>
      <w:r w:rsidR="003A04A4" w:rsidRPr="005F367C">
        <w:rPr>
          <w:color w:val="000000"/>
        </w:rPr>
        <w:t>Integración de las técnicas sensoriales.</w:t>
      </w:r>
    </w:p>
    <w:p w:rsidR="00EE5005" w:rsidRPr="005F367C" w:rsidRDefault="00EE5005" w:rsidP="00EE5005">
      <w:pPr>
        <w:spacing w:line="276" w:lineRule="auto"/>
        <w:ind w:left="1068"/>
        <w:rPr>
          <w:color w:val="000000"/>
        </w:rPr>
      </w:pPr>
    </w:p>
    <w:p w:rsidR="00BB44E9" w:rsidRDefault="003A04A4" w:rsidP="00B413C8">
      <w:pPr>
        <w:numPr>
          <w:ilvl w:val="0"/>
          <w:numId w:val="16"/>
        </w:numPr>
        <w:spacing w:line="276" w:lineRule="auto"/>
        <w:rPr>
          <w:color w:val="000000"/>
        </w:rPr>
      </w:pPr>
      <w:r w:rsidRPr="00BB44E9">
        <w:rPr>
          <w:b/>
          <w:color w:val="000000"/>
        </w:rPr>
        <w:t>Protocolos personalizados de tratamientos de estética integral</w:t>
      </w:r>
      <w:r w:rsidRPr="005F367C">
        <w:rPr>
          <w:color w:val="000000"/>
        </w:rPr>
        <w:t>:</w:t>
      </w:r>
    </w:p>
    <w:p w:rsidR="003A04A4" w:rsidRPr="005F367C" w:rsidRDefault="00BB44E9" w:rsidP="00B413C8">
      <w:pPr>
        <w:numPr>
          <w:ilvl w:val="0"/>
          <w:numId w:val="55"/>
        </w:numPr>
        <w:spacing w:line="276" w:lineRule="auto"/>
        <w:rPr>
          <w:color w:val="000000"/>
        </w:rPr>
      </w:pPr>
      <w:r>
        <w:rPr>
          <w:color w:val="000000"/>
        </w:rPr>
        <w:t>I</w:t>
      </w:r>
      <w:r w:rsidR="003A04A4" w:rsidRPr="005F367C">
        <w:rPr>
          <w:color w:val="000000"/>
        </w:rPr>
        <w:t>nterpretación de</w:t>
      </w:r>
      <w:r w:rsidR="00EE5005" w:rsidRPr="005F367C">
        <w:rPr>
          <w:color w:val="000000"/>
        </w:rPr>
        <w:t xml:space="preserve"> </w:t>
      </w:r>
      <w:r w:rsidR="003A04A4" w:rsidRPr="005F367C">
        <w:rPr>
          <w:color w:val="000000"/>
        </w:rPr>
        <w:t>los datos obtenidos del análisis estético y de los informes profesionales:</w:t>
      </w:r>
    </w:p>
    <w:p w:rsidR="003A04A4" w:rsidRPr="005F367C" w:rsidRDefault="003A04A4" w:rsidP="00B413C8">
      <w:pPr>
        <w:numPr>
          <w:ilvl w:val="0"/>
          <w:numId w:val="55"/>
        </w:numPr>
        <w:spacing w:line="276" w:lineRule="auto"/>
        <w:rPr>
          <w:color w:val="000000"/>
        </w:rPr>
      </w:pPr>
      <w:r w:rsidRPr="005F367C">
        <w:rPr>
          <w:color w:val="000000"/>
        </w:rPr>
        <w:t>Adecuación a las necesidades/demandas y características del cliente.</w:t>
      </w:r>
    </w:p>
    <w:p w:rsidR="00EE5005" w:rsidRPr="005F367C" w:rsidRDefault="00EE5005" w:rsidP="00EE5005">
      <w:pPr>
        <w:spacing w:line="276" w:lineRule="auto"/>
        <w:ind w:left="1068"/>
        <w:rPr>
          <w:color w:val="000000"/>
        </w:rPr>
      </w:pPr>
    </w:p>
    <w:p w:rsidR="00FC2180" w:rsidRPr="00FB07B5" w:rsidRDefault="003A04A4" w:rsidP="003A04A4">
      <w:pPr>
        <w:numPr>
          <w:ilvl w:val="0"/>
          <w:numId w:val="16"/>
        </w:numPr>
        <w:spacing w:line="276" w:lineRule="auto"/>
        <w:rPr>
          <w:b/>
          <w:color w:val="000000"/>
        </w:rPr>
      </w:pPr>
      <w:r w:rsidRPr="00BB44E9">
        <w:rPr>
          <w:b/>
          <w:color w:val="000000"/>
        </w:rPr>
        <w:t xml:space="preserve">Secuenciación de técnicas, número de sesiones, frecuencia y </w:t>
      </w:r>
      <w:proofErr w:type="spellStart"/>
      <w:r w:rsidR="00EE5005" w:rsidRPr="00BB44E9">
        <w:rPr>
          <w:b/>
          <w:color w:val="000000"/>
        </w:rPr>
        <w:t>temporalización</w:t>
      </w:r>
      <w:proofErr w:type="spellEnd"/>
      <w:r w:rsidRPr="00BB44E9">
        <w:rPr>
          <w:b/>
          <w:color w:val="000000"/>
        </w:rPr>
        <w:t>.</w:t>
      </w:r>
    </w:p>
    <w:p w:rsidR="00EE5005" w:rsidRPr="005F367C" w:rsidRDefault="00EE5005" w:rsidP="00FC2180">
      <w:pPr>
        <w:spacing w:line="276" w:lineRule="auto"/>
        <w:ind w:left="1068"/>
        <w:rPr>
          <w:color w:val="000000"/>
        </w:rPr>
      </w:pPr>
      <w:r w:rsidRPr="005F367C">
        <w:rPr>
          <w:color w:val="000000"/>
        </w:rPr>
        <w:t>.</w:t>
      </w:r>
    </w:p>
    <w:p w:rsidR="000232A8" w:rsidRPr="006C6DC9" w:rsidRDefault="000232A8" w:rsidP="006A78D6">
      <w:pPr>
        <w:spacing w:line="276" w:lineRule="auto"/>
        <w:ind w:left="360"/>
        <w:jc w:val="center"/>
        <w:rPr>
          <w:b/>
          <w:sz w:val="32"/>
          <w:szCs w:val="32"/>
        </w:rPr>
      </w:pPr>
      <w:r w:rsidRPr="006C6DC9">
        <w:rPr>
          <w:b/>
          <w:sz w:val="32"/>
          <w:szCs w:val="32"/>
        </w:rPr>
        <w:t>Segunda evaluación</w:t>
      </w:r>
      <w:r w:rsidR="00FC2180" w:rsidRPr="006C6DC9">
        <w:rPr>
          <w:b/>
          <w:sz w:val="32"/>
          <w:szCs w:val="32"/>
        </w:rPr>
        <w:t>:</w:t>
      </w:r>
    </w:p>
    <w:p w:rsidR="00DE5090" w:rsidRPr="005F367C" w:rsidRDefault="00DE5090" w:rsidP="004940C3">
      <w:pPr>
        <w:spacing w:line="276" w:lineRule="auto"/>
        <w:ind w:left="360"/>
        <w:rPr>
          <w:b/>
        </w:rPr>
      </w:pPr>
    </w:p>
    <w:p w:rsidR="00DE5090" w:rsidRDefault="00DE5090" w:rsidP="004940C3">
      <w:pPr>
        <w:spacing w:line="276" w:lineRule="auto"/>
        <w:ind w:left="360"/>
        <w:rPr>
          <w:b/>
        </w:rPr>
      </w:pPr>
      <w:r w:rsidRPr="005F367C">
        <w:rPr>
          <w:b/>
        </w:rPr>
        <w:t>Durante la segunda evaluación se r</w:t>
      </w:r>
      <w:r w:rsidR="00FB07B5">
        <w:rPr>
          <w:b/>
        </w:rPr>
        <w:t xml:space="preserve">ealizaran de nuevo las U.D.: 3 y </w:t>
      </w:r>
      <w:r w:rsidRPr="005F367C">
        <w:rPr>
          <w:b/>
        </w:rPr>
        <w:t xml:space="preserve">4 que sumadas a los </w:t>
      </w:r>
      <w:r w:rsidR="00FB07B5" w:rsidRPr="005F367C">
        <w:rPr>
          <w:b/>
        </w:rPr>
        <w:t>UD.</w:t>
      </w:r>
      <w:r w:rsidRPr="005F367C">
        <w:rPr>
          <w:b/>
        </w:rPr>
        <w:t>:</w:t>
      </w:r>
      <w:r w:rsidR="00FB07B5">
        <w:rPr>
          <w:b/>
        </w:rPr>
        <w:t xml:space="preserve">5, </w:t>
      </w:r>
      <w:r w:rsidRPr="005F367C">
        <w:rPr>
          <w:b/>
        </w:rPr>
        <w:t xml:space="preserve"> 6 y 7 completaran los contenidos del módulo.</w:t>
      </w:r>
    </w:p>
    <w:p w:rsidR="00FB07B5" w:rsidRDefault="00FB07B5" w:rsidP="004940C3">
      <w:pPr>
        <w:spacing w:line="276" w:lineRule="auto"/>
        <w:ind w:left="360"/>
        <w:rPr>
          <w:b/>
        </w:rPr>
      </w:pPr>
    </w:p>
    <w:p w:rsidR="00FB07B5" w:rsidRPr="005F367C" w:rsidRDefault="00FB07B5" w:rsidP="00FB07B5">
      <w:pPr>
        <w:spacing w:line="276" w:lineRule="auto"/>
        <w:ind w:firstLine="360"/>
        <w:jc w:val="center"/>
        <w:rPr>
          <w:b/>
          <w:color w:val="000000"/>
          <w:u w:val="single"/>
        </w:rPr>
      </w:pPr>
      <w:r w:rsidRPr="005F367C">
        <w:rPr>
          <w:b/>
          <w:color w:val="000000"/>
          <w:u w:val="single"/>
        </w:rPr>
        <w:t>U. D. 5:</w:t>
      </w:r>
      <w:r w:rsidRPr="005F367C">
        <w:t xml:space="preserve"> </w:t>
      </w:r>
      <w:r w:rsidRPr="005F367C">
        <w:rPr>
          <w:b/>
          <w:color w:val="000000"/>
          <w:u w:val="single"/>
        </w:rPr>
        <w:t>Ejecución de tratamientos estéticos integrales:</w:t>
      </w:r>
    </w:p>
    <w:p w:rsidR="00FB07B5" w:rsidRPr="005F367C" w:rsidRDefault="00FB07B5" w:rsidP="00FB07B5">
      <w:pPr>
        <w:spacing w:line="276" w:lineRule="auto"/>
        <w:rPr>
          <w:b/>
          <w:color w:val="000000"/>
          <w:u w:val="single"/>
        </w:rPr>
      </w:pPr>
    </w:p>
    <w:p w:rsidR="00FB07B5" w:rsidRPr="005F367C" w:rsidRDefault="00FB07B5" w:rsidP="00FB07B5">
      <w:pPr>
        <w:numPr>
          <w:ilvl w:val="0"/>
          <w:numId w:val="16"/>
        </w:numPr>
        <w:spacing w:line="276" w:lineRule="auto"/>
        <w:rPr>
          <w:color w:val="000000"/>
        </w:rPr>
      </w:pPr>
      <w:r w:rsidRPr="005F367C">
        <w:rPr>
          <w:color w:val="000000"/>
        </w:rPr>
        <w:t>Información técnica al cliente sobre el proceso.</w:t>
      </w:r>
    </w:p>
    <w:p w:rsidR="00FB07B5" w:rsidRPr="005F367C" w:rsidRDefault="00FB07B5" w:rsidP="00FB07B5">
      <w:pPr>
        <w:spacing w:line="276" w:lineRule="auto"/>
        <w:ind w:left="720"/>
        <w:rPr>
          <w:color w:val="000000"/>
        </w:rPr>
      </w:pPr>
    </w:p>
    <w:p w:rsidR="00FB07B5" w:rsidRPr="005F367C" w:rsidRDefault="00FB07B5" w:rsidP="00FB07B5">
      <w:pPr>
        <w:numPr>
          <w:ilvl w:val="0"/>
          <w:numId w:val="16"/>
        </w:numPr>
        <w:spacing w:line="276" w:lineRule="auto"/>
        <w:rPr>
          <w:color w:val="000000"/>
        </w:rPr>
      </w:pPr>
      <w:r w:rsidRPr="005F367C">
        <w:rPr>
          <w:color w:val="000000"/>
        </w:rPr>
        <w:t>Técnicas previas: preparación de la zona.</w:t>
      </w:r>
    </w:p>
    <w:p w:rsidR="00FB07B5" w:rsidRPr="005F367C" w:rsidRDefault="00FB07B5" w:rsidP="00FB07B5">
      <w:pPr>
        <w:numPr>
          <w:ilvl w:val="0"/>
          <w:numId w:val="16"/>
        </w:numPr>
        <w:spacing w:line="276" w:lineRule="auto"/>
        <w:rPr>
          <w:color w:val="000000"/>
        </w:rPr>
      </w:pPr>
      <w:r w:rsidRPr="005F367C">
        <w:rPr>
          <w:color w:val="000000"/>
        </w:rPr>
        <w:lastRenderedPageBreak/>
        <w:t xml:space="preserve"> Organización de la ejecución de tratamientos faciales y corporales personalizados.</w:t>
      </w:r>
    </w:p>
    <w:p w:rsidR="00FB07B5" w:rsidRPr="005F367C" w:rsidRDefault="00FB07B5" w:rsidP="00FB07B5">
      <w:pPr>
        <w:spacing w:line="276" w:lineRule="auto"/>
        <w:ind w:left="720"/>
        <w:rPr>
          <w:color w:val="000000"/>
        </w:rPr>
      </w:pPr>
    </w:p>
    <w:p w:rsidR="00FB07B5" w:rsidRPr="005F367C" w:rsidRDefault="00FB07B5" w:rsidP="00FB07B5">
      <w:pPr>
        <w:numPr>
          <w:ilvl w:val="0"/>
          <w:numId w:val="16"/>
        </w:numPr>
        <w:spacing w:line="276" w:lineRule="auto"/>
        <w:rPr>
          <w:color w:val="000000"/>
        </w:rPr>
      </w:pPr>
      <w:r w:rsidRPr="005F367C">
        <w:rPr>
          <w:color w:val="000000"/>
        </w:rPr>
        <w:t xml:space="preserve"> Particularidades del protocolo personalizado: secuenciación de técnicas, regulación de parámetros y </w:t>
      </w:r>
      <w:proofErr w:type="spellStart"/>
      <w:r w:rsidRPr="005F367C">
        <w:rPr>
          <w:color w:val="000000"/>
        </w:rPr>
        <w:t>temporalización</w:t>
      </w:r>
      <w:proofErr w:type="spellEnd"/>
      <w:r w:rsidRPr="005F367C">
        <w:rPr>
          <w:color w:val="000000"/>
        </w:rPr>
        <w:t>.</w:t>
      </w:r>
    </w:p>
    <w:p w:rsidR="00FB07B5" w:rsidRDefault="00FB07B5" w:rsidP="00FB07B5">
      <w:pPr>
        <w:numPr>
          <w:ilvl w:val="0"/>
          <w:numId w:val="20"/>
        </w:numPr>
        <w:spacing w:line="276" w:lineRule="auto"/>
        <w:rPr>
          <w:color w:val="000000"/>
        </w:rPr>
      </w:pPr>
      <w:r w:rsidRPr="006A78D6">
        <w:rPr>
          <w:b/>
          <w:color w:val="000000"/>
        </w:rPr>
        <w:t>En tratamientos faciales</w:t>
      </w:r>
      <w:r w:rsidRPr="005F367C">
        <w:rPr>
          <w:color w:val="000000"/>
        </w:rPr>
        <w:t>:</w:t>
      </w:r>
    </w:p>
    <w:p w:rsidR="00FB07B5" w:rsidRPr="005F367C" w:rsidRDefault="00FB07B5" w:rsidP="00FB07B5">
      <w:pPr>
        <w:spacing w:line="276" w:lineRule="auto"/>
        <w:ind w:left="1068"/>
        <w:rPr>
          <w:color w:val="000000"/>
        </w:rPr>
      </w:pPr>
      <w:r w:rsidRPr="005F367C">
        <w:rPr>
          <w:color w:val="000000"/>
        </w:rPr>
        <w:t>– Higiene de la piel.</w:t>
      </w:r>
    </w:p>
    <w:p w:rsidR="00FB07B5" w:rsidRPr="005F367C" w:rsidRDefault="00FB07B5" w:rsidP="00FB07B5">
      <w:pPr>
        <w:spacing w:line="276" w:lineRule="auto"/>
        <w:ind w:left="1068"/>
        <w:rPr>
          <w:color w:val="000000"/>
        </w:rPr>
      </w:pPr>
      <w:r w:rsidRPr="005F367C">
        <w:rPr>
          <w:color w:val="000000"/>
        </w:rPr>
        <w:t>– Tratamiento de hidratación facial (deshidratación superficial y profunda).</w:t>
      </w:r>
    </w:p>
    <w:p w:rsidR="00FB07B5" w:rsidRPr="005F367C" w:rsidRDefault="00FB07B5" w:rsidP="00FB07B5">
      <w:pPr>
        <w:spacing w:line="276" w:lineRule="auto"/>
        <w:ind w:left="1068"/>
        <w:rPr>
          <w:color w:val="000000"/>
        </w:rPr>
      </w:pPr>
      <w:r w:rsidRPr="005F367C">
        <w:rPr>
          <w:color w:val="000000"/>
        </w:rPr>
        <w:t>– Tratamiento de las alteraciones de la secreción sebácea (piel seca, grasa, seborreica, acné, entre otros).</w:t>
      </w:r>
    </w:p>
    <w:p w:rsidR="00FB07B5" w:rsidRPr="005F367C" w:rsidRDefault="00FB07B5" w:rsidP="00FB07B5">
      <w:pPr>
        <w:spacing w:line="276" w:lineRule="auto"/>
        <w:ind w:left="1068"/>
        <w:rPr>
          <w:color w:val="000000"/>
        </w:rPr>
      </w:pPr>
      <w:r w:rsidRPr="005F367C">
        <w:rPr>
          <w:color w:val="000000"/>
        </w:rPr>
        <w:t xml:space="preserve">– Tratamientos </w:t>
      </w:r>
      <w:proofErr w:type="spellStart"/>
      <w:r w:rsidRPr="005F367C">
        <w:rPr>
          <w:color w:val="000000"/>
        </w:rPr>
        <w:t>despigmentantes</w:t>
      </w:r>
      <w:proofErr w:type="spellEnd"/>
      <w:r w:rsidRPr="005F367C">
        <w:rPr>
          <w:color w:val="000000"/>
        </w:rPr>
        <w:t>.</w:t>
      </w:r>
    </w:p>
    <w:p w:rsidR="00FB07B5" w:rsidRPr="005F367C" w:rsidRDefault="00FB07B5" w:rsidP="00FB07B5">
      <w:pPr>
        <w:spacing w:line="276" w:lineRule="auto"/>
        <w:ind w:left="1068"/>
        <w:rPr>
          <w:color w:val="000000"/>
        </w:rPr>
      </w:pPr>
      <w:r w:rsidRPr="005F367C">
        <w:rPr>
          <w:color w:val="000000"/>
        </w:rPr>
        <w:t>– Tratamiento para las pieles congestivas (piel sensible, reactiva, entre otros).</w:t>
      </w:r>
    </w:p>
    <w:p w:rsidR="00FB07B5" w:rsidRPr="005F367C" w:rsidRDefault="00FB07B5" w:rsidP="00FB07B5">
      <w:pPr>
        <w:spacing w:line="276" w:lineRule="auto"/>
        <w:ind w:left="1068"/>
        <w:rPr>
          <w:color w:val="000000"/>
        </w:rPr>
      </w:pPr>
      <w:r w:rsidRPr="005F367C">
        <w:rPr>
          <w:color w:val="000000"/>
        </w:rPr>
        <w:t>– Tratamiento específico del cuello y de los ojos.</w:t>
      </w:r>
    </w:p>
    <w:p w:rsidR="00FB07B5" w:rsidRPr="005F367C" w:rsidRDefault="00FB07B5" w:rsidP="00FB07B5">
      <w:pPr>
        <w:spacing w:line="276" w:lineRule="auto"/>
        <w:ind w:left="1068"/>
        <w:rPr>
          <w:color w:val="000000"/>
        </w:rPr>
      </w:pPr>
      <w:r w:rsidRPr="005F367C">
        <w:rPr>
          <w:color w:val="000000"/>
        </w:rPr>
        <w:t>– Tratamiento del envejecimiento cutáneo.</w:t>
      </w:r>
    </w:p>
    <w:p w:rsidR="00FB07B5" w:rsidRPr="005F367C" w:rsidRDefault="00FB07B5" w:rsidP="00FB07B5">
      <w:pPr>
        <w:spacing w:line="276" w:lineRule="auto"/>
        <w:ind w:left="1068"/>
        <w:rPr>
          <w:color w:val="000000"/>
        </w:rPr>
      </w:pPr>
      <w:r w:rsidRPr="005F367C">
        <w:rPr>
          <w:color w:val="000000"/>
        </w:rPr>
        <w:t>– Tratamientos faciales innovadores.</w:t>
      </w:r>
    </w:p>
    <w:p w:rsidR="00FB07B5" w:rsidRDefault="00FB07B5" w:rsidP="00FB07B5">
      <w:pPr>
        <w:numPr>
          <w:ilvl w:val="0"/>
          <w:numId w:val="20"/>
        </w:numPr>
        <w:spacing w:line="276" w:lineRule="auto"/>
        <w:rPr>
          <w:color w:val="000000"/>
        </w:rPr>
      </w:pPr>
      <w:r w:rsidRPr="006A78D6">
        <w:rPr>
          <w:b/>
          <w:color w:val="000000"/>
        </w:rPr>
        <w:t>En tratamientos corporales</w:t>
      </w:r>
      <w:r w:rsidRPr="005F367C">
        <w:rPr>
          <w:color w:val="000000"/>
        </w:rPr>
        <w:t>:</w:t>
      </w:r>
    </w:p>
    <w:p w:rsidR="00FB07B5" w:rsidRPr="005F367C" w:rsidRDefault="00FB07B5" w:rsidP="00FB07B5">
      <w:pPr>
        <w:spacing w:line="276" w:lineRule="auto"/>
        <w:ind w:left="1068"/>
        <w:rPr>
          <w:color w:val="000000"/>
        </w:rPr>
      </w:pPr>
      <w:r w:rsidRPr="005F367C">
        <w:rPr>
          <w:color w:val="000000"/>
        </w:rPr>
        <w:t>– Higiene de la piel del cuerpo, exfoliación.</w:t>
      </w:r>
    </w:p>
    <w:p w:rsidR="00FB07B5" w:rsidRPr="005F367C" w:rsidRDefault="00FB07B5" w:rsidP="00FB07B5">
      <w:pPr>
        <w:spacing w:line="276" w:lineRule="auto"/>
        <w:ind w:left="1068"/>
        <w:rPr>
          <w:color w:val="000000"/>
        </w:rPr>
      </w:pPr>
      <w:r w:rsidRPr="005F367C">
        <w:rPr>
          <w:color w:val="000000"/>
        </w:rPr>
        <w:t xml:space="preserve">– Tratamiento de las alteraciones de la </w:t>
      </w:r>
      <w:proofErr w:type="spellStart"/>
      <w:r w:rsidRPr="005F367C">
        <w:rPr>
          <w:color w:val="000000"/>
        </w:rPr>
        <w:t>microcirculación</w:t>
      </w:r>
      <w:proofErr w:type="spellEnd"/>
      <w:r w:rsidRPr="005F367C">
        <w:rPr>
          <w:color w:val="000000"/>
        </w:rPr>
        <w:t xml:space="preserve"> (edemas, piernas cansadas, entre otros).</w:t>
      </w:r>
    </w:p>
    <w:p w:rsidR="00FB07B5" w:rsidRPr="005F367C" w:rsidRDefault="00FB07B5" w:rsidP="00FB07B5">
      <w:pPr>
        <w:spacing w:line="276" w:lineRule="auto"/>
        <w:ind w:left="1068"/>
        <w:rPr>
          <w:color w:val="000000"/>
        </w:rPr>
      </w:pPr>
      <w:r w:rsidRPr="005F367C">
        <w:rPr>
          <w:color w:val="000000"/>
        </w:rPr>
        <w:t>– Tratamientos regeneradores y reafirmantes.</w:t>
      </w:r>
    </w:p>
    <w:p w:rsidR="00FB07B5" w:rsidRPr="005F367C" w:rsidRDefault="00FB07B5" w:rsidP="00FB07B5">
      <w:pPr>
        <w:spacing w:line="276" w:lineRule="auto"/>
        <w:ind w:left="1068"/>
        <w:rPr>
          <w:color w:val="000000"/>
        </w:rPr>
      </w:pPr>
      <w:r w:rsidRPr="005F367C">
        <w:rPr>
          <w:color w:val="000000"/>
        </w:rPr>
        <w:t>– Tratamiento de la celulitis.</w:t>
      </w:r>
    </w:p>
    <w:p w:rsidR="00FB07B5" w:rsidRPr="005F367C" w:rsidRDefault="00FB07B5" w:rsidP="00FB07B5">
      <w:pPr>
        <w:spacing w:line="276" w:lineRule="auto"/>
        <w:ind w:left="1068"/>
        <w:rPr>
          <w:color w:val="000000"/>
        </w:rPr>
      </w:pPr>
      <w:r w:rsidRPr="005F367C">
        <w:rPr>
          <w:color w:val="000000"/>
        </w:rPr>
        <w:t>– Tratamiento de la obesidad.</w:t>
      </w:r>
    </w:p>
    <w:p w:rsidR="00FB07B5" w:rsidRPr="005F367C" w:rsidRDefault="00FB07B5" w:rsidP="00FB07B5">
      <w:pPr>
        <w:spacing w:line="276" w:lineRule="auto"/>
        <w:ind w:left="1068"/>
        <w:rPr>
          <w:color w:val="000000"/>
        </w:rPr>
      </w:pPr>
      <w:r w:rsidRPr="005F367C">
        <w:rPr>
          <w:color w:val="000000"/>
        </w:rPr>
        <w:t xml:space="preserve">– Tratamiento de senos (mantenimiento, hipertrofia, </w:t>
      </w:r>
      <w:proofErr w:type="spellStart"/>
      <w:r w:rsidRPr="005F367C">
        <w:rPr>
          <w:color w:val="000000"/>
        </w:rPr>
        <w:t>ptosis</w:t>
      </w:r>
      <w:proofErr w:type="spellEnd"/>
      <w:r w:rsidRPr="005F367C">
        <w:rPr>
          <w:color w:val="000000"/>
        </w:rPr>
        <w:t>).</w:t>
      </w:r>
    </w:p>
    <w:p w:rsidR="00FB07B5" w:rsidRPr="005F367C" w:rsidRDefault="00FB07B5" w:rsidP="00FB07B5">
      <w:pPr>
        <w:spacing w:line="276" w:lineRule="auto"/>
        <w:ind w:left="1068"/>
        <w:rPr>
          <w:color w:val="000000"/>
        </w:rPr>
      </w:pPr>
      <w:r w:rsidRPr="005F367C">
        <w:rPr>
          <w:color w:val="000000"/>
        </w:rPr>
        <w:t>– Cuidados estéticos durante el embarazo.</w:t>
      </w:r>
    </w:p>
    <w:p w:rsidR="00FB07B5" w:rsidRPr="005F367C" w:rsidRDefault="00FB07B5" w:rsidP="00FB07B5">
      <w:pPr>
        <w:spacing w:line="276" w:lineRule="auto"/>
        <w:ind w:left="1068"/>
        <w:rPr>
          <w:color w:val="000000"/>
        </w:rPr>
      </w:pPr>
      <w:r w:rsidRPr="005F367C">
        <w:rPr>
          <w:color w:val="000000"/>
        </w:rPr>
        <w:t>– Tratamiento postparto.</w:t>
      </w:r>
    </w:p>
    <w:p w:rsidR="00FB07B5" w:rsidRDefault="00FB07B5" w:rsidP="00FB07B5">
      <w:pPr>
        <w:numPr>
          <w:ilvl w:val="0"/>
          <w:numId w:val="18"/>
        </w:numPr>
        <w:spacing w:line="276" w:lineRule="auto"/>
        <w:rPr>
          <w:color w:val="000000"/>
        </w:rPr>
      </w:pPr>
      <w:r w:rsidRPr="005F367C">
        <w:rPr>
          <w:color w:val="000000"/>
        </w:rPr>
        <w:t>Tratamientos localizados para diferentes zonas corporales: extremidades inferiores, pies, manos, otras zonas</w:t>
      </w:r>
    </w:p>
    <w:p w:rsidR="00FB07B5" w:rsidRPr="005F367C" w:rsidRDefault="00FB07B5" w:rsidP="00FB07B5">
      <w:pPr>
        <w:spacing w:line="276" w:lineRule="auto"/>
        <w:ind w:left="1068"/>
        <w:rPr>
          <w:color w:val="000000"/>
        </w:rPr>
      </w:pPr>
      <w:r w:rsidRPr="005F367C">
        <w:rPr>
          <w:color w:val="000000"/>
        </w:rPr>
        <w:t>– Tratamientos corporales innovadores.</w:t>
      </w:r>
    </w:p>
    <w:p w:rsidR="00FB07B5" w:rsidRDefault="00FB07B5" w:rsidP="00FB07B5">
      <w:pPr>
        <w:numPr>
          <w:ilvl w:val="0"/>
          <w:numId w:val="20"/>
        </w:numPr>
        <w:spacing w:line="276" w:lineRule="auto"/>
        <w:rPr>
          <w:b/>
          <w:color w:val="000000"/>
        </w:rPr>
      </w:pPr>
      <w:r w:rsidRPr="006A78D6">
        <w:rPr>
          <w:b/>
          <w:color w:val="000000"/>
        </w:rPr>
        <w:t>Asesoramiento post-tratamiento: pautas de vida saludable, posibles efectos secundarios y precauciones.</w:t>
      </w:r>
    </w:p>
    <w:p w:rsidR="00FB07B5" w:rsidRPr="006A78D6" w:rsidRDefault="00FB07B5" w:rsidP="00FB07B5">
      <w:pPr>
        <w:spacing w:line="276" w:lineRule="auto"/>
        <w:ind w:left="348"/>
        <w:rPr>
          <w:b/>
          <w:color w:val="000000"/>
        </w:rPr>
      </w:pPr>
    </w:p>
    <w:p w:rsidR="00FB07B5" w:rsidRPr="006A78D6" w:rsidRDefault="00FB07B5" w:rsidP="00FB07B5">
      <w:pPr>
        <w:numPr>
          <w:ilvl w:val="0"/>
          <w:numId w:val="20"/>
        </w:numPr>
        <w:spacing w:line="276" w:lineRule="auto"/>
        <w:rPr>
          <w:b/>
          <w:color w:val="000000"/>
        </w:rPr>
      </w:pPr>
      <w:r w:rsidRPr="006A78D6">
        <w:rPr>
          <w:b/>
          <w:color w:val="000000"/>
        </w:rPr>
        <w:t>Pautas de aplicación de cosméticos de uso personal.</w:t>
      </w:r>
    </w:p>
    <w:p w:rsidR="00FC2180" w:rsidRPr="005F367C" w:rsidRDefault="00FC2180" w:rsidP="00FB07B5">
      <w:pPr>
        <w:spacing w:line="276" w:lineRule="auto"/>
        <w:rPr>
          <w:b/>
        </w:rPr>
      </w:pPr>
    </w:p>
    <w:p w:rsidR="00FC2180" w:rsidRPr="005F367C" w:rsidRDefault="00FC2180" w:rsidP="006A78D6">
      <w:pPr>
        <w:spacing w:line="276" w:lineRule="auto"/>
        <w:ind w:firstLine="360"/>
        <w:jc w:val="center"/>
        <w:rPr>
          <w:b/>
          <w:color w:val="000000"/>
          <w:u w:val="single"/>
        </w:rPr>
      </w:pPr>
      <w:r w:rsidRPr="005F367C">
        <w:rPr>
          <w:b/>
          <w:color w:val="000000"/>
          <w:u w:val="single"/>
        </w:rPr>
        <w:t>U. D. 6:</w:t>
      </w:r>
      <w:r w:rsidRPr="005F367C">
        <w:t xml:space="preserve"> </w:t>
      </w:r>
      <w:r w:rsidRPr="005F367C">
        <w:rPr>
          <w:b/>
          <w:color w:val="000000"/>
          <w:u w:val="single"/>
        </w:rPr>
        <w:t>Planificación de la aplicación de cuidados estéticos anteriores y posteriores a los tratamientos de cirugía y medicina estética:</w:t>
      </w:r>
    </w:p>
    <w:p w:rsidR="00FC2180" w:rsidRPr="005F367C" w:rsidRDefault="00FC2180" w:rsidP="00FC2180">
      <w:pPr>
        <w:spacing w:line="276" w:lineRule="auto"/>
        <w:rPr>
          <w:b/>
          <w:color w:val="000000"/>
          <w:u w:val="single"/>
        </w:rPr>
      </w:pPr>
    </w:p>
    <w:p w:rsidR="00FC2180" w:rsidRPr="005F367C" w:rsidRDefault="00FC2180" w:rsidP="00B413C8">
      <w:pPr>
        <w:numPr>
          <w:ilvl w:val="0"/>
          <w:numId w:val="21"/>
        </w:numPr>
        <w:spacing w:line="276" w:lineRule="auto"/>
        <w:rPr>
          <w:color w:val="000000"/>
        </w:rPr>
      </w:pPr>
      <w:r w:rsidRPr="005F367C">
        <w:rPr>
          <w:color w:val="000000"/>
        </w:rPr>
        <w:t>Características de los tratamientos médico-estéticos y de cirugía estética con repercusión en los procesos de tratamiento estético.</w:t>
      </w:r>
    </w:p>
    <w:p w:rsidR="00FC2180" w:rsidRPr="005F367C" w:rsidRDefault="00FC2180" w:rsidP="00FC2180">
      <w:pPr>
        <w:spacing w:line="276" w:lineRule="auto"/>
        <w:ind w:left="720"/>
        <w:rPr>
          <w:color w:val="000000"/>
        </w:rPr>
      </w:pPr>
    </w:p>
    <w:p w:rsidR="00FC2180" w:rsidRPr="005F367C" w:rsidRDefault="00FC2180" w:rsidP="00B413C8">
      <w:pPr>
        <w:numPr>
          <w:ilvl w:val="0"/>
          <w:numId w:val="22"/>
        </w:numPr>
        <w:spacing w:line="276" w:lineRule="auto"/>
        <w:rPr>
          <w:color w:val="000000"/>
        </w:rPr>
      </w:pPr>
      <w:r w:rsidRPr="005F367C">
        <w:rPr>
          <w:color w:val="000000"/>
        </w:rPr>
        <w:t>Trabajo en colaboración con especialistas.</w:t>
      </w:r>
    </w:p>
    <w:p w:rsidR="00FC2180" w:rsidRPr="005F367C" w:rsidRDefault="00FC2180" w:rsidP="00B413C8">
      <w:pPr>
        <w:numPr>
          <w:ilvl w:val="0"/>
          <w:numId w:val="22"/>
        </w:numPr>
        <w:spacing w:line="276" w:lineRule="auto"/>
        <w:rPr>
          <w:color w:val="000000"/>
        </w:rPr>
      </w:pPr>
      <w:r w:rsidRPr="005F367C">
        <w:rPr>
          <w:color w:val="000000"/>
        </w:rPr>
        <w:t>Interpretación de informes y prescripción médica.</w:t>
      </w:r>
    </w:p>
    <w:p w:rsidR="00FC2180" w:rsidRPr="005F367C" w:rsidRDefault="00FC2180" w:rsidP="00FC2180">
      <w:pPr>
        <w:spacing w:line="276" w:lineRule="auto"/>
        <w:ind w:left="1068"/>
        <w:rPr>
          <w:color w:val="000000"/>
        </w:rPr>
      </w:pPr>
    </w:p>
    <w:p w:rsidR="00FC2180" w:rsidRPr="006A78D6" w:rsidRDefault="00FC2180" w:rsidP="00B413C8">
      <w:pPr>
        <w:numPr>
          <w:ilvl w:val="0"/>
          <w:numId w:val="21"/>
        </w:numPr>
        <w:spacing w:line="276" w:lineRule="auto"/>
        <w:rPr>
          <w:color w:val="000000"/>
        </w:rPr>
      </w:pPr>
      <w:r w:rsidRPr="005F367C">
        <w:rPr>
          <w:color w:val="000000"/>
        </w:rPr>
        <w:lastRenderedPageBreak/>
        <w:t>Tratamientos y técnicas específicas en cuidados estéticos pre-medicina y cirugía estética.</w:t>
      </w:r>
    </w:p>
    <w:p w:rsidR="00FC2180" w:rsidRPr="005F367C" w:rsidRDefault="00FC2180" w:rsidP="00B413C8">
      <w:pPr>
        <w:numPr>
          <w:ilvl w:val="0"/>
          <w:numId w:val="23"/>
        </w:numPr>
        <w:spacing w:line="276" w:lineRule="auto"/>
        <w:rPr>
          <w:color w:val="000000"/>
        </w:rPr>
      </w:pPr>
      <w:r w:rsidRPr="005F367C">
        <w:rPr>
          <w:color w:val="000000"/>
        </w:rPr>
        <w:t>Tipos (exfoliación, hidratación, regeneración, técnicas para mejorar la elasticidad cutánea y técnicas para mejorar la vascularización, entre otros).</w:t>
      </w:r>
    </w:p>
    <w:p w:rsidR="00FC2180" w:rsidRPr="005F367C" w:rsidRDefault="00FC2180" w:rsidP="00B413C8">
      <w:pPr>
        <w:numPr>
          <w:ilvl w:val="0"/>
          <w:numId w:val="23"/>
        </w:numPr>
        <w:spacing w:line="276" w:lineRule="auto"/>
        <w:rPr>
          <w:color w:val="000000"/>
        </w:rPr>
      </w:pPr>
      <w:r w:rsidRPr="005F367C">
        <w:rPr>
          <w:color w:val="000000"/>
        </w:rPr>
        <w:t>Valoración de las indicaciones y contraindicaciones.</w:t>
      </w:r>
    </w:p>
    <w:p w:rsidR="00FC2180" w:rsidRPr="006A78D6" w:rsidRDefault="00FC2180" w:rsidP="00B413C8">
      <w:pPr>
        <w:numPr>
          <w:ilvl w:val="0"/>
          <w:numId w:val="23"/>
        </w:numPr>
        <w:spacing w:line="276" w:lineRule="auto"/>
        <w:rPr>
          <w:color w:val="000000"/>
        </w:rPr>
      </w:pPr>
      <w:r w:rsidRPr="005F367C">
        <w:rPr>
          <w:color w:val="000000"/>
        </w:rPr>
        <w:t>Diseño del protocolo personalizado.</w:t>
      </w:r>
    </w:p>
    <w:p w:rsidR="00FC2180" w:rsidRPr="005F367C" w:rsidRDefault="00FC2180" w:rsidP="00B413C8">
      <w:pPr>
        <w:numPr>
          <w:ilvl w:val="0"/>
          <w:numId w:val="21"/>
        </w:numPr>
        <w:spacing w:line="276" w:lineRule="auto"/>
        <w:rPr>
          <w:color w:val="000000"/>
        </w:rPr>
      </w:pPr>
      <w:r w:rsidRPr="005F367C">
        <w:rPr>
          <w:color w:val="000000"/>
        </w:rPr>
        <w:t>Tratamientos y técnicas específicas en cuidados estéticos post-medicina y cirugía estética.</w:t>
      </w:r>
    </w:p>
    <w:p w:rsidR="00FC2180" w:rsidRPr="005F367C" w:rsidRDefault="00FC2180" w:rsidP="00B413C8">
      <w:pPr>
        <w:numPr>
          <w:ilvl w:val="0"/>
          <w:numId w:val="24"/>
        </w:numPr>
        <w:spacing w:line="276" w:lineRule="auto"/>
        <w:rPr>
          <w:color w:val="000000"/>
        </w:rPr>
      </w:pPr>
      <w:r w:rsidRPr="005F367C">
        <w:rPr>
          <w:color w:val="000000"/>
        </w:rPr>
        <w:t>Drenaje linfático, técnicas para mejorar la regeneración y elasticidad de la piel, entre otros.</w:t>
      </w:r>
    </w:p>
    <w:p w:rsidR="00FC2180" w:rsidRPr="006A78D6" w:rsidRDefault="00FC2180" w:rsidP="00B413C8">
      <w:pPr>
        <w:numPr>
          <w:ilvl w:val="0"/>
          <w:numId w:val="24"/>
        </w:numPr>
        <w:spacing w:line="276" w:lineRule="auto"/>
        <w:rPr>
          <w:color w:val="000000"/>
        </w:rPr>
      </w:pPr>
      <w:r w:rsidRPr="005F367C">
        <w:rPr>
          <w:color w:val="000000"/>
        </w:rPr>
        <w:t>Valoración de las indicaciones y contraindicaciones.</w:t>
      </w:r>
    </w:p>
    <w:p w:rsidR="00FC2180" w:rsidRPr="006A78D6" w:rsidRDefault="00FC2180" w:rsidP="00B413C8">
      <w:pPr>
        <w:numPr>
          <w:ilvl w:val="0"/>
          <w:numId w:val="21"/>
        </w:numPr>
        <w:spacing w:line="276" w:lineRule="auto"/>
        <w:rPr>
          <w:color w:val="000000"/>
        </w:rPr>
      </w:pPr>
      <w:r w:rsidRPr="005F367C">
        <w:rPr>
          <w:color w:val="000000"/>
        </w:rPr>
        <w:t>Procesos de ejecución de tratamientos y técnicas específicas en cuidados estéticos pre-medicina y cirugía estética.</w:t>
      </w:r>
    </w:p>
    <w:p w:rsidR="00FC2180" w:rsidRPr="005F367C" w:rsidRDefault="00FC2180" w:rsidP="00B413C8">
      <w:pPr>
        <w:numPr>
          <w:ilvl w:val="0"/>
          <w:numId w:val="25"/>
        </w:numPr>
        <w:spacing w:line="276" w:lineRule="auto"/>
        <w:rPr>
          <w:color w:val="000000"/>
        </w:rPr>
      </w:pPr>
      <w:r w:rsidRPr="005F367C">
        <w:rPr>
          <w:color w:val="000000"/>
        </w:rPr>
        <w:t xml:space="preserve">Combinación de técnicas manuales, cosmetológicas y </w:t>
      </w:r>
      <w:proofErr w:type="spellStart"/>
      <w:r w:rsidRPr="005F367C">
        <w:rPr>
          <w:color w:val="000000"/>
        </w:rPr>
        <w:t>electroestéticas</w:t>
      </w:r>
      <w:proofErr w:type="spellEnd"/>
      <w:r w:rsidRPr="005F367C">
        <w:rPr>
          <w:color w:val="000000"/>
        </w:rPr>
        <w:t>.</w:t>
      </w:r>
    </w:p>
    <w:p w:rsidR="00FC2180" w:rsidRPr="006A78D6" w:rsidRDefault="00FC2180" w:rsidP="00B413C8">
      <w:pPr>
        <w:numPr>
          <w:ilvl w:val="0"/>
          <w:numId w:val="25"/>
        </w:numPr>
        <w:spacing w:line="276" w:lineRule="auto"/>
        <w:rPr>
          <w:color w:val="000000"/>
        </w:rPr>
      </w:pPr>
      <w:r w:rsidRPr="005F367C">
        <w:rPr>
          <w:color w:val="000000"/>
        </w:rPr>
        <w:t>Fases del proceso. Precauciones.</w:t>
      </w:r>
    </w:p>
    <w:p w:rsidR="00FC2180" w:rsidRDefault="00FC2180" w:rsidP="00B413C8">
      <w:pPr>
        <w:numPr>
          <w:ilvl w:val="0"/>
          <w:numId w:val="21"/>
        </w:numPr>
        <w:spacing w:line="276" w:lineRule="auto"/>
        <w:rPr>
          <w:color w:val="000000"/>
        </w:rPr>
      </w:pPr>
      <w:r w:rsidRPr="005F367C">
        <w:rPr>
          <w:color w:val="000000"/>
        </w:rPr>
        <w:t>Procesos de ejecución de tratamientos y técnicas específicas en cuidado post-medicina y cirugía estética.</w:t>
      </w:r>
    </w:p>
    <w:p w:rsidR="006A78D6" w:rsidRPr="005F367C" w:rsidRDefault="006A78D6" w:rsidP="006A78D6">
      <w:pPr>
        <w:spacing w:line="276" w:lineRule="auto"/>
        <w:rPr>
          <w:color w:val="000000"/>
        </w:rPr>
      </w:pPr>
    </w:p>
    <w:p w:rsidR="00FC2180" w:rsidRPr="005F367C" w:rsidRDefault="00FC2180" w:rsidP="00B413C8">
      <w:pPr>
        <w:numPr>
          <w:ilvl w:val="0"/>
          <w:numId w:val="26"/>
        </w:numPr>
        <w:spacing w:line="276" w:lineRule="auto"/>
        <w:rPr>
          <w:color w:val="000000"/>
        </w:rPr>
      </w:pPr>
      <w:r w:rsidRPr="005F367C">
        <w:rPr>
          <w:color w:val="000000"/>
        </w:rPr>
        <w:t xml:space="preserve">Combinación de técnicas manuales, cosmetológicas y </w:t>
      </w:r>
      <w:proofErr w:type="spellStart"/>
      <w:r w:rsidRPr="005F367C">
        <w:rPr>
          <w:color w:val="000000"/>
        </w:rPr>
        <w:t>electroestéticas</w:t>
      </w:r>
      <w:proofErr w:type="spellEnd"/>
      <w:r w:rsidRPr="005F367C">
        <w:rPr>
          <w:color w:val="000000"/>
        </w:rPr>
        <w:t>.</w:t>
      </w:r>
    </w:p>
    <w:p w:rsidR="00FC2180" w:rsidRPr="005F367C" w:rsidRDefault="00FC2180" w:rsidP="00B413C8">
      <w:pPr>
        <w:numPr>
          <w:ilvl w:val="0"/>
          <w:numId w:val="26"/>
        </w:numPr>
        <w:spacing w:line="276" w:lineRule="auto"/>
        <w:rPr>
          <w:color w:val="000000"/>
        </w:rPr>
      </w:pPr>
      <w:r w:rsidRPr="005F367C">
        <w:rPr>
          <w:color w:val="000000"/>
        </w:rPr>
        <w:t>Fases del proceso. Precauciones.</w:t>
      </w:r>
    </w:p>
    <w:p w:rsidR="00FC2180" w:rsidRPr="005F367C" w:rsidRDefault="00FC2180" w:rsidP="00B413C8">
      <w:pPr>
        <w:numPr>
          <w:ilvl w:val="0"/>
          <w:numId w:val="26"/>
        </w:numPr>
        <w:spacing w:line="276" w:lineRule="auto"/>
        <w:rPr>
          <w:color w:val="000000"/>
        </w:rPr>
      </w:pPr>
      <w:r w:rsidRPr="005F367C">
        <w:rPr>
          <w:color w:val="000000"/>
        </w:rPr>
        <w:t>Tratamientos estéticos en medicina estética facial y corporal.</w:t>
      </w:r>
    </w:p>
    <w:p w:rsidR="00FC2180" w:rsidRPr="005F367C" w:rsidRDefault="00FC2180" w:rsidP="00B413C8">
      <w:pPr>
        <w:numPr>
          <w:ilvl w:val="0"/>
          <w:numId w:val="26"/>
        </w:numPr>
        <w:spacing w:line="276" w:lineRule="auto"/>
        <w:rPr>
          <w:color w:val="000000"/>
        </w:rPr>
      </w:pPr>
      <w:r w:rsidRPr="005F367C">
        <w:rPr>
          <w:color w:val="000000"/>
        </w:rPr>
        <w:t>Tratamientos estéticos asociados a la cirugía estética facial.</w:t>
      </w:r>
    </w:p>
    <w:p w:rsidR="00FC2180" w:rsidRPr="005F367C" w:rsidRDefault="00FC2180" w:rsidP="00B413C8">
      <w:pPr>
        <w:numPr>
          <w:ilvl w:val="0"/>
          <w:numId w:val="26"/>
        </w:numPr>
        <w:spacing w:line="276" w:lineRule="auto"/>
        <w:rPr>
          <w:color w:val="000000"/>
        </w:rPr>
      </w:pPr>
      <w:r w:rsidRPr="005F367C">
        <w:rPr>
          <w:color w:val="000000"/>
        </w:rPr>
        <w:t>Tratamientos estéticos asociados a la cirugía estética corporal.</w:t>
      </w:r>
    </w:p>
    <w:p w:rsidR="00FC2180" w:rsidRPr="005F367C" w:rsidRDefault="00FC2180" w:rsidP="00B413C8">
      <w:pPr>
        <w:numPr>
          <w:ilvl w:val="0"/>
          <w:numId w:val="26"/>
        </w:numPr>
        <w:spacing w:line="276" w:lineRule="auto"/>
        <w:rPr>
          <w:color w:val="000000"/>
        </w:rPr>
      </w:pPr>
      <w:r w:rsidRPr="005F367C">
        <w:rPr>
          <w:color w:val="000000"/>
        </w:rPr>
        <w:t>Tratamientos estéticos asociados a la cirugía estética de senos.</w:t>
      </w:r>
    </w:p>
    <w:p w:rsidR="00FC2180" w:rsidRDefault="00FC2180" w:rsidP="00B413C8">
      <w:pPr>
        <w:numPr>
          <w:ilvl w:val="0"/>
          <w:numId w:val="26"/>
        </w:numPr>
        <w:spacing w:line="276" w:lineRule="auto"/>
        <w:rPr>
          <w:color w:val="000000"/>
        </w:rPr>
      </w:pPr>
      <w:r w:rsidRPr="005F367C">
        <w:rPr>
          <w:color w:val="000000"/>
        </w:rPr>
        <w:t>Coordinación con los profesionales del ámbito sanitario.</w:t>
      </w:r>
    </w:p>
    <w:p w:rsidR="006A78D6" w:rsidRPr="005F367C" w:rsidRDefault="006A78D6" w:rsidP="006A78D6">
      <w:pPr>
        <w:spacing w:line="276" w:lineRule="auto"/>
        <w:ind w:left="708"/>
        <w:rPr>
          <w:color w:val="000000"/>
        </w:rPr>
      </w:pPr>
    </w:p>
    <w:p w:rsidR="00FC2180" w:rsidRPr="005F367C" w:rsidRDefault="00FC2180" w:rsidP="006A78D6">
      <w:pPr>
        <w:spacing w:line="276" w:lineRule="auto"/>
        <w:jc w:val="center"/>
        <w:rPr>
          <w:b/>
          <w:color w:val="000000"/>
          <w:u w:val="single"/>
        </w:rPr>
      </w:pPr>
      <w:r w:rsidRPr="005F367C">
        <w:rPr>
          <w:b/>
          <w:color w:val="000000"/>
          <w:u w:val="single"/>
        </w:rPr>
        <w:t>U. D. 7:</w:t>
      </w:r>
      <w:r w:rsidRPr="005F367C">
        <w:t xml:space="preserve"> </w:t>
      </w:r>
      <w:r w:rsidRPr="005F367C">
        <w:rPr>
          <w:b/>
          <w:color w:val="000000"/>
          <w:u w:val="single"/>
        </w:rPr>
        <w:t>Valoración de la calidad de los servicios de estética y belleza:</w:t>
      </w:r>
    </w:p>
    <w:p w:rsidR="00FC2180" w:rsidRPr="005F367C" w:rsidRDefault="00FC2180" w:rsidP="00FC2180">
      <w:pPr>
        <w:spacing w:line="276" w:lineRule="auto"/>
        <w:rPr>
          <w:b/>
          <w:color w:val="000000"/>
          <w:u w:val="single"/>
        </w:rPr>
      </w:pPr>
    </w:p>
    <w:p w:rsidR="00DE5090" w:rsidRPr="005F367C" w:rsidRDefault="00DE5090" w:rsidP="00B413C8">
      <w:pPr>
        <w:numPr>
          <w:ilvl w:val="0"/>
          <w:numId w:val="21"/>
        </w:numPr>
        <w:spacing w:line="276" w:lineRule="auto"/>
      </w:pPr>
      <w:r w:rsidRPr="005F367C">
        <w:t>Principales causas de deficiencias en los servicios estéticos básicos:</w:t>
      </w:r>
    </w:p>
    <w:p w:rsidR="00DE5090" w:rsidRPr="005F367C" w:rsidRDefault="00DE5090" w:rsidP="00B413C8">
      <w:pPr>
        <w:numPr>
          <w:ilvl w:val="0"/>
          <w:numId w:val="27"/>
        </w:numPr>
        <w:spacing w:line="276" w:lineRule="auto"/>
      </w:pPr>
      <w:r w:rsidRPr="005F367C">
        <w:t>La calidad en los servicios estéticos.</w:t>
      </w:r>
    </w:p>
    <w:p w:rsidR="00DE5090" w:rsidRPr="005F367C" w:rsidRDefault="00DE5090" w:rsidP="00B413C8">
      <w:pPr>
        <w:numPr>
          <w:ilvl w:val="0"/>
          <w:numId w:val="27"/>
        </w:numPr>
        <w:spacing w:line="276" w:lineRule="auto"/>
      </w:pPr>
      <w:r w:rsidRPr="005F367C">
        <w:t>Parámetros que definen la calidad de los servicios de tratamiento estético.</w:t>
      </w:r>
    </w:p>
    <w:p w:rsidR="00DE5090" w:rsidRPr="005F367C" w:rsidRDefault="00DE5090" w:rsidP="00DE5090">
      <w:pPr>
        <w:spacing w:line="276" w:lineRule="auto"/>
        <w:ind w:left="1068"/>
      </w:pPr>
    </w:p>
    <w:p w:rsidR="00DE5090" w:rsidRPr="005F367C" w:rsidRDefault="00DE5090" w:rsidP="00B413C8">
      <w:pPr>
        <w:numPr>
          <w:ilvl w:val="0"/>
          <w:numId w:val="21"/>
        </w:numPr>
        <w:spacing w:line="276" w:lineRule="auto"/>
      </w:pPr>
      <w:r w:rsidRPr="005F367C">
        <w:t>Técnicas para detectar el grado de satisfacción del cliente:</w:t>
      </w:r>
    </w:p>
    <w:p w:rsidR="00DE5090" w:rsidRPr="005F367C" w:rsidRDefault="00DE5090" w:rsidP="00B413C8">
      <w:pPr>
        <w:numPr>
          <w:ilvl w:val="0"/>
          <w:numId w:val="28"/>
        </w:numPr>
        <w:spacing w:line="276" w:lineRule="auto"/>
      </w:pPr>
      <w:r w:rsidRPr="005F367C">
        <w:t>Observación.</w:t>
      </w:r>
    </w:p>
    <w:p w:rsidR="00DE5090" w:rsidRPr="005F367C" w:rsidRDefault="00DE5090" w:rsidP="00B413C8">
      <w:pPr>
        <w:numPr>
          <w:ilvl w:val="0"/>
          <w:numId w:val="28"/>
        </w:numPr>
        <w:spacing w:line="276" w:lineRule="auto"/>
      </w:pPr>
      <w:r w:rsidRPr="005F367C">
        <w:t>Encuestas.</w:t>
      </w:r>
    </w:p>
    <w:p w:rsidR="00DE5090" w:rsidRPr="005F367C" w:rsidRDefault="00DE5090" w:rsidP="00DE5090">
      <w:pPr>
        <w:spacing w:line="276" w:lineRule="auto"/>
        <w:ind w:left="1068"/>
      </w:pPr>
    </w:p>
    <w:p w:rsidR="00DE5090" w:rsidRPr="005F367C" w:rsidRDefault="00DE5090" w:rsidP="00B413C8">
      <w:pPr>
        <w:numPr>
          <w:ilvl w:val="0"/>
          <w:numId w:val="21"/>
        </w:numPr>
        <w:spacing w:line="276" w:lineRule="auto"/>
      </w:pPr>
      <w:r w:rsidRPr="005F367C">
        <w:t>Técnicas para corregir las desviaciones producidas en los diferentes servicios de estética y belleza:</w:t>
      </w:r>
    </w:p>
    <w:p w:rsidR="00DE5090" w:rsidRPr="005F367C" w:rsidRDefault="00DE5090" w:rsidP="00B413C8">
      <w:pPr>
        <w:numPr>
          <w:ilvl w:val="0"/>
          <w:numId w:val="29"/>
        </w:numPr>
        <w:spacing w:line="276" w:lineRule="auto"/>
      </w:pPr>
      <w:r w:rsidRPr="005F367C">
        <w:t>Principales causas de deficiencias en los servicios de estética integral.</w:t>
      </w:r>
    </w:p>
    <w:p w:rsidR="00FC2180" w:rsidRDefault="00DE5090" w:rsidP="00B413C8">
      <w:pPr>
        <w:numPr>
          <w:ilvl w:val="0"/>
          <w:numId w:val="29"/>
        </w:numPr>
        <w:spacing w:line="276" w:lineRule="auto"/>
      </w:pPr>
      <w:r w:rsidRPr="005F367C">
        <w:t>Técnicas de resolución de quejas y reclamaciones.</w:t>
      </w:r>
    </w:p>
    <w:p w:rsidR="006A78D6" w:rsidRDefault="006A78D6" w:rsidP="006A78D6">
      <w:pPr>
        <w:spacing w:line="276" w:lineRule="auto"/>
      </w:pPr>
    </w:p>
    <w:p w:rsidR="006A78D6" w:rsidRPr="005F367C" w:rsidRDefault="006A78D6" w:rsidP="006A78D6">
      <w:pPr>
        <w:spacing w:line="276" w:lineRule="auto"/>
      </w:pPr>
    </w:p>
    <w:p w:rsidR="00FC2180" w:rsidRPr="005F367C" w:rsidRDefault="00FC2180" w:rsidP="004940C3">
      <w:pPr>
        <w:spacing w:line="276" w:lineRule="auto"/>
        <w:ind w:left="360"/>
        <w:rPr>
          <w:b/>
        </w:rPr>
      </w:pPr>
    </w:p>
    <w:p w:rsidR="00CC6AF3" w:rsidRPr="00E40D80" w:rsidRDefault="00CC6AF3" w:rsidP="00CC6AF3">
      <w:pPr>
        <w:spacing w:after="200" w:line="276" w:lineRule="auto"/>
        <w:rPr>
          <w:b/>
          <w:lang w:val="es-ES_tradnl"/>
        </w:rPr>
      </w:pPr>
      <w:r w:rsidRPr="00E40D80">
        <w:rPr>
          <w:b/>
          <w:lang w:val="es-ES_tradnl"/>
        </w:rPr>
        <w:lastRenderedPageBreak/>
        <w:t xml:space="preserve">UNIDADES DIDÁCTICAS, DURACIÓN Y DISTRIBUCIÓN TEMPORAL </w:t>
      </w:r>
    </w:p>
    <w:p w:rsidR="00CC6AF3" w:rsidRPr="00E40D80" w:rsidRDefault="00CC6AF3" w:rsidP="00073811">
      <w:pPr>
        <w:spacing w:after="200" w:line="276" w:lineRule="auto"/>
        <w:jc w:val="center"/>
        <w:rPr>
          <w:b/>
          <w:lang w:val="es-ES_tradnl"/>
        </w:rPr>
      </w:pPr>
      <w:r w:rsidRPr="00E40D80">
        <w:rPr>
          <w:b/>
          <w:lang w:val="es-ES_tradnl"/>
        </w:rPr>
        <w:t>TIEMPO APROXIMADO DEL MODULO:</w:t>
      </w:r>
    </w:p>
    <w:tbl>
      <w:tblPr>
        <w:tblW w:w="8460" w:type="dxa"/>
        <w:tblInd w:w="100" w:type="dxa"/>
        <w:tblLayout w:type="fixed"/>
        <w:tblCellMar>
          <w:left w:w="100" w:type="dxa"/>
          <w:right w:w="100" w:type="dxa"/>
        </w:tblCellMar>
        <w:tblLook w:val="0000"/>
      </w:tblPr>
      <w:tblGrid>
        <w:gridCol w:w="7200"/>
        <w:gridCol w:w="1260"/>
      </w:tblGrid>
      <w:tr w:rsidR="00CC6AF3" w:rsidRPr="00CC6AF3" w:rsidTr="00CC6AF3">
        <w:trPr>
          <w:trHeight w:val="403"/>
        </w:trPr>
        <w:tc>
          <w:tcPr>
            <w:tcW w:w="7200" w:type="dxa"/>
            <w:tcBorders>
              <w:top w:val="single" w:sz="6" w:space="0" w:color="auto"/>
              <w:left w:val="single" w:sz="6" w:space="0" w:color="auto"/>
            </w:tcBorders>
          </w:tcPr>
          <w:p w:rsidR="00CC6AF3" w:rsidRPr="00CC6AF3" w:rsidRDefault="00CC6AF3" w:rsidP="001A253F">
            <w:pPr>
              <w:jc w:val="both"/>
            </w:pPr>
            <w:r w:rsidRPr="00CC6AF3">
              <w:rPr>
                <w:b/>
              </w:rPr>
              <w:t>UNIDADES DIDÁCTICAS</w:t>
            </w:r>
          </w:p>
        </w:tc>
        <w:tc>
          <w:tcPr>
            <w:tcW w:w="1260" w:type="dxa"/>
            <w:tcBorders>
              <w:top w:val="single" w:sz="6" w:space="0" w:color="auto"/>
              <w:left w:val="single" w:sz="6" w:space="0" w:color="auto"/>
              <w:right w:val="single" w:sz="6" w:space="0" w:color="auto"/>
            </w:tcBorders>
          </w:tcPr>
          <w:p w:rsidR="00CC6AF3" w:rsidRPr="00CC6AF3" w:rsidRDefault="00CC6AF3" w:rsidP="001A253F">
            <w:pPr>
              <w:jc w:val="both"/>
            </w:pPr>
            <w:r w:rsidRPr="00CC6AF3">
              <w:rPr>
                <w:b/>
              </w:rPr>
              <w:t>HORAS</w:t>
            </w:r>
          </w:p>
        </w:tc>
      </w:tr>
      <w:tr w:rsidR="00CC6AF3" w:rsidRPr="00CC6AF3" w:rsidTr="00CC6AF3">
        <w:trPr>
          <w:trHeight w:val="403"/>
        </w:trPr>
        <w:tc>
          <w:tcPr>
            <w:tcW w:w="7200" w:type="dxa"/>
            <w:tcBorders>
              <w:top w:val="single" w:sz="6" w:space="0" w:color="auto"/>
              <w:left w:val="single" w:sz="6" w:space="0" w:color="auto"/>
            </w:tcBorders>
          </w:tcPr>
          <w:p w:rsidR="00CC6AF3" w:rsidRPr="00CC6AF3" w:rsidRDefault="00CC6AF3" w:rsidP="001A253F">
            <w:pPr>
              <w:pStyle w:val="Ttulo2"/>
              <w:rPr>
                <w:rFonts w:ascii="Times New Roman" w:hAnsi="Times New Roman"/>
                <w:szCs w:val="24"/>
                <w:lang w:eastAsia="es-ES"/>
              </w:rPr>
            </w:pPr>
            <w:r w:rsidRPr="00CC6AF3">
              <w:rPr>
                <w:rFonts w:ascii="Times New Roman" w:hAnsi="Times New Roman"/>
                <w:szCs w:val="24"/>
                <w:lang w:eastAsia="es-ES"/>
              </w:rPr>
              <w:t>PRIMER TRIMESTRE</w:t>
            </w:r>
          </w:p>
        </w:tc>
        <w:tc>
          <w:tcPr>
            <w:tcW w:w="1260" w:type="dxa"/>
            <w:tcBorders>
              <w:top w:val="single" w:sz="6" w:space="0" w:color="auto"/>
              <w:left w:val="single" w:sz="6" w:space="0" w:color="auto"/>
              <w:right w:val="single" w:sz="6" w:space="0" w:color="auto"/>
            </w:tcBorders>
          </w:tcPr>
          <w:p w:rsidR="00CC6AF3" w:rsidRPr="00CC6AF3" w:rsidRDefault="00CC6AF3" w:rsidP="001A253F">
            <w:pPr>
              <w:jc w:val="both"/>
            </w:pPr>
          </w:p>
        </w:tc>
      </w:tr>
      <w:tr w:rsidR="00CC6AF3" w:rsidRPr="00CC6AF3" w:rsidTr="00CC6AF3">
        <w:trPr>
          <w:trHeight w:val="403"/>
        </w:trPr>
        <w:tc>
          <w:tcPr>
            <w:tcW w:w="7200" w:type="dxa"/>
            <w:tcBorders>
              <w:top w:val="single" w:sz="6" w:space="0" w:color="auto"/>
              <w:left w:val="single" w:sz="6" w:space="0" w:color="auto"/>
            </w:tcBorders>
          </w:tcPr>
          <w:p w:rsidR="00CC6AF3" w:rsidRPr="00DF6FE5" w:rsidRDefault="00DF6FE5" w:rsidP="00B413C8">
            <w:pPr>
              <w:numPr>
                <w:ilvl w:val="0"/>
                <w:numId w:val="39"/>
              </w:numPr>
              <w:jc w:val="both"/>
            </w:pPr>
            <w:r w:rsidRPr="00DF6FE5">
              <w:rPr>
                <w:b/>
                <w:color w:val="000000"/>
              </w:rPr>
              <w:t xml:space="preserve">1: </w:t>
            </w:r>
            <w:r w:rsidRPr="00DF6FE5">
              <w:rPr>
                <w:color w:val="000000"/>
              </w:rPr>
              <w:t>Implementación de pautas de atención al cliente</w:t>
            </w:r>
            <w:r>
              <w:rPr>
                <w:color w:val="000000"/>
              </w:rPr>
              <w:t>.</w:t>
            </w:r>
          </w:p>
        </w:tc>
        <w:tc>
          <w:tcPr>
            <w:tcW w:w="1260" w:type="dxa"/>
            <w:tcBorders>
              <w:top w:val="single" w:sz="6" w:space="0" w:color="auto"/>
              <w:left w:val="single" w:sz="6" w:space="0" w:color="auto"/>
              <w:right w:val="single" w:sz="6" w:space="0" w:color="auto"/>
            </w:tcBorders>
          </w:tcPr>
          <w:p w:rsidR="00CC6AF3" w:rsidRPr="00CC6AF3" w:rsidRDefault="00DF6FE5" w:rsidP="001A253F">
            <w:pPr>
              <w:jc w:val="center"/>
            </w:pPr>
            <w:r>
              <w:t>7</w:t>
            </w:r>
          </w:p>
        </w:tc>
      </w:tr>
      <w:tr w:rsidR="00DF6FE5" w:rsidRPr="00CC6AF3" w:rsidTr="00CC6AF3">
        <w:trPr>
          <w:trHeight w:val="403"/>
        </w:trPr>
        <w:tc>
          <w:tcPr>
            <w:tcW w:w="7200" w:type="dxa"/>
            <w:tcBorders>
              <w:top w:val="single" w:sz="6" w:space="0" w:color="auto"/>
              <w:left w:val="single" w:sz="6" w:space="0" w:color="auto"/>
            </w:tcBorders>
          </w:tcPr>
          <w:p w:rsidR="00DF6FE5" w:rsidRPr="00DF6FE5" w:rsidRDefault="00DF6FE5" w:rsidP="00B413C8">
            <w:pPr>
              <w:numPr>
                <w:ilvl w:val="0"/>
                <w:numId w:val="39"/>
              </w:numPr>
              <w:spacing w:line="276" w:lineRule="auto"/>
              <w:rPr>
                <w:b/>
                <w:color w:val="000000"/>
              </w:rPr>
            </w:pPr>
            <w:r w:rsidRPr="00DF6FE5">
              <w:rPr>
                <w:b/>
                <w:color w:val="000000"/>
              </w:rPr>
              <w:t>2:</w:t>
            </w:r>
            <w:r>
              <w:rPr>
                <w:b/>
                <w:color w:val="000000"/>
              </w:rPr>
              <w:t xml:space="preserve"> </w:t>
            </w:r>
            <w:r w:rsidRPr="00DF6FE5">
              <w:rPr>
                <w:color w:val="000000"/>
              </w:rPr>
              <w:t>Gestión de instalaciones, medios técnicos y materiales.</w:t>
            </w:r>
          </w:p>
        </w:tc>
        <w:tc>
          <w:tcPr>
            <w:tcW w:w="1260" w:type="dxa"/>
            <w:tcBorders>
              <w:top w:val="single" w:sz="6" w:space="0" w:color="auto"/>
              <w:left w:val="single" w:sz="6" w:space="0" w:color="auto"/>
              <w:right w:val="single" w:sz="6" w:space="0" w:color="auto"/>
            </w:tcBorders>
          </w:tcPr>
          <w:p w:rsidR="00DF6FE5" w:rsidRPr="00CC6AF3" w:rsidRDefault="00DF6FE5" w:rsidP="001A253F">
            <w:pPr>
              <w:jc w:val="center"/>
            </w:pPr>
            <w:r>
              <w:t>7</w:t>
            </w:r>
          </w:p>
        </w:tc>
      </w:tr>
      <w:tr w:rsidR="00CC6AF3" w:rsidRPr="00CC6AF3" w:rsidTr="00CC6AF3">
        <w:trPr>
          <w:trHeight w:val="403"/>
        </w:trPr>
        <w:tc>
          <w:tcPr>
            <w:tcW w:w="7200" w:type="dxa"/>
            <w:tcBorders>
              <w:top w:val="single" w:sz="6" w:space="0" w:color="auto"/>
              <w:left w:val="single" w:sz="6" w:space="0" w:color="auto"/>
            </w:tcBorders>
          </w:tcPr>
          <w:p w:rsidR="00CC6AF3" w:rsidRPr="00DF6FE5" w:rsidRDefault="00E40D80" w:rsidP="00B413C8">
            <w:pPr>
              <w:numPr>
                <w:ilvl w:val="0"/>
                <w:numId w:val="39"/>
              </w:numPr>
              <w:jc w:val="both"/>
            </w:pPr>
            <w:r w:rsidRPr="00DF6FE5">
              <w:rPr>
                <w:b/>
                <w:color w:val="000000"/>
              </w:rPr>
              <w:t xml:space="preserve">3: </w:t>
            </w:r>
            <w:r w:rsidRPr="00DF6FE5">
              <w:rPr>
                <w:color w:val="000000"/>
              </w:rPr>
              <w:t>Realización del análisis estético:</w:t>
            </w:r>
          </w:p>
        </w:tc>
        <w:tc>
          <w:tcPr>
            <w:tcW w:w="1260" w:type="dxa"/>
            <w:tcBorders>
              <w:top w:val="single" w:sz="6" w:space="0" w:color="auto"/>
              <w:left w:val="single" w:sz="6" w:space="0" w:color="auto"/>
              <w:right w:val="single" w:sz="6" w:space="0" w:color="auto"/>
            </w:tcBorders>
          </w:tcPr>
          <w:p w:rsidR="00CC6AF3" w:rsidRPr="00CC6AF3" w:rsidRDefault="00DF6FE5" w:rsidP="001A253F">
            <w:pPr>
              <w:jc w:val="center"/>
            </w:pPr>
            <w:r>
              <w:t>14</w:t>
            </w:r>
          </w:p>
        </w:tc>
      </w:tr>
      <w:tr w:rsidR="00CC6AF3" w:rsidRPr="00CC6AF3" w:rsidTr="00CC6AF3">
        <w:trPr>
          <w:trHeight w:val="403"/>
        </w:trPr>
        <w:tc>
          <w:tcPr>
            <w:tcW w:w="7200" w:type="dxa"/>
            <w:tcBorders>
              <w:top w:val="single" w:sz="6" w:space="0" w:color="auto"/>
              <w:left w:val="single" w:sz="6" w:space="0" w:color="auto"/>
            </w:tcBorders>
          </w:tcPr>
          <w:p w:rsidR="00CC6AF3" w:rsidRPr="00E40D80" w:rsidRDefault="00E40D80" w:rsidP="00B413C8">
            <w:pPr>
              <w:numPr>
                <w:ilvl w:val="0"/>
                <w:numId w:val="39"/>
              </w:numPr>
              <w:spacing w:line="276" w:lineRule="auto"/>
              <w:rPr>
                <w:color w:val="000000"/>
              </w:rPr>
            </w:pPr>
            <w:r w:rsidRPr="00E40D80">
              <w:rPr>
                <w:b/>
                <w:color w:val="000000"/>
              </w:rPr>
              <w:t>4</w:t>
            </w:r>
            <w:r w:rsidRPr="00E40D80">
              <w:rPr>
                <w:color w:val="000000"/>
              </w:rPr>
              <w:t>:</w:t>
            </w:r>
            <w:r w:rsidRPr="00E40D80">
              <w:t xml:space="preserve"> </w:t>
            </w:r>
            <w:r w:rsidRPr="00E40D80">
              <w:rPr>
                <w:color w:val="000000"/>
              </w:rPr>
              <w:t>Diseño de tratamientos estéticos personalizados.</w:t>
            </w:r>
          </w:p>
        </w:tc>
        <w:tc>
          <w:tcPr>
            <w:tcW w:w="1260" w:type="dxa"/>
            <w:tcBorders>
              <w:top w:val="single" w:sz="6" w:space="0" w:color="auto"/>
              <w:left w:val="single" w:sz="6" w:space="0" w:color="auto"/>
              <w:right w:val="single" w:sz="6" w:space="0" w:color="auto"/>
            </w:tcBorders>
          </w:tcPr>
          <w:p w:rsidR="00CC6AF3" w:rsidRPr="00CC6AF3" w:rsidRDefault="00DF6FE5" w:rsidP="001A253F">
            <w:pPr>
              <w:jc w:val="center"/>
            </w:pPr>
            <w:r>
              <w:t>21</w:t>
            </w:r>
          </w:p>
        </w:tc>
      </w:tr>
      <w:tr w:rsidR="00CC6AF3" w:rsidRPr="00CC6AF3" w:rsidTr="00CC6AF3">
        <w:trPr>
          <w:trHeight w:val="403"/>
        </w:trPr>
        <w:tc>
          <w:tcPr>
            <w:tcW w:w="7200" w:type="dxa"/>
            <w:tcBorders>
              <w:top w:val="single" w:sz="6" w:space="0" w:color="auto"/>
              <w:left w:val="single" w:sz="6" w:space="0" w:color="auto"/>
            </w:tcBorders>
          </w:tcPr>
          <w:p w:rsidR="00CC6AF3" w:rsidRPr="00CC6AF3" w:rsidRDefault="00E40D80" w:rsidP="00B413C8">
            <w:pPr>
              <w:numPr>
                <w:ilvl w:val="0"/>
                <w:numId w:val="39"/>
              </w:numPr>
              <w:jc w:val="both"/>
            </w:pPr>
            <w:r w:rsidRPr="00E40D80">
              <w:rPr>
                <w:b/>
                <w:color w:val="000000"/>
              </w:rPr>
              <w:t>5</w:t>
            </w:r>
            <w:r w:rsidRPr="00E40D80">
              <w:rPr>
                <w:color w:val="000000"/>
              </w:rPr>
              <w:t>:</w:t>
            </w:r>
            <w:r w:rsidRPr="00E40D80">
              <w:t xml:space="preserve"> </w:t>
            </w:r>
            <w:r w:rsidRPr="00E40D80">
              <w:rPr>
                <w:color w:val="000000"/>
              </w:rPr>
              <w:t>Ejecución de tratamientos estéticos integrales:</w:t>
            </w:r>
          </w:p>
        </w:tc>
        <w:tc>
          <w:tcPr>
            <w:tcW w:w="1260" w:type="dxa"/>
            <w:tcBorders>
              <w:top w:val="single" w:sz="6" w:space="0" w:color="auto"/>
              <w:left w:val="single" w:sz="6" w:space="0" w:color="auto"/>
              <w:right w:val="single" w:sz="6" w:space="0" w:color="auto"/>
            </w:tcBorders>
          </w:tcPr>
          <w:p w:rsidR="00CC6AF3" w:rsidRPr="00CC6AF3" w:rsidRDefault="00DF6FE5" w:rsidP="001A253F">
            <w:pPr>
              <w:jc w:val="center"/>
            </w:pPr>
            <w:r>
              <w:t>21</w:t>
            </w:r>
          </w:p>
        </w:tc>
      </w:tr>
      <w:tr w:rsidR="00CC6AF3" w:rsidRPr="00CC6AF3" w:rsidTr="00CC6AF3">
        <w:trPr>
          <w:trHeight w:val="403"/>
        </w:trPr>
        <w:tc>
          <w:tcPr>
            <w:tcW w:w="7200" w:type="dxa"/>
            <w:tcBorders>
              <w:top w:val="single" w:sz="6" w:space="0" w:color="auto"/>
              <w:left w:val="single" w:sz="6" w:space="0" w:color="auto"/>
            </w:tcBorders>
          </w:tcPr>
          <w:p w:rsidR="00CC6AF3" w:rsidRPr="00CC6AF3" w:rsidRDefault="00CC6AF3" w:rsidP="00B413C8">
            <w:pPr>
              <w:numPr>
                <w:ilvl w:val="0"/>
                <w:numId w:val="38"/>
              </w:numPr>
              <w:jc w:val="right"/>
              <w:rPr>
                <w:b/>
              </w:rPr>
            </w:pPr>
            <w:r w:rsidRPr="00CC6AF3">
              <w:rPr>
                <w:b/>
              </w:rPr>
              <w:t>TOTAL</w:t>
            </w:r>
          </w:p>
        </w:tc>
        <w:tc>
          <w:tcPr>
            <w:tcW w:w="1260" w:type="dxa"/>
            <w:tcBorders>
              <w:top w:val="single" w:sz="6" w:space="0" w:color="auto"/>
              <w:left w:val="single" w:sz="6" w:space="0" w:color="auto"/>
              <w:right w:val="single" w:sz="6" w:space="0" w:color="auto"/>
            </w:tcBorders>
          </w:tcPr>
          <w:p w:rsidR="00CC6AF3" w:rsidRPr="00CC6AF3" w:rsidRDefault="00E40D80" w:rsidP="001A253F">
            <w:pPr>
              <w:jc w:val="center"/>
              <w:rPr>
                <w:b/>
              </w:rPr>
            </w:pPr>
            <w:r>
              <w:rPr>
                <w:b/>
              </w:rPr>
              <w:t>7</w:t>
            </w:r>
            <w:r w:rsidR="00DF6FE5">
              <w:rPr>
                <w:b/>
              </w:rPr>
              <w:t>0</w:t>
            </w:r>
          </w:p>
        </w:tc>
      </w:tr>
      <w:tr w:rsidR="00CC6AF3" w:rsidRPr="00CC6AF3" w:rsidTr="00CC6AF3">
        <w:trPr>
          <w:trHeight w:val="403"/>
        </w:trPr>
        <w:tc>
          <w:tcPr>
            <w:tcW w:w="7200" w:type="dxa"/>
            <w:tcBorders>
              <w:top w:val="single" w:sz="6" w:space="0" w:color="auto"/>
              <w:left w:val="single" w:sz="6" w:space="0" w:color="auto"/>
            </w:tcBorders>
          </w:tcPr>
          <w:p w:rsidR="00CC6AF3" w:rsidRPr="00CC6AF3" w:rsidRDefault="00CC6AF3" w:rsidP="00E40D80">
            <w:pPr>
              <w:pStyle w:val="Ttulo2"/>
              <w:rPr>
                <w:rFonts w:ascii="Times New Roman" w:hAnsi="Times New Roman"/>
                <w:szCs w:val="24"/>
                <w:lang w:eastAsia="es-ES"/>
              </w:rPr>
            </w:pPr>
            <w:r w:rsidRPr="00CC6AF3">
              <w:rPr>
                <w:rFonts w:ascii="Times New Roman" w:hAnsi="Times New Roman"/>
                <w:szCs w:val="24"/>
                <w:lang w:eastAsia="es-ES"/>
              </w:rPr>
              <w:t>SEGUNDO TRIMESTRE</w:t>
            </w:r>
          </w:p>
        </w:tc>
        <w:tc>
          <w:tcPr>
            <w:tcW w:w="1260" w:type="dxa"/>
            <w:tcBorders>
              <w:top w:val="single" w:sz="6" w:space="0" w:color="auto"/>
              <w:left w:val="single" w:sz="6" w:space="0" w:color="auto"/>
              <w:right w:val="single" w:sz="6" w:space="0" w:color="auto"/>
            </w:tcBorders>
          </w:tcPr>
          <w:p w:rsidR="00CC6AF3" w:rsidRPr="00CC6AF3" w:rsidRDefault="00CC6AF3" w:rsidP="001A253F">
            <w:pPr>
              <w:jc w:val="center"/>
            </w:pPr>
          </w:p>
        </w:tc>
      </w:tr>
      <w:tr w:rsidR="00E40D80" w:rsidRPr="00CC6AF3" w:rsidTr="00CC6AF3">
        <w:trPr>
          <w:trHeight w:val="403"/>
        </w:trPr>
        <w:tc>
          <w:tcPr>
            <w:tcW w:w="7200" w:type="dxa"/>
            <w:tcBorders>
              <w:top w:val="single" w:sz="6" w:space="0" w:color="auto"/>
              <w:left w:val="single" w:sz="6" w:space="0" w:color="auto"/>
            </w:tcBorders>
          </w:tcPr>
          <w:p w:rsidR="00E40D80" w:rsidRPr="00DF6FE5" w:rsidRDefault="00DF6FE5" w:rsidP="00B413C8">
            <w:pPr>
              <w:pStyle w:val="Ttulo2"/>
              <w:numPr>
                <w:ilvl w:val="0"/>
                <w:numId w:val="38"/>
              </w:numPr>
              <w:rPr>
                <w:rFonts w:ascii="Times New Roman" w:hAnsi="Times New Roman"/>
                <w:szCs w:val="24"/>
                <w:lang w:eastAsia="es-ES"/>
              </w:rPr>
            </w:pPr>
            <w:r w:rsidRPr="00DF6FE5">
              <w:rPr>
                <w:rFonts w:ascii="Times New Roman" w:hAnsi="Times New Roman"/>
                <w:color w:val="000000"/>
                <w:lang w:eastAsia="es-ES"/>
              </w:rPr>
              <w:t>3:</w:t>
            </w:r>
            <w:r w:rsidRPr="00DF6FE5">
              <w:rPr>
                <w:rFonts w:ascii="Times New Roman" w:hAnsi="Times New Roman"/>
                <w:b w:val="0"/>
                <w:color w:val="000000"/>
                <w:lang w:eastAsia="es-ES"/>
              </w:rPr>
              <w:t xml:space="preserve"> Realización del análisis estético:</w:t>
            </w:r>
          </w:p>
        </w:tc>
        <w:tc>
          <w:tcPr>
            <w:tcW w:w="1260" w:type="dxa"/>
            <w:tcBorders>
              <w:top w:val="single" w:sz="6" w:space="0" w:color="auto"/>
              <w:left w:val="single" w:sz="6" w:space="0" w:color="auto"/>
              <w:right w:val="single" w:sz="6" w:space="0" w:color="auto"/>
            </w:tcBorders>
          </w:tcPr>
          <w:p w:rsidR="00E40D80" w:rsidRPr="00CC6AF3" w:rsidRDefault="00DF6FE5" w:rsidP="001A253F">
            <w:pPr>
              <w:jc w:val="center"/>
            </w:pPr>
            <w:r>
              <w:t>7</w:t>
            </w:r>
          </w:p>
        </w:tc>
      </w:tr>
      <w:tr w:rsidR="00CC6AF3" w:rsidRPr="00CC6AF3" w:rsidTr="00CC6AF3">
        <w:trPr>
          <w:trHeight w:val="403"/>
        </w:trPr>
        <w:tc>
          <w:tcPr>
            <w:tcW w:w="7200" w:type="dxa"/>
            <w:tcBorders>
              <w:top w:val="single" w:sz="6" w:space="0" w:color="auto"/>
              <w:left w:val="single" w:sz="6" w:space="0" w:color="auto"/>
            </w:tcBorders>
          </w:tcPr>
          <w:p w:rsidR="00CC6AF3" w:rsidRPr="00E40D80" w:rsidRDefault="00E40D80" w:rsidP="00B413C8">
            <w:pPr>
              <w:numPr>
                <w:ilvl w:val="0"/>
                <w:numId w:val="38"/>
              </w:numPr>
              <w:spacing w:line="276" w:lineRule="auto"/>
              <w:rPr>
                <w:color w:val="000000"/>
              </w:rPr>
            </w:pPr>
            <w:r w:rsidRPr="00E40D80">
              <w:rPr>
                <w:color w:val="000000"/>
              </w:rPr>
              <w:t xml:space="preserve"> </w:t>
            </w:r>
            <w:r w:rsidRPr="00E40D80">
              <w:rPr>
                <w:b/>
                <w:color w:val="000000"/>
              </w:rPr>
              <w:t>4</w:t>
            </w:r>
            <w:r w:rsidRPr="00E40D80">
              <w:rPr>
                <w:color w:val="000000"/>
              </w:rPr>
              <w:t>:</w:t>
            </w:r>
            <w:r w:rsidRPr="00E40D80">
              <w:t xml:space="preserve"> </w:t>
            </w:r>
            <w:r w:rsidRPr="00E40D80">
              <w:rPr>
                <w:color w:val="000000"/>
              </w:rPr>
              <w:t>Diseño de tratamientos estéticos personalizados</w:t>
            </w:r>
            <w:r>
              <w:rPr>
                <w:color w:val="000000"/>
              </w:rPr>
              <w:t>.</w:t>
            </w:r>
          </w:p>
        </w:tc>
        <w:tc>
          <w:tcPr>
            <w:tcW w:w="1260" w:type="dxa"/>
            <w:tcBorders>
              <w:top w:val="single" w:sz="6" w:space="0" w:color="auto"/>
              <w:left w:val="single" w:sz="6" w:space="0" w:color="auto"/>
              <w:right w:val="single" w:sz="6" w:space="0" w:color="auto"/>
            </w:tcBorders>
          </w:tcPr>
          <w:p w:rsidR="00CC6AF3" w:rsidRPr="00CC6AF3" w:rsidRDefault="00DF6FE5" w:rsidP="001A253F">
            <w:pPr>
              <w:jc w:val="center"/>
            </w:pPr>
            <w:r>
              <w:t>14</w:t>
            </w:r>
          </w:p>
        </w:tc>
      </w:tr>
      <w:tr w:rsidR="00E40D80" w:rsidRPr="00CC6AF3" w:rsidTr="00CC6AF3">
        <w:trPr>
          <w:trHeight w:val="403"/>
        </w:trPr>
        <w:tc>
          <w:tcPr>
            <w:tcW w:w="7200" w:type="dxa"/>
            <w:tcBorders>
              <w:top w:val="single" w:sz="6" w:space="0" w:color="auto"/>
              <w:left w:val="single" w:sz="6" w:space="0" w:color="auto"/>
            </w:tcBorders>
          </w:tcPr>
          <w:p w:rsidR="00E40D80" w:rsidRPr="00E40D80" w:rsidRDefault="00E40D80" w:rsidP="00B413C8">
            <w:pPr>
              <w:numPr>
                <w:ilvl w:val="0"/>
                <w:numId w:val="38"/>
              </w:numPr>
              <w:jc w:val="both"/>
              <w:rPr>
                <w:color w:val="000000"/>
              </w:rPr>
            </w:pPr>
            <w:r w:rsidRPr="00E40D80">
              <w:rPr>
                <w:color w:val="000000"/>
              </w:rPr>
              <w:t xml:space="preserve"> </w:t>
            </w:r>
            <w:r w:rsidRPr="00E40D80">
              <w:rPr>
                <w:b/>
                <w:color w:val="000000"/>
              </w:rPr>
              <w:t>5</w:t>
            </w:r>
            <w:r w:rsidRPr="00E40D80">
              <w:rPr>
                <w:color w:val="000000"/>
              </w:rPr>
              <w:t>:</w:t>
            </w:r>
            <w:r w:rsidRPr="00E40D80">
              <w:t xml:space="preserve"> </w:t>
            </w:r>
            <w:r w:rsidRPr="00E40D80">
              <w:rPr>
                <w:color w:val="000000"/>
              </w:rPr>
              <w:t>Ejecución de tratamientos estéticos integrales</w:t>
            </w:r>
          </w:p>
        </w:tc>
        <w:tc>
          <w:tcPr>
            <w:tcW w:w="1260" w:type="dxa"/>
            <w:tcBorders>
              <w:top w:val="single" w:sz="6" w:space="0" w:color="auto"/>
              <w:left w:val="single" w:sz="6" w:space="0" w:color="auto"/>
              <w:right w:val="single" w:sz="6" w:space="0" w:color="auto"/>
            </w:tcBorders>
          </w:tcPr>
          <w:p w:rsidR="00E40D80" w:rsidRPr="00CC6AF3" w:rsidRDefault="007F2633" w:rsidP="001A253F">
            <w:pPr>
              <w:jc w:val="center"/>
            </w:pPr>
            <w:r>
              <w:t>21</w:t>
            </w:r>
          </w:p>
        </w:tc>
      </w:tr>
      <w:tr w:rsidR="00CC6AF3" w:rsidRPr="00CC6AF3" w:rsidTr="00CC6AF3">
        <w:trPr>
          <w:trHeight w:val="403"/>
        </w:trPr>
        <w:tc>
          <w:tcPr>
            <w:tcW w:w="7200" w:type="dxa"/>
            <w:tcBorders>
              <w:top w:val="single" w:sz="6" w:space="0" w:color="auto"/>
              <w:left w:val="single" w:sz="6" w:space="0" w:color="auto"/>
            </w:tcBorders>
          </w:tcPr>
          <w:p w:rsidR="00CC6AF3" w:rsidRDefault="00E40D80" w:rsidP="00B413C8">
            <w:pPr>
              <w:numPr>
                <w:ilvl w:val="0"/>
                <w:numId w:val="38"/>
              </w:numPr>
              <w:jc w:val="both"/>
            </w:pPr>
            <w:r w:rsidRPr="00E40D80">
              <w:rPr>
                <w:b/>
              </w:rPr>
              <w:t>6:</w:t>
            </w:r>
            <w:r w:rsidRPr="00E40D80">
              <w:t xml:space="preserve"> Planificación de la aplicación de cuidados estéticos anteriores y posteriores a los tratamientos de cirugía y medicina estética</w:t>
            </w:r>
            <w:r w:rsidR="00DF6FE5">
              <w:t>.</w:t>
            </w:r>
          </w:p>
          <w:p w:rsidR="00DF6FE5" w:rsidRPr="00CC6AF3" w:rsidRDefault="00DF6FE5" w:rsidP="00DF6FE5">
            <w:pPr>
              <w:ind w:left="720"/>
              <w:jc w:val="both"/>
            </w:pPr>
          </w:p>
        </w:tc>
        <w:tc>
          <w:tcPr>
            <w:tcW w:w="1260" w:type="dxa"/>
            <w:tcBorders>
              <w:top w:val="single" w:sz="6" w:space="0" w:color="auto"/>
              <w:left w:val="single" w:sz="6" w:space="0" w:color="auto"/>
              <w:right w:val="single" w:sz="6" w:space="0" w:color="auto"/>
            </w:tcBorders>
          </w:tcPr>
          <w:p w:rsidR="00CC6AF3" w:rsidRPr="00CC6AF3" w:rsidRDefault="007F2633" w:rsidP="001A253F">
            <w:pPr>
              <w:jc w:val="center"/>
            </w:pPr>
            <w:r>
              <w:t>14</w:t>
            </w:r>
          </w:p>
        </w:tc>
      </w:tr>
      <w:tr w:rsidR="00CC6AF3" w:rsidRPr="00CC6AF3" w:rsidTr="00CC6AF3">
        <w:trPr>
          <w:trHeight w:val="403"/>
        </w:trPr>
        <w:tc>
          <w:tcPr>
            <w:tcW w:w="7200" w:type="dxa"/>
            <w:tcBorders>
              <w:top w:val="single" w:sz="6" w:space="0" w:color="auto"/>
              <w:left w:val="single" w:sz="6" w:space="0" w:color="auto"/>
            </w:tcBorders>
          </w:tcPr>
          <w:p w:rsidR="00CC6AF3" w:rsidRPr="00E40D80" w:rsidRDefault="00E40D80" w:rsidP="00B413C8">
            <w:pPr>
              <w:numPr>
                <w:ilvl w:val="0"/>
                <w:numId w:val="38"/>
              </w:numPr>
              <w:spacing w:line="276" w:lineRule="auto"/>
              <w:rPr>
                <w:color w:val="000000"/>
              </w:rPr>
            </w:pPr>
            <w:r w:rsidRPr="00DF6FE5">
              <w:rPr>
                <w:b/>
                <w:color w:val="000000"/>
              </w:rPr>
              <w:t>7.</w:t>
            </w:r>
            <w:r>
              <w:rPr>
                <w:color w:val="000000"/>
              </w:rPr>
              <w:t xml:space="preserve"> </w:t>
            </w:r>
            <w:r w:rsidR="00CC6AF3" w:rsidRPr="00CC6AF3">
              <w:rPr>
                <w:color w:val="000000"/>
              </w:rPr>
              <w:t>Valoración de la calidad de los servicios de estética y belleza</w:t>
            </w:r>
            <w:r w:rsidR="00DF6FE5">
              <w:rPr>
                <w:color w:val="000000"/>
              </w:rPr>
              <w:t>.</w:t>
            </w:r>
          </w:p>
        </w:tc>
        <w:tc>
          <w:tcPr>
            <w:tcW w:w="1260" w:type="dxa"/>
            <w:tcBorders>
              <w:top w:val="single" w:sz="6" w:space="0" w:color="auto"/>
              <w:left w:val="single" w:sz="6" w:space="0" w:color="auto"/>
              <w:right w:val="single" w:sz="6" w:space="0" w:color="auto"/>
            </w:tcBorders>
          </w:tcPr>
          <w:p w:rsidR="00CC6AF3" w:rsidRPr="00CC6AF3" w:rsidRDefault="00DF6FE5" w:rsidP="001A253F">
            <w:pPr>
              <w:jc w:val="center"/>
            </w:pPr>
            <w:r>
              <w:t>14</w:t>
            </w:r>
          </w:p>
        </w:tc>
      </w:tr>
      <w:tr w:rsidR="00CC6AF3" w:rsidRPr="00CC6AF3" w:rsidTr="00CC6AF3">
        <w:trPr>
          <w:trHeight w:val="403"/>
        </w:trPr>
        <w:tc>
          <w:tcPr>
            <w:tcW w:w="7200" w:type="dxa"/>
            <w:tcBorders>
              <w:top w:val="single" w:sz="6" w:space="0" w:color="auto"/>
              <w:left w:val="single" w:sz="6" w:space="0" w:color="auto"/>
            </w:tcBorders>
          </w:tcPr>
          <w:p w:rsidR="00CC6AF3" w:rsidRPr="00CC6AF3" w:rsidRDefault="00CC6AF3" w:rsidP="001A253F">
            <w:pPr>
              <w:jc w:val="right"/>
              <w:rPr>
                <w:b/>
              </w:rPr>
            </w:pPr>
            <w:r w:rsidRPr="00CC6AF3">
              <w:rPr>
                <w:b/>
              </w:rPr>
              <w:t>TOTAL</w:t>
            </w:r>
          </w:p>
        </w:tc>
        <w:tc>
          <w:tcPr>
            <w:tcW w:w="1260" w:type="dxa"/>
            <w:tcBorders>
              <w:top w:val="single" w:sz="6" w:space="0" w:color="auto"/>
              <w:left w:val="single" w:sz="6" w:space="0" w:color="auto"/>
              <w:right w:val="single" w:sz="6" w:space="0" w:color="auto"/>
            </w:tcBorders>
          </w:tcPr>
          <w:p w:rsidR="00CC6AF3" w:rsidRPr="00CC6AF3" w:rsidRDefault="00DF6FE5" w:rsidP="001A253F">
            <w:pPr>
              <w:jc w:val="center"/>
              <w:rPr>
                <w:b/>
              </w:rPr>
            </w:pPr>
            <w:r>
              <w:rPr>
                <w:b/>
              </w:rPr>
              <w:t>70</w:t>
            </w:r>
          </w:p>
        </w:tc>
      </w:tr>
      <w:tr w:rsidR="00DF6FE5" w:rsidRPr="00CC6AF3" w:rsidTr="00CC6AF3">
        <w:trPr>
          <w:trHeight w:val="403"/>
        </w:trPr>
        <w:tc>
          <w:tcPr>
            <w:tcW w:w="7200" w:type="dxa"/>
            <w:tcBorders>
              <w:top w:val="single" w:sz="6" w:space="0" w:color="auto"/>
              <w:left w:val="single" w:sz="6" w:space="0" w:color="auto"/>
            </w:tcBorders>
          </w:tcPr>
          <w:p w:rsidR="00DF6FE5" w:rsidRPr="00CC6AF3" w:rsidRDefault="00DF6FE5" w:rsidP="001A253F">
            <w:pPr>
              <w:jc w:val="right"/>
              <w:rPr>
                <w:b/>
              </w:rPr>
            </w:pPr>
          </w:p>
        </w:tc>
        <w:tc>
          <w:tcPr>
            <w:tcW w:w="1260" w:type="dxa"/>
            <w:tcBorders>
              <w:top w:val="single" w:sz="6" w:space="0" w:color="auto"/>
              <w:left w:val="single" w:sz="6" w:space="0" w:color="auto"/>
              <w:right w:val="single" w:sz="6" w:space="0" w:color="auto"/>
            </w:tcBorders>
          </w:tcPr>
          <w:p w:rsidR="00DF6FE5" w:rsidRDefault="00DF6FE5" w:rsidP="001A253F">
            <w:pPr>
              <w:jc w:val="center"/>
              <w:rPr>
                <w:b/>
              </w:rPr>
            </w:pPr>
          </w:p>
        </w:tc>
      </w:tr>
      <w:tr w:rsidR="00CC6AF3" w:rsidRPr="00CC6AF3" w:rsidTr="00CC6AF3">
        <w:trPr>
          <w:trHeight w:val="403"/>
        </w:trPr>
        <w:tc>
          <w:tcPr>
            <w:tcW w:w="7200" w:type="dxa"/>
            <w:tcBorders>
              <w:top w:val="single" w:sz="6" w:space="0" w:color="auto"/>
              <w:left w:val="single" w:sz="6" w:space="0" w:color="auto"/>
              <w:bottom w:val="single" w:sz="6" w:space="0" w:color="auto"/>
            </w:tcBorders>
          </w:tcPr>
          <w:p w:rsidR="00DF6FE5" w:rsidRDefault="00DF6FE5" w:rsidP="001A253F">
            <w:pPr>
              <w:pStyle w:val="Ttulo3"/>
              <w:rPr>
                <w:rFonts w:ascii="Times New Roman" w:hAnsi="Times New Roman"/>
                <w:szCs w:val="24"/>
                <w:lang w:eastAsia="es-ES"/>
              </w:rPr>
            </w:pPr>
          </w:p>
          <w:p w:rsidR="00CC6AF3" w:rsidRPr="00CC6AF3" w:rsidRDefault="00CC6AF3" w:rsidP="001A253F">
            <w:pPr>
              <w:pStyle w:val="Ttulo3"/>
              <w:rPr>
                <w:rFonts w:ascii="Times New Roman" w:hAnsi="Times New Roman"/>
                <w:szCs w:val="24"/>
                <w:lang w:eastAsia="es-ES"/>
              </w:rPr>
            </w:pPr>
            <w:r w:rsidRPr="00CC6AF3">
              <w:rPr>
                <w:rFonts w:ascii="Times New Roman" w:hAnsi="Times New Roman"/>
                <w:szCs w:val="24"/>
                <w:lang w:eastAsia="es-ES"/>
              </w:rPr>
              <w:t>TOTAL HORAS CURSO</w:t>
            </w:r>
          </w:p>
        </w:tc>
        <w:tc>
          <w:tcPr>
            <w:tcW w:w="1260" w:type="dxa"/>
            <w:tcBorders>
              <w:top w:val="single" w:sz="6" w:space="0" w:color="auto"/>
              <w:left w:val="single" w:sz="6" w:space="0" w:color="auto"/>
              <w:bottom w:val="single" w:sz="6" w:space="0" w:color="auto"/>
              <w:right w:val="single" w:sz="6" w:space="0" w:color="auto"/>
            </w:tcBorders>
          </w:tcPr>
          <w:p w:rsidR="00DF6FE5" w:rsidRDefault="00DF6FE5" w:rsidP="001A253F">
            <w:pPr>
              <w:jc w:val="center"/>
              <w:rPr>
                <w:b/>
              </w:rPr>
            </w:pPr>
          </w:p>
          <w:p w:rsidR="00DF6FE5" w:rsidRPr="00CC6AF3" w:rsidRDefault="00E40D80" w:rsidP="00DF6FE5">
            <w:pPr>
              <w:jc w:val="center"/>
              <w:rPr>
                <w:b/>
              </w:rPr>
            </w:pPr>
            <w:r>
              <w:rPr>
                <w:b/>
              </w:rPr>
              <w:t>140</w:t>
            </w:r>
          </w:p>
        </w:tc>
      </w:tr>
    </w:tbl>
    <w:p w:rsidR="000232A8" w:rsidRDefault="000232A8" w:rsidP="008076EA">
      <w:pPr>
        <w:spacing w:after="200" w:line="276" w:lineRule="auto"/>
      </w:pPr>
    </w:p>
    <w:p w:rsidR="000232A8" w:rsidRPr="00773DD5" w:rsidRDefault="00773DD5" w:rsidP="00073811">
      <w:pPr>
        <w:ind w:firstLine="708"/>
        <w:jc w:val="center"/>
        <w:rPr>
          <w:b/>
        </w:rPr>
      </w:pPr>
      <w:r w:rsidRPr="00773DD5">
        <w:rPr>
          <w:b/>
        </w:rPr>
        <w:t>PROCEDIMIENTOS</w:t>
      </w:r>
    </w:p>
    <w:p w:rsidR="000232A8" w:rsidRPr="00CC6AF3" w:rsidRDefault="000232A8" w:rsidP="000232A8">
      <w:pPr>
        <w:jc w:val="both"/>
        <w:rPr>
          <w:b/>
          <w:color w:val="C0504D"/>
        </w:rPr>
      </w:pPr>
    </w:p>
    <w:p w:rsidR="000232A8" w:rsidRPr="00773DD5" w:rsidRDefault="000232A8" w:rsidP="000232A8">
      <w:pPr>
        <w:pStyle w:val="Pa16"/>
        <w:jc w:val="both"/>
        <w:rPr>
          <w:rStyle w:val="A1"/>
          <w:rFonts w:ascii="Times New Roman" w:hAnsi="Times New Roman" w:cs="Times New Roman"/>
          <w:b w:val="0"/>
          <w:bCs w:val="0"/>
          <w:color w:val="auto"/>
          <w:sz w:val="24"/>
          <w:szCs w:val="24"/>
        </w:rPr>
      </w:pPr>
      <w:r w:rsidRPr="00773DD5">
        <w:rPr>
          <w:rStyle w:val="A1"/>
          <w:rFonts w:ascii="Times New Roman" w:hAnsi="Times New Roman" w:cs="Times New Roman"/>
          <w:b w:val="0"/>
          <w:bCs w:val="0"/>
          <w:color w:val="auto"/>
          <w:sz w:val="24"/>
          <w:szCs w:val="24"/>
        </w:rPr>
        <w:t>Las líneas de actuación en el proceso de enseñanza-aprendizaje que permiten alcanzar los objetivos del módulo versarán sobre:</w:t>
      </w:r>
    </w:p>
    <w:p w:rsidR="000232A8" w:rsidRPr="00773DD5" w:rsidRDefault="000232A8" w:rsidP="000232A8">
      <w:pPr>
        <w:pStyle w:val="Pa16"/>
        <w:jc w:val="both"/>
        <w:rPr>
          <w:rFonts w:ascii="Times New Roman" w:hAnsi="Times New Roman" w:cs="Times New Roman"/>
        </w:rPr>
      </w:pPr>
    </w:p>
    <w:p w:rsidR="000232A8" w:rsidRDefault="000232A8" w:rsidP="000232A8">
      <w:pPr>
        <w:autoSpaceDE w:val="0"/>
        <w:autoSpaceDN w:val="0"/>
        <w:adjustRightInd w:val="0"/>
        <w:spacing w:line="241" w:lineRule="atLeast"/>
        <w:ind w:firstLine="280"/>
        <w:jc w:val="both"/>
        <w:rPr>
          <w:rFonts w:eastAsia="Calibri"/>
        </w:rPr>
      </w:pPr>
      <w:r w:rsidRPr="00773DD5">
        <w:rPr>
          <w:rFonts w:eastAsia="Calibri"/>
        </w:rPr>
        <w:t>Las líneas de actuación en el proceso de enseñanza-aprendizaje que permiten alcanzar los objetivos del módulo se relacionan con:</w:t>
      </w:r>
    </w:p>
    <w:p w:rsidR="00773DD5" w:rsidRPr="00773DD5" w:rsidRDefault="00773DD5" w:rsidP="000232A8">
      <w:pPr>
        <w:autoSpaceDE w:val="0"/>
        <w:autoSpaceDN w:val="0"/>
        <w:adjustRightInd w:val="0"/>
        <w:spacing w:line="241" w:lineRule="atLeast"/>
        <w:ind w:firstLine="280"/>
        <w:jc w:val="both"/>
        <w:rPr>
          <w:rFonts w:eastAsia="Calibri"/>
        </w:rPr>
      </w:pPr>
    </w:p>
    <w:p w:rsidR="00773DD5" w:rsidRPr="005F367C" w:rsidRDefault="00502928" w:rsidP="00B413C8">
      <w:pPr>
        <w:numPr>
          <w:ilvl w:val="0"/>
          <w:numId w:val="44"/>
        </w:numPr>
        <w:autoSpaceDE w:val="0"/>
        <w:autoSpaceDN w:val="0"/>
        <w:adjustRightInd w:val="0"/>
        <w:spacing w:line="241" w:lineRule="atLeast"/>
        <w:jc w:val="both"/>
        <w:rPr>
          <w:rFonts w:eastAsia="Calibri"/>
          <w:color w:val="000000"/>
        </w:rPr>
      </w:pPr>
      <w:r>
        <w:rPr>
          <w:rFonts w:eastAsia="Calibri"/>
          <w:color w:val="000000"/>
        </w:rPr>
        <w:t>R</w:t>
      </w:r>
      <w:r w:rsidR="00773DD5" w:rsidRPr="005F367C">
        <w:rPr>
          <w:rFonts w:eastAsia="Calibri"/>
          <w:color w:val="000000"/>
        </w:rPr>
        <w:t>ecepción y atención del cliente.</w:t>
      </w:r>
    </w:p>
    <w:p w:rsidR="00773DD5" w:rsidRDefault="00502928" w:rsidP="00B413C8">
      <w:pPr>
        <w:numPr>
          <w:ilvl w:val="0"/>
          <w:numId w:val="44"/>
        </w:numPr>
        <w:autoSpaceDE w:val="0"/>
        <w:autoSpaceDN w:val="0"/>
        <w:adjustRightInd w:val="0"/>
        <w:spacing w:line="241" w:lineRule="atLeast"/>
        <w:jc w:val="both"/>
        <w:rPr>
          <w:rFonts w:eastAsia="Calibri"/>
          <w:color w:val="000000"/>
        </w:rPr>
      </w:pPr>
      <w:r>
        <w:rPr>
          <w:rFonts w:eastAsia="Calibri"/>
          <w:color w:val="000000"/>
        </w:rPr>
        <w:t>I</w:t>
      </w:r>
      <w:r w:rsidR="00773DD5" w:rsidRPr="005F367C">
        <w:rPr>
          <w:rFonts w:eastAsia="Calibri"/>
          <w:color w:val="000000"/>
        </w:rPr>
        <w:t>dentificación de alteraciones estéticas.</w:t>
      </w:r>
    </w:p>
    <w:p w:rsidR="00A50BA0" w:rsidRPr="005F367C" w:rsidRDefault="00502928" w:rsidP="00B413C8">
      <w:pPr>
        <w:numPr>
          <w:ilvl w:val="0"/>
          <w:numId w:val="44"/>
        </w:numPr>
        <w:autoSpaceDE w:val="0"/>
        <w:autoSpaceDN w:val="0"/>
        <w:adjustRightInd w:val="0"/>
        <w:spacing w:line="241" w:lineRule="atLeast"/>
        <w:jc w:val="both"/>
        <w:rPr>
          <w:rFonts w:eastAsia="Calibri"/>
          <w:color w:val="000000"/>
        </w:rPr>
      </w:pPr>
      <w:r>
        <w:rPr>
          <w:rFonts w:eastAsia="Calibri"/>
          <w:color w:val="000000"/>
        </w:rPr>
        <w:t>E</w:t>
      </w:r>
      <w:r w:rsidR="00A50BA0">
        <w:rPr>
          <w:rFonts w:eastAsia="Calibri"/>
          <w:color w:val="000000"/>
        </w:rPr>
        <w:t>jecución técnica de</w:t>
      </w:r>
      <w:r>
        <w:rPr>
          <w:rFonts w:eastAsia="Calibri"/>
          <w:color w:val="000000"/>
        </w:rPr>
        <w:t xml:space="preserve"> análisis estético.</w:t>
      </w:r>
    </w:p>
    <w:p w:rsidR="00773DD5" w:rsidRPr="00502928" w:rsidRDefault="00502928" w:rsidP="00B413C8">
      <w:pPr>
        <w:numPr>
          <w:ilvl w:val="0"/>
          <w:numId w:val="45"/>
        </w:numPr>
        <w:jc w:val="both"/>
      </w:pPr>
      <w:r>
        <w:rPr>
          <w:rFonts w:eastAsia="Calibri"/>
          <w:color w:val="000000"/>
        </w:rPr>
        <w:t>D</w:t>
      </w:r>
      <w:r w:rsidR="00773DD5" w:rsidRPr="005F367C">
        <w:rPr>
          <w:rFonts w:eastAsia="Calibri"/>
          <w:color w:val="000000"/>
        </w:rPr>
        <w:t>iseño de protocolos personalizados de tratamientos estéticos</w:t>
      </w:r>
      <w:r>
        <w:rPr>
          <w:rFonts w:eastAsia="Calibri"/>
          <w:color w:val="000000"/>
        </w:rPr>
        <w:t>;</w:t>
      </w:r>
      <w:r w:rsidRPr="00502928">
        <w:t xml:space="preserve"> </w:t>
      </w:r>
      <w:r>
        <w:t>y de la propuesta aceptada por el cliente.</w:t>
      </w:r>
    </w:p>
    <w:p w:rsidR="00773DD5" w:rsidRDefault="00502928" w:rsidP="00B413C8">
      <w:pPr>
        <w:numPr>
          <w:ilvl w:val="0"/>
          <w:numId w:val="44"/>
        </w:numPr>
        <w:autoSpaceDE w:val="0"/>
        <w:autoSpaceDN w:val="0"/>
        <w:adjustRightInd w:val="0"/>
        <w:spacing w:line="241" w:lineRule="atLeast"/>
        <w:jc w:val="both"/>
        <w:rPr>
          <w:rFonts w:eastAsia="Calibri"/>
          <w:color w:val="000000"/>
        </w:rPr>
      </w:pPr>
      <w:r>
        <w:rPr>
          <w:rFonts w:eastAsia="Calibri"/>
          <w:color w:val="000000"/>
        </w:rPr>
        <w:t>S</w:t>
      </w:r>
      <w:r w:rsidR="00773DD5" w:rsidRPr="005F367C">
        <w:rPr>
          <w:rFonts w:eastAsia="Calibri"/>
          <w:color w:val="000000"/>
        </w:rPr>
        <w:t>elección y aplicación</w:t>
      </w:r>
      <w:r w:rsidR="00A50BA0">
        <w:rPr>
          <w:rFonts w:eastAsia="Calibri"/>
          <w:color w:val="000000"/>
        </w:rPr>
        <w:t xml:space="preserve"> y coordinación</w:t>
      </w:r>
      <w:r w:rsidR="00773DD5" w:rsidRPr="005F367C">
        <w:rPr>
          <w:rFonts w:eastAsia="Calibri"/>
          <w:color w:val="000000"/>
        </w:rPr>
        <w:t xml:space="preserve"> de técnicas cosmetológicas, manuales y </w:t>
      </w:r>
      <w:proofErr w:type="spellStart"/>
      <w:r w:rsidR="00773DD5" w:rsidRPr="005F367C">
        <w:rPr>
          <w:rFonts w:eastAsia="Calibri"/>
          <w:color w:val="000000"/>
        </w:rPr>
        <w:t>electroestéticas</w:t>
      </w:r>
      <w:proofErr w:type="spellEnd"/>
      <w:r w:rsidR="00773DD5" w:rsidRPr="005F367C">
        <w:rPr>
          <w:rFonts w:eastAsia="Calibri"/>
          <w:color w:val="000000"/>
        </w:rPr>
        <w:t>.</w:t>
      </w:r>
    </w:p>
    <w:p w:rsidR="00A50BA0" w:rsidRDefault="00502928" w:rsidP="00B413C8">
      <w:pPr>
        <w:numPr>
          <w:ilvl w:val="0"/>
          <w:numId w:val="44"/>
        </w:numPr>
        <w:autoSpaceDE w:val="0"/>
        <w:autoSpaceDN w:val="0"/>
        <w:adjustRightInd w:val="0"/>
        <w:spacing w:line="241" w:lineRule="atLeast"/>
        <w:jc w:val="both"/>
        <w:rPr>
          <w:rFonts w:eastAsia="Calibri"/>
          <w:color w:val="000000"/>
        </w:rPr>
      </w:pPr>
      <w:r>
        <w:rPr>
          <w:rFonts w:eastAsia="Calibri"/>
          <w:color w:val="000000"/>
        </w:rPr>
        <w:t>E</w:t>
      </w:r>
      <w:r w:rsidR="00A50BA0">
        <w:rPr>
          <w:rFonts w:eastAsia="Calibri"/>
          <w:color w:val="000000"/>
        </w:rPr>
        <w:t>jecución de tratamientos estéticos faciales y corporales.</w:t>
      </w:r>
    </w:p>
    <w:p w:rsidR="00A50BA0" w:rsidRPr="00502928" w:rsidRDefault="00502928" w:rsidP="00B413C8">
      <w:pPr>
        <w:numPr>
          <w:ilvl w:val="0"/>
          <w:numId w:val="45"/>
        </w:numPr>
        <w:jc w:val="both"/>
      </w:pPr>
      <w:r>
        <w:rPr>
          <w:rFonts w:eastAsia="Calibri"/>
          <w:color w:val="000000"/>
        </w:rPr>
        <w:lastRenderedPageBreak/>
        <w:t>E</w:t>
      </w:r>
      <w:r w:rsidR="00A50BA0">
        <w:rPr>
          <w:rFonts w:eastAsia="Calibri"/>
          <w:color w:val="000000"/>
        </w:rPr>
        <w:t>jecución, información y asesoramiento pre y post tratamientos</w:t>
      </w:r>
      <w:r w:rsidRPr="00502928">
        <w:t xml:space="preserve"> </w:t>
      </w:r>
      <w:r>
        <w:t xml:space="preserve"> para optimizar los resultados de los tratamientos estéticos prescritos y aplicados.</w:t>
      </w:r>
    </w:p>
    <w:p w:rsidR="00773DD5" w:rsidRDefault="00502928" w:rsidP="00B413C8">
      <w:pPr>
        <w:numPr>
          <w:ilvl w:val="0"/>
          <w:numId w:val="44"/>
        </w:numPr>
        <w:autoSpaceDE w:val="0"/>
        <w:autoSpaceDN w:val="0"/>
        <w:adjustRightInd w:val="0"/>
        <w:spacing w:line="241" w:lineRule="atLeast"/>
        <w:jc w:val="both"/>
        <w:rPr>
          <w:rFonts w:eastAsia="Calibri"/>
          <w:color w:val="000000"/>
        </w:rPr>
      </w:pPr>
      <w:r>
        <w:rPr>
          <w:rFonts w:eastAsia="Calibri"/>
          <w:color w:val="000000"/>
        </w:rPr>
        <w:t>A</w:t>
      </w:r>
      <w:r w:rsidR="00773DD5" w:rsidRPr="005F367C">
        <w:rPr>
          <w:rFonts w:eastAsia="Calibri"/>
          <w:color w:val="000000"/>
        </w:rPr>
        <w:t>plicación de normas de higiene, desinfección y esterilización.</w:t>
      </w:r>
    </w:p>
    <w:p w:rsidR="00A50BA0" w:rsidRPr="00A50BA0" w:rsidRDefault="00502928" w:rsidP="00B413C8">
      <w:pPr>
        <w:numPr>
          <w:ilvl w:val="0"/>
          <w:numId w:val="44"/>
        </w:numPr>
        <w:autoSpaceDE w:val="0"/>
        <w:autoSpaceDN w:val="0"/>
        <w:adjustRightInd w:val="0"/>
        <w:spacing w:line="241" w:lineRule="atLeast"/>
        <w:jc w:val="both"/>
        <w:rPr>
          <w:rFonts w:eastAsia="Calibri"/>
          <w:color w:val="000000"/>
        </w:rPr>
      </w:pPr>
      <w:r>
        <w:rPr>
          <w:rFonts w:eastAsia="Calibri"/>
          <w:color w:val="000000"/>
        </w:rPr>
        <w:t>E</w:t>
      </w:r>
      <w:r w:rsidR="00A50BA0" w:rsidRPr="00A50BA0">
        <w:rPr>
          <w:rFonts w:eastAsia="Calibri"/>
          <w:color w:val="000000"/>
        </w:rPr>
        <w:t xml:space="preserve">jecución, de técnicas </w:t>
      </w:r>
      <w:r w:rsidRPr="00A50BA0">
        <w:rPr>
          <w:rFonts w:eastAsia="Calibri"/>
          <w:color w:val="000000"/>
        </w:rPr>
        <w:t>específicas</w:t>
      </w:r>
      <w:r w:rsidR="00A50BA0" w:rsidRPr="00A50BA0">
        <w:rPr>
          <w:rFonts w:eastAsia="Calibri"/>
          <w:color w:val="000000"/>
        </w:rPr>
        <w:t xml:space="preserve"> en cuidados pre y post-</w:t>
      </w:r>
      <w:r>
        <w:rPr>
          <w:rFonts w:eastAsia="Calibri"/>
          <w:color w:val="000000"/>
        </w:rPr>
        <w:t>cirugía</w:t>
      </w:r>
      <w:r w:rsidR="00A50BA0">
        <w:rPr>
          <w:rFonts w:eastAsia="Calibri"/>
          <w:color w:val="000000"/>
        </w:rPr>
        <w:t xml:space="preserve"> estética.</w:t>
      </w:r>
    </w:p>
    <w:p w:rsidR="000232A8" w:rsidRPr="00A50BA0" w:rsidRDefault="00502928" w:rsidP="00B413C8">
      <w:pPr>
        <w:numPr>
          <w:ilvl w:val="0"/>
          <w:numId w:val="44"/>
        </w:numPr>
        <w:autoSpaceDE w:val="0"/>
        <w:autoSpaceDN w:val="0"/>
        <w:adjustRightInd w:val="0"/>
        <w:spacing w:line="241" w:lineRule="atLeast"/>
        <w:jc w:val="both"/>
        <w:rPr>
          <w:rFonts w:eastAsia="Calibri"/>
        </w:rPr>
      </w:pPr>
      <w:r>
        <w:rPr>
          <w:rFonts w:eastAsia="Calibri"/>
        </w:rPr>
        <w:t>U</w:t>
      </w:r>
      <w:r w:rsidR="000232A8" w:rsidRPr="00A50BA0">
        <w:rPr>
          <w:rFonts w:eastAsia="Calibri"/>
        </w:rPr>
        <w:t>tilización de los métodos de limpieza, desinfección y esterilización de los utensilios, aparatos y accesorios.</w:t>
      </w:r>
    </w:p>
    <w:p w:rsidR="000232A8" w:rsidRPr="00A50BA0" w:rsidRDefault="00502928" w:rsidP="00B413C8">
      <w:pPr>
        <w:numPr>
          <w:ilvl w:val="0"/>
          <w:numId w:val="44"/>
        </w:numPr>
        <w:autoSpaceDE w:val="0"/>
        <w:autoSpaceDN w:val="0"/>
        <w:adjustRightInd w:val="0"/>
        <w:spacing w:line="241" w:lineRule="atLeast"/>
        <w:jc w:val="both"/>
      </w:pPr>
      <w:r>
        <w:t>I</w:t>
      </w:r>
      <w:r w:rsidR="000232A8" w:rsidRPr="00A50BA0">
        <w:t xml:space="preserve">nterpretación de </w:t>
      </w:r>
      <w:r w:rsidR="00A50BA0" w:rsidRPr="00A50BA0">
        <w:t xml:space="preserve">los protocolos de calidad </w:t>
      </w:r>
      <w:r w:rsidR="00A50BA0">
        <w:t xml:space="preserve">en </w:t>
      </w:r>
      <w:r>
        <w:t xml:space="preserve">los </w:t>
      </w:r>
      <w:r w:rsidRPr="00A50BA0">
        <w:t>tratamientos estéticos integrales</w:t>
      </w:r>
      <w:r w:rsidR="000232A8" w:rsidRPr="00A50BA0">
        <w:t xml:space="preserve">. </w:t>
      </w:r>
    </w:p>
    <w:p w:rsidR="00502928" w:rsidRDefault="00502928" w:rsidP="00B413C8">
      <w:pPr>
        <w:numPr>
          <w:ilvl w:val="0"/>
          <w:numId w:val="45"/>
        </w:numPr>
        <w:jc w:val="both"/>
      </w:pPr>
      <w:r>
        <w:t>Realización  del diagnóstico profesional, evaluando las características y anomalías estéticas del cliente.</w:t>
      </w:r>
    </w:p>
    <w:p w:rsidR="00502928" w:rsidRDefault="00502928" w:rsidP="00B413C8">
      <w:pPr>
        <w:numPr>
          <w:ilvl w:val="0"/>
          <w:numId w:val="45"/>
        </w:numPr>
        <w:jc w:val="both"/>
      </w:pPr>
      <w:r>
        <w:t>Determinación  del tratamiento que se ha de aplicar en función del diagnóstico estético.</w:t>
      </w:r>
    </w:p>
    <w:p w:rsidR="00502928" w:rsidRDefault="00502928" w:rsidP="00B413C8">
      <w:pPr>
        <w:numPr>
          <w:ilvl w:val="0"/>
          <w:numId w:val="45"/>
        </w:numPr>
        <w:jc w:val="both"/>
      </w:pPr>
      <w:r>
        <w:t>Protocolizar  el tratamiento estético en función del diagnóstico Determinación de los  procedimientos de control que permiten garantizar la calidad en la prestación del servicio, optimizando los recursos humanos y materiales.</w:t>
      </w:r>
    </w:p>
    <w:p w:rsidR="000232A8" w:rsidRPr="00A50BA0" w:rsidRDefault="000232A8" w:rsidP="000232A8">
      <w:pPr>
        <w:autoSpaceDE w:val="0"/>
        <w:autoSpaceDN w:val="0"/>
        <w:adjustRightInd w:val="0"/>
        <w:spacing w:line="241" w:lineRule="atLeast"/>
        <w:jc w:val="both"/>
      </w:pPr>
    </w:p>
    <w:p w:rsidR="000232A8" w:rsidRPr="00773DD5" w:rsidRDefault="000232A8" w:rsidP="00502928">
      <w:pPr>
        <w:autoSpaceDE w:val="0"/>
        <w:autoSpaceDN w:val="0"/>
        <w:adjustRightInd w:val="0"/>
        <w:spacing w:line="241" w:lineRule="atLeast"/>
        <w:ind w:firstLine="360"/>
        <w:jc w:val="both"/>
        <w:rPr>
          <w:rFonts w:eastAsia="Calibri"/>
        </w:rPr>
      </w:pPr>
      <w:r w:rsidRPr="00A50BA0">
        <w:t>Todo ello se deberá realizar</w:t>
      </w:r>
      <w:r w:rsidRPr="00773DD5">
        <w:t>:</w:t>
      </w:r>
    </w:p>
    <w:p w:rsidR="000232A8" w:rsidRPr="00773DD5" w:rsidRDefault="000232A8" w:rsidP="00825A8C">
      <w:pPr>
        <w:pStyle w:val="Default"/>
        <w:numPr>
          <w:ilvl w:val="0"/>
          <w:numId w:val="1"/>
        </w:numPr>
        <w:rPr>
          <w:rFonts w:ascii="Times New Roman" w:hAnsi="Times New Roman" w:cs="Times New Roman"/>
          <w:color w:val="auto"/>
        </w:rPr>
      </w:pPr>
      <w:r w:rsidRPr="00773DD5">
        <w:rPr>
          <w:rFonts w:ascii="Times New Roman" w:hAnsi="Times New Roman" w:cs="Times New Roman"/>
          <w:color w:val="auto"/>
        </w:rPr>
        <w:t>Empleando el vocabulario idóneo del ámbito profesional.</w:t>
      </w:r>
    </w:p>
    <w:p w:rsidR="000232A8" w:rsidRPr="00773DD5" w:rsidRDefault="000232A8" w:rsidP="00825A8C">
      <w:pPr>
        <w:pStyle w:val="Default"/>
        <w:numPr>
          <w:ilvl w:val="0"/>
          <w:numId w:val="1"/>
        </w:numPr>
        <w:rPr>
          <w:rFonts w:ascii="Times New Roman" w:hAnsi="Times New Roman" w:cs="Times New Roman"/>
          <w:color w:val="auto"/>
        </w:rPr>
      </w:pPr>
      <w:r w:rsidRPr="00773DD5">
        <w:rPr>
          <w:rFonts w:ascii="Times New Roman" w:hAnsi="Times New Roman" w:cs="Times New Roman"/>
          <w:color w:val="auto"/>
        </w:rPr>
        <w:t>Analizando y sintetizando la información recibida.</w:t>
      </w:r>
    </w:p>
    <w:p w:rsidR="000232A8" w:rsidRDefault="000232A8" w:rsidP="000232A8">
      <w:pPr>
        <w:pStyle w:val="Default"/>
        <w:rPr>
          <w:rFonts w:ascii="Times New Roman" w:hAnsi="Times New Roman" w:cs="Times New Roman"/>
          <w:color w:val="C0504D"/>
        </w:rPr>
      </w:pPr>
    </w:p>
    <w:p w:rsidR="00502928" w:rsidRDefault="00502928" w:rsidP="000232A8">
      <w:pPr>
        <w:pStyle w:val="Default"/>
        <w:rPr>
          <w:rFonts w:ascii="Times New Roman" w:hAnsi="Times New Roman" w:cs="Times New Roman"/>
          <w:color w:val="C0504D"/>
        </w:rPr>
      </w:pPr>
    </w:p>
    <w:p w:rsidR="000232A8" w:rsidRPr="00773DD5" w:rsidRDefault="00773DD5" w:rsidP="00073811">
      <w:pPr>
        <w:pStyle w:val="Default"/>
        <w:ind w:firstLine="708"/>
        <w:jc w:val="center"/>
        <w:rPr>
          <w:rFonts w:ascii="Times New Roman" w:hAnsi="Times New Roman" w:cs="Times New Roman"/>
          <w:b/>
          <w:color w:val="auto"/>
        </w:rPr>
      </w:pPr>
      <w:r w:rsidRPr="00773DD5">
        <w:rPr>
          <w:rFonts w:ascii="Times New Roman" w:hAnsi="Times New Roman" w:cs="Times New Roman"/>
          <w:b/>
          <w:color w:val="auto"/>
        </w:rPr>
        <w:t>ACTITUDES</w:t>
      </w:r>
    </w:p>
    <w:p w:rsidR="000232A8" w:rsidRPr="00773DD5" w:rsidRDefault="000232A8" w:rsidP="000232A8">
      <w:pPr>
        <w:jc w:val="both"/>
        <w:rPr>
          <w:b/>
        </w:rPr>
      </w:pPr>
    </w:p>
    <w:p w:rsidR="000232A8" w:rsidRPr="00773DD5" w:rsidRDefault="000232A8" w:rsidP="00B413C8">
      <w:pPr>
        <w:numPr>
          <w:ilvl w:val="0"/>
          <w:numId w:val="43"/>
        </w:numPr>
        <w:jc w:val="both"/>
      </w:pPr>
      <w:r w:rsidRPr="00773DD5">
        <w:t>Asumir el concepto de rigor científico en el desarrollo de las actividades.</w:t>
      </w:r>
    </w:p>
    <w:p w:rsidR="000232A8" w:rsidRPr="00773DD5" w:rsidRDefault="000232A8" w:rsidP="00B413C8">
      <w:pPr>
        <w:numPr>
          <w:ilvl w:val="0"/>
          <w:numId w:val="43"/>
        </w:numPr>
        <w:jc w:val="both"/>
      </w:pPr>
      <w:r w:rsidRPr="00773DD5">
        <w:t>Pulcritud en la propia imagen, en su puesto formativo, los medios materiales que le sean encomendados y los trabajos que realicen.</w:t>
      </w:r>
    </w:p>
    <w:p w:rsidR="000232A8" w:rsidRPr="00773DD5" w:rsidRDefault="000232A8" w:rsidP="00B413C8">
      <w:pPr>
        <w:numPr>
          <w:ilvl w:val="0"/>
          <w:numId w:val="43"/>
        </w:numPr>
        <w:jc w:val="both"/>
      </w:pPr>
      <w:r w:rsidRPr="00773DD5">
        <w:t>Respeto a las normas establecidas en el centro y en la clase.</w:t>
      </w:r>
    </w:p>
    <w:p w:rsidR="000232A8" w:rsidRPr="00773DD5" w:rsidRDefault="000232A8" w:rsidP="00B413C8">
      <w:pPr>
        <w:numPr>
          <w:ilvl w:val="0"/>
          <w:numId w:val="43"/>
        </w:numPr>
        <w:jc w:val="both"/>
      </w:pPr>
      <w:r w:rsidRPr="00773DD5">
        <w:t xml:space="preserve">Respeto y aplicación de las normas deontológicas propias de los profesionales de la estética. </w:t>
      </w:r>
      <w:r w:rsidRPr="00773DD5">
        <w:rPr>
          <w:rStyle w:val="A1"/>
          <w:bCs w:val="0"/>
          <w:color w:val="auto"/>
          <w:sz w:val="24"/>
          <w:szCs w:val="24"/>
        </w:rPr>
        <w:t>Valoración de la importancia del secreto profesional y la protección de datos.</w:t>
      </w:r>
    </w:p>
    <w:p w:rsidR="000232A8" w:rsidRPr="00773DD5" w:rsidRDefault="000232A8" w:rsidP="00B413C8">
      <w:pPr>
        <w:numPr>
          <w:ilvl w:val="0"/>
          <w:numId w:val="43"/>
        </w:numPr>
        <w:jc w:val="both"/>
      </w:pPr>
      <w:r w:rsidRPr="00773DD5">
        <w:t xml:space="preserve">Hábito de usar información relacionada con la profesión con sentido crítico. </w:t>
      </w:r>
    </w:p>
    <w:p w:rsidR="000232A8" w:rsidRPr="00773DD5" w:rsidRDefault="000232A8" w:rsidP="00B413C8">
      <w:pPr>
        <w:numPr>
          <w:ilvl w:val="0"/>
          <w:numId w:val="43"/>
        </w:numPr>
        <w:jc w:val="both"/>
        <w:rPr>
          <w:bCs/>
          <w:lang w:val="es-ES_tradnl"/>
        </w:rPr>
      </w:pPr>
      <w:r w:rsidRPr="00773DD5">
        <w:rPr>
          <w:lang w:val="es-ES_tradnl"/>
        </w:rPr>
        <w:t>La asistencia a clase, atención y participación.</w:t>
      </w:r>
    </w:p>
    <w:p w:rsidR="000232A8" w:rsidRPr="00073811" w:rsidRDefault="000232A8" w:rsidP="00B413C8">
      <w:pPr>
        <w:numPr>
          <w:ilvl w:val="0"/>
          <w:numId w:val="43"/>
        </w:numPr>
        <w:jc w:val="both"/>
        <w:rPr>
          <w:color w:val="C0504D"/>
          <w:lang w:val="es-ES_tradnl"/>
        </w:rPr>
      </w:pPr>
      <w:r w:rsidRPr="00773DD5">
        <w:rPr>
          <w:lang w:val="es-ES_tradnl"/>
        </w:rPr>
        <w:t>La presentación de trabajos de forma correcta, limpia y ordenada, en las fechas establecidas, con  manejo de bibliografía  e información.</w:t>
      </w:r>
    </w:p>
    <w:p w:rsidR="00073811" w:rsidRPr="00773DD5" w:rsidRDefault="00073811" w:rsidP="00073811">
      <w:pPr>
        <w:ind w:left="360"/>
        <w:jc w:val="both"/>
        <w:rPr>
          <w:color w:val="C0504D"/>
          <w:lang w:val="es-ES_tradnl"/>
        </w:rPr>
      </w:pPr>
    </w:p>
    <w:p w:rsidR="00065783" w:rsidRPr="005F367C" w:rsidRDefault="00065783" w:rsidP="00073811">
      <w:pPr>
        <w:ind w:firstLine="708"/>
        <w:jc w:val="center"/>
        <w:rPr>
          <w:b/>
        </w:rPr>
      </w:pPr>
      <w:r w:rsidRPr="005F367C">
        <w:rPr>
          <w:b/>
        </w:rPr>
        <w:t>CONTENIDOS MÍNIMOS</w:t>
      </w:r>
    </w:p>
    <w:p w:rsidR="005F367C" w:rsidRPr="005F367C" w:rsidRDefault="005F367C" w:rsidP="005F367C">
      <w:pPr>
        <w:autoSpaceDE w:val="0"/>
        <w:autoSpaceDN w:val="0"/>
        <w:adjustRightInd w:val="0"/>
        <w:spacing w:line="241" w:lineRule="atLeast"/>
        <w:jc w:val="both"/>
        <w:rPr>
          <w:rFonts w:eastAsia="Calibri"/>
          <w:color w:val="000000"/>
        </w:rPr>
      </w:pPr>
    </w:p>
    <w:p w:rsidR="005F367C" w:rsidRPr="005F367C" w:rsidRDefault="005F367C" w:rsidP="00703189">
      <w:pPr>
        <w:autoSpaceDE w:val="0"/>
        <w:autoSpaceDN w:val="0"/>
        <w:adjustRightInd w:val="0"/>
        <w:spacing w:line="241" w:lineRule="atLeast"/>
        <w:ind w:firstLine="708"/>
        <w:jc w:val="center"/>
        <w:rPr>
          <w:rFonts w:eastAsia="Calibri"/>
          <w:b/>
          <w:color w:val="000000"/>
        </w:rPr>
      </w:pPr>
      <w:r w:rsidRPr="005F367C">
        <w:rPr>
          <w:rFonts w:eastAsia="Calibri"/>
          <w:b/>
          <w:color w:val="000000"/>
        </w:rPr>
        <w:t>U.D.: 1 Implementación de pautas de atención al cliente:</w:t>
      </w:r>
    </w:p>
    <w:p w:rsidR="005F367C" w:rsidRPr="005F367C" w:rsidRDefault="005F367C" w:rsidP="00B413C8">
      <w:pPr>
        <w:numPr>
          <w:ilvl w:val="0"/>
          <w:numId w:val="30"/>
        </w:numPr>
        <w:autoSpaceDE w:val="0"/>
        <w:autoSpaceDN w:val="0"/>
        <w:adjustRightInd w:val="0"/>
        <w:spacing w:line="241" w:lineRule="atLeast"/>
        <w:jc w:val="both"/>
        <w:rPr>
          <w:rFonts w:eastAsia="Calibri"/>
          <w:color w:val="000000"/>
        </w:rPr>
      </w:pPr>
      <w:r w:rsidRPr="005F367C">
        <w:rPr>
          <w:rFonts w:eastAsia="Calibri"/>
          <w:color w:val="000000"/>
        </w:rPr>
        <w:t>La atención al cliente. Protocolo de atención en las distintas fases del proceso.</w:t>
      </w:r>
    </w:p>
    <w:p w:rsidR="005F367C" w:rsidRPr="005F367C" w:rsidRDefault="005F367C" w:rsidP="00B413C8">
      <w:pPr>
        <w:numPr>
          <w:ilvl w:val="0"/>
          <w:numId w:val="30"/>
        </w:numPr>
        <w:autoSpaceDE w:val="0"/>
        <w:autoSpaceDN w:val="0"/>
        <w:adjustRightInd w:val="0"/>
        <w:spacing w:line="241" w:lineRule="atLeast"/>
        <w:jc w:val="both"/>
        <w:rPr>
          <w:rFonts w:eastAsia="Calibri"/>
          <w:color w:val="000000"/>
        </w:rPr>
      </w:pPr>
      <w:r w:rsidRPr="005F367C">
        <w:rPr>
          <w:rFonts w:eastAsia="Calibri"/>
          <w:color w:val="000000"/>
        </w:rPr>
        <w:t>Imagen y profesionalidad: la imagen personal del profesional como imagen de empresa.</w:t>
      </w:r>
    </w:p>
    <w:p w:rsidR="005F367C" w:rsidRPr="005F367C" w:rsidRDefault="005F367C" w:rsidP="00B413C8">
      <w:pPr>
        <w:numPr>
          <w:ilvl w:val="0"/>
          <w:numId w:val="30"/>
        </w:numPr>
        <w:autoSpaceDE w:val="0"/>
        <w:autoSpaceDN w:val="0"/>
        <w:adjustRightInd w:val="0"/>
        <w:spacing w:line="241" w:lineRule="atLeast"/>
        <w:jc w:val="both"/>
        <w:rPr>
          <w:rFonts w:eastAsia="Calibri"/>
          <w:color w:val="000000"/>
        </w:rPr>
      </w:pPr>
      <w:r w:rsidRPr="005F367C">
        <w:rPr>
          <w:rFonts w:eastAsia="Calibri"/>
          <w:color w:val="000000"/>
        </w:rPr>
        <w:t>Los tratamientos integrales como servicios estéticos. Características de los servicios. Tipos de servicios.</w:t>
      </w:r>
    </w:p>
    <w:p w:rsidR="005F367C" w:rsidRPr="005F367C" w:rsidRDefault="005F367C" w:rsidP="00B413C8">
      <w:pPr>
        <w:numPr>
          <w:ilvl w:val="0"/>
          <w:numId w:val="30"/>
        </w:numPr>
        <w:autoSpaceDE w:val="0"/>
        <w:autoSpaceDN w:val="0"/>
        <w:adjustRightInd w:val="0"/>
        <w:spacing w:line="241" w:lineRule="atLeast"/>
        <w:jc w:val="both"/>
        <w:rPr>
          <w:rFonts w:eastAsia="Calibri"/>
          <w:color w:val="000000"/>
        </w:rPr>
      </w:pPr>
      <w:r w:rsidRPr="005F367C">
        <w:rPr>
          <w:rFonts w:eastAsia="Calibri"/>
          <w:color w:val="000000"/>
        </w:rPr>
        <w:t>Aplicación de técnicas de publicidad y promoción de ventas.</w:t>
      </w:r>
    </w:p>
    <w:p w:rsidR="005F367C" w:rsidRPr="005F367C" w:rsidRDefault="005F367C" w:rsidP="00B413C8">
      <w:pPr>
        <w:numPr>
          <w:ilvl w:val="0"/>
          <w:numId w:val="30"/>
        </w:numPr>
        <w:autoSpaceDE w:val="0"/>
        <w:autoSpaceDN w:val="0"/>
        <w:adjustRightInd w:val="0"/>
        <w:spacing w:line="241" w:lineRule="atLeast"/>
        <w:jc w:val="both"/>
        <w:rPr>
          <w:rFonts w:eastAsia="Calibri"/>
          <w:color w:val="000000"/>
        </w:rPr>
      </w:pPr>
      <w:r w:rsidRPr="005F367C">
        <w:rPr>
          <w:rFonts w:eastAsia="Calibri"/>
          <w:color w:val="000000"/>
        </w:rPr>
        <w:t>Estrategias comerciales en la venta de tratamientos integrales: fases. Aplicación de técnicas de venta.</w:t>
      </w:r>
    </w:p>
    <w:p w:rsidR="005F367C" w:rsidRDefault="005F367C" w:rsidP="005F367C">
      <w:pPr>
        <w:autoSpaceDE w:val="0"/>
        <w:autoSpaceDN w:val="0"/>
        <w:adjustRightInd w:val="0"/>
        <w:spacing w:line="241" w:lineRule="atLeast"/>
        <w:ind w:left="1000" w:hanging="340"/>
        <w:jc w:val="both"/>
        <w:rPr>
          <w:rFonts w:eastAsia="Calibri"/>
          <w:color w:val="000000"/>
        </w:rPr>
      </w:pPr>
    </w:p>
    <w:p w:rsidR="00073811" w:rsidRDefault="00073811" w:rsidP="005F367C">
      <w:pPr>
        <w:autoSpaceDE w:val="0"/>
        <w:autoSpaceDN w:val="0"/>
        <w:adjustRightInd w:val="0"/>
        <w:spacing w:line="241" w:lineRule="atLeast"/>
        <w:ind w:left="1000" w:hanging="340"/>
        <w:jc w:val="both"/>
        <w:rPr>
          <w:rFonts w:eastAsia="Calibri"/>
          <w:color w:val="000000"/>
        </w:rPr>
      </w:pPr>
    </w:p>
    <w:p w:rsidR="00073811" w:rsidRPr="005F367C" w:rsidRDefault="00073811" w:rsidP="005F367C">
      <w:pPr>
        <w:autoSpaceDE w:val="0"/>
        <w:autoSpaceDN w:val="0"/>
        <w:adjustRightInd w:val="0"/>
        <w:spacing w:line="241" w:lineRule="atLeast"/>
        <w:ind w:left="1000" w:hanging="340"/>
        <w:jc w:val="both"/>
        <w:rPr>
          <w:rFonts w:eastAsia="Calibri"/>
          <w:color w:val="000000"/>
        </w:rPr>
      </w:pPr>
    </w:p>
    <w:p w:rsidR="005F367C" w:rsidRDefault="005F367C" w:rsidP="00703189">
      <w:pPr>
        <w:autoSpaceDE w:val="0"/>
        <w:autoSpaceDN w:val="0"/>
        <w:adjustRightInd w:val="0"/>
        <w:spacing w:line="241" w:lineRule="atLeast"/>
        <w:ind w:firstLine="708"/>
        <w:jc w:val="center"/>
        <w:rPr>
          <w:rFonts w:eastAsia="Calibri"/>
          <w:b/>
          <w:color w:val="000000"/>
        </w:rPr>
      </w:pPr>
      <w:r w:rsidRPr="005F367C">
        <w:rPr>
          <w:rFonts w:eastAsia="Calibri"/>
          <w:b/>
          <w:color w:val="000000"/>
        </w:rPr>
        <w:lastRenderedPageBreak/>
        <w:t>U.D.: 2 Gestión de instalaciones, medios técnicos y materiales:</w:t>
      </w:r>
    </w:p>
    <w:p w:rsidR="00703189" w:rsidRPr="005F367C" w:rsidRDefault="00703189" w:rsidP="00703189">
      <w:pPr>
        <w:autoSpaceDE w:val="0"/>
        <w:autoSpaceDN w:val="0"/>
        <w:adjustRightInd w:val="0"/>
        <w:spacing w:line="241" w:lineRule="atLeast"/>
        <w:ind w:firstLine="708"/>
        <w:jc w:val="center"/>
        <w:rPr>
          <w:rFonts w:eastAsia="Calibri"/>
          <w:b/>
          <w:color w:val="000000"/>
        </w:rPr>
      </w:pPr>
    </w:p>
    <w:p w:rsidR="005F367C" w:rsidRPr="005F367C" w:rsidRDefault="005F367C" w:rsidP="00B413C8">
      <w:pPr>
        <w:numPr>
          <w:ilvl w:val="0"/>
          <w:numId w:val="31"/>
        </w:numPr>
        <w:autoSpaceDE w:val="0"/>
        <w:autoSpaceDN w:val="0"/>
        <w:adjustRightInd w:val="0"/>
        <w:spacing w:line="241" w:lineRule="atLeast"/>
        <w:jc w:val="both"/>
        <w:rPr>
          <w:rFonts w:eastAsia="Calibri"/>
          <w:color w:val="000000"/>
        </w:rPr>
      </w:pPr>
      <w:r w:rsidRPr="005F367C">
        <w:rPr>
          <w:rFonts w:eastAsia="Calibri"/>
          <w:color w:val="000000"/>
        </w:rPr>
        <w:t xml:space="preserve">La cabina de estética para tratamientos de estética integral. </w:t>
      </w:r>
    </w:p>
    <w:p w:rsidR="005F367C" w:rsidRPr="005F367C" w:rsidRDefault="005F367C" w:rsidP="00B413C8">
      <w:pPr>
        <w:numPr>
          <w:ilvl w:val="0"/>
          <w:numId w:val="31"/>
        </w:numPr>
        <w:autoSpaceDE w:val="0"/>
        <w:autoSpaceDN w:val="0"/>
        <w:adjustRightInd w:val="0"/>
        <w:spacing w:line="241" w:lineRule="atLeast"/>
        <w:jc w:val="both"/>
        <w:rPr>
          <w:rFonts w:eastAsia="Calibri"/>
          <w:color w:val="000000"/>
        </w:rPr>
      </w:pPr>
      <w:r w:rsidRPr="005F367C">
        <w:rPr>
          <w:rFonts w:eastAsia="Calibri"/>
          <w:color w:val="000000"/>
        </w:rPr>
        <w:t>La programación de actividades. Control de agenda.</w:t>
      </w:r>
    </w:p>
    <w:p w:rsidR="005F367C" w:rsidRPr="005F367C" w:rsidRDefault="005F367C" w:rsidP="00B413C8">
      <w:pPr>
        <w:numPr>
          <w:ilvl w:val="0"/>
          <w:numId w:val="31"/>
        </w:numPr>
        <w:autoSpaceDE w:val="0"/>
        <w:autoSpaceDN w:val="0"/>
        <w:adjustRightInd w:val="0"/>
        <w:spacing w:line="241" w:lineRule="atLeast"/>
        <w:jc w:val="both"/>
        <w:rPr>
          <w:rFonts w:eastAsia="Calibri"/>
          <w:color w:val="000000"/>
        </w:rPr>
      </w:pPr>
      <w:r w:rsidRPr="005F367C">
        <w:rPr>
          <w:rFonts w:eastAsia="Calibri"/>
          <w:color w:val="000000"/>
        </w:rPr>
        <w:t>Logística y almacenamiento. Control de existencias. Criterios para el almacenamiento de cosméticos, útiles y materiales. Las compras: selección de proveedores. Planificación de las compras.</w:t>
      </w:r>
    </w:p>
    <w:p w:rsidR="005F367C" w:rsidRPr="005F367C" w:rsidRDefault="005F367C" w:rsidP="00B413C8">
      <w:pPr>
        <w:numPr>
          <w:ilvl w:val="0"/>
          <w:numId w:val="31"/>
        </w:numPr>
        <w:autoSpaceDE w:val="0"/>
        <w:autoSpaceDN w:val="0"/>
        <w:adjustRightInd w:val="0"/>
        <w:spacing w:line="241" w:lineRule="atLeast"/>
        <w:jc w:val="both"/>
        <w:rPr>
          <w:rFonts w:eastAsia="Calibri"/>
          <w:color w:val="000000"/>
        </w:rPr>
      </w:pPr>
      <w:r w:rsidRPr="005F367C">
        <w:rPr>
          <w:rFonts w:eastAsia="Calibri"/>
          <w:color w:val="000000"/>
        </w:rPr>
        <w:t>Gestión del mantenimiento de equipos técnicos empleados en tratamientos de estética.</w:t>
      </w:r>
    </w:p>
    <w:p w:rsidR="005F367C" w:rsidRDefault="005F367C" w:rsidP="00B413C8">
      <w:pPr>
        <w:numPr>
          <w:ilvl w:val="0"/>
          <w:numId w:val="31"/>
        </w:numPr>
        <w:autoSpaceDE w:val="0"/>
        <w:autoSpaceDN w:val="0"/>
        <w:adjustRightInd w:val="0"/>
        <w:spacing w:line="241" w:lineRule="atLeast"/>
        <w:jc w:val="both"/>
        <w:rPr>
          <w:rFonts w:eastAsia="Calibri"/>
          <w:color w:val="000000"/>
        </w:rPr>
      </w:pPr>
      <w:r w:rsidRPr="005F367C">
        <w:rPr>
          <w:rFonts w:eastAsia="Calibri"/>
          <w:color w:val="000000"/>
        </w:rPr>
        <w:t xml:space="preserve">Criterios de selección y aplicación de técnicas para la higiene, desinfección y esterilización de equipos y útiles usados en los tratamientos de estética integral. El área de desinfección. </w:t>
      </w:r>
    </w:p>
    <w:p w:rsidR="00703189" w:rsidRDefault="00703189" w:rsidP="005F367C">
      <w:pPr>
        <w:autoSpaceDE w:val="0"/>
        <w:autoSpaceDN w:val="0"/>
        <w:adjustRightInd w:val="0"/>
        <w:spacing w:line="241" w:lineRule="atLeast"/>
        <w:ind w:left="1000" w:hanging="340"/>
        <w:jc w:val="both"/>
        <w:rPr>
          <w:rFonts w:eastAsia="Calibri"/>
          <w:color w:val="000000"/>
        </w:rPr>
      </w:pPr>
    </w:p>
    <w:p w:rsidR="006C6DC9" w:rsidRDefault="006C6DC9" w:rsidP="00703189">
      <w:pPr>
        <w:autoSpaceDE w:val="0"/>
        <w:autoSpaceDN w:val="0"/>
        <w:adjustRightInd w:val="0"/>
        <w:spacing w:line="241" w:lineRule="atLeast"/>
        <w:ind w:firstLine="708"/>
        <w:jc w:val="center"/>
        <w:rPr>
          <w:rFonts w:eastAsia="Calibri"/>
          <w:b/>
          <w:color w:val="000000"/>
        </w:rPr>
      </w:pPr>
      <w:r w:rsidRPr="006C6DC9">
        <w:rPr>
          <w:rFonts w:eastAsia="Calibri"/>
          <w:b/>
          <w:color w:val="000000"/>
        </w:rPr>
        <w:t>U.D.: 3 Realización del análisis estético:</w:t>
      </w:r>
    </w:p>
    <w:p w:rsidR="00703189" w:rsidRPr="006C6DC9" w:rsidRDefault="00703189" w:rsidP="00703189">
      <w:pPr>
        <w:autoSpaceDE w:val="0"/>
        <w:autoSpaceDN w:val="0"/>
        <w:adjustRightInd w:val="0"/>
        <w:spacing w:line="241" w:lineRule="atLeast"/>
        <w:ind w:firstLine="708"/>
        <w:jc w:val="center"/>
        <w:rPr>
          <w:rFonts w:eastAsia="Calibri"/>
          <w:b/>
          <w:color w:val="000000"/>
        </w:rPr>
      </w:pPr>
    </w:p>
    <w:p w:rsidR="006C6DC9" w:rsidRPr="006C6DC9" w:rsidRDefault="006C6DC9" w:rsidP="00B413C8">
      <w:pPr>
        <w:numPr>
          <w:ilvl w:val="0"/>
          <w:numId w:val="32"/>
        </w:numPr>
        <w:autoSpaceDE w:val="0"/>
        <w:autoSpaceDN w:val="0"/>
        <w:adjustRightInd w:val="0"/>
        <w:spacing w:line="241" w:lineRule="atLeast"/>
        <w:jc w:val="both"/>
        <w:rPr>
          <w:rFonts w:eastAsia="Calibri"/>
          <w:color w:val="000000"/>
        </w:rPr>
      </w:pPr>
      <w:r w:rsidRPr="006C6DC9">
        <w:rPr>
          <w:rFonts w:eastAsia="Calibri"/>
          <w:color w:val="000000"/>
        </w:rPr>
        <w:t xml:space="preserve">Documentación técnica. Protección de datos. Archivo o fichero de la documentación. </w:t>
      </w:r>
    </w:p>
    <w:p w:rsidR="006C6DC9" w:rsidRPr="006C6DC9" w:rsidRDefault="006C6DC9" w:rsidP="00B413C8">
      <w:pPr>
        <w:numPr>
          <w:ilvl w:val="0"/>
          <w:numId w:val="32"/>
        </w:numPr>
        <w:autoSpaceDE w:val="0"/>
        <w:autoSpaceDN w:val="0"/>
        <w:adjustRightInd w:val="0"/>
        <w:spacing w:line="241" w:lineRule="atLeast"/>
        <w:jc w:val="both"/>
        <w:rPr>
          <w:rFonts w:eastAsia="Calibri"/>
          <w:color w:val="000000"/>
        </w:rPr>
      </w:pPr>
      <w:r w:rsidRPr="006C6DC9">
        <w:rPr>
          <w:rFonts w:eastAsia="Calibri"/>
          <w:color w:val="000000"/>
        </w:rPr>
        <w:t>Aplicación de protocolos de acomodación del usuario. Actitud profesional.</w:t>
      </w:r>
    </w:p>
    <w:p w:rsidR="006C6DC9" w:rsidRPr="006C6DC9" w:rsidRDefault="006C6DC9" w:rsidP="00B413C8">
      <w:pPr>
        <w:numPr>
          <w:ilvl w:val="0"/>
          <w:numId w:val="32"/>
        </w:numPr>
        <w:autoSpaceDE w:val="0"/>
        <w:autoSpaceDN w:val="0"/>
        <w:adjustRightInd w:val="0"/>
        <w:spacing w:line="241" w:lineRule="atLeast"/>
        <w:jc w:val="both"/>
        <w:rPr>
          <w:rFonts w:eastAsia="Calibri"/>
          <w:color w:val="000000"/>
        </w:rPr>
      </w:pPr>
      <w:r w:rsidRPr="006C6DC9">
        <w:rPr>
          <w:rFonts w:eastAsia="Calibri"/>
          <w:color w:val="000000"/>
        </w:rPr>
        <w:t xml:space="preserve">Aplicación de técnicas de comunicación. La entrevista. </w:t>
      </w:r>
    </w:p>
    <w:p w:rsidR="006C6DC9" w:rsidRPr="006C6DC9" w:rsidRDefault="006C6DC9" w:rsidP="00B413C8">
      <w:pPr>
        <w:numPr>
          <w:ilvl w:val="0"/>
          <w:numId w:val="32"/>
        </w:numPr>
        <w:autoSpaceDE w:val="0"/>
        <w:autoSpaceDN w:val="0"/>
        <w:adjustRightInd w:val="0"/>
        <w:spacing w:line="241" w:lineRule="atLeast"/>
        <w:jc w:val="both"/>
        <w:rPr>
          <w:rFonts w:eastAsia="Calibri"/>
          <w:color w:val="000000"/>
        </w:rPr>
      </w:pPr>
      <w:r w:rsidRPr="006C6DC9">
        <w:rPr>
          <w:rFonts w:eastAsia="Calibri"/>
          <w:color w:val="000000"/>
        </w:rPr>
        <w:t>Aplicación de protocolos de técnicas de análisis de alteraciones estéticas.</w:t>
      </w:r>
    </w:p>
    <w:p w:rsidR="006C6DC9" w:rsidRDefault="006C6DC9" w:rsidP="00B413C8">
      <w:pPr>
        <w:numPr>
          <w:ilvl w:val="0"/>
          <w:numId w:val="32"/>
        </w:numPr>
        <w:autoSpaceDE w:val="0"/>
        <w:autoSpaceDN w:val="0"/>
        <w:adjustRightInd w:val="0"/>
        <w:spacing w:line="241" w:lineRule="atLeast"/>
        <w:jc w:val="both"/>
        <w:rPr>
          <w:rFonts w:eastAsia="Calibri"/>
          <w:color w:val="000000"/>
        </w:rPr>
      </w:pPr>
      <w:r w:rsidRPr="006C6DC9">
        <w:rPr>
          <w:rFonts w:eastAsia="Calibri"/>
          <w:color w:val="000000"/>
        </w:rPr>
        <w:t xml:space="preserve">Análisis estético personalizado para tratamientos de estética integral. Análisis de demandas y expectativas del cliente. </w:t>
      </w:r>
    </w:p>
    <w:p w:rsidR="006C6DC9" w:rsidRPr="006C6DC9" w:rsidRDefault="006C6DC9" w:rsidP="006C6DC9">
      <w:pPr>
        <w:autoSpaceDE w:val="0"/>
        <w:autoSpaceDN w:val="0"/>
        <w:adjustRightInd w:val="0"/>
        <w:spacing w:line="241" w:lineRule="atLeast"/>
        <w:ind w:left="1000" w:hanging="340"/>
        <w:jc w:val="both"/>
        <w:rPr>
          <w:rFonts w:eastAsia="Calibri"/>
          <w:color w:val="000000"/>
        </w:rPr>
      </w:pPr>
    </w:p>
    <w:p w:rsidR="005F367C" w:rsidRPr="005F367C" w:rsidRDefault="006C6DC9" w:rsidP="00703189">
      <w:pPr>
        <w:autoSpaceDE w:val="0"/>
        <w:autoSpaceDN w:val="0"/>
        <w:adjustRightInd w:val="0"/>
        <w:spacing w:line="241" w:lineRule="atLeast"/>
        <w:ind w:firstLine="708"/>
        <w:jc w:val="center"/>
        <w:rPr>
          <w:rFonts w:eastAsia="Calibri"/>
          <w:b/>
          <w:color w:val="000000"/>
        </w:rPr>
      </w:pPr>
      <w:r w:rsidRPr="006C6DC9">
        <w:rPr>
          <w:rFonts w:eastAsia="Calibri"/>
          <w:b/>
          <w:color w:val="000000"/>
        </w:rPr>
        <w:t>U.D.: 4 Diseño de</w:t>
      </w:r>
      <w:r w:rsidR="005F367C" w:rsidRPr="006C6DC9">
        <w:rPr>
          <w:rFonts w:eastAsia="Calibri"/>
          <w:b/>
          <w:color w:val="000000"/>
        </w:rPr>
        <w:t xml:space="preserve"> tratamientos estéticos personalizados:</w:t>
      </w:r>
    </w:p>
    <w:p w:rsidR="005F367C" w:rsidRPr="005F367C" w:rsidRDefault="005F367C" w:rsidP="00B413C8">
      <w:pPr>
        <w:numPr>
          <w:ilvl w:val="0"/>
          <w:numId w:val="33"/>
        </w:numPr>
        <w:autoSpaceDE w:val="0"/>
        <w:autoSpaceDN w:val="0"/>
        <w:adjustRightInd w:val="0"/>
        <w:spacing w:line="241" w:lineRule="atLeast"/>
        <w:jc w:val="both"/>
        <w:rPr>
          <w:rFonts w:eastAsia="Calibri"/>
          <w:color w:val="000000"/>
        </w:rPr>
      </w:pPr>
      <w:r w:rsidRPr="005F367C">
        <w:rPr>
          <w:rFonts w:eastAsia="Calibri"/>
          <w:color w:val="000000"/>
        </w:rPr>
        <w:t xml:space="preserve">Clasificación de tratamientos. </w:t>
      </w:r>
    </w:p>
    <w:p w:rsidR="005F367C" w:rsidRPr="005F367C" w:rsidRDefault="005F367C" w:rsidP="00B413C8">
      <w:pPr>
        <w:numPr>
          <w:ilvl w:val="0"/>
          <w:numId w:val="33"/>
        </w:numPr>
        <w:autoSpaceDE w:val="0"/>
        <w:autoSpaceDN w:val="0"/>
        <w:adjustRightInd w:val="0"/>
        <w:spacing w:line="241" w:lineRule="atLeast"/>
        <w:jc w:val="both"/>
        <w:rPr>
          <w:rFonts w:eastAsia="Calibri"/>
          <w:color w:val="000000"/>
        </w:rPr>
      </w:pPr>
      <w:r w:rsidRPr="005F367C">
        <w:rPr>
          <w:rFonts w:eastAsia="Calibri"/>
          <w:color w:val="000000"/>
        </w:rPr>
        <w:t xml:space="preserve">Criterios de selección de </w:t>
      </w:r>
      <w:proofErr w:type="spellStart"/>
      <w:r w:rsidRPr="005F367C">
        <w:rPr>
          <w:rFonts w:eastAsia="Calibri"/>
          <w:color w:val="000000"/>
        </w:rPr>
        <w:t>aparatología</w:t>
      </w:r>
      <w:proofErr w:type="spellEnd"/>
      <w:r w:rsidRPr="005F367C">
        <w:rPr>
          <w:rFonts w:eastAsia="Calibri"/>
          <w:color w:val="000000"/>
        </w:rPr>
        <w:t xml:space="preserve"> empleada en tratamientos estéticos faciales y corporales.</w:t>
      </w:r>
    </w:p>
    <w:p w:rsidR="005F367C" w:rsidRPr="005F367C" w:rsidRDefault="005F367C" w:rsidP="00B413C8">
      <w:pPr>
        <w:numPr>
          <w:ilvl w:val="0"/>
          <w:numId w:val="33"/>
        </w:numPr>
        <w:autoSpaceDE w:val="0"/>
        <w:autoSpaceDN w:val="0"/>
        <w:adjustRightInd w:val="0"/>
        <w:spacing w:line="241" w:lineRule="atLeast"/>
        <w:jc w:val="both"/>
        <w:rPr>
          <w:rFonts w:eastAsia="Calibri"/>
          <w:color w:val="000000"/>
        </w:rPr>
      </w:pPr>
      <w:r w:rsidRPr="005F367C">
        <w:rPr>
          <w:rFonts w:eastAsia="Calibri"/>
          <w:color w:val="000000"/>
        </w:rPr>
        <w:t>Criterios de selección de técnicas manuales empleadas en tratamientos estéticos faciales y corporales.</w:t>
      </w:r>
    </w:p>
    <w:p w:rsidR="005F367C" w:rsidRPr="005F367C" w:rsidRDefault="005F367C" w:rsidP="00B413C8">
      <w:pPr>
        <w:numPr>
          <w:ilvl w:val="0"/>
          <w:numId w:val="33"/>
        </w:numPr>
        <w:autoSpaceDE w:val="0"/>
        <w:autoSpaceDN w:val="0"/>
        <w:adjustRightInd w:val="0"/>
        <w:spacing w:line="241" w:lineRule="atLeast"/>
        <w:jc w:val="both"/>
        <w:rPr>
          <w:rFonts w:eastAsia="Calibri"/>
          <w:color w:val="000000"/>
        </w:rPr>
      </w:pPr>
      <w:r w:rsidRPr="005F367C">
        <w:rPr>
          <w:rFonts w:eastAsia="Calibri"/>
          <w:color w:val="000000"/>
        </w:rPr>
        <w:t>Criterios de selección de cosméticos indicados para tratamientos integrales: pautas de preparación y manipulación. Métodos de aplicación.</w:t>
      </w:r>
    </w:p>
    <w:p w:rsidR="005F367C" w:rsidRPr="005F367C" w:rsidRDefault="005F367C" w:rsidP="00B413C8">
      <w:pPr>
        <w:numPr>
          <w:ilvl w:val="0"/>
          <w:numId w:val="33"/>
        </w:numPr>
        <w:autoSpaceDE w:val="0"/>
        <w:autoSpaceDN w:val="0"/>
        <w:adjustRightInd w:val="0"/>
        <w:spacing w:line="241" w:lineRule="atLeast"/>
        <w:jc w:val="both"/>
        <w:rPr>
          <w:rFonts w:eastAsia="Calibri"/>
          <w:color w:val="000000"/>
        </w:rPr>
      </w:pPr>
      <w:r w:rsidRPr="005F367C">
        <w:rPr>
          <w:rFonts w:eastAsia="Calibri"/>
          <w:color w:val="000000"/>
        </w:rPr>
        <w:t xml:space="preserve">Criterios de integración de los medios técnicos, manuales y cosmetológicos. Efectos </w:t>
      </w:r>
      <w:proofErr w:type="spellStart"/>
      <w:r w:rsidRPr="005F367C">
        <w:rPr>
          <w:rFonts w:eastAsia="Calibri"/>
          <w:color w:val="000000"/>
        </w:rPr>
        <w:t>sumativos</w:t>
      </w:r>
      <w:proofErr w:type="spellEnd"/>
      <w:r w:rsidRPr="005F367C">
        <w:rPr>
          <w:rFonts w:eastAsia="Calibri"/>
          <w:color w:val="000000"/>
        </w:rPr>
        <w:t>: la sinergia. Efectos antagónicos: Incompatibilidades entre ellos.</w:t>
      </w:r>
    </w:p>
    <w:p w:rsidR="005F367C" w:rsidRDefault="005F367C" w:rsidP="00B413C8">
      <w:pPr>
        <w:numPr>
          <w:ilvl w:val="0"/>
          <w:numId w:val="33"/>
        </w:numPr>
        <w:autoSpaceDE w:val="0"/>
        <w:autoSpaceDN w:val="0"/>
        <w:adjustRightInd w:val="0"/>
        <w:spacing w:line="241" w:lineRule="atLeast"/>
        <w:jc w:val="both"/>
        <w:rPr>
          <w:rFonts w:eastAsia="Calibri"/>
          <w:color w:val="000000"/>
        </w:rPr>
      </w:pPr>
      <w:r w:rsidRPr="005F367C">
        <w:rPr>
          <w:rFonts w:eastAsia="Calibri"/>
          <w:color w:val="000000"/>
        </w:rPr>
        <w:t xml:space="preserve">Protocolos personalizados de tratamientos de estética integral: interpretación de los datos obtenidos del análisis estético y de los informes profesionales. Adecuación a las necesidades/demandas y características del cliente. </w:t>
      </w:r>
    </w:p>
    <w:p w:rsidR="00703189" w:rsidRDefault="00703189" w:rsidP="00703189">
      <w:pPr>
        <w:autoSpaceDE w:val="0"/>
        <w:autoSpaceDN w:val="0"/>
        <w:adjustRightInd w:val="0"/>
        <w:spacing w:line="241" w:lineRule="atLeast"/>
        <w:ind w:left="660"/>
        <w:jc w:val="both"/>
        <w:rPr>
          <w:rFonts w:eastAsia="Calibri"/>
          <w:color w:val="000000"/>
        </w:rPr>
      </w:pPr>
    </w:p>
    <w:p w:rsidR="00703189" w:rsidRPr="005F367C" w:rsidRDefault="006C6DC9" w:rsidP="00703189">
      <w:pPr>
        <w:autoSpaceDE w:val="0"/>
        <w:autoSpaceDN w:val="0"/>
        <w:adjustRightInd w:val="0"/>
        <w:spacing w:line="241" w:lineRule="atLeast"/>
        <w:ind w:firstLine="708"/>
        <w:jc w:val="center"/>
        <w:rPr>
          <w:rFonts w:eastAsia="Calibri"/>
          <w:b/>
          <w:color w:val="000000"/>
        </w:rPr>
      </w:pPr>
      <w:r w:rsidRPr="006C6DC9">
        <w:rPr>
          <w:rFonts w:eastAsia="Calibri"/>
          <w:b/>
          <w:color w:val="000000"/>
        </w:rPr>
        <w:t>U.D.:5</w:t>
      </w:r>
      <w:r w:rsidR="005F367C" w:rsidRPr="006C6DC9">
        <w:rPr>
          <w:rFonts w:eastAsia="Calibri"/>
          <w:b/>
          <w:color w:val="000000"/>
        </w:rPr>
        <w:t>Ejecución de tratamientos estéticos integrales:</w:t>
      </w:r>
    </w:p>
    <w:p w:rsidR="005F367C" w:rsidRPr="005F367C" w:rsidRDefault="005F367C" w:rsidP="00B413C8">
      <w:pPr>
        <w:numPr>
          <w:ilvl w:val="0"/>
          <w:numId w:val="34"/>
        </w:numPr>
        <w:autoSpaceDE w:val="0"/>
        <w:autoSpaceDN w:val="0"/>
        <w:adjustRightInd w:val="0"/>
        <w:spacing w:line="241" w:lineRule="atLeast"/>
        <w:jc w:val="both"/>
        <w:rPr>
          <w:rFonts w:eastAsia="Calibri"/>
          <w:color w:val="000000"/>
        </w:rPr>
      </w:pPr>
      <w:r w:rsidRPr="005F367C">
        <w:rPr>
          <w:rFonts w:eastAsia="Calibri"/>
          <w:color w:val="000000"/>
        </w:rPr>
        <w:t>Información técnica al cliente sobre el proceso.</w:t>
      </w:r>
    </w:p>
    <w:p w:rsidR="005F367C" w:rsidRPr="005F367C" w:rsidRDefault="005F367C" w:rsidP="00B413C8">
      <w:pPr>
        <w:numPr>
          <w:ilvl w:val="0"/>
          <w:numId w:val="34"/>
        </w:numPr>
        <w:autoSpaceDE w:val="0"/>
        <w:autoSpaceDN w:val="0"/>
        <w:adjustRightInd w:val="0"/>
        <w:spacing w:line="241" w:lineRule="atLeast"/>
        <w:jc w:val="both"/>
        <w:rPr>
          <w:rFonts w:eastAsia="Calibri"/>
          <w:color w:val="000000"/>
        </w:rPr>
      </w:pPr>
      <w:r w:rsidRPr="005F367C">
        <w:rPr>
          <w:rFonts w:eastAsia="Calibri"/>
          <w:color w:val="000000"/>
        </w:rPr>
        <w:t>Técnicas previas: preparación de la zona.</w:t>
      </w:r>
    </w:p>
    <w:p w:rsidR="005F367C" w:rsidRPr="005F367C" w:rsidRDefault="005F367C" w:rsidP="00B413C8">
      <w:pPr>
        <w:numPr>
          <w:ilvl w:val="0"/>
          <w:numId w:val="34"/>
        </w:numPr>
        <w:autoSpaceDE w:val="0"/>
        <w:autoSpaceDN w:val="0"/>
        <w:adjustRightInd w:val="0"/>
        <w:spacing w:line="241" w:lineRule="atLeast"/>
        <w:jc w:val="both"/>
        <w:rPr>
          <w:rFonts w:eastAsia="Calibri"/>
          <w:color w:val="000000"/>
        </w:rPr>
      </w:pPr>
      <w:r w:rsidRPr="005F367C">
        <w:rPr>
          <w:rFonts w:eastAsia="Calibri"/>
          <w:color w:val="000000"/>
        </w:rPr>
        <w:t xml:space="preserve">Organización de la ejecución de tratamientos faciales y corporales personalizados. Particularidades del protocolo personalizado: secuenciación de técnicas, regulación de parámetros y </w:t>
      </w:r>
      <w:proofErr w:type="spellStart"/>
      <w:r w:rsidRPr="005F367C">
        <w:rPr>
          <w:rFonts w:eastAsia="Calibri"/>
          <w:color w:val="000000"/>
        </w:rPr>
        <w:t>temporalización</w:t>
      </w:r>
      <w:proofErr w:type="spellEnd"/>
      <w:r w:rsidRPr="005F367C">
        <w:rPr>
          <w:rFonts w:eastAsia="Calibri"/>
          <w:color w:val="000000"/>
        </w:rPr>
        <w:t>.</w:t>
      </w:r>
    </w:p>
    <w:p w:rsidR="005F367C" w:rsidRDefault="005F367C" w:rsidP="00B413C8">
      <w:pPr>
        <w:numPr>
          <w:ilvl w:val="0"/>
          <w:numId w:val="34"/>
        </w:numPr>
        <w:autoSpaceDE w:val="0"/>
        <w:autoSpaceDN w:val="0"/>
        <w:adjustRightInd w:val="0"/>
        <w:spacing w:line="241" w:lineRule="atLeast"/>
        <w:jc w:val="both"/>
        <w:rPr>
          <w:rFonts w:eastAsia="Calibri"/>
          <w:color w:val="000000"/>
        </w:rPr>
      </w:pPr>
      <w:r w:rsidRPr="005F367C">
        <w:rPr>
          <w:rFonts w:eastAsia="Calibri"/>
          <w:color w:val="000000"/>
        </w:rPr>
        <w:t>Asesoramiento post-tratamiento: pautas de vida saludable, posibles efectos secundarios y precauciones. Pautas de aplicación de cosméticos de uso personal.</w:t>
      </w:r>
    </w:p>
    <w:p w:rsidR="00A50BA0" w:rsidRDefault="00A50BA0" w:rsidP="00703189">
      <w:pPr>
        <w:autoSpaceDE w:val="0"/>
        <w:autoSpaceDN w:val="0"/>
        <w:adjustRightInd w:val="0"/>
        <w:spacing w:line="241" w:lineRule="atLeast"/>
        <w:ind w:left="660"/>
        <w:jc w:val="both"/>
        <w:rPr>
          <w:rFonts w:eastAsia="Calibri"/>
          <w:color w:val="000000"/>
        </w:rPr>
      </w:pPr>
    </w:p>
    <w:p w:rsidR="006C6DC9" w:rsidRPr="005F367C" w:rsidRDefault="006C6DC9" w:rsidP="006C6DC9">
      <w:pPr>
        <w:autoSpaceDE w:val="0"/>
        <w:autoSpaceDN w:val="0"/>
        <w:adjustRightInd w:val="0"/>
        <w:spacing w:line="241" w:lineRule="atLeast"/>
        <w:ind w:left="1380"/>
        <w:jc w:val="both"/>
        <w:rPr>
          <w:rFonts w:eastAsia="Calibri"/>
          <w:color w:val="000000"/>
        </w:rPr>
      </w:pPr>
    </w:p>
    <w:p w:rsidR="005F367C" w:rsidRPr="005F367C" w:rsidRDefault="006C6DC9" w:rsidP="00703189">
      <w:pPr>
        <w:autoSpaceDE w:val="0"/>
        <w:autoSpaceDN w:val="0"/>
        <w:adjustRightInd w:val="0"/>
        <w:spacing w:line="241" w:lineRule="atLeast"/>
        <w:ind w:firstLine="360"/>
        <w:jc w:val="center"/>
        <w:rPr>
          <w:rFonts w:eastAsia="Calibri"/>
          <w:b/>
          <w:color w:val="000000"/>
        </w:rPr>
      </w:pPr>
      <w:r w:rsidRPr="006C6DC9">
        <w:rPr>
          <w:rFonts w:eastAsia="Calibri"/>
          <w:b/>
          <w:color w:val="000000"/>
        </w:rPr>
        <w:t xml:space="preserve">U.D.: 6 </w:t>
      </w:r>
      <w:r w:rsidR="005F367C" w:rsidRPr="006C6DC9">
        <w:rPr>
          <w:rFonts w:eastAsia="Calibri"/>
          <w:b/>
          <w:color w:val="000000"/>
        </w:rPr>
        <w:t>Planificación de la aplicación de cuidados estéticos anteriores y posteriores a los tratamientos de cirugía y medicina estética:</w:t>
      </w:r>
    </w:p>
    <w:p w:rsidR="005F367C" w:rsidRPr="005F367C" w:rsidRDefault="005F367C" w:rsidP="00B413C8">
      <w:pPr>
        <w:numPr>
          <w:ilvl w:val="0"/>
          <w:numId w:val="35"/>
        </w:numPr>
        <w:autoSpaceDE w:val="0"/>
        <w:autoSpaceDN w:val="0"/>
        <w:adjustRightInd w:val="0"/>
        <w:spacing w:line="241" w:lineRule="atLeast"/>
        <w:jc w:val="both"/>
        <w:rPr>
          <w:rFonts w:eastAsia="Calibri"/>
          <w:color w:val="000000"/>
        </w:rPr>
      </w:pPr>
      <w:r w:rsidRPr="005F367C">
        <w:rPr>
          <w:rFonts w:eastAsia="Calibri"/>
          <w:color w:val="000000"/>
        </w:rPr>
        <w:t>Interpretación de informes y prescripción médica.</w:t>
      </w:r>
    </w:p>
    <w:p w:rsidR="005F367C" w:rsidRPr="005F367C" w:rsidRDefault="005F367C" w:rsidP="00B413C8">
      <w:pPr>
        <w:numPr>
          <w:ilvl w:val="0"/>
          <w:numId w:val="35"/>
        </w:numPr>
        <w:autoSpaceDE w:val="0"/>
        <w:autoSpaceDN w:val="0"/>
        <w:adjustRightInd w:val="0"/>
        <w:spacing w:line="241" w:lineRule="atLeast"/>
        <w:jc w:val="both"/>
        <w:rPr>
          <w:rFonts w:eastAsia="Calibri"/>
          <w:color w:val="000000"/>
        </w:rPr>
      </w:pPr>
      <w:r w:rsidRPr="005F367C">
        <w:rPr>
          <w:rFonts w:eastAsia="Calibri"/>
          <w:color w:val="000000"/>
        </w:rPr>
        <w:t>Tratamientos y técnicas específicas en cuidados estéticos pre-medicina estética. Indicaciones y contraindicaciones.</w:t>
      </w:r>
    </w:p>
    <w:p w:rsidR="005F367C" w:rsidRPr="005F367C" w:rsidRDefault="005F367C" w:rsidP="00B413C8">
      <w:pPr>
        <w:numPr>
          <w:ilvl w:val="0"/>
          <w:numId w:val="35"/>
        </w:numPr>
        <w:autoSpaceDE w:val="0"/>
        <w:autoSpaceDN w:val="0"/>
        <w:adjustRightInd w:val="0"/>
        <w:spacing w:line="241" w:lineRule="atLeast"/>
        <w:jc w:val="both"/>
        <w:rPr>
          <w:rFonts w:eastAsia="Calibri"/>
          <w:color w:val="000000"/>
        </w:rPr>
      </w:pPr>
      <w:r w:rsidRPr="005F367C">
        <w:rPr>
          <w:rFonts w:eastAsia="Calibri"/>
          <w:color w:val="000000"/>
        </w:rPr>
        <w:t>Tratamientos y técnicas específicas en cuidados estéticos post- medicina estética. Indicaciones y contraindicaciones.</w:t>
      </w:r>
    </w:p>
    <w:p w:rsidR="005F367C" w:rsidRPr="005F367C" w:rsidRDefault="005F367C" w:rsidP="00B413C8">
      <w:pPr>
        <w:numPr>
          <w:ilvl w:val="0"/>
          <w:numId w:val="35"/>
        </w:numPr>
        <w:autoSpaceDE w:val="0"/>
        <w:autoSpaceDN w:val="0"/>
        <w:adjustRightInd w:val="0"/>
        <w:spacing w:line="241" w:lineRule="atLeast"/>
        <w:jc w:val="both"/>
        <w:rPr>
          <w:rFonts w:eastAsia="Calibri"/>
          <w:color w:val="000000"/>
        </w:rPr>
      </w:pPr>
      <w:r w:rsidRPr="005F367C">
        <w:rPr>
          <w:rFonts w:eastAsia="Calibri"/>
          <w:color w:val="000000"/>
        </w:rPr>
        <w:t xml:space="preserve">Procesos de ejecución de tratamientos y técnicas específicas en cuidados estéticos pre-medicina estética. Combinación de técnicas manuales, cosmetológicas y </w:t>
      </w:r>
      <w:proofErr w:type="spellStart"/>
      <w:r w:rsidRPr="005F367C">
        <w:rPr>
          <w:rFonts w:eastAsia="Calibri"/>
          <w:color w:val="000000"/>
        </w:rPr>
        <w:t>electroestéticas</w:t>
      </w:r>
      <w:proofErr w:type="spellEnd"/>
      <w:r w:rsidRPr="005F367C">
        <w:rPr>
          <w:rFonts w:eastAsia="Calibri"/>
          <w:color w:val="000000"/>
        </w:rPr>
        <w:t>. Fases del proceso. Precauciones.</w:t>
      </w:r>
    </w:p>
    <w:p w:rsidR="005F367C" w:rsidRDefault="005F367C" w:rsidP="00B413C8">
      <w:pPr>
        <w:pStyle w:val="Pa15"/>
        <w:numPr>
          <w:ilvl w:val="0"/>
          <w:numId w:val="35"/>
        </w:numPr>
        <w:rPr>
          <w:rFonts w:ascii="Times New Roman" w:hAnsi="Times New Roman" w:cs="Times New Roman"/>
          <w:color w:val="000000"/>
        </w:rPr>
      </w:pPr>
      <w:r w:rsidRPr="005F367C">
        <w:rPr>
          <w:rFonts w:ascii="Times New Roman" w:hAnsi="Times New Roman" w:cs="Times New Roman"/>
          <w:color w:val="000000"/>
        </w:rPr>
        <w:t xml:space="preserve">Procesos de ejecución de tratamientos y técnicas específicas en cuidado post-medicina estética. Combinación de técnicas manuales, cosmetológicas y </w:t>
      </w:r>
      <w:proofErr w:type="spellStart"/>
      <w:r w:rsidRPr="005F367C">
        <w:rPr>
          <w:rFonts w:ascii="Times New Roman" w:hAnsi="Times New Roman" w:cs="Times New Roman"/>
          <w:color w:val="000000"/>
        </w:rPr>
        <w:t>electroestéticas</w:t>
      </w:r>
      <w:proofErr w:type="spellEnd"/>
      <w:r w:rsidRPr="005F367C">
        <w:rPr>
          <w:rFonts w:ascii="Times New Roman" w:hAnsi="Times New Roman" w:cs="Times New Roman"/>
          <w:color w:val="000000"/>
        </w:rPr>
        <w:t>. Fases del proceso. Precauciones.</w:t>
      </w:r>
    </w:p>
    <w:p w:rsidR="00A50BA0" w:rsidRPr="00A50BA0" w:rsidRDefault="00A50BA0" w:rsidP="00A50BA0">
      <w:pPr>
        <w:pStyle w:val="Default"/>
      </w:pPr>
    </w:p>
    <w:p w:rsidR="006C6DC9" w:rsidRPr="006C6DC9" w:rsidRDefault="006C6DC9" w:rsidP="006C6DC9">
      <w:pPr>
        <w:pStyle w:val="Default"/>
      </w:pPr>
    </w:p>
    <w:p w:rsidR="005F367C" w:rsidRPr="006C6DC9" w:rsidRDefault="006C6DC9" w:rsidP="00703189">
      <w:pPr>
        <w:pStyle w:val="Pa15"/>
        <w:jc w:val="center"/>
        <w:rPr>
          <w:rFonts w:ascii="Times New Roman" w:hAnsi="Times New Roman" w:cs="Times New Roman"/>
          <w:b/>
          <w:color w:val="000000"/>
        </w:rPr>
      </w:pPr>
      <w:r w:rsidRPr="006C6DC9">
        <w:rPr>
          <w:rFonts w:ascii="Times New Roman" w:hAnsi="Times New Roman" w:cs="Times New Roman"/>
          <w:b/>
          <w:color w:val="000000"/>
        </w:rPr>
        <w:t xml:space="preserve">U.D.: 7 </w:t>
      </w:r>
      <w:r w:rsidR="005F367C" w:rsidRPr="006C6DC9">
        <w:rPr>
          <w:rFonts w:ascii="Times New Roman" w:hAnsi="Times New Roman" w:cs="Times New Roman"/>
          <w:b/>
          <w:color w:val="000000"/>
        </w:rPr>
        <w:t>Valoración de la calidad de los servicios de estética y belleza:</w:t>
      </w:r>
    </w:p>
    <w:p w:rsidR="006C6DC9" w:rsidRDefault="005F367C" w:rsidP="00B413C8">
      <w:pPr>
        <w:numPr>
          <w:ilvl w:val="0"/>
          <w:numId w:val="36"/>
        </w:numPr>
        <w:autoSpaceDE w:val="0"/>
        <w:autoSpaceDN w:val="0"/>
        <w:adjustRightInd w:val="0"/>
        <w:spacing w:after="200" w:line="241" w:lineRule="atLeast"/>
        <w:jc w:val="both"/>
        <w:rPr>
          <w:rFonts w:eastAsia="Calibri"/>
          <w:color w:val="000000"/>
        </w:rPr>
      </w:pPr>
      <w:r w:rsidRPr="006C6DC9">
        <w:rPr>
          <w:rFonts w:eastAsia="Calibri"/>
          <w:color w:val="000000"/>
        </w:rPr>
        <w:t xml:space="preserve">Principales causas de deficiencias en los servicios estéticos básicos. </w:t>
      </w:r>
    </w:p>
    <w:p w:rsidR="005F367C" w:rsidRPr="005F367C" w:rsidRDefault="005F367C" w:rsidP="00B413C8">
      <w:pPr>
        <w:numPr>
          <w:ilvl w:val="0"/>
          <w:numId w:val="36"/>
        </w:numPr>
        <w:autoSpaceDE w:val="0"/>
        <w:autoSpaceDN w:val="0"/>
        <w:adjustRightInd w:val="0"/>
        <w:spacing w:after="200" w:line="241" w:lineRule="atLeast"/>
        <w:jc w:val="both"/>
        <w:rPr>
          <w:rFonts w:eastAsia="Calibri"/>
          <w:color w:val="000000"/>
        </w:rPr>
      </w:pPr>
      <w:r w:rsidRPr="006C6DC9">
        <w:rPr>
          <w:rFonts w:eastAsia="Calibri"/>
          <w:color w:val="000000"/>
        </w:rPr>
        <w:t>Técnicas para detectar el grado de satisfacción del cliente.</w:t>
      </w:r>
    </w:p>
    <w:p w:rsidR="005F367C" w:rsidRPr="005F367C" w:rsidRDefault="005F367C" w:rsidP="00B413C8">
      <w:pPr>
        <w:numPr>
          <w:ilvl w:val="0"/>
          <w:numId w:val="36"/>
        </w:numPr>
        <w:autoSpaceDE w:val="0"/>
        <w:autoSpaceDN w:val="0"/>
        <w:adjustRightInd w:val="0"/>
        <w:spacing w:line="241" w:lineRule="atLeast"/>
        <w:jc w:val="both"/>
        <w:rPr>
          <w:rFonts w:eastAsia="Calibri"/>
          <w:color w:val="000000"/>
        </w:rPr>
      </w:pPr>
      <w:r w:rsidRPr="005F367C">
        <w:rPr>
          <w:rFonts w:eastAsia="Calibri"/>
          <w:color w:val="000000"/>
        </w:rPr>
        <w:t>Técnicas para corregir las desviaciones producidas en los diferentes servicios de estética y belleza.</w:t>
      </w:r>
    </w:p>
    <w:p w:rsidR="000232A8" w:rsidRPr="00703189" w:rsidRDefault="005F367C" w:rsidP="00B413C8">
      <w:pPr>
        <w:numPr>
          <w:ilvl w:val="0"/>
          <w:numId w:val="36"/>
        </w:numPr>
        <w:spacing w:after="200" w:line="276" w:lineRule="auto"/>
        <w:rPr>
          <w:rFonts w:eastAsia="Calibri"/>
          <w:color w:val="000000"/>
        </w:rPr>
      </w:pPr>
      <w:r w:rsidRPr="005F367C">
        <w:rPr>
          <w:rFonts w:eastAsia="Calibri"/>
          <w:color w:val="000000"/>
        </w:rPr>
        <w:t>Técnicas de resolución de quejas y reclamaciones.</w:t>
      </w:r>
    </w:p>
    <w:p w:rsidR="00065783" w:rsidRDefault="00065783" w:rsidP="00703189">
      <w:pPr>
        <w:jc w:val="center"/>
        <w:rPr>
          <w:b/>
        </w:rPr>
      </w:pPr>
      <w:r w:rsidRPr="005F367C">
        <w:rPr>
          <w:b/>
        </w:rPr>
        <w:t>METODOLOGÍA Y ESTRATEGIAS DIDÁCTICAS</w:t>
      </w:r>
    </w:p>
    <w:p w:rsidR="00773DD5" w:rsidRDefault="00773DD5" w:rsidP="00065783">
      <w:pPr>
        <w:jc w:val="both"/>
        <w:rPr>
          <w:b/>
        </w:rPr>
      </w:pPr>
    </w:p>
    <w:p w:rsidR="00773DD5" w:rsidRPr="00703189" w:rsidRDefault="00773DD5" w:rsidP="00773DD5">
      <w:pPr>
        <w:pStyle w:val="Textoindependiente2"/>
        <w:rPr>
          <w:b/>
        </w:rPr>
      </w:pPr>
      <w:r w:rsidRPr="00703189">
        <w:rPr>
          <w:b/>
        </w:rPr>
        <w:t>PRESENTACIÓN:</w:t>
      </w:r>
    </w:p>
    <w:p w:rsidR="00773DD5" w:rsidRDefault="00773DD5" w:rsidP="00B413C8">
      <w:pPr>
        <w:numPr>
          <w:ilvl w:val="0"/>
          <w:numId w:val="40"/>
        </w:numPr>
        <w:jc w:val="both"/>
      </w:pPr>
      <w:r>
        <w:t>Realizar la presentación del Módulo a los alumnos, se dará a conocer los objetivos generales y los criterios de evaluación, las Unidades Didácticas y su distribución temporal, la metodología a seguir en la evaluación y recuperación.</w:t>
      </w:r>
    </w:p>
    <w:p w:rsidR="00773DD5" w:rsidRPr="00773DD5" w:rsidRDefault="00773DD5" w:rsidP="00B413C8">
      <w:pPr>
        <w:numPr>
          <w:ilvl w:val="0"/>
          <w:numId w:val="40"/>
        </w:numPr>
        <w:ind w:right="-595"/>
        <w:jc w:val="both"/>
      </w:pPr>
      <w:r w:rsidRPr="00773DD5">
        <w:t>La metodología será fundamentalmente expositiva para los contenidos conceptuales.</w:t>
      </w:r>
      <w:r w:rsidR="00703189">
        <w:t xml:space="preserve"> Para los procedimentales</w:t>
      </w:r>
      <w:r w:rsidRPr="00773DD5">
        <w:t>, en primer lugar, se realiza la exposición y, en segundo lugar, se sigue una metodología demostrativa para llegar a conseguir finalmente una participación con plena implicación de los alumnos.</w:t>
      </w:r>
    </w:p>
    <w:p w:rsidR="00773DD5" w:rsidRPr="00773DD5" w:rsidRDefault="00773DD5" w:rsidP="00B413C8">
      <w:pPr>
        <w:numPr>
          <w:ilvl w:val="0"/>
          <w:numId w:val="40"/>
        </w:numPr>
        <w:ind w:right="-595"/>
        <w:jc w:val="both"/>
      </w:pPr>
      <w:r w:rsidRPr="00773DD5">
        <w:t>Se realizarán y utilizarán esquemas, gráficos y resúmenes.</w:t>
      </w:r>
    </w:p>
    <w:p w:rsidR="00773DD5" w:rsidRPr="00EA09FD" w:rsidRDefault="00773DD5" w:rsidP="00B413C8">
      <w:pPr>
        <w:numPr>
          <w:ilvl w:val="0"/>
          <w:numId w:val="40"/>
        </w:numPr>
        <w:ind w:right="-595"/>
        <w:jc w:val="both"/>
      </w:pPr>
      <w:r w:rsidRPr="00773DD5">
        <w:t>Los contenidos, procedimientos  y actitudes se reforzarán a partir del manejo de bibliografía, informes, revistas, etc.</w:t>
      </w:r>
    </w:p>
    <w:p w:rsidR="00773DD5" w:rsidRDefault="00773DD5" w:rsidP="00773DD5">
      <w:pPr>
        <w:ind w:left="720"/>
        <w:jc w:val="both"/>
      </w:pPr>
    </w:p>
    <w:p w:rsidR="00773DD5" w:rsidRDefault="00773DD5" w:rsidP="00773DD5">
      <w:pPr>
        <w:jc w:val="both"/>
        <w:rPr>
          <w:b/>
        </w:rPr>
      </w:pPr>
      <w:r>
        <w:rPr>
          <w:b/>
        </w:rPr>
        <w:t>ACTIVIDADES DEL PROFESOR.</w:t>
      </w:r>
    </w:p>
    <w:p w:rsidR="00773DD5" w:rsidRDefault="00773DD5" w:rsidP="00773DD5">
      <w:pPr>
        <w:jc w:val="both"/>
        <w:rPr>
          <w:b/>
        </w:rPr>
      </w:pPr>
    </w:p>
    <w:p w:rsidR="00773DD5" w:rsidRDefault="00703189" w:rsidP="00B413C8">
      <w:pPr>
        <w:numPr>
          <w:ilvl w:val="0"/>
          <w:numId w:val="41"/>
        </w:numPr>
        <w:jc w:val="both"/>
      </w:pPr>
      <w:r>
        <w:t xml:space="preserve">Recibir </w:t>
      </w:r>
      <w:r w:rsidR="00773DD5">
        <w:t>con un saludo</w:t>
      </w:r>
      <w:r>
        <w:t>.</w:t>
      </w:r>
    </w:p>
    <w:p w:rsidR="00773DD5" w:rsidRDefault="00773DD5" w:rsidP="00B413C8">
      <w:pPr>
        <w:numPr>
          <w:ilvl w:val="0"/>
          <w:numId w:val="41"/>
        </w:numPr>
        <w:jc w:val="both"/>
      </w:pPr>
      <w:r>
        <w:t>Explicar los conceptos y procedimientos de las diferentes unidades didácticas que vamos a desarrollar en el módulo, los aspectos y medios disponibles.</w:t>
      </w:r>
    </w:p>
    <w:p w:rsidR="00773DD5" w:rsidRDefault="00773DD5" w:rsidP="00B413C8">
      <w:pPr>
        <w:numPr>
          <w:ilvl w:val="0"/>
          <w:numId w:val="41"/>
        </w:numPr>
        <w:jc w:val="both"/>
      </w:pPr>
      <w:r>
        <w:t>Elaboración de esquemas, dibujos mudos, resumen y fichas que facilitan el aprendizaje de los conceptos teóricos</w:t>
      </w:r>
    </w:p>
    <w:p w:rsidR="00773DD5" w:rsidRDefault="00773DD5" w:rsidP="00B413C8">
      <w:pPr>
        <w:numPr>
          <w:ilvl w:val="0"/>
          <w:numId w:val="41"/>
        </w:numPr>
        <w:jc w:val="both"/>
      </w:pPr>
      <w:r>
        <w:t>Dialogo y debate entre los alumnos sobre las técnicas explicadas por el profesor</w:t>
      </w:r>
    </w:p>
    <w:p w:rsidR="00773DD5" w:rsidRDefault="00773DD5" w:rsidP="00B413C8">
      <w:pPr>
        <w:numPr>
          <w:ilvl w:val="0"/>
          <w:numId w:val="41"/>
        </w:numPr>
        <w:jc w:val="both"/>
      </w:pPr>
      <w:r>
        <w:t>Planteamiento de preguntas por parte del profesor con objeto de hacer participar al alumno lo máximo posible.</w:t>
      </w:r>
    </w:p>
    <w:p w:rsidR="00773DD5" w:rsidRDefault="00773DD5" w:rsidP="00B413C8">
      <w:pPr>
        <w:numPr>
          <w:ilvl w:val="0"/>
          <w:numId w:val="41"/>
        </w:numPr>
        <w:jc w:val="both"/>
      </w:pPr>
      <w:r>
        <w:lastRenderedPageBreak/>
        <w:t>Reforzar la autoestima del alumno para ganar autonomía en el aprendizaje.</w:t>
      </w:r>
    </w:p>
    <w:p w:rsidR="00773DD5" w:rsidRDefault="00773DD5" w:rsidP="00B413C8">
      <w:pPr>
        <w:numPr>
          <w:ilvl w:val="0"/>
          <w:numId w:val="41"/>
        </w:numPr>
        <w:jc w:val="both"/>
      </w:pPr>
      <w:r>
        <w:t>Supervisar el trabajo diario del alumno</w:t>
      </w:r>
    </w:p>
    <w:p w:rsidR="00773DD5" w:rsidRDefault="00773DD5" w:rsidP="00B413C8">
      <w:pPr>
        <w:numPr>
          <w:ilvl w:val="0"/>
          <w:numId w:val="41"/>
        </w:numPr>
        <w:jc w:val="both"/>
      </w:pPr>
      <w:r>
        <w:t>Fomentar las actividades individuales y grupales</w:t>
      </w:r>
    </w:p>
    <w:p w:rsidR="00773DD5" w:rsidRDefault="00773DD5" w:rsidP="00B413C8">
      <w:pPr>
        <w:numPr>
          <w:ilvl w:val="0"/>
          <w:numId w:val="41"/>
        </w:numPr>
        <w:jc w:val="both"/>
      </w:pPr>
      <w:r>
        <w:t>Motivar a los alumnos planteando situaciones reales que puedan poner en práctica para desarrollar su creatividad.</w:t>
      </w:r>
    </w:p>
    <w:p w:rsidR="00773DD5" w:rsidRDefault="00773DD5" w:rsidP="00B413C8">
      <w:pPr>
        <w:numPr>
          <w:ilvl w:val="0"/>
          <w:numId w:val="41"/>
        </w:numPr>
        <w:jc w:val="both"/>
      </w:pPr>
      <w:r>
        <w:t>Integrar al grupo para evitar rechazo de sus elementos</w:t>
      </w:r>
    </w:p>
    <w:p w:rsidR="00773DD5" w:rsidRDefault="00773DD5" w:rsidP="00773DD5">
      <w:pPr>
        <w:jc w:val="both"/>
      </w:pPr>
    </w:p>
    <w:p w:rsidR="00773DD5" w:rsidRDefault="00773DD5" w:rsidP="00773DD5">
      <w:pPr>
        <w:pStyle w:val="Ttulo2"/>
      </w:pPr>
      <w:r>
        <w:t>SITUACIÓN DE APRENDIZAJE DEL ALUMNO</w:t>
      </w:r>
    </w:p>
    <w:p w:rsidR="00773DD5" w:rsidRDefault="00773DD5" w:rsidP="00773DD5">
      <w:pPr>
        <w:jc w:val="both"/>
      </w:pPr>
    </w:p>
    <w:p w:rsidR="00773DD5" w:rsidRDefault="00773DD5" w:rsidP="00B413C8">
      <w:pPr>
        <w:numPr>
          <w:ilvl w:val="0"/>
          <w:numId w:val="42"/>
        </w:numPr>
        <w:jc w:val="both"/>
      </w:pPr>
      <w:r>
        <w:t>La explicación se realizará en gran grupo</w:t>
      </w:r>
    </w:p>
    <w:p w:rsidR="00773DD5" w:rsidRDefault="00773DD5" w:rsidP="00B413C8">
      <w:pPr>
        <w:numPr>
          <w:ilvl w:val="0"/>
          <w:numId w:val="42"/>
        </w:numPr>
        <w:jc w:val="both"/>
      </w:pPr>
      <w:r>
        <w:t>Los trabajos en el aula taller se desarrollaran de forma individual y/o en grupos de 2 ó 3 según las fases y tipos de tareas.</w:t>
      </w:r>
    </w:p>
    <w:p w:rsidR="00773DD5" w:rsidRDefault="00773DD5" w:rsidP="00B413C8">
      <w:pPr>
        <w:numPr>
          <w:ilvl w:val="0"/>
          <w:numId w:val="42"/>
        </w:numPr>
        <w:jc w:val="both"/>
      </w:pPr>
      <w:r>
        <w:t>Los alumnos dispondrán de un cuaderno de trabajo con los  siguientes apartados:</w:t>
      </w:r>
    </w:p>
    <w:p w:rsidR="00773DD5" w:rsidRDefault="00773DD5" w:rsidP="00B413C8">
      <w:pPr>
        <w:numPr>
          <w:ilvl w:val="0"/>
          <w:numId w:val="42"/>
        </w:numPr>
        <w:jc w:val="both"/>
      </w:pPr>
      <w:r>
        <w:t xml:space="preserve">Documentación aportada por el profesor, actividades catálogos de información y ampliación de las unidades de trabajo, fichero, vocabulario y diario. </w:t>
      </w:r>
    </w:p>
    <w:p w:rsidR="00773DD5" w:rsidRDefault="00773DD5" w:rsidP="00B413C8">
      <w:pPr>
        <w:numPr>
          <w:ilvl w:val="0"/>
          <w:numId w:val="42"/>
        </w:numPr>
        <w:jc w:val="both"/>
      </w:pPr>
      <w:r>
        <w:t>Actividades extraescolares y trabajos teórico – prácticos relacionados con su módulo</w:t>
      </w:r>
      <w:r w:rsidR="00703189">
        <w:t>.</w:t>
      </w:r>
    </w:p>
    <w:p w:rsidR="00773DD5" w:rsidRDefault="00773DD5" w:rsidP="00B413C8">
      <w:pPr>
        <w:numPr>
          <w:ilvl w:val="0"/>
          <w:numId w:val="42"/>
        </w:numPr>
        <w:ind w:right="-595"/>
        <w:jc w:val="both"/>
      </w:pPr>
      <w:r w:rsidRPr="00773DD5">
        <w:t>Realización de trabajos individuales y en grupo.</w:t>
      </w:r>
    </w:p>
    <w:p w:rsidR="00371034" w:rsidRPr="005F367C" w:rsidRDefault="00773DD5" w:rsidP="00B413C8">
      <w:pPr>
        <w:numPr>
          <w:ilvl w:val="0"/>
          <w:numId w:val="42"/>
        </w:numPr>
        <w:ind w:right="-568"/>
      </w:pPr>
      <w:r w:rsidRPr="00773DD5">
        <w:t>Se utilizará apoyo visual.</w:t>
      </w:r>
    </w:p>
    <w:p w:rsidR="00065783" w:rsidRPr="005F367C" w:rsidRDefault="00065783" w:rsidP="00065783">
      <w:pPr>
        <w:jc w:val="both"/>
      </w:pPr>
    </w:p>
    <w:p w:rsidR="00065783" w:rsidRPr="005F367C" w:rsidRDefault="00065783" w:rsidP="00065783">
      <w:pPr>
        <w:jc w:val="both"/>
      </w:pPr>
      <w:r w:rsidRPr="005F367C">
        <w:rPr>
          <w:b/>
        </w:rPr>
        <w:t>RESULTADOS DE APRENDIZAJE Y CRITERIOS DE EVALUACIÓN</w:t>
      </w:r>
    </w:p>
    <w:p w:rsidR="008076EA" w:rsidRPr="005F367C" w:rsidRDefault="008076EA" w:rsidP="008076EA">
      <w:pPr>
        <w:pStyle w:val="Pa15"/>
        <w:rPr>
          <w:rFonts w:ascii="Times New Roman" w:hAnsi="Times New Roman" w:cs="Times New Roman"/>
          <w:color w:val="000000"/>
        </w:rPr>
      </w:pPr>
    </w:p>
    <w:p w:rsidR="00CB47CF" w:rsidRPr="005A1F2E" w:rsidRDefault="005F367C" w:rsidP="005A1F2E">
      <w:pPr>
        <w:pStyle w:val="Pa16"/>
        <w:ind w:firstLine="708"/>
        <w:jc w:val="both"/>
        <w:rPr>
          <w:rFonts w:ascii="Times New Roman" w:hAnsi="Times New Roman" w:cs="Times New Roman"/>
          <w:b/>
          <w:color w:val="000000"/>
        </w:rPr>
      </w:pPr>
      <w:r w:rsidRPr="005A1F2E">
        <w:rPr>
          <w:rFonts w:ascii="Times New Roman" w:hAnsi="Times New Roman" w:cs="Times New Roman"/>
          <w:b/>
          <w:color w:val="000000"/>
        </w:rPr>
        <w:t>1. Implementa pautas de atención al cliente, aplicando técnicas comerciales.</w:t>
      </w:r>
    </w:p>
    <w:p w:rsidR="005A1F2E" w:rsidRPr="005A1F2E" w:rsidRDefault="005A1F2E" w:rsidP="005A1F2E">
      <w:pPr>
        <w:pStyle w:val="Default"/>
        <w:rPr>
          <w:b/>
        </w:rPr>
      </w:pPr>
    </w:p>
    <w:p w:rsidR="005F367C" w:rsidRDefault="005F367C" w:rsidP="005F367C">
      <w:pPr>
        <w:autoSpaceDE w:val="0"/>
        <w:autoSpaceDN w:val="0"/>
        <w:adjustRightInd w:val="0"/>
        <w:spacing w:line="241" w:lineRule="atLeast"/>
        <w:jc w:val="both"/>
        <w:rPr>
          <w:rFonts w:eastAsia="Calibri"/>
          <w:color w:val="000000"/>
        </w:rPr>
      </w:pPr>
      <w:r w:rsidRPr="005F367C">
        <w:rPr>
          <w:rFonts w:eastAsia="Calibri"/>
          <w:color w:val="000000"/>
        </w:rPr>
        <w:t>Criterios de evaluación: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a) Se han reconocido las fases del protocolo de atención al cliente desde la recepción hasta la despedida.</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b) Se han establecido las normas sobre la higiene, indumentaria e imagen del profesional.</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c) Se han obtenido los indicadores de calidad en el proceso de atención al cliente.</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d) Se han relacionado las características de los servicios de imagen personal con las medidas de atención al cliente. </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e) Se han especificado las secuencias de actuación en la creación de nuevos tratamientos estéticos.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f) Se han caracterizado los medios de publicidad y comunicación internos y externos en una empresa de estética.</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g) Se han seleccionado los instrumentos de promoción de productos y servicios estéticos.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h) Se han establecido las etapas para el diseño de una campaña de promoción.</w:t>
      </w:r>
    </w:p>
    <w:p w:rsidR="005A1F2E" w:rsidRDefault="005F367C" w:rsidP="006A77D6">
      <w:pPr>
        <w:autoSpaceDE w:val="0"/>
        <w:autoSpaceDN w:val="0"/>
        <w:adjustRightInd w:val="0"/>
        <w:spacing w:line="241" w:lineRule="atLeast"/>
        <w:ind w:left="1000" w:hanging="340"/>
        <w:jc w:val="both"/>
        <w:rPr>
          <w:rFonts w:eastAsia="Calibri"/>
          <w:color w:val="000000"/>
        </w:rPr>
      </w:pPr>
      <w:r w:rsidRPr="005F367C">
        <w:rPr>
          <w:rFonts w:eastAsia="Calibri"/>
          <w:color w:val="000000"/>
        </w:rPr>
        <w:t>i) Se han determinado las fases de la venta.</w:t>
      </w:r>
    </w:p>
    <w:p w:rsidR="005A1F2E" w:rsidRPr="005F367C" w:rsidRDefault="005A1F2E" w:rsidP="005F367C">
      <w:pPr>
        <w:autoSpaceDE w:val="0"/>
        <w:autoSpaceDN w:val="0"/>
        <w:adjustRightInd w:val="0"/>
        <w:spacing w:line="241" w:lineRule="atLeast"/>
        <w:ind w:left="1000" w:hanging="340"/>
        <w:jc w:val="both"/>
        <w:rPr>
          <w:rFonts w:eastAsia="Calibri"/>
          <w:color w:val="000000"/>
        </w:rPr>
      </w:pPr>
    </w:p>
    <w:p w:rsidR="005F367C" w:rsidRPr="005A1F2E" w:rsidRDefault="005F367C" w:rsidP="005A1F2E">
      <w:pPr>
        <w:autoSpaceDE w:val="0"/>
        <w:autoSpaceDN w:val="0"/>
        <w:adjustRightInd w:val="0"/>
        <w:spacing w:line="241" w:lineRule="atLeast"/>
        <w:ind w:firstLine="660"/>
        <w:jc w:val="both"/>
        <w:rPr>
          <w:rFonts w:eastAsia="Calibri"/>
          <w:b/>
          <w:color w:val="000000"/>
        </w:rPr>
      </w:pPr>
      <w:r w:rsidRPr="005A1F2E">
        <w:rPr>
          <w:rFonts w:eastAsia="Calibri"/>
          <w:b/>
          <w:color w:val="000000"/>
        </w:rPr>
        <w:t>2. Gestiona las instalaciones, los medios técnicos y materiales y los recursos humanos, integrando los elementos de la red logística del establecimiento.</w:t>
      </w:r>
    </w:p>
    <w:p w:rsidR="005A1F2E" w:rsidRPr="005F367C" w:rsidRDefault="005A1F2E" w:rsidP="005F367C">
      <w:pPr>
        <w:autoSpaceDE w:val="0"/>
        <w:autoSpaceDN w:val="0"/>
        <w:adjustRightInd w:val="0"/>
        <w:spacing w:line="241" w:lineRule="atLeast"/>
        <w:jc w:val="both"/>
        <w:rPr>
          <w:rFonts w:eastAsia="Calibri"/>
          <w:color w:val="000000"/>
        </w:rPr>
      </w:pPr>
    </w:p>
    <w:p w:rsidR="005F367C" w:rsidRDefault="005F367C" w:rsidP="005F367C">
      <w:pPr>
        <w:autoSpaceDE w:val="0"/>
        <w:autoSpaceDN w:val="0"/>
        <w:adjustRightInd w:val="0"/>
        <w:spacing w:line="241" w:lineRule="atLeast"/>
        <w:jc w:val="both"/>
        <w:rPr>
          <w:rFonts w:eastAsia="Calibri"/>
          <w:color w:val="000000"/>
        </w:rPr>
      </w:pPr>
      <w:r w:rsidRPr="005F367C">
        <w:rPr>
          <w:rFonts w:eastAsia="Calibri"/>
          <w:color w:val="000000"/>
        </w:rPr>
        <w:t>Criterios de evaluación: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a) Se han identificado los elementos que constituyen la red logística de la empresa: proveedores, clientes, sistemas de producción y/o comercialización, almacenaje y otros.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b) Se han establecido las condiciones ambientales en la zona de trabajo. </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c) Se han identificado los puestos de trabajo en los establecimientos estéticos.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lastRenderedPageBreak/>
        <w:t>d) Se han establecido los criterios para la asignación efectiva de actividades a cada puesto de trabajo.</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e) Se ha caracterizado el control de existencias de cosméticos y materiales que se emplean en los tratamientos estéticos. </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f) Se ha elaborado un sistema de gestión de compras, proveedores y mantenimiento.</w:t>
      </w:r>
    </w:p>
    <w:p w:rsidR="005A1F2E" w:rsidRPr="005F367C" w:rsidRDefault="005F367C" w:rsidP="005A1F2E">
      <w:pPr>
        <w:autoSpaceDE w:val="0"/>
        <w:autoSpaceDN w:val="0"/>
        <w:adjustRightInd w:val="0"/>
        <w:spacing w:line="241" w:lineRule="atLeast"/>
        <w:ind w:left="1000" w:hanging="340"/>
        <w:jc w:val="both"/>
        <w:rPr>
          <w:rFonts w:eastAsia="Calibri"/>
          <w:color w:val="000000"/>
        </w:rPr>
      </w:pPr>
      <w:r w:rsidRPr="005F367C">
        <w:rPr>
          <w:rFonts w:eastAsia="Calibri"/>
          <w:color w:val="000000"/>
        </w:rPr>
        <w:t>g) Se han especificado las características y los elementos que conforman el área de desinfección.</w:t>
      </w:r>
    </w:p>
    <w:p w:rsid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h) Se ha proyectado un plan de limpieza, higiene y desinfección.</w:t>
      </w:r>
    </w:p>
    <w:p w:rsidR="005A1F2E" w:rsidRPr="005F367C" w:rsidRDefault="005A1F2E" w:rsidP="006A77D6">
      <w:pPr>
        <w:autoSpaceDE w:val="0"/>
        <w:autoSpaceDN w:val="0"/>
        <w:adjustRightInd w:val="0"/>
        <w:spacing w:line="241" w:lineRule="atLeast"/>
        <w:jc w:val="both"/>
        <w:rPr>
          <w:rFonts w:eastAsia="Calibri"/>
          <w:color w:val="000000"/>
        </w:rPr>
      </w:pPr>
    </w:p>
    <w:p w:rsidR="005F367C" w:rsidRPr="005A1F2E" w:rsidRDefault="005F367C" w:rsidP="005A1F2E">
      <w:pPr>
        <w:autoSpaceDE w:val="0"/>
        <w:autoSpaceDN w:val="0"/>
        <w:adjustRightInd w:val="0"/>
        <w:spacing w:line="241" w:lineRule="atLeast"/>
        <w:ind w:firstLine="660"/>
        <w:jc w:val="both"/>
        <w:rPr>
          <w:rFonts w:eastAsia="Calibri"/>
          <w:b/>
          <w:color w:val="000000"/>
        </w:rPr>
      </w:pPr>
      <w:r w:rsidRPr="005F367C">
        <w:rPr>
          <w:rFonts w:eastAsia="Calibri"/>
          <w:color w:val="000000"/>
        </w:rPr>
        <w:t>3</w:t>
      </w:r>
      <w:r w:rsidRPr="005A1F2E">
        <w:rPr>
          <w:rFonts w:eastAsia="Calibri"/>
          <w:b/>
          <w:color w:val="000000"/>
        </w:rPr>
        <w:t>. Realiza el examen estético, aplicando procedimientos de análisis y utilizando técnicas de comunicación.</w:t>
      </w:r>
    </w:p>
    <w:p w:rsidR="005A1F2E" w:rsidRPr="005A1F2E" w:rsidRDefault="005A1F2E" w:rsidP="005F367C">
      <w:pPr>
        <w:autoSpaceDE w:val="0"/>
        <w:autoSpaceDN w:val="0"/>
        <w:adjustRightInd w:val="0"/>
        <w:spacing w:line="241" w:lineRule="atLeast"/>
        <w:jc w:val="both"/>
        <w:rPr>
          <w:rFonts w:eastAsia="Calibri"/>
          <w:b/>
          <w:color w:val="000000"/>
        </w:rPr>
      </w:pPr>
    </w:p>
    <w:p w:rsidR="005F367C" w:rsidRPr="005F367C" w:rsidRDefault="005F367C" w:rsidP="005F367C">
      <w:pPr>
        <w:autoSpaceDE w:val="0"/>
        <w:autoSpaceDN w:val="0"/>
        <w:adjustRightInd w:val="0"/>
        <w:spacing w:line="241" w:lineRule="atLeast"/>
        <w:jc w:val="both"/>
        <w:rPr>
          <w:rFonts w:eastAsia="Calibri"/>
          <w:color w:val="000000"/>
        </w:rPr>
      </w:pPr>
      <w:r w:rsidRPr="005F367C">
        <w:rPr>
          <w:rFonts w:eastAsia="Calibri"/>
          <w:color w:val="000000"/>
        </w:rPr>
        <w:t>Criterios de evaluación: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a) Se han justificado los datos de la ficha técnica.</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b) Se han reconocido las pautas que hay que seguir en los protocolos de acomodación.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c) Se ha establecido un cuestionario para la obtención de los datos que tienen relevancia en el estudio estético.</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d) Se ha reconocido la actitud profesional como factor de calidad de los servicios estéticos.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e) Se han analizado las distintas variables que determinan un protocolo personalizado. </w:t>
      </w:r>
    </w:p>
    <w:p w:rsidR="00CB47CF" w:rsidRPr="006A77D6" w:rsidRDefault="005F367C" w:rsidP="006A77D6">
      <w:pPr>
        <w:pStyle w:val="Default"/>
        <w:ind w:firstLine="660"/>
        <w:rPr>
          <w:rFonts w:ascii="Times New Roman" w:hAnsi="Times New Roman" w:cs="Times New Roman"/>
        </w:rPr>
      </w:pPr>
      <w:r w:rsidRPr="005F367C">
        <w:rPr>
          <w:rFonts w:ascii="Times New Roman" w:hAnsi="Times New Roman" w:cs="Times New Roman"/>
        </w:rPr>
        <w:t xml:space="preserve">f) Se han distinguido las técnicas para el análisis </w:t>
      </w:r>
      <w:r w:rsidR="005A1F2E">
        <w:rPr>
          <w:rFonts w:ascii="Times New Roman" w:hAnsi="Times New Roman" w:cs="Times New Roman"/>
        </w:rPr>
        <w:t>estético de la zona que se va a t</w:t>
      </w:r>
      <w:r w:rsidR="006A77D6">
        <w:rPr>
          <w:rFonts w:ascii="Times New Roman" w:hAnsi="Times New Roman" w:cs="Times New Roman"/>
        </w:rPr>
        <w:t>ratar</w:t>
      </w:r>
    </w:p>
    <w:p w:rsidR="005F367C" w:rsidRPr="005A1F2E" w:rsidRDefault="005F367C" w:rsidP="005A1F2E">
      <w:pPr>
        <w:autoSpaceDE w:val="0"/>
        <w:autoSpaceDN w:val="0"/>
        <w:adjustRightInd w:val="0"/>
        <w:spacing w:line="241" w:lineRule="atLeast"/>
        <w:ind w:firstLine="660"/>
        <w:jc w:val="both"/>
        <w:rPr>
          <w:rFonts w:eastAsia="Calibri"/>
          <w:b/>
          <w:color w:val="000000"/>
        </w:rPr>
      </w:pPr>
      <w:r w:rsidRPr="005A1F2E">
        <w:rPr>
          <w:rFonts w:eastAsia="Calibri"/>
          <w:b/>
          <w:color w:val="000000"/>
        </w:rPr>
        <w:t>4. Elabora el tratamiento estético personalizado, justificando la selección de los medios y sus interacciones.</w:t>
      </w:r>
    </w:p>
    <w:p w:rsidR="005A1F2E" w:rsidRPr="005A1F2E" w:rsidRDefault="005A1F2E" w:rsidP="005F367C">
      <w:pPr>
        <w:autoSpaceDE w:val="0"/>
        <w:autoSpaceDN w:val="0"/>
        <w:adjustRightInd w:val="0"/>
        <w:spacing w:line="241" w:lineRule="atLeast"/>
        <w:jc w:val="both"/>
        <w:rPr>
          <w:rFonts w:eastAsia="Calibri"/>
          <w:b/>
          <w:color w:val="000000"/>
        </w:rPr>
      </w:pPr>
    </w:p>
    <w:p w:rsidR="005F367C" w:rsidRPr="005F367C" w:rsidRDefault="005F367C" w:rsidP="005F367C">
      <w:pPr>
        <w:autoSpaceDE w:val="0"/>
        <w:autoSpaceDN w:val="0"/>
        <w:adjustRightInd w:val="0"/>
        <w:spacing w:line="241" w:lineRule="atLeast"/>
        <w:jc w:val="both"/>
        <w:rPr>
          <w:rFonts w:eastAsia="Calibri"/>
          <w:color w:val="000000"/>
        </w:rPr>
      </w:pPr>
      <w:r w:rsidRPr="005F367C">
        <w:rPr>
          <w:rFonts w:eastAsia="Calibri"/>
          <w:color w:val="000000"/>
        </w:rPr>
        <w:t>Criterios de evaluación: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a) Se han establecido los criterios de clasificación de los tratamientos integrales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b) Se han determinado los medios y recursos necesarios. </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c) Se han establecido los criterios de selección de los equipos técnicos y accesorios.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d) Se han identificado las características de las técnicas manuales y su forma de aplicación.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e) Se han distinguido las pautas de preparación y manipulación de los cosméticos. </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f) Se han identificado las incompatibilidades y efectos sinérgicos entre las técnicas que se integran en los tratamientos.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g) Se ha justificado el protocolo de aplicación de los tratamientos personalizados.</w:t>
      </w:r>
    </w:p>
    <w:p w:rsidR="005A1F2E" w:rsidRDefault="005F367C" w:rsidP="006A77D6">
      <w:pPr>
        <w:autoSpaceDE w:val="0"/>
        <w:autoSpaceDN w:val="0"/>
        <w:adjustRightInd w:val="0"/>
        <w:spacing w:line="241" w:lineRule="atLeast"/>
        <w:ind w:left="1000" w:hanging="340"/>
        <w:jc w:val="both"/>
        <w:rPr>
          <w:rFonts w:eastAsia="Calibri"/>
          <w:color w:val="000000"/>
        </w:rPr>
      </w:pPr>
      <w:r w:rsidRPr="005F367C">
        <w:rPr>
          <w:rFonts w:eastAsia="Calibri"/>
          <w:color w:val="000000"/>
        </w:rPr>
        <w:t>h) Se han tenido en cuenta las necesidades/demandas del cliente en el diseño del protocolo personalizado.</w:t>
      </w:r>
    </w:p>
    <w:p w:rsidR="005A1F2E" w:rsidRPr="005F367C" w:rsidRDefault="005A1F2E" w:rsidP="005F367C">
      <w:pPr>
        <w:autoSpaceDE w:val="0"/>
        <w:autoSpaceDN w:val="0"/>
        <w:adjustRightInd w:val="0"/>
        <w:spacing w:line="241" w:lineRule="atLeast"/>
        <w:ind w:left="1000" w:hanging="340"/>
        <w:jc w:val="both"/>
        <w:rPr>
          <w:rFonts w:eastAsia="Calibri"/>
          <w:color w:val="000000"/>
        </w:rPr>
      </w:pPr>
    </w:p>
    <w:p w:rsidR="005F367C" w:rsidRPr="006A77D6" w:rsidRDefault="005F367C" w:rsidP="005F367C">
      <w:pPr>
        <w:autoSpaceDE w:val="0"/>
        <w:autoSpaceDN w:val="0"/>
        <w:adjustRightInd w:val="0"/>
        <w:spacing w:line="241" w:lineRule="atLeast"/>
        <w:jc w:val="both"/>
        <w:rPr>
          <w:rFonts w:eastAsia="Calibri"/>
          <w:b/>
          <w:color w:val="000000"/>
        </w:rPr>
      </w:pPr>
      <w:r w:rsidRPr="006A77D6">
        <w:rPr>
          <w:rFonts w:eastAsia="Calibri"/>
          <w:b/>
          <w:color w:val="000000"/>
        </w:rPr>
        <w:t xml:space="preserve">5. Aplica protocolos personalizados de tratamientos estéticos faciales y corporales, coordinando las técnicas cosmetológicas, </w:t>
      </w:r>
      <w:proofErr w:type="spellStart"/>
      <w:r w:rsidRPr="006A77D6">
        <w:rPr>
          <w:rFonts w:eastAsia="Calibri"/>
          <w:b/>
          <w:color w:val="000000"/>
        </w:rPr>
        <w:t>electroestéticas</w:t>
      </w:r>
      <w:proofErr w:type="spellEnd"/>
      <w:r w:rsidRPr="006A77D6">
        <w:rPr>
          <w:rFonts w:eastAsia="Calibri"/>
          <w:b/>
          <w:color w:val="000000"/>
        </w:rPr>
        <w:t xml:space="preserve"> y manuales.</w:t>
      </w:r>
    </w:p>
    <w:p w:rsidR="005A1F2E" w:rsidRPr="005F367C" w:rsidRDefault="005A1F2E" w:rsidP="005F367C">
      <w:pPr>
        <w:autoSpaceDE w:val="0"/>
        <w:autoSpaceDN w:val="0"/>
        <w:adjustRightInd w:val="0"/>
        <w:spacing w:line="241" w:lineRule="atLeast"/>
        <w:jc w:val="both"/>
        <w:rPr>
          <w:rFonts w:eastAsia="Calibri"/>
          <w:color w:val="000000"/>
        </w:rPr>
      </w:pPr>
    </w:p>
    <w:p w:rsidR="005F367C" w:rsidRPr="005F367C" w:rsidRDefault="005F367C" w:rsidP="005F367C">
      <w:pPr>
        <w:autoSpaceDE w:val="0"/>
        <w:autoSpaceDN w:val="0"/>
        <w:adjustRightInd w:val="0"/>
        <w:spacing w:line="241" w:lineRule="atLeast"/>
        <w:jc w:val="both"/>
        <w:rPr>
          <w:rFonts w:eastAsia="Calibri"/>
          <w:color w:val="000000"/>
        </w:rPr>
      </w:pPr>
      <w:r w:rsidRPr="005F367C">
        <w:rPr>
          <w:rFonts w:eastAsia="Calibri"/>
          <w:color w:val="000000"/>
        </w:rPr>
        <w:t>Criterios de evaluación: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a) Se han determinado pautas de información al cliente sobre el tratamiento estético, técnicas, efectos y sensaciones.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lastRenderedPageBreak/>
        <w:t>b) Se ha justificado la acomodación y protección del cliente según criterios de confortabilidad y seguridad.</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c) Se han identificado las posturas, movimientos y actitudes que se deben adoptar durante la ejecución del tratamiento.</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d) Se han aplicado las técnicas previas al tratamiento según protocolo.</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e) Se ha justificado la elección de programas y parámetros de las técnicas que se van a emplear.</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f) Se ha secuenciado el tratamiento, combinando las técnicas </w:t>
      </w:r>
      <w:proofErr w:type="spellStart"/>
      <w:r w:rsidRPr="005F367C">
        <w:rPr>
          <w:rFonts w:eastAsia="Calibri"/>
          <w:color w:val="000000"/>
        </w:rPr>
        <w:t>electroestéticas</w:t>
      </w:r>
      <w:proofErr w:type="spellEnd"/>
      <w:r w:rsidRPr="005F367C">
        <w:rPr>
          <w:rFonts w:eastAsia="Calibri"/>
          <w:color w:val="000000"/>
        </w:rPr>
        <w:t>, manuales y cosmetológicas seleccionadas.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g) Se han establecido técnicas de finalización del tratamiento (protección y maquillaje, entre otras). </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h) Se han determinado las pautas de asesoramiento.</w:t>
      </w:r>
    </w:p>
    <w:p w:rsidR="005A1F2E" w:rsidRDefault="005F367C" w:rsidP="006A77D6">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i) Se han relacionado las recomendaciones cosméticas con los cuidados personales fuera de la cabina. </w:t>
      </w:r>
    </w:p>
    <w:p w:rsidR="005A1F2E" w:rsidRPr="005F367C" w:rsidRDefault="005A1F2E" w:rsidP="005F367C">
      <w:pPr>
        <w:autoSpaceDE w:val="0"/>
        <w:autoSpaceDN w:val="0"/>
        <w:adjustRightInd w:val="0"/>
        <w:spacing w:line="241" w:lineRule="atLeast"/>
        <w:ind w:left="1000" w:hanging="340"/>
        <w:jc w:val="both"/>
        <w:rPr>
          <w:rFonts w:eastAsia="Calibri"/>
          <w:color w:val="000000"/>
        </w:rPr>
      </w:pPr>
    </w:p>
    <w:p w:rsidR="005F367C" w:rsidRDefault="005F367C" w:rsidP="005F367C">
      <w:pPr>
        <w:autoSpaceDE w:val="0"/>
        <w:autoSpaceDN w:val="0"/>
        <w:adjustRightInd w:val="0"/>
        <w:spacing w:line="201" w:lineRule="atLeast"/>
        <w:jc w:val="both"/>
        <w:rPr>
          <w:rFonts w:eastAsia="Calibri"/>
          <w:b/>
          <w:color w:val="000000"/>
        </w:rPr>
      </w:pPr>
      <w:r w:rsidRPr="006A77D6">
        <w:rPr>
          <w:rFonts w:eastAsia="Calibri"/>
          <w:b/>
          <w:color w:val="000000"/>
        </w:rPr>
        <w:t xml:space="preserve">6. Planifica la aplicación de cuidados estéticos anteriores y posteriores a los tratamientos de cirugía y medicina estética, siguiendo el procedimiento personalizado. </w:t>
      </w:r>
    </w:p>
    <w:p w:rsidR="006A77D6" w:rsidRPr="006A77D6" w:rsidRDefault="006A77D6" w:rsidP="005F367C">
      <w:pPr>
        <w:autoSpaceDE w:val="0"/>
        <w:autoSpaceDN w:val="0"/>
        <w:adjustRightInd w:val="0"/>
        <w:spacing w:line="201" w:lineRule="atLeast"/>
        <w:jc w:val="both"/>
        <w:rPr>
          <w:rFonts w:eastAsia="Calibri"/>
          <w:b/>
          <w:color w:val="000000"/>
        </w:rPr>
      </w:pPr>
    </w:p>
    <w:p w:rsidR="005F367C" w:rsidRPr="005F367C" w:rsidRDefault="005F367C" w:rsidP="005F367C">
      <w:pPr>
        <w:autoSpaceDE w:val="0"/>
        <w:autoSpaceDN w:val="0"/>
        <w:adjustRightInd w:val="0"/>
        <w:spacing w:line="241" w:lineRule="atLeast"/>
        <w:jc w:val="both"/>
        <w:rPr>
          <w:rFonts w:eastAsia="Calibri"/>
          <w:color w:val="000000"/>
        </w:rPr>
      </w:pPr>
      <w:r w:rsidRPr="005F367C">
        <w:rPr>
          <w:rFonts w:eastAsia="Calibri"/>
          <w:color w:val="000000"/>
        </w:rPr>
        <w:t>Criterios de evaluación: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a) Se han interpretado los informes y la prescripción médica.</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b) Se ha caracterizado la acomodación y las medidas de protección personal y del cliente en los procesos de tratamientos pre y post-medicina estética.</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c) Se han reconocido los efectos que producen las técnicas de los tratamientos de pre y post-medicina estética.</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d) Se han justificado las posturas, movimientos y actitudes que se deben mantener durante la ejecución del tratamiento. </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e) Se han identificado las técnicas previas. </w:t>
      </w:r>
    </w:p>
    <w:p w:rsidR="005F367C" w:rsidRPr="005F367C" w:rsidRDefault="005F367C" w:rsidP="005F367C">
      <w:pPr>
        <w:pStyle w:val="Pa18"/>
        <w:ind w:left="1000" w:hanging="340"/>
        <w:jc w:val="both"/>
        <w:rPr>
          <w:rFonts w:ascii="Times New Roman" w:hAnsi="Times New Roman" w:cs="Times New Roman"/>
          <w:color w:val="000000"/>
        </w:rPr>
      </w:pPr>
      <w:r w:rsidRPr="005F367C">
        <w:rPr>
          <w:rFonts w:ascii="Times New Roman" w:hAnsi="Times New Roman" w:cs="Times New Roman"/>
          <w:color w:val="000000"/>
        </w:rPr>
        <w:t>f) Se ha aplicado el tratamiento pre-medicina estética según el protocolo establecido, combinando las técnica</w:t>
      </w:r>
      <w:r w:rsidR="006A77D6">
        <w:rPr>
          <w:rFonts w:ascii="Times New Roman" w:hAnsi="Times New Roman" w:cs="Times New Roman"/>
          <w:color w:val="000000"/>
        </w:rPr>
        <w:t xml:space="preserve">s y tratamientos de hidratación </w:t>
      </w:r>
      <w:r w:rsidRPr="005F367C">
        <w:rPr>
          <w:rFonts w:ascii="Times New Roman" w:hAnsi="Times New Roman" w:cs="Times New Roman"/>
          <w:color w:val="000000"/>
        </w:rPr>
        <w:t>regeneración, mejora de la elasticidad y vascularización, entre otras, en condiciones de higiene y seguridad.</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 xml:space="preserve">g) Se ha aplicado el tratamiento post-medicina estética según el protocolo establecido, combinando las técnicas, </w:t>
      </w:r>
      <w:proofErr w:type="spellStart"/>
      <w:r w:rsidRPr="005F367C">
        <w:rPr>
          <w:rFonts w:eastAsia="Calibri"/>
          <w:color w:val="000000"/>
        </w:rPr>
        <w:t>electroestéticas</w:t>
      </w:r>
      <w:proofErr w:type="spellEnd"/>
      <w:r w:rsidRPr="005F367C">
        <w:rPr>
          <w:rFonts w:eastAsia="Calibri"/>
          <w:color w:val="000000"/>
        </w:rPr>
        <w:t>, cosmetológicas y manuales en condiciones de higiene y seguridad.</w:t>
      </w:r>
    </w:p>
    <w:p w:rsid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h) Se han planificado medidas de evaluación de resultados.</w:t>
      </w:r>
    </w:p>
    <w:p w:rsidR="005A1F2E" w:rsidRDefault="005A1F2E" w:rsidP="005F367C">
      <w:pPr>
        <w:autoSpaceDE w:val="0"/>
        <w:autoSpaceDN w:val="0"/>
        <w:adjustRightInd w:val="0"/>
        <w:spacing w:line="241" w:lineRule="atLeast"/>
        <w:ind w:left="1000" w:hanging="340"/>
        <w:jc w:val="both"/>
        <w:rPr>
          <w:rFonts w:eastAsia="Calibri"/>
          <w:color w:val="000000"/>
        </w:rPr>
      </w:pPr>
    </w:p>
    <w:p w:rsidR="005A1F2E" w:rsidRPr="005F367C" w:rsidRDefault="005A1F2E" w:rsidP="005F367C">
      <w:pPr>
        <w:autoSpaceDE w:val="0"/>
        <w:autoSpaceDN w:val="0"/>
        <w:adjustRightInd w:val="0"/>
        <w:spacing w:line="241" w:lineRule="atLeast"/>
        <w:ind w:left="1000" w:hanging="340"/>
        <w:jc w:val="both"/>
        <w:rPr>
          <w:rFonts w:eastAsia="Calibri"/>
          <w:color w:val="000000"/>
        </w:rPr>
      </w:pPr>
    </w:p>
    <w:p w:rsidR="005F367C" w:rsidRPr="006A77D6" w:rsidRDefault="005F367C" w:rsidP="005F367C">
      <w:pPr>
        <w:autoSpaceDE w:val="0"/>
        <w:autoSpaceDN w:val="0"/>
        <w:adjustRightInd w:val="0"/>
        <w:spacing w:line="241" w:lineRule="atLeast"/>
        <w:jc w:val="both"/>
        <w:rPr>
          <w:rFonts w:eastAsia="Calibri"/>
          <w:b/>
          <w:color w:val="000000"/>
        </w:rPr>
      </w:pPr>
      <w:r w:rsidRPr="006A77D6">
        <w:rPr>
          <w:rFonts w:eastAsia="Calibri"/>
          <w:b/>
          <w:color w:val="000000"/>
        </w:rPr>
        <w:t>7. Evalúa y valora los resultados de los servicios de estética, proponiendo medidas de corrección.</w:t>
      </w:r>
    </w:p>
    <w:p w:rsidR="005A1F2E" w:rsidRPr="005F367C" w:rsidRDefault="005A1F2E" w:rsidP="005F367C">
      <w:pPr>
        <w:autoSpaceDE w:val="0"/>
        <w:autoSpaceDN w:val="0"/>
        <w:adjustRightInd w:val="0"/>
        <w:spacing w:line="241" w:lineRule="atLeast"/>
        <w:jc w:val="both"/>
        <w:rPr>
          <w:rFonts w:eastAsia="Calibri"/>
          <w:color w:val="000000"/>
        </w:rPr>
      </w:pPr>
    </w:p>
    <w:p w:rsidR="005F367C" w:rsidRPr="005F367C" w:rsidRDefault="005F367C" w:rsidP="005F367C">
      <w:pPr>
        <w:autoSpaceDE w:val="0"/>
        <w:autoSpaceDN w:val="0"/>
        <w:adjustRightInd w:val="0"/>
        <w:spacing w:line="241" w:lineRule="atLeast"/>
        <w:jc w:val="both"/>
        <w:rPr>
          <w:rFonts w:eastAsia="Calibri"/>
          <w:color w:val="000000"/>
        </w:rPr>
      </w:pPr>
      <w:r w:rsidRPr="005F367C">
        <w:rPr>
          <w:rFonts w:eastAsia="Calibri"/>
          <w:color w:val="000000"/>
        </w:rPr>
        <w:t>Criterios de evaluación:</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a) Se han identificado los aspectos que han de ser evaluados por ser determinantes en la calidad del servicio prestado.</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b) Se han identificado las principales causas que pueden dar lugar a deficiencias en el servicio prestado.</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c) Se han formulado preguntas tipo que permitan detectar el grado de satisfacción del cliente, tanto por el resultado final obtenido, como por la atención personal recibida.</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lastRenderedPageBreak/>
        <w:t>d) Se han propuesto medidas correctoras para optimizar los servicios prestados y mejorar el grado de satisfacción de los usuarios.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e) Se han realizado supuestos prácticos de valoración de los resultados.</w:t>
      </w:r>
    </w:p>
    <w:p w:rsidR="005F367C" w:rsidRPr="005F367C" w:rsidRDefault="005F367C" w:rsidP="005F367C">
      <w:pPr>
        <w:autoSpaceDE w:val="0"/>
        <w:autoSpaceDN w:val="0"/>
        <w:adjustRightInd w:val="0"/>
        <w:spacing w:line="241" w:lineRule="atLeast"/>
        <w:ind w:left="1000" w:hanging="340"/>
        <w:jc w:val="both"/>
        <w:rPr>
          <w:rFonts w:eastAsia="Calibri"/>
          <w:color w:val="000000"/>
        </w:rPr>
      </w:pPr>
      <w:r w:rsidRPr="005F367C">
        <w:rPr>
          <w:rFonts w:eastAsia="Calibri"/>
          <w:color w:val="000000"/>
        </w:rPr>
        <w:t>f) Se ha identificado el proceso que hay que seguir ante una reclamación.</w:t>
      </w:r>
    </w:p>
    <w:p w:rsidR="00502928" w:rsidRDefault="00502928" w:rsidP="00065783">
      <w:pPr>
        <w:jc w:val="both"/>
        <w:rPr>
          <w:b/>
        </w:rPr>
      </w:pPr>
    </w:p>
    <w:p w:rsidR="00065783" w:rsidRPr="005F367C" w:rsidRDefault="00065783" w:rsidP="00065783">
      <w:pPr>
        <w:jc w:val="both"/>
      </w:pPr>
      <w:r w:rsidRPr="005F367C">
        <w:rPr>
          <w:b/>
        </w:rPr>
        <w:t>PROCEDIMIENTOS E INSTRUMENTOS DE EVAUACIÓN</w:t>
      </w:r>
    </w:p>
    <w:p w:rsidR="00065783" w:rsidRPr="005F367C" w:rsidRDefault="00065783" w:rsidP="00065783">
      <w:pPr>
        <w:jc w:val="both"/>
      </w:pPr>
    </w:p>
    <w:p w:rsidR="00371034" w:rsidRPr="005F367C" w:rsidRDefault="00371034" w:rsidP="00371034">
      <w:pPr>
        <w:tabs>
          <w:tab w:val="left" w:pos="5082"/>
        </w:tabs>
        <w:jc w:val="both"/>
        <w:rPr>
          <w:bCs/>
        </w:rPr>
      </w:pPr>
      <w:r w:rsidRPr="005F367C">
        <w:rPr>
          <w:bCs/>
        </w:rPr>
        <w:t xml:space="preserve">La evaluación del alumno se hará a través de un conjunto de calificaciones a lo largo de cada periodo evaluador; estas calificaciones serán de los siguientes apartados:  </w:t>
      </w:r>
    </w:p>
    <w:p w:rsidR="00371034" w:rsidRPr="005F367C" w:rsidRDefault="00371034" w:rsidP="00371034">
      <w:pPr>
        <w:tabs>
          <w:tab w:val="left" w:pos="960"/>
        </w:tabs>
        <w:jc w:val="both"/>
        <w:rPr>
          <w:bCs/>
        </w:rPr>
      </w:pPr>
    </w:p>
    <w:p w:rsidR="00371034" w:rsidRDefault="00371034" w:rsidP="00825A8C">
      <w:pPr>
        <w:numPr>
          <w:ilvl w:val="0"/>
          <w:numId w:val="2"/>
        </w:numPr>
        <w:tabs>
          <w:tab w:val="left" w:pos="960"/>
        </w:tabs>
        <w:jc w:val="both"/>
        <w:rPr>
          <w:bCs/>
        </w:rPr>
      </w:pPr>
      <w:r w:rsidRPr="005F367C">
        <w:rPr>
          <w:bCs/>
        </w:rPr>
        <w:t xml:space="preserve">Pruebas escritas siguiendo los criterios de evaluación de conceptos y procedimientos. Se harán </w:t>
      </w:r>
      <w:r w:rsidR="006A77D6">
        <w:rPr>
          <w:bCs/>
        </w:rPr>
        <w:t xml:space="preserve">una o </w:t>
      </w:r>
      <w:r w:rsidRPr="005F367C">
        <w:rPr>
          <w:bCs/>
        </w:rPr>
        <w:t xml:space="preserve">dos </w:t>
      </w:r>
      <w:r w:rsidR="006A77D6">
        <w:rPr>
          <w:bCs/>
        </w:rPr>
        <w:t>pruebas escritas por evaluación que pueden ser tipo test dependiendo del desarrollo de los contenidos.</w:t>
      </w:r>
    </w:p>
    <w:p w:rsidR="00EB6177" w:rsidRDefault="00EB6177" w:rsidP="00EB6177">
      <w:pPr>
        <w:tabs>
          <w:tab w:val="left" w:pos="960"/>
        </w:tabs>
        <w:ind w:left="720"/>
        <w:jc w:val="both"/>
        <w:rPr>
          <w:bCs/>
        </w:rPr>
      </w:pPr>
    </w:p>
    <w:p w:rsidR="00EB6177" w:rsidRPr="005F367C" w:rsidRDefault="00EB6177" w:rsidP="00825A8C">
      <w:pPr>
        <w:numPr>
          <w:ilvl w:val="0"/>
          <w:numId w:val="2"/>
        </w:numPr>
        <w:tabs>
          <w:tab w:val="left" w:pos="960"/>
        </w:tabs>
        <w:jc w:val="both"/>
        <w:rPr>
          <w:bCs/>
        </w:rPr>
      </w:pPr>
      <w:r>
        <w:rPr>
          <w:bCs/>
        </w:rPr>
        <w:t xml:space="preserve">Pruebas prácticas </w:t>
      </w:r>
      <w:r w:rsidRPr="005F367C">
        <w:rPr>
          <w:bCs/>
        </w:rPr>
        <w:t>siguiendo los criterios de evaluación de conceptos y procedimientos</w:t>
      </w:r>
      <w:r>
        <w:rPr>
          <w:bCs/>
        </w:rPr>
        <w:t>.</w:t>
      </w:r>
    </w:p>
    <w:p w:rsidR="00371034" w:rsidRPr="005F367C" w:rsidRDefault="00371034" w:rsidP="00371034">
      <w:pPr>
        <w:tabs>
          <w:tab w:val="left" w:pos="960"/>
        </w:tabs>
        <w:ind w:left="600"/>
        <w:jc w:val="both"/>
        <w:rPr>
          <w:bCs/>
        </w:rPr>
      </w:pPr>
    </w:p>
    <w:p w:rsidR="00371034" w:rsidRPr="005F367C" w:rsidRDefault="00371034" w:rsidP="00825A8C">
      <w:pPr>
        <w:numPr>
          <w:ilvl w:val="0"/>
          <w:numId w:val="2"/>
        </w:numPr>
        <w:tabs>
          <w:tab w:val="left" w:pos="960"/>
        </w:tabs>
        <w:jc w:val="both"/>
      </w:pPr>
      <w:r w:rsidRPr="005F367C">
        <w:rPr>
          <w:bCs/>
        </w:rPr>
        <w:t xml:space="preserve">Evaluación </w:t>
      </w:r>
      <w:proofErr w:type="spellStart"/>
      <w:r w:rsidRPr="005F367C">
        <w:rPr>
          <w:bCs/>
        </w:rPr>
        <w:t>actitudinal</w:t>
      </w:r>
      <w:proofErr w:type="spellEnd"/>
      <w:r w:rsidRPr="005F367C">
        <w:rPr>
          <w:bCs/>
        </w:rPr>
        <w:t>.</w:t>
      </w:r>
    </w:p>
    <w:p w:rsidR="00371034" w:rsidRPr="005F367C" w:rsidRDefault="00371034" w:rsidP="00371034">
      <w:pPr>
        <w:jc w:val="both"/>
      </w:pPr>
    </w:p>
    <w:p w:rsidR="00371034" w:rsidRPr="005F367C" w:rsidRDefault="00371034" w:rsidP="00371034">
      <w:pPr>
        <w:jc w:val="both"/>
        <w:rPr>
          <w:bCs/>
        </w:rPr>
      </w:pPr>
      <w:r w:rsidRPr="005F367C">
        <w:t>La recuperación de cada evaluación c</w:t>
      </w:r>
      <w:r w:rsidRPr="005F367C">
        <w:rPr>
          <w:bCs/>
        </w:rPr>
        <w:t xml:space="preserve">onsistirá en pruebas </w:t>
      </w:r>
      <w:r w:rsidR="00EB6177">
        <w:rPr>
          <w:bCs/>
        </w:rPr>
        <w:t xml:space="preserve">prácticas y </w:t>
      </w:r>
      <w:r w:rsidRPr="005F367C">
        <w:rPr>
          <w:bCs/>
        </w:rPr>
        <w:t>escritas de las unidades didácticas que no se hayan superado después de cada evaluación.</w:t>
      </w:r>
    </w:p>
    <w:p w:rsidR="00371034" w:rsidRPr="005F367C" w:rsidRDefault="00371034" w:rsidP="00371034">
      <w:pPr>
        <w:jc w:val="both"/>
      </w:pPr>
    </w:p>
    <w:p w:rsidR="00371034" w:rsidRPr="005F367C" w:rsidRDefault="00EB6177" w:rsidP="00371034">
      <w:pPr>
        <w:jc w:val="both"/>
      </w:pPr>
      <w:r>
        <w:t>En junio</w:t>
      </w:r>
      <w:r w:rsidR="00371034" w:rsidRPr="005F367C">
        <w:t xml:space="preserve"> se realizará una prueba de las evaluaciones que no se hayan superado a lo largo del curso.</w:t>
      </w:r>
    </w:p>
    <w:p w:rsidR="00371034" w:rsidRPr="005F367C" w:rsidRDefault="00371034" w:rsidP="00371034">
      <w:pPr>
        <w:jc w:val="both"/>
      </w:pPr>
    </w:p>
    <w:p w:rsidR="00371034" w:rsidRPr="005F367C" w:rsidRDefault="00371034" w:rsidP="00371034">
      <w:pPr>
        <w:jc w:val="both"/>
        <w:rPr>
          <w:b/>
        </w:rPr>
      </w:pPr>
    </w:p>
    <w:p w:rsidR="00371034" w:rsidRPr="005F367C" w:rsidRDefault="00371034" w:rsidP="00371034">
      <w:pPr>
        <w:jc w:val="both"/>
      </w:pPr>
      <w:r w:rsidRPr="005F367C">
        <w:rPr>
          <w:b/>
        </w:rPr>
        <w:t>CRITERIOS DE CALIFICACIÓN</w:t>
      </w:r>
    </w:p>
    <w:p w:rsidR="00371034" w:rsidRPr="005F367C" w:rsidRDefault="00371034" w:rsidP="00371034">
      <w:pPr>
        <w:jc w:val="both"/>
      </w:pPr>
    </w:p>
    <w:p w:rsidR="00371034" w:rsidRDefault="00371034" w:rsidP="00371034">
      <w:pPr>
        <w:jc w:val="both"/>
      </w:pPr>
      <w:r w:rsidRPr="005F367C">
        <w:t>La nota de cada evaluación vendrá dada por:</w:t>
      </w:r>
    </w:p>
    <w:p w:rsidR="00EB6177" w:rsidRPr="005F367C" w:rsidRDefault="00EB6177" w:rsidP="00371034">
      <w:pPr>
        <w:jc w:val="both"/>
      </w:pPr>
    </w:p>
    <w:p w:rsidR="00EB6177" w:rsidRPr="005F367C" w:rsidRDefault="00EB6177" w:rsidP="00EB6177">
      <w:pPr>
        <w:ind w:left="851"/>
        <w:jc w:val="both"/>
      </w:pPr>
      <w:r>
        <w:t>C</w:t>
      </w:r>
      <w:r w:rsidRPr="005F367C">
        <w:t>alifi</w:t>
      </w:r>
      <w:r>
        <w:t>cación de los trabajos prácticos</w:t>
      </w:r>
      <w:r w:rsidRPr="005F367C">
        <w:t xml:space="preserve">: </w:t>
      </w:r>
      <w:r w:rsidR="00537329">
        <w:t>6</w:t>
      </w:r>
      <w:r>
        <w:t>0</w:t>
      </w:r>
      <w:r w:rsidRPr="005F367C">
        <w:t xml:space="preserve"> % </w:t>
      </w:r>
    </w:p>
    <w:p w:rsidR="00371034" w:rsidRPr="005F367C" w:rsidRDefault="00EB6177" w:rsidP="00371034">
      <w:pPr>
        <w:ind w:left="851"/>
        <w:jc w:val="both"/>
      </w:pPr>
      <w:r>
        <w:t>C</w:t>
      </w:r>
      <w:r w:rsidR="00371034" w:rsidRPr="005F367C">
        <w:t xml:space="preserve">alificación de los exámenes parciales: </w:t>
      </w:r>
      <w:r w:rsidR="00537329">
        <w:t>3</w:t>
      </w:r>
      <w:r>
        <w:t>0</w:t>
      </w:r>
      <w:r w:rsidR="00371034" w:rsidRPr="005F367C">
        <w:t xml:space="preserve"> % </w:t>
      </w:r>
    </w:p>
    <w:p w:rsidR="00371034" w:rsidRPr="005F367C" w:rsidRDefault="003C591F" w:rsidP="00371034">
      <w:pPr>
        <w:ind w:left="851"/>
        <w:jc w:val="both"/>
      </w:pPr>
      <w:r>
        <w:t xml:space="preserve">Calificación </w:t>
      </w:r>
      <w:proofErr w:type="spellStart"/>
      <w:r>
        <w:t>actitudinal</w:t>
      </w:r>
      <w:proofErr w:type="spellEnd"/>
      <w:r>
        <w:t>: 1</w:t>
      </w:r>
      <w:r w:rsidR="00371034" w:rsidRPr="005F367C">
        <w:t>0 %</w:t>
      </w:r>
    </w:p>
    <w:p w:rsidR="00371034" w:rsidRPr="005F367C" w:rsidRDefault="00371034" w:rsidP="00371034">
      <w:pPr>
        <w:ind w:left="851"/>
        <w:jc w:val="both"/>
      </w:pPr>
    </w:p>
    <w:p w:rsidR="00371034" w:rsidRDefault="002A43CB" w:rsidP="00371034">
      <w:pPr>
        <w:jc w:val="both"/>
        <w:rPr>
          <w:bCs/>
        </w:rPr>
      </w:pPr>
      <w:r>
        <w:rPr>
          <w:bCs/>
        </w:rPr>
        <w:t>-</w:t>
      </w:r>
      <w:r w:rsidR="00371034" w:rsidRPr="005F367C">
        <w:rPr>
          <w:bCs/>
        </w:rPr>
        <w:t xml:space="preserve">En cada evaluación se realizarán </w:t>
      </w:r>
      <w:r w:rsidR="00A001ED">
        <w:rPr>
          <w:bCs/>
        </w:rPr>
        <w:t xml:space="preserve">uno o </w:t>
      </w:r>
      <w:r w:rsidR="00371034" w:rsidRPr="005F367C">
        <w:rPr>
          <w:bCs/>
        </w:rPr>
        <w:t>dos controles escritos y se realizará la media</w:t>
      </w:r>
      <w:r w:rsidR="00FB07B5">
        <w:rPr>
          <w:bCs/>
        </w:rPr>
        <w:t xml:space="preserve"> aritmética de dichos controles, </w:t>
      </w:r>
      <w:r w:rsidR="00A001ED">
        <w:rPr>
          <w:bCs/>
        </w:rPr>
        <w:t xml:space="preserve">en el supuesto de que haya dos </w:t>
      </w:r>
      <w:r>
        <w:rPr>
          <w:bCs/>
        </w:rPr>
        <w:t>podrán</w:t>
      </w:r>
      <w:r w:rsidR="00FB07B5">
        <w:rPr>
          <w:bCs/>
        </w:rPr>
        <w:t xml:space="preserve"> ser </w:t>
      </w:r>
      <w:r>
        <w:rPr>
          <w:bCs/>
        </w:rPr>
        <w:t>tipo test.</w:t>
      </w:r>
    </w:p>
    <w:p w:rsidR="00A001ED" w:rsidRDefault="00A001ED" w:rsidP="00371034">
      <w:pPr>
        <w:jc w:val="both"/>
        <w:rPr>
          <w:bCs/>
        </w:rPr>
      </w:pPr>
    </w:p>
    <w:p w:rsidR="002A43CB" w:rsidRPr="005F367C" w:rsidRDefault="00A001ED" w:rsidP="00371034">
      <w:pPr>
        <w:jc w:val="both"/>
        <w:rPr>
          <w:bCs/>
        </w:rPr>
      </w:pPr>
      <w:r>
        <w:rPr>
          <w:bCs/>
        </w:rPr>
        <w:t>-U</w:t>
      </w:r>
      <w:r w:rsidR="002A43CB">
        <w:rPr>
          <w:bCs/>
        </w:rPr>
        <w:t>n práctico por evaluación</w:t>
      </w:r>
      <w:r>
        <w:rPr>
          <w:bCs/>
        </w:rPr>
        <w:t xml:space="preserve"> que pude ser un trabajo con supuestos relacionados con los contenidos y con el objetivo de interrelacionar de una manera lógica  la información.</w:t>
      </w:r>
    </w:p>
    <w:p w:rsidR="00371034" w:rsidRPr="005F367C" w:rsidRDefault="00371034" w:rsidP="00371034">
      <w:pPr>
        <w:jc w:val="both"/>
        <w:rPr>
          <w:b/>
          <w:bCs/>
        </w:rPr>
      </w:pPr>
    </w:p>
    <w:p w:rsidR="00371034" w:rsidRPr="005F367C" w:rsidRDefault="002A43CB" w:rsidP="00371034">
      <w:pPr>
        <w:jc w:val="both"/>
      </w:pPr>
      <w:r>
        <w:t>-</w:t>
      </w:r>
      <w:r w:rsidR="00371034" w:rsidRPr="005F367C">
        <w:t>La calificac</w:t>
      </w:r>
      <w:r>
        <w:t xml:space="preserve">ión se formulará en cifras de </w:t>
      </w:r>
      <w:smartTag w:uri="urn:schemas-microsoft-com:office:smarttags" w:element="metricconverter">
        <w:smartTagPr>
          <w:attr w:name="ProductID" w:val="1 a"/>
        </w:smartTagPr>
        <w:r>
          <w:t xml:space="preserve">1 </w:t>
        </w:r>
        <w:r w:rsidR="00371034" w:rsidRPr="005F367C">
          <w:t>a</w:t>
        </w:r>
      </w:smartTag>
      <w:r w:rsidR="00371034" w:rsidRPr="005F367C">
        <w:t xml:space="preserve"> 10, considerándose positivas las iguales o superiores a 5.</w:t>
      </w:r>
    </w:p>
    <w:p w:rsidR="00371034" w:rsidRPr="005F367C" w:rsidRDefault="00371034" w:rsidP="00371034">
      <w:pPr>
        <w:jc w:val="both"/>
      </w:pPr>
    </w:p>
    <w:p w:rsidR="00371034" w:rsidRPr="005F367C" w:rsidRDefault="002A43CB" w:rsidP="00371034">
      <w:pPr>
        <w:jc w:val="both"/>
      </w:pPr>
      <w:r>
        <w:t>-</w:t>
      </w:r>
      <w:r w:rsidR="00371034" w:rsidRPr="005F367C">
        <w:t>Si el resultado fuese un número  decimal se redondeará al alza siempre que sea igual o superior a 5 décimas.</w:t>
      </w:r>
    </w:p>
    <w:p w:rsidR="00371034" w:rsidRPr="005F367C" w:rsidRDefault="00371034" w:rsidP="00371034">
      <w:pPr>
        <w:jc w:val="both"/>
      </w:pPr>
    </w:p>
    <w:p w:rsidR="00371034" w:rsidRPr="005F367C" w:rsidRDefault="002A43CB" w:rsidP="00371034">
      <w:pPr>
        <w:jc w:val="both"/>
      </w:pPr>
      <w:r>
        <w:t>-</w:t>
      </w:r>
      <w:r w:rsidR="00371034" w:rsidRPr="005F367C">
        <w:t>La nota final del módulo vendrá dada por la media aritmética de las notas de cada evaluación (incluidos los decimales, es decir, la nota que tiene el alumno antes del redondeo), luego se hará el redondeo</w:t>
      </w:r>
      <w:r w:rsidR="00371034" w:rsidRPr="005F367C">
        <w:rPr>
          <w:bCs/>
        </w:rPr>
        <w:t>.</w:t>
      </w:r>
    </w:p>
    <w:p w:rsidR="00371034" w:rsidRPr="005F367C" w:rsidRDefault="00371034" w:rsidP="00371034">
      <w:pPr>
        <w:jc w:val="both"/>
        <w:rPr>
          <w:b/>
        </w:rPr>
      </w:pPr>
    </w:p>
    <w:p w:rsidR="00371034" w:rsidRPr="005F367C" w:rsidRDefault="002A43CB" w:rsidP="00371034">
      <w:pPr>
        <w:jc w:val="both"/>
      </w:pPr>
      <w:r>
        <w:lastRenderedPageBreak/>
        <w:t>-</w:t>
      </w:r>
      <w:r w:rsidR="00371034" w:rsidRPr="005F367C">
        <w:t xml:space="preserve">Las evaluaciones recuperadas se calificarán con una nota que </w:t>
      </w:r>
      <w:r w:rsidR="00EB6177">
        <w:t xml:space="preserve">no </w:t>
      </w:r>
      <w:r w:rsidR="00371034" w:rsidRPr="005F367C">
        <w:t>pod</w:t>
      </w:r>
      <w:r w:rsidR="003C591F">
        <w:t>rá ser superior a 5</w:t>
      </w:r>
      <w:r w:rsidR="00371034" w:rsidRPr="005F367C">
        <w:t>.</w:t>
      </w:r>
    </w:p>
    <w:p w:rsidR="00371034" w:rsidRPr="005F367C" w:rsidRDefault="00371034" w:rsidP="00371034">
      <w:pPr>
        <w:jc w:val="both"/>
      </w:pPr>
    </w:p>
    <w:p w:rsidR="00371034" w:rsidRPr="005F367C" w:rsidRDefault="00371034" w:rsidP="00371034">
      <w:pPr>
        <w:jc w:val="both"/>
      </w:pPr>
    </w:p>
    <w:p w:rsidR="00371034" w:rsidRPr="005F367C" w:rsidRDefault="00371034" w:rsidP="00371034">
      <w:pPr>
        <w:jc w:val="both"/>
      </w:pPr>
      <w:r w:rsidRPr="005F367C">
        <w:rPr>
          <w:b/>
        </w:rPr>
        <w:t>RECURSOS DIDÁCTICOS</w:t>
      </w:r>
    </w:p>
    <w:p w:rsidR="00371034" w:rsidRPr="005F367C" w:rsidRDefault="00371034" w:rsidP="00371034">
      <w:pPr>
        <w:jc w:val="both"/>
      </w:pPr>
    </w:p>
    <w:p w:rsidR="00371034" w:rsidRPr="005F367C" w:rsidRDefault="00371034" w:rsidP="00371034">
      <w:pPr>
        <w:jc w:val="both"/>
      </w:pPr>
      <w:r w:rsidRPr="005F367C">
        <w:t>Se utilizarán todos los medios disponibles tanto bibliográficos como audiovisuales de las aulas y talleres.</w:t>
      </w:r>
    </w:p>
    <w:p w:rsidR="00371034" w:rsidRPr="005F367C" w:rsidRDefault="00371034" w:rsidP="00371034">
      <w:pPr>
        <w:jc w:val="both"/>
      </w:pPr>
    </w:p>
    <w:p w:rsidR="00EB6177" w:rsidRDefault="00EB6177" w:rsidP="00371034">
      <w:pPr>
        <w:jc w:val="both"/>
        <w:rPr>
          <w:b/>
        </w:rPr>
      </w:pPr>
    </w:p>
    <w:p w:rsidR="00371034" w:rsidRPr="005F367C" w:rsidRDefault="00371034" w:rsidP="00371034">
      <w:pPr>
        <w:jc w:val="both"/>
      </w:pPr>
      <w:r w:rsidRPr="005F367C">
        <w:rPr>
          <w:b/>
        </w:rPr>
        <w:t>ATENCIÓN A LA DIVERSIDAD Y ADAPTACIONES CURRICULARES</w:t>
      </w:r>
    </w:p>
    <w:p w:rsidR="00371034" w:rsidRPr="005F367C" w:rsidRDefault="00371034" w:rsidP="00371034">
      <w:pPr>
        <w:jc w:val="both"/>
      </w:pPr>
    </w:p>
    <w:p w:rsidR="00371034" w:rsidRPr="005F367C" w:rsidRDefault="00371034" w:rsidP="00371034">
      <w:pPr>
        <w:tabs>
          <w:tab w:val="left" w:pos="510"/>
        </w:tabs>
        <w:spacing w:line="413" w:lineRule="exact"/>
        <w:jc w:val="both"/>
        <w:rPr>
          <w:lang w:val="es-MX"/>
        </w:rPr>
      </w:pPr>
      <w:r w:rsidRPr="005F367C">
        <w:rPr>
          <w:lang w:val="es-MX"/>
        </w:rPr>
        <w:t>Cuando nos encontramos con alumna/os que tienen alguna dificultad, se les apoya con un seguimiento más personalizado:</w:t>
      </w:r>
    </w:p>
    <w:p w:rsidR="00371034" w:rsidRPr="005F367C" w:rsidRDefault="00EB6177" w:rsidP="00B413C8">
      <w:pPr>
        <w:numPr>
          <w:ilvl w:val="0"/>
          <w:numId w:val="37"/>
        </w:numPr>
        <w:tabs>
          <w:tab w:val="left" w:pos="510"/>
        </w:tabs>
        <w:spacing w:line="413" w:lineRule="exact"/>
        <w:jc w:val="both"/>
        <w:rPr>
          <w:lang w:val="es-MX"/>
        </w:rPr>
      </w:pPr>
      <w:r>
        <w:rPr>
          <w:lang w:val="es-MX"/>
        </w:rPr>
        <w:t>E</w:t>
      </w:r>
      <w:r w:rsidR="00371034" w:rsidRPr="005F367C">
        <w:rPr>
          <w:lang w:val="es-MX"/>
        </w:rPr>
        <w:t>xplicaciones individuales</w:t>
      </w:r>
      <w:r w:rsidR="00CC6AF3">
        <w:rPr>
          <w:lang w:val="es-MX"/>
        </w:rPr>
        <w:t>.</w:t>
      </w:r>
    </w:p>
    <w:p w:rsidR="00371034" w:rsidRPr="005F367C" w:rsidRDefault="00EB6177" w:rsidP="00B413C8">
      <w:pPr>
        <w:numPr>
          <w:ilvl w:val="0"/>
          <w:numId w:val="37"/>
        </w:numPr>
        <w:tabs>
          <w:tab w:val="left" w:pos="510"/>
        </w:tabs>
        <w:spacing w:line="413" w:lineRule="exact"/>
        <w:jc w:val="both"/>
        <w:rPr>
          <w:lang w:val="es-MX"/>
        </w:rPr>
      </w:pPr>
      <w:r>
        <w:rPr>
          <w:lang w:val="es-MX"/>
        </w:rPr>
        <w:t>M</w:t>
      </w:r>
      <w:r w:rsidR="00371034" w:rsidRPr="005F367C">
        <w:rPr>
          <w:lang w:val="es-MX"/>
        </w:rPr>
        <w:t>ayor atención al trabajo personal</w:t>
      </w:r>
      <w:r w:rsidR="00CC6AF3">
        <w:rPr>
          <w:lang w:val="es-MX"/>
        </w:rPr>
        <w:t>.</w:t>
      </w:r>
    </w:p>
    <w:p w:rsidR="00371034" w:rsidRPr="005F367C" w:rsidRDefault="00EB6177" w:rsidP="00B413C8">
      <w:pPr>
        <w:numPr>
          <w:ilvl w:val="0"/>
          <w:numId w:val="37"/>
        </w:numPr>
        <w:tabs>
          <w:tab w:val="left" w:pos="510"/>
        </w:tabs>
        <w:spacing w:line="413" w:lineRule="exact"/>
        <w:jc w:val="both"/>
        <w:rPr>
          <w:lang w:val="es-MX"/>
        </w:rPr>
      </w:pPr>
      <w:r>
        <w:rPr>
          <w:lang w:val="es-MX"/>
        </w:rPr>
        <w:t>P</w:t>
      </w:r>
      <w:r w:rsidR="00371034" w:rsidRPr="005F367C">
        <w:rPr>
          <w:lang w:val="es-MX"/>
        </w:rPr>
        <w:t>ropuesta de ejercicios básicos complementarios</w:t>
      </w:r>
      <w:r w:rsidR="00CC6AF3">
        <w:rPr>
          <w:lang w:val="es-MX"/>
        </w:rPr>
        <w:t>.</w:t>
      </w:r>
    </w:p>
    <w:p w:rsidR="00371034" w:rsidRPr="005F367C" w:rsidRDefault="00EB6177" w:rsidP="00B413C8">
      <w:pPr>
        <w:numPr>
          <w:ilvl w:val="0"/>
          <w:numId w:val="37"/>
        </w:numPr>
        <w:tabs>
          <w:tab w:val="left" w:pos="510"/>
        </w:tabs>
        <w:spacing w:line="413" w:lineRule="exact"/>
        <w:jc w:val="both"/>
        <w:rPr>
          <w:lang w:val="es-MX"/>
        </w:rPr>
      </w:pPr>
      <w:r>
        <w:rPr>
          <w:lang w:val="es-MX"/>
        </w:rPr>
        <w:t>A</w:t>
      </w:r>
      <w:r w:rsidR="00371034" w:rsidRPr="005F367C">
        <w:rPr>
          <w:lang w:val="es-MX"/>
        </w:rPr>
        <w:t xml:space="preserve">grupación con compañera/os que </w:t>
      </w:r>
      <w:r>
        <w:rPr>
          <w:lang w:val="es-MX"/>
        </w:rPr>
        <w:t>le aporten ayuda y estimulen su</w:t>
      </w:r>
      <w:r w:rsidR="00371034" w:rsidRPr="005F367C">
        <w:rPr>
          <w:lang w:val="es-MX"/>
        </w:rPr>
        <w:t xml:space="preserve">              capacidad.</w:t>
      </w:r>
    </w:p>
    <w:p w:rsidR="00371034" w:rsidRPr="005F367C" w:rsidRDefault="00371034" w:rsidP="00371034">
      <w:pPr>
        <w:tabs>
          <w:tab w:val="left" w:pos="510"/>
        </w:tabs>
        <w:spacing w:line="413" w:lineRule="exact"/>
        <w:jc w:val="both"/>
        <w:rPr>
          <w:lang w:val="es-MX"/>
        </w:rPr>
      </w:pPr>
    </w:p>
    <w:p w:rsidR="00371034" w:rsidRPr="005F367C" w:rsidRDefault="00371034" w:rsidP="00371034">
      <w:pPr>
        <w:jc w:val="both"/>
      </w:pPr>
      <w:r w:rsidRPr="005F367C">
        <w:rPr>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371034" w:rsidRPr="005F367C" w:rsidRDefault="00371034" w:rsidP="00371034">
      <w:pPr>
        <w:jc w:val="both"/>
      </w:pPr>
    </w:p>
    <w:p w:rsidR="00371034" w:rsidRPr="005F367C" w:rsidRDefault="00371034" w:rsidP="00371034">
      <w:pPr>
        <w:jc w:val="both"/>
      </w:pPr>
      <w:r w:rsidRPr="005F367C">
        <w:rPr>
          <w:b/>
        </w:rPr>
        <w:t>UTILIZACIÓN DE LAS TIC</w:t>
      </w:r>
    </w:p>
    <w:p w:rsidR="00371034" w:rsidRPr="005F367C" w:rsidRDefault="00371034" w:rsidP="00371034">
      <w:pPr>
        <w:jc w:val="both"/>
      </w:pPr>
    </w:p>
    <w:p w:rsidR="00371034" w:rsidRPr="005F367C" w:rsidRDefault="00371034" w:rsidP="00371034">
      <w:pPr>
        <w:ind w:right="-568"/>
        <w:jc w:val="both"/>
      </w:pPr>
      <w:r w:rsidRPr="005F367C">
        <w:t>Se utilizarán ordenador y proyector. Con ellos se mostrarán distintas páginas</w:t>
      </w:r>
      <w:r w:rsidR="00CC6AF3">
        <w:t xml:space="preserve"> </w:t>
      </w:r>
      <w:r w:rsidRPr="005F367C">
        <w:t>web rela</w:t>
      </w:r>
      <w:r w:rsidR="00CC6AF3">
        <w:t>cionadas con la imagen corporal, así como documentación escrita y gráfica de temas relacionados con el módulo.</w:t>
      </w:r>
    </w:p>
    <w:p w:rsidR="00371034" w:rsidRPr="005F367C" w:rsidRDefault="00371034" w:rsidP="00371034">
      <w:pPr>
        <w:jc w:val="both"/>
      </w:pPr>
    </w:p>
    <w:p w:rsidR="00371034" w:rsidRPr="005F367C" w:rsidRDefault="00371034" w:rsidP="00371034">
      <w:pPr>
        <w:jc w:val="both"/>
      </w:pPr>
      <w:r w:rsidRPr="005F367C">
        <w:rPr>
          <w:b/>
        </w:rPr>
        <w:t>ACTIVIDADES DE RECUPERACIÓN DE MÓDULOS PROFESIONALES PENDIENTES</w:t>
      </w:r>
    </w:p>
    <w:p w:rsidR="003104F1" w:rsidRDefault="003104F1" w:rsidP="003104F1"/>
    <w:p w:rsidR="003104F1" w:rsidRDefault="003104F1" w:rsidP="003104F1"/>
    <w:p w:rsidR="00371034" w:rsidRPr="005F367C" w:rsidRDefault="00371034" w:rsidP="00371034">
      <w:pPr>
        <w:jc w:val="both"/>
      </w:pPr>
    </w:p>
    <w:p w:rsidR="00371034" w:rsidRPr="005F367C" w:rsidRDefault="00371034" w:rsidP="00371034">
      <w:pPr>
        <w:jc w:val="both"/>
      </w:pPr>
      <w:r w:rsidRPr="005F367C">
        <w:t>Se hará una evaluación extraordinaria</w:t>
      </w:r>
      <w:r w:rsidR="006C6DC9">
        <w:t xml:space="preserve"> en junio</w:t>
      </w:r>
      <w:r w:rsidRPr="005F367C">
        <w:t>, que consistirá en un examen global de todos los contenidos del módulo.</w:t>
      </w:r>
    </w:p>
    <w:p w:rsidR="00371034" w:rsidRPr="005F367C" w:rsidRDefault="00371034" w:rsidP="00371034">
      <w:pPr>
        <w:jc w:val="both"/>
        <w:rPr>
          <w:u w:val="single"/>
        </w:rPr>
      </w:pPr>
    </w:p>
    <w:p w:rsidR="00371034" w:rsidRPr="005F367C" w:rsidRDefault="00371034" w:rsidP="00371034">
      <w:pPr>
        <w:pStyle w:val="Textoindependiente"/>
        <w:jc w:val="both"/>
      </w:pPr>
      <w:r w:rsidRPr="005F367C">
        <w:t>En el informe de evaluación individual que se hace entr</w:t>
      </w:r>
      <w:r w:rsidR="006C6DC9">
        <w:t>ega al alumno en el mes de marzo</w:t>
      </w:r>
      <w:r w:rsidRPr="005F367C">
        <w:t xml:space="preserve">, se indicará que debe entregar en el mes de </w:t>
      </w:r>
      <w:r w:rsidR="00B10ED8">
        <w:t>junio</w:t>
      </w:r>
      <w:r w:rsidRPr="005F367C">
        <w:t xml:space="preserve"> resúmenes y esquemas de los temas que se han impartido a lo largo del curso. </w:t>
      </w:r>
      <w:r w:rsidR="00CC6AF3">
        <w:t>Estas actividades supondrán el 5</w:t>
      </w:r>
      <w:r w:rsidRPr="005F367C">
        <w:t xml:space="preserve">0% de la calificación final en la evaluación extraordinaria. </w:t>
      </w:r>
    </w:p>
    <w:p w:rsidR="00371034" w:rsidRPr="005F367C" w:rsidRDefault="00371034" w:rsidP="00CD6142">
      <w:pPr>
        <w:spacing w:after="200" w:line="276" w:lineRule="auto"/>
        <w:rPr>
          <w:b/>
        </w:rPr>
      </w:pPr>
      <w:r w:rsidRPr="005F367C">
        <w:br w:type="page"/>
      </w:r>
      <w:r w:rsidRPr="005F367C">
        <w:rPr>
          <w:b/>
        </w:rPr>
        <w:lastRenderedPageBreak/>
        <w:t>ACTIVIDADES COMPLEMENTARIAS Y EXTRAESCOLARES</w:t>
      </w:r>
    </w:p>
    <w:p w:rsidR="00371034" w:rsidRPr="005F367C" w:rsidRDefault="00371034" w:rsidP="00371034">
      <w:pPr>
        <w:jc w:val="both"/>
        <w:rPr>
          <w:b/>
        </w:rPr>
      </w:pPr>
    </w:p>
    <w:p w:rsidR="00371034" w:rsidRPr="005F367C" w:rsidRDefault="00371034" w:rsidP="00371034">
      <w:pPr>
        <w:jc w:val="both"/>
      </w:pPr>
      <w:r w:rsidRPr="005F367C">
        <w:t>A lo largo del curso se realizarán distintas visitas, no sólo directamente relacionadas con el módulo sino también con otros aspectos del mundo de la Imagen Personal.</w:t>
      </w:r>
    </w:p>
    <w:p w:rsidR="00371034" w:rsidRPr="005F367C" w:rsidRDefault="00371034" w:rsidP="00371034">
      <w:pPr>
        <w:jc w:val="both"/>
      </w:pPr>
    </w:p>
    <w:p w:rsidR="00371034" w:rsidRPr="005F367C" w:rsidRDefault="00371034" w:rsidP="00371034">
      <w:pPr>
        <w:jc w:val="both"/>
      </w:pPr>
    </w:p>
    <w:p w:rsidR="00371034" w:rsidRPr="005F367C" w:rsidRDefault="00371034" w:rsidP="00371034">
      <w:pPr>
        <w:tabs>
          <w:tab w:val="left" w:pos="510"/>
        </w:tabs>
        <w:ind w:left="57"/>
        <w:jc w:val="both"/>
        <w:rPr>
          <w:lang w:val="es-MX"/>
        </w:rPr>
      </w:pPr>
      <w:r w:rsidRPr="005F367C">
        <w:rPr>
          <w:b/>
          <w:bCs/>
          <w:lang w:val="es-MX"/>
        </w:rPr>
        <w:t>REVISIÓN DE LA PROGRAMACIÓN</w:t>
      </w:r>
    </w:p>
    <w:p w:rsidR="00371034" w:rsidRPr="005F367C" w:rsidRDefault="00371034" w:rsidP="00371034">
      <w:pPr>
        <w:tabs>
          <w:tab w:val="left" w:pos="510"/>
        </w:tabs>
        <w:ind w:left="57"/>
        <w:jc w:val="both"/>
        <w:rPr>
          <w:lang w:val="es-MX"/>
        </w:rPr>
      </w:pPr>
    </w:p>
    <w:p w:rsidR="00371034" w:rsidRPr="005F367C" w:rsidRDefault="00371034" w:rsidP="00371034">
      <w:pPr>
        <w:tabs>
          <w:tab w:val="left" w:pos="510"/>
        </w:tabs>
        <w:ind w:left="57"/>
        <w:jc w:val="both"/>
        <w:rPr>
          <w:lang w:val="es-MX"/>
        </w:rPr>
      </w:pPr>
      <w:r w:rsidRPr="005F367C">
        <w:rPr>
          <w:lang w:val="es-MX"/>
        </w:rPr>
        <w:t xml:space="preserve">Una vez al mes se realizará el seguimiento del desarrollo de la programación para, en su caso, hacer las oportunas adaptaciones a las necesidades educativas del grupo de alumnos.          </w:t>
      </w:r>
    </w:p>
    <w:p w:rsidR="00065783" w:rsidRDefault="00065783" w:rsidP="00371034">
      <w:pPr>
        <w:spacing w:after="200" w:line="276" w:lineRule="auto"/>
        <w:rPr>
          <w:b/>
        </w:rPr>
      </w:pPr>
    </w:p>
    <w:p w:rsidR="000656B0" w:rsidRDefault="000656B0" w:rsidP="00371034">
      <w:pPr>
        <w:spacing w:after="200" w:line="276" w:lineRule="auto"/>
        <w:rPr>
          <w:b/>
        </w:rPr>
      </w:pPr>
    </w:p>
    <w:p w:rsidR="000656B0" w:rsidRDefault="000656B0" w:rsidP="000656B0">
      <w:pPr>
        <w:jc w:val="both"/>
      </w:pPr>
      <w:r>
        <w:t>Se dará publicidad de esta programación a través de la página Web del IES Gaspar Melchor de Jovellanos.</w:t>
      </w:r>
    </w:p>
    <w:p w:rsidR="000656B0" w:rsidRPr="005F367C" w:rsidRDefault="000656B0" w:rsidP="00371034">
      <w:pPr>
        <w:spacing w:after="200" w:line="276" w:lineRule="auto"/>
        <w:rPr>
          <w:b/>
        </w:rPr>
      </w:pPr>
    </w:p>
    <w:sectPr w:rsidR="000656B0" w:rsidRPr="005F367C" w:rsidSect="00B572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3D" w:rsidRDefault="0088163D" w:rsidP="00A61819">
      <w:r>
        <w:separator/>
      </w:r>
    </w:p>
  </w:endnote>
  <w:endnote w:type="continuationSeparator" w:id="0">
    <w:p w:rsidR="0088163D" w:rsidRDefault="0088163D" w:rsidP="00A618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77" w:rsidRDefault="006B1D7D">
    <w:pPr>
      <w:pStyle w:val="Piedepgina"/>
      <w:jc w:val="right"/>
    </w:pPr>
    <w:fldSimple w:instr=" PAGE   \* MERGEFORMAT ">
      <w:r w:rsidR="000656B0">
        <w:rPr>
          <w:noProof/>
        </w:rPr>
        <w:t>21</w:t>
      </w:r>
    </w:fldSimple>
  </w:p>
  <w:p w:rsidR="00EB6177" w:rsidRDefault="00EB61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3D" w:rsidRDefault="0088163D" w:rsidP="00A61819">
      <w:r>
        <w:separator/>
      </w:r>
    </w:p>
  </w:footnote>
  <w:footnote w:type="continuationSeparator" w:id="0">
    <w:p w:rsidR="0088163D" w:rsidRDefault="0088163D" w:rsidP="00A61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77" w:rsidRPr="00BE52A6" w:rsidRDefault="00EB6177" w:rsidP="00873EA5">
    <w:pPr>
      <w:pStyle w:val="Encabezado"/>
      <w:jc w:val="center"/>
      <w:rPr>
        <w:sz w:val="16"/>
        <w:szCs w:val="16"/>
      </w:rPr>
    </w:pPr>
    <w:r w:rsidRPr="00B01E70">
      <w:rPr>
        <w:sz w:val="16"/>
        <w:szCs w:val="16"/>
      </w:rPr>
      <w:t>M</w:t>
    </w:r>
    <w:r w:rsidR="004F603C">
      <w:rPr>
        <w:sz w:val="16"/>
        <w:szCs w:val="16"/>
      </w:rPr>
      <w:t xml:space="preserve">ÓDULO: TRATAMIENTOS </w:t>
    </w:r>
    <w:r>
      <w:rPr>
        <w:sz w:val="16"/>
        <w:szCs w:val="16"/>
      </w:rPr>
      <w:t>ESTÉTICOS INTEGRALES</w:t>
    </w:r>
    <w:r w:rsidR="004F603C">
      <w:rPr>
        <w:sz w:val="16"/>
        <w:szCs w:val="16"/>
      </w:rPr>
      <w:t>.</w:t>
    </w:r>
    <w:r w:rsidR="004F603C" w:rsidRPr="004F603C">
      <w:t xml:space="preserve"> </w:t>
    </w:r>
    <w:r w:rsidR="004F603C">
      <w:rPr>
        <w:sz w:val="16"/>
        <w:szCs w:val="16"/>
      </w:rPr>
      <w:t>CICLO FORMATIVO: TÉCNICO SUPERIOR EN ESTÉTICA INTEGRAL</w:t>
    </w:r>
    <w:r w:rsidR="004F603C">
      <w:t xml:space="preserve"> </w:t>
    </w:r>
    <w:r w:rsidR="004F603C" w:rsidRPr="004F603C">
      <w:rPr>
        <w:sz w:val="16"/>
        <w:szCs w:val="16"/>
      </w:rPr>
      <w:t>Y BIENESTAR</w:t>
    </w:r>
    <w:r w:rsidR="004F603C">
      <w:rPr>
        <w:sz w:val="16"/>
        <w:szCs w:val="16"/>
      </w:rPr>
      <w:t xml:space="preserve">. </w:t>
    </w:r>
    <w:r>
      <w:rPr>
        <w:sz w:val="16"/>
        <w:szCs w:val="16"/>
      </w:rPr>
      <w:t>FAMILIA PROFESIONAL</w:t>
    </w:r>
    <w:r w:rsidR="004F603C">
      <w:rPr>
        <w:sz w:val="16"/>
        <w:szCs w:val="16"/>
      </w:rPr>
      <w:t xml:space="preserve"> DE</w:t>
    </w:r>
    <w:r>
      <w:rPr>
        <w:sz w:val="16"/>
        <w:szCs w:val="16"/>
      </w:rPr>
      <w:t xml:space="preserve"> IMAGEN PERSONAL. IES </w:t>
    </w:r>
    <w:r w:rsidR="004F603C">
      <w:rPr>
        <w:sz w:val="16"/>
        <w:szCs w:val="16"/>
      </w:rPr>
      <w:t>G.M.</w:t>
    </w:r>
    <w:r>
      <w:rPr>
        <w:sz w:val="16"/>
        <w:szCs w:val="16"/>
      </w:rPr>
      <w:t>JOVELLANOS.</w:t>
    </w:r>
    <w:r w:rsidR="004F603C" w:rsidRPr="004F603C">
      <w:rPr>
        <w:sz w:val="16"/>
        <w:szCs w:val="16"/>
      </w:rPr>
      <w:t xml:space="preserve"> </w:t>
    </w:r>
    <w:r w:rsidR="00537329">
      <w:rPr>
        <w:sz w:val="16"/>
        <w:szCs w:val="16"/>
      </w:rPr>
      <w:t>CURSO 2017-18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F1"/>
    <w:multiLevelType w:val="hybridMultilevel"/>
    <w:tmpl w:val="EA16F7A4"/>
    <w:lvl w:ilvl="0" w:tplc="D6287212">
      <w:start w:val="1"/>
      <w:numFmt w:val="bullet"/>
      <w:lvlText w:val=""/>
      <w:lvlJc w:val="left"/>
      <w:pPr>
        <w:ind w:left="1778" w:hanging="360"/>
      </w:pPr>
      <w:rPr>
        <w:rFonts w:ascii="Wingdings" w:hAnsi="Wingdings"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nsid w:val="02523EEB"/>
    <w:multiLevelType w:val="hybridMultilevel"/>
    <w:tmpl w:val="9F66B770"/>
    <w:lvl w:ilvl="0" w:tplc="0C0A000B">
      <w:start w:val="1"/>
      <w:numFmt w:val="bullet"/>
      <w:lvlText w:val=""/>
      <w:lvlJc w:val="left"/>
      <w:pPr>
        <w:ind w:left="1620" w:hanging="360"/>
      </w:pPr>
      <w:rPr>
        <w:rFonts w:ascii="Wingdings" w:hAnsi="Wingdings" w:hint="default"/>
        <w:color w:val="auto"/>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994293"/>
    <w:multiLevelType w:val="hybridMultilevel"/>
    <w:tmpl w:val="763A2EC8"/>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8780985"/>
    <w:multiLevelType w:val="hybridMultilevel"/>
    <w:tmpl w:val="DAF69568"/>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5">
    <w:nsid w:val="0CBE7681"/>
    <w:multiLevelType w:val="hybridMultilevel"/>
    <w:tmpl w:val="21C4D46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1FB0870"/>
    <w:multiLevelType w:val="hybridMultilevel"/>
    <w:tmpl w:val="5A143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665A22"/>
    <w:multiLevelType w:val="hybridMultilevel"/>
    <w:tmpl w:val="72A0F39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78A392B"/>
    <w:multiLevelType w:val="hybridMultilevel"/>
    <w:tmpl w:val="C68A2CB6"/>
    <w:lvl w:ilvl="0" w:tplc="BB02D492">
      <w:start w:val="3"/>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3B3BBE"/>
    <w:multiLevelType w:val="hybridMultilevel"/>
    <w:tmpl w:val="6C880250"/>
    <w:lvl w:ilvl="0" w:tplc="0C0A000B">
      <w:start w:val="1"/>
      <w:numFmt w:val="bullet"/>
      <w:lvlText w:val=""/>
      <w:lvlJc w:val="left"/>
      <w:pPr>
        <w:ind w:left="1740" w:hanging="360"/>
      </w:pPr>
      <w:rPr>
        <w:rFonts w:ascii="Wingdings" w:hAnsi="Wingdings" w:hint="default"/>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10">
    <w:nsid w:val="193A70E3"/>
    <w:multiLevelType w:val="hybridMultilevel"/>
    <w:tmpl w:val="FC9EFE0E"/>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19D361F6"/>
    <w:multiLevelType w:val="hybridMultilevel"/>
    <w:tmpl w:val="C4A2F8B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2">
    <w:nsid w:val="1F8F69E6"/>
    <w:multiLevelType w:val="hybridMultilevel"/>
    <w:tmpl w:val="F3500B1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FC57E85"/>
    <w:multiLevelType w:val="hybridMultilevel"/>
    <w:tmpl w:val="A0EE53DC"/>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nsid w:val="2067471D"/>
    <w:multiLevelType w:val="hybridMultilevel"/>
    <w:tmpl w:val="263E87DA"/>
    <w:lvl w:ilvl="0" w:tplc="BB02D492">
      <w:start w:val="3"/>
      <w:numFmt w:val="bullet"/>
      <w:lvlText w:val=""/>
      <w:lvlJc w:val="left"/>
      <w:pPr>
        <w:ind w:left="1020" w:hanging="360"/>
      </w:pPr>
      <w:rPr>
        <w:rFonts w:ascii="Wingdings" w:hAnsi="Wingdings" w:hint="default"/>
      </w:rPr>
    </w:lvl>
    <w:lvl w:ilvl="1" w:tplc="22BAC3E0">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9C25D8"/>
    <w:multiLevelType w:val="hybridMultilevel"/>
    <w:tmpl w:val="F4C48D52"/>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6">
    <w:nsid w:val="224F7B39"/>
    <w:multiLevelType w:val="hybridMultilevel"/>
    <w:tmpl w:val="31E0A3B4"/>
    <w:lvl w:ilvl="0" w:tplc="0C0A0001">
      <w:start w:val="1"/>
      <w:numFmt w:val="bullet"/>
      <w:lvlText w:val=""/>
      <w:lvlJc w:val="left"/>
      <w:pPr>
        <w:ind w:left="720" w:hanging="360"/>
      </w:pPr>
      <w:rPr>
        <w:rFonts w:ascii="Symbol" w:hAnsi="Symbol" w:hint="default"/>
        <w:color w:val="auto"/>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2ED106E"/>
    <w:multiLevelType w:val="hybridMultilevel"/>
    <w:tmpl w:val="04B2662C"/>
    <w:lvl w:ilvl="0" w:tplc="BB02D492">
      <w:start w:val="3"/>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31B6909"/>
    <w:multiLevelType w:val="hybridMultilevel"/>
    <w:tmpl w:val="75CECDDA"/>
    <w:lvl w:ilvl="0" w:tplc="AC26E23A">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9">
    <w:nsid w:val="238A223E"/>
    <w:multiLevelType w:val="hybridMultilevel"/>
    <w:tmpl w:val="90E08E9C"/>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nsid w:val="26C767A9"/>
    <w:multiLevelType w:val="hybridMultilevel"/>
    <w:tmpl w:val="3C785BC0"/>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2ADC0585"/>
    <w:multiLevelType w:val="hybridMultilevel"/>
    <w:tmpl w:val="F5C8B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2B6266D"/>
    <w:multiLevelType w:val="hybridMultilevel"/>
    <w:tmpl w:val="25C6788A"/>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30328A3"/>
    <w:multiLevelType w:val="hybridMultilevel"/>
    <w:tmpl w:val="768A2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8623E54"/>
    <w:multiLevelType w:val="hybridMultilevel"/>
    <w:tmpl w:val="B5F02EFA"/>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5">
    <w:nsid w:val="38D74AD5"/>
    <w:multiLevelType w:val="hybridMultilevel"/>
    <w:tmpl w:val="11D0A61C"/>
    <w:lvl w:ilvl="0" w:tplc="0C0A0015">
      <w:start w:val="1"/>
      <w:numFmt w:val="upp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6">
    <w:nsid w:val="39302605"/>
    <w:multiLevelType w:val="hybridMultilevel"/>
    <w:tmpl w:val="164CD1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BA72829"/>
    <w:multiLevelType w:val="hybridMultilevel"/>
    <w:tmpl w:val="A2284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FDA42F9"/>
    <w:multiLevelType w:val="hybridMultilevel"/>
    <w:tmpl w:val="68227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1773054"/>
    <w:multiLevelType w:val="hybridMultilevel"/>
    <w:tmpl w:val="F21E2384"/>
    <w:lvl w:ilvl="0" w:tplc="D6287212">
      <w:start w:val="1"/>
      <w:numFmt w:val="bullet"/>
      <w:lvlText w:val=""/>
      <w:lvlJc w:val="left"/>
      <w:pPr>
        <w:ind w:left="1080" w:hanging="360"/>
      </w:pPr>
      <w:rPr>
        <w:rFonts w:ascii="Wingdings" w:hAnsi="Wingding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42445E99"/>
    <w:multiLevelType w:val="hybridMultilevel"/>
    <w:tmpl w:val="C6D6983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1">
    <w:nsid w:val="44FF1CA6"/>
    <w:multiLevelType w:val="hybridMultilevel"/>
    <w:tmpl w:val="36E417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545251B"/>
    <w:multiLevelType w:val="hybridMultilevel"/>
    <w:tmpl w:val="641AD336"/>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47611522"/>
    <w:multiLevelType w:val="singleLevel"/>
    <w:tmpl w:val="0C0A000B"/>
    <w:lvl w:ilvl="0">
      <w:start w:val="1"/>
      <w:numFmt w:val="bullet"/>
      <w:lvlText w:val=""/>
      <w:lvlJc w:val="left"/>
      <w:pPr>
        <w:ind w:left="540" w:hanging="360"/>
      </w:pPr>
      <w:rPr>
        <w:rFonts w:ascii="Wingdings" w:hAnsi="Wingdings" w:hint="default"/>
      </w:rPr>
    </w:lvl>
  </w:abstractNum>
  <w:abstractNum w:abstractNumId="34">
    <w:nsid w:val="49E34D6A"/>
    <w:multiLevelType w:val="hybridMultilevel"/>
    <w:tmpl w:val="B93A6A74"/>
    <w:lvl w:ilvl="0" w:tplc="0C0A000B">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5">
    <w:nsid w:val="4ABC4556"/>
    <w:multiLevelType w:val="hybridMultilevel"/>
    <w:tmpl w:val="EB9205C8"/>
    <w:lvl w:ilvl="0" w:tplc="5596CCBC">
      <w:start w:val="21"/>
      <w:numFmt w:val="bullet"/>
      <w:lvlText w:val="-"/>
      <w:lvlJc w:val="left"/>
      <w:pPr>
        <w:ind w:left="2400" w:hanging="360"/>
      </w:pPr>
      <w:rPr>
        <w:rFonts w:ascii="Times New Roman" w:eastAsia="Times New Roman" w:hAnsi="Times New Roman" w:cs="Times New Roman" w:hint="default"/>
      </w:rPr>
    </w:lvl>
    <w:lvl w:ilvl="1" w:tplc="0C0A0003" w:tentative="1">
      <w:start w:val="1"/>
      <w:numFmt w:val="bullet"/>
      <w:lvlText w:val="o"/>
      <w:lvlJc w:val="left"/>
      <w:pPr>
        <w:ind w:left="3120" w:hanging="360"/>
      </w:pPr>
      <w:rPr>
        <w:rFonts w:ascii="Courier New" w:hAnsi="Courier New" w:cs="Courier New" w:hint="default"/>
      </w:rPr>
    </w:lvl>
    <w:lvl w:ilvl="2" w:tplc="0C0A0005" w:tentative="1">
      <w:start w:val="1"/>
      <w:numFmt w:val="bullet"/>
      <w:lvlText w:val=""/>
      <w:lvlJc w:val="left"/>
      <w:pPr>
        <w:ind w:left="3840" w:hanging="360"/>
      </w:pPr>
      <w:rPr>
        <w:rFonts w:ascii="Wingdings" w:hAnsi="Wingdings" w:hint="default"/>
      </w:rPr>
    </w:lvl>
    <w:lvl w:ilvl="3" w:tplc="0C0A0001" w:tentative="1">
      <w:start w:val="1"/>
      <w:numFmt w:val="bullet"/>
      <w:lvlText w:val=""/>
      <w:lvlJc w:val="left"/>
      <w:pPr>
        <w:ind w:left="4560" w:hanging="360"/>
      </w:pPr>
      <w:rPr>
        <w:rFonts w:ascii="Symbol" w:hAnsi="Symbol" w:hint="default"/>
      </w:rPr>
    </w:lvl>
    <w:lvl w:ilvl="4" w:tplc="0C0A0003" w:tentative="1">
      <w:start w:val="1"/>
      <w:numFmt w:val="bullet"/>
      <w:lvlText w:val="o"/>
      <w:lvlJc w:val="left"/>
      <w:pPr>
        <w:ind w:left="5280" w:hanging="360"/>
      </w:pPr>
      <w:rPr>
        <w:rFonts w:ascii="Courier New" w:hAnsi="Courier New" w:cs="Courier New" w:hint="default"/>
      </w:rPr>
    </w:lvl>
    <w:lvl w:ilvl="5" w:tplc="0C0A0005" w:tentative="1">
      <w:start w:val="1"/>
      <w:numFmt w:val="bullet"/>
      <w:lvlText w:val=""/>
      <w:lvlJc w:val="left"/>
      <w:pPr>
        <w:ind w:left="6000" w:hanging="360"/>
      </w:pPr>
      <w:rPr>
        <w:rFonts w:ascii="Wingdings" w:hAnsi="Wingdings" w:hint="default"/>
      </w:rPr>
    </w:lvl>
    <w:lvl w:ilvl="6" w:tplc="0C0A0001" w:tentative="1">
      <w:start w:val="1"/>
      <w:numFmt w:val="bullet"/>
      <w:lvlText w:val=""/>
      <w:lvlJc w:val="left"/>
      <w:pPr>
        <w:ind w:left="6720" w:hanging="360"/>
      </w:pPr>
      <w:rPr>
        <w:rFonts w:ascii="Symbol" w:hAnsi="Symbol" w:hint="default"/>
      </w:rPr>
    </w:lvl>
    <w:lvl w:ilvl="7" w:tplc="0C0A0003" w:tentative="1">
      <w:start w:val="1"/>
      <w:numFmt w:val="bullet"/>
      <w:lvlText w:val="o"/>
      <w:lvlJc w:val="left"/>
      <w:pPr>
        <w:ind w:left="7440" w:hanging="360"/>
      </w:pPr>
      <w:rPr>
        <w:rFonts w:ascii="Courier New" w:hAnsi="Courier New" w:cs="Courier New" w:hint="default"/>
      </w:rPr>
    </w:lvl>
    <w:lvl w:ilvl="8" w:tplc="0C0A0005" w:tentative="1">
      <w:start w:val="1"/>
      <w:numFmt w:val="bullet"/>
      <w:lvlText w:val=""/>
      <w:lvlJc w:val="left"/>
      <w:pPr>
        <w:ind w:left="8160" w:hanging="360"/>
      </w:pPr>
      <w:rPr>
        <w:rFonts w:ascii="Wingdings" w:hAnsi="Wingdings" w:hint="default"/>
      </w:rPr>
    </w:lvl>
  </w:abstractNum>
  <w:abstractNum w:abstractNumId="36">
    <w:nsid w:val="4C104F60"/>
    <w:multiLevelType w:val="hybridMultilevel"/>
    <w:tmpl w:val="A5400B2A"/>
    <w:lvl w:ilvl="0" w:tplc="0C0A000B">
      <w:start w:val="1"/>
      <w:numFmt w:val="bullet"/>
      <w:lvlText w:val=""/>
      <w:lvlJc w:val="left"/>
      <w:pPr>
        <w:ind w:left="2100" w:hanging="360"/>
      </w:pPr>
      <w:rPr>
        <w:rFonts w:ascii="Wingdings" w:hAnsi="Wingdings" w:hint="default"/>
      </w:rPr>
    </w:lvl>
    <w:lvl w:ilvl="1" w:tplc="0C0A0003" w:tentative="1">
      <w:start w:val="1"/>
      <w:numFmt w:val="bullet"/>
      <w:lvlText w:val="o"/>
      <w:lvlJc w:val="left"/>
      <w:pPr>
        <w:ind w:left="2820" w:hanging="360"/>
      </w:pPr>
      <w:rPr>
        <w:rFonts w:ascii="Courier New" w:hAnsi="Courier New" w:cs="Courier New" w:hint="default"/>
      </w:rPr>
    </w:lvl>
    <w:lvl w:ilvl="2" w:tplc="0C0A0005" w:tentative="1">
      <w:start w:val="1"/>
      <w:numFmt w:val="bullet"/>
      <w:lvlText w:val=""/>
      <w:lvlJc w:val="left"/>
      <w:pPr>
        <w:ind w:left="3540" w:hanging="360"/>
      </w:pPr>
      <w:rPr>
        <w:rFonts w:ascii="Wingdings" w:hAnsi="Wingdings" w:hint="default"/>
      </w:rPr>
    </w:lvl>
    <w:lvl w:ilvl="3" w:tplc="0C0A0001" w:tentative="1">
      <w:start w:val="1"/>
      <w:numFmt w:val="bullet"/>
      <w:lvlText w:val=""/>
      <w:lvlJc w:val="left"/>
      <w:pPr>
        <w:ind w:left="4260" w:hanging="360"/>
      </w:pPr>
      <w:rPr>
        <w:rFonts w:ascii="Symbol" w:hAnsi="Symbol" w:hint="default"/>
      </w:rPr>
    </w:lvl>
    <w:lvl w:ilvl="4" w:tplc="0C0A0003" w:tentative="1">
      <w:start w:val="1"/>
      <w:numFmt w:val="bullet"/>
      <w:lvlText w:val="o"/>
      <w:lvlJc w:val="left"/>
      <w:pPr>
        <w:ind w:left="4980" w:hanging="360"/>
      </w:pPr>
      <w:rPr>
        <w:rFonts w:ascii="Courier New" w:hAnsi="Courier New" w:cs="Courier New" w:hint="default"/>
      </w:rPr>
    </w:lvl>
    <w:lvl w:ilvl="5" w:tplc="0C0A0005" w:tentative="1">
      <w:start w:val="1"/>
      <w:numFmt w:val="bullet"/>
      <w:lvlText w:val=""/>
      <w:lvlJc w:val="left"/>
      <w:pPr>
        <w:ind w:left="5700" w:hanging="360"/>
      </w:pPr>
      <w:rPr>
        <w:rFonts w:ascii="Wingdings" w:hAnsi="Wingdings" w:hint="default"/>
      </w:rPr>
    </w:lvl>
    <w:lvl w:ilvl="6" w:tplc="0C0A0001" w:tentative="1">
      <w:start w:val="1"/>
      <w:numFmt w:val="bullet"/>
      <w:lvlText w:val=""/>
      <w:lvlJc w:val="left"/>
      <w:pPr>
        <w:ind w:left="6420" w:hanging="360"/>
      </w:pPr>
      <w:rPr>
        <w:rFonts w:ascii="Symbol" w:hAnsi="Symbol" w:hint="default"/>
      </w:rPr>
    </w:lvl>
    <w:lvl w:ilvl="7" w:tplc="0C0A0003" w:tentative="1">
      <w:start w:val="1"/>
      <w:numFmt w:val="bullet"/>
      <w:lvlText w:val="o"/>
      <w:lvlJc w:val="left"/>
      <w:pPr>
        <w:ind w:left="7140" w:hanging="360"/>
      </w:pPr>
      <w:rPr>
        <w:rFonts w:ascii="Courier New" w:hAnsi="Courier New" w:cs="Courier New" w:hint="default"/>
      </w:rPr>
    </w:lvl>
    <w:lvl w:ilvl="8" w:tplc="0C0A0005" w:tentative="1">
      <w:start w:val="1"/>
      <w:numFmt w:val="bullet"/>
      <w:lvlText w:val=""/>
      <w:lvlJc w:val="left"/>
      <w:pPr>
        <w:ind w:left="7860" w:hanging="360"/>
      </w:pPr>
      <w:rPr>
        <w:rFonts w:ascii="Wingdings" w:hAnsi="Wingdings" w:hint="default"/>
      </w:rPr>
    </w:lvl>
  </w:abstractNum>
  <w:abstractNum w:abstractNumId="37">
    <w:nsid w:val="585920FA"/>
    <w:multiLevelType w:val="hybridMultilevel"/>
    <w:tmpl w:val="7840AB3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8">
    <w:nsid w:val="59851835"/>
    <w:multiLevelType w:val="hybridMultilevel"/>
    <w:tmpl w:val="C40CB9E0"/>
    <w:lvl w:ilvl="0" w:tplc="D6287212">
      <w:start w:val="1"/>
      <w:numFmt w:val="bullet"/>
      <w:lvlText w:val=""/>
      <w:lvlJc w:val="left"/>
      <w:pPr>
        <w:ind w:left="1778" w:hanging="360"/>
      </w:pPr>
      <w:rPr>
        <w:rFonts w:ascii="Wingdings" w:hAnsi="Wingdings"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9">
    <w:nsid w:val="5C160E07"/>
    <w:multiLevelType w:val="hybridMultilevel"/>
    <w:tmpl w:val="C8C027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CE626BA"/>
    <w:multiLevelType w:val="hybridMultilevel"/>
    <w:tmpl w:val="B778EA72"/>
    <w:lvl w:ilvl="0" w:tplc="0C0A000B">
      <w:start w:val="1"/>
      <w:numFmt w:val="bullet"/>
      <w:lvlText w:val=""/>
      <w:lvlJc w:val="left"/>
      <w:pPr>
        <w:ind w:left="2040" w:hanging="360"/>
      </w:pPr>
      <w:rPr>
        <w:rFonts w:ascii="Wingdings" w:hAnsi="Wingdings" w:hint="default"/>
      </w:rPr>
    </w:lvl>
    <w:lvl w:ilvl="1" w:tplc="0C0A0003" w:tentative="1">
      <w:start w:val="1"/>
      <w:numFmt w:val="bullet"/>
      <w:lvlText w:val="o"/>
      <w:lvlJc w:val="left"/>
      <w:pPr>
        <w:ind w:left="2760" w:hanging="360"/>
      </w:pPr>
      <w:rPr>
        <w:rFonts w:ascii="Courier New" w:hAnsi="Courier New" w:cs="Courier New" w:hint="default"/>
      </w:rPr>
    </w:lvl>
    <w:lvl w:ilvl="2" w:tplc="0C0A0005" w:tentative="1">
      <w:start w:val="1"/>
      <w:numFmt w:val="bullet"/>
      <w:lvlText w:val=""/>
      <w:lvlJc w:val="left"/>
      <w:pPr>
        <w:ind w:left="3480" w:hanging="360"/>
      </w:pPr>
      <w:rPr>
        <w:rFonts w:ascii="Wingdings" w:hAnsi="Wingdings" w:hint="default"/>
      </w:rPr>
    </w:lvl>
    <w:lvl w:ilvl="3" w:tplc="0C0A0001" w:tentative="1">
      <w:start w:val="1"/>
      <w:numFmt w:val="bullet"/>
      <w:lvlText w:val=""/>
      <w:lvlJc w:val="left"/>
      <w:pPr>
        <w:ind w:left="4200" w:hanging="360"/>
      </w:pPr>
      <w:rPr>
        <w:rFonts w:ascii="Symbol" w:hAnsi="Symbol" w:hint="default"/>
      </w:rPr>
    </w:lvl>
    <w:lvl w:ilvl="4" w:tplc="0C0A0003" w:tentative="1">
      <w:start w:val="1"/>
      <w:numFmt w:val="bullet"/>
      <w:lvlText w:val="o"/>
      <w:lvlJc w:val="left"/>
      <w:pPr>
        <w:ind w:left="4920" w:hanging="360"/>
      </w:pPr>
      <w:rPr>
        <w:rFonts w:ascii="Courier New" w:hAnsi="Courier New" w:cs="Courier New" w:hint="default"/>
      </w:rPr>
    </w:lvl>
    <w:lvl w:ilvl="5" w:tplc="0C0A0005" w:tentative="1">
      <w:start w:val="1"/>
      <w:numFmt w:val="bullet"/>
      <w:lvlText w:val=""/>
      <w:lvlJc w:val="left"/>
      <w:pPr>
        <w:ind w:left="5640" w:hanging="360"/>
      </w:pPr>
      <w:rPr>
        <w:rFonts w:ascii="Wingdings" w:hAnsi="Wingdings" w:hint="default"/>
      </w:rPr>
    </w:lvl>
    <w:lvl w:ilvl="6" w:tplc="0C0A0001" w:tentative="1">
      <w:start w:val="1"/>
      <w:numFmt w:val="bullet"/>
      <w:lvlText w:val=""/>
      <w:lvlJc w:val="left"/>
      <w:pPr>
        <w:ind w:left="6360" w:hanging="360"/>
      </w:pPr>
      <w:rPr>
        <w:rFonts w:ascii="Symbol" w:hAnsi="Symbol" w:hint="default"/>
      </w:rPr>
    </w:lvl>
    <w:lvl w:ilvl="7" w:tplc="0C0A0003" w:tentative="1">
      <w:start w:val="1"/>
      <w:numFmt w:val="bullet"/>
      <w:lvlText w:val="o"/>
      <w:lvlJc w:val="left"/>
      <w:pPr>
        <w:ind w:left="7080" w:hanging="360"/>
      </w:pPr>
      <w:rPr>
        <w:rFonts w:ascii="Courier New" w:hAnsi="Courier New" w:cs="Courier New" w:hint="default"/>
      </w:rPr>
    </w:lvl>
    <w:lvl w:ilvl="8" w:tplc="0C0A0005" w:tentative="1">
      <w:start w:val="1"/>
      <w:numFmt w:val="bullet"/>
      <w:lvlText w:val=""/>
      <w:lvlJc w:val="left"/>
      <w:pPr>
        <w:ind w:left="7800" w:hanging="360"/>
      </w:pPr>
      <w:rPr>
        <w:rFonts w:ascii="Wingdings" w:hAnsi="Wingdings" w:hint="default"/>
      </w:rPr>
    </w:lvl>
  </w:abstractNum>
  <w:abstractNum w:abstractNumId="41">
    <w:nsid w:val="5D206B26"/>
    <w:multiLevelType w:val="hybridMultilevel"/>
    <w:tmpl w:val="D86EAB98"/>
    <w:lvl w:ilvl="0" w:tplc="AC26E23A">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2">
    <w:nsid w:val="5D2D4916"/>
    <w:multiLevelType w:val="hybridMultilevel"/>
    <w:tmpl w:val="23C804A2"/>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5FD1248B"/>
    <w:multiLevelType w:val="hybridMultilevel"/>
    <w:tmpl w:val="416E6880"/>
    <w:lvl w:ilvl="0" w:tplc="0C0A000B">
      <w:start w:val="1"/>
      <w:numFmt w:val="bullet"/>
      <w:lvlText w:val=""/>
      <w:lvlJc w:val="left"/>
      <w:pPr>
        <w:ind w:left="1740" w:hanging="360"/>
      </w:pPr>
      <w:rPr>
        <w:rFonts w:ascii="Wingdings" w:hAnsi="Wingdings" w:hint="default"/>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44">
    <w:nsid w:val="61484023"/>
    <w:multiLevelType w:val="hybridMultilevel"/>
    <w:tmpl w:val="FCFC0CE4"/>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3923357"/>
    <w:multiLevelType w:val="hybridMultilevel"/>
    <w:tmpl w:val="B4B403F4"/>
    <w:lvl w:ilvl="0" w:tplc="0C0A000B">
      <w:start w:val="1"/>
      <w:numFmt w:val="bullet"/>
      <w:lvlText w:val=""/>
      <w:lvlJc w:val="left"/>
      <w:pPr>
        <w:ind w:left="1860" w:hanging="360"/>
      </w:pPr>
      <w:rPr>
        <w:rFonts w:ascii="Wingdings" w:hAnsi="Wingdings"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47">
    <w:nsid w:val="661D2547"/>
    <w:multiLevelType w:val="hybridMultilevel"/>
    <w:tmpl w:val="14BE1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6581100"/>
    <w:multiLevelType w:val="hybridMultilevel"/>
    <w:tmpl w:val="AE4661F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9">
    <w:nsid w:val="68C06CAD"/>
    <w:multiLevelType w:val="hybridMultilevel"/>
    <w:tmpl w:val="D25240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9150D79"/>
    <w:multiLevelType w:val="hybridMultilevel"/>
    <w:tmpl w:val="3202D8D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nsid w:val="69C03C71"/>
    <w:multiLevelType w:val="hybridMultilevel"/>
    <w:tmpl w:val="F39A2382"/>
    <w:lvl w:ilvl="0" w:tplc="BB02D492">
      <w:start w:val="3"/>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DE077BA"/>
    <w:multiLevelType w:val="hybridMultilevel"/>
    <w:tmpl w:val="2CAE8C0E"/>
    <w:lvl w:ilvl="0" w:tplc="0C0A000B">
      <w:start w:val="1"/>
      <w:numFmt w:val="bullet"/>
      <w:lvlText w:val=""/>
      <w:lvlJc w:val="left"/>
      <w:pPr>
        <w:ind w:left="1680" w:hanging="360"/>
      </w:pPr>
      <w:rPr>
        <w:rFonts w:ascii="Wingdings" w:hAnsi="Wingdings" w:hint="default"/>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53">
    <w:nsid w:val="6EE93977"/>
    <w:multiLevelType w:val="hybridMultilevel"/>
    <w:tmpl w:val="7CCC1AEC"/>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nsid w:val="71522FA6"/>
    <w:multiLevelType w:val="hybridMultilevel"/>
    <w:tmpl w:val="76A6610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5">
    <w:nsid w:val="724F1D2C"/>
    <w:multiLevelType w:val="hybridMultilevel"/>
    <w:tmpl w:val="9F2E51F0"/>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6">
    <w:nsid w:val="73C33E0F"/>
    <w:multiLevelType w:val="hybridMultilevel"/>
    <w:tmpl w:val="D616C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4105F87"/>
    <w:multiLevelType w:val="hybridMultilevel"/>
    <w:tmpl w:val="85126702"/>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8">
    <w:nsid w:val="77106C74"/>
    <w:multiLevelType w:val="hybridMultilevel"/>
    <w:tmpl w:val="531A6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A670520"/>
    <w:multiLevelType w:val="hybridMultilevel"/>
    <w:tmpl w:val="A5287AE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0">
    <w:nsid w:val="7B344D59"/>
    <w:multiLevelType w:val="hybridMultilevel"/>
    <w:tmpl w:val="47AAB6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BAD7634"/>
    <w:multiLevelType w:val="hybridMultilevel"/>
    <w:tmpl w:val="D692474E"/>
    <w:lvl w:ilvl="0" w:tplc="0C0A000B">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2">
    <w:nsid w:val="7C203E2D"/>
    <w:multiLevelType w:val="hybridMultilevel"/>
    <w:tmpl w:val="71AEBF46"/>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63">
    <w:nsid w:val="7E316FB7"/>
    <w:multiLevelType w:val="hybridMultilevel"/>
    <w:tmpl w:val="F0E8B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7"/>
  </w:num>
  <w:num w:numId="4">
    <w:abstractNumId w:val="14"/>
  </w:num>
  <w:num w:numId="5">
    <w:abstractNumId w:val="25"/>
  </w:num>
  <w:num w:numId="6">
    <w:abstractNumId w:val="16"/>
  </w:num>
  <w:num w:numId="7">
    <w:abstractNumId w:val="47"/>
  </w:num>
  <w:num w:numId="8">
    <w:abstractNumId w:val="6"/>
  </w:num>
  <w:num w:numId="9">
    <w:abstractNumId w:val="13"/>
  </w:num>
  <w:num w:numId="10">
    <w:abstractNumId w:val="18"/>
  </w:num>
  <w:num w:numId="11">
    <w:abstractNumId w:val="10"/>
  </w:num>
  <w:num w:numId="12">
    <w:abstractNumId w:val="19"/>
  </w:num>
  <w:num w:numId="13">
    <w:abstractNumId w:val="21"/>
  </w:num>
  <w:num w:numId="14">
    <w:abstractNumId w:val="53"/>
  </w:num>
  <w:num w:numId="15">
    <w:abstractNumId w:val="44"/>
  </w:num>
  <w:num w:numId="16">
    <w:abstractNumId w:val="56"/>
  </w:num>
  <w:num w:numId="17">
    <w:abstractNumId w:val="22"/>
  </w:num>
  <w:num w:numId="18">
    <w:abstractNumId w:val="41"/>
  </w:num>
  <w:num w:numId="19">
    <w:abstractNumId w:val="12"/>
  </w:num>
  <w:num w:numId="20">
    <w:abstractNumId w:val="3"/>
  </w:num>
  <w:num w:numId="21">
    <w:abstractNumId w:val="58"/>
  </w:num>
  <w:num w:numId="22">
    <w:abstractNumId w:val="54"/>
  </w:num>
  <w:num w:numId="23">
    <w:abstractNumId w:val="20"/>
  </w:num>
  <w:num w:numId="24">
    <w:abstractNumId w:val="50"/>
  </w:num>
  <w:num w:numId="25">
    <w:abstractNumId w:val="48"/>
  </w:num>
  <w:num w:numId="26">
    <w:abstractNumId w:val="5"/>
  </w:num>
  <w:num w:numId="27">
    <w:abstractNumId w:val="61"/>
  </w:num>
  <w:num w:numId="28">
    <w:abstractNumId w:val="32"/>
  </w:num>
  <w:num w:numId="29">
    <w:abstractNumId w:val="42"/>
  </w:num>
  <w:num w:numId="30">
    <w:abstractNumId w:val="11"/>
  </w:num>
  <w:num w:numId="31">
    <w:abstractNumId w:val="15"/>
  </w:num>
  <w:num w:numId="32">
    <w:abstractNumId w:val="30"/>
  </w:num>
  <w:num w:numId="33">
    <w:abstractNumId w:val="4"/>
  </w:num>
  <w:num w:numId="34">
    <w:abstractNumId w:val="37"/>
  </w:num>
  <w:num w:numId="35">
    <w:abstractNumId w:val="60"/>
  </w:num>
  <w:num w:numId="36">
    <w:abstractNumId w:val="49"/>
  </w:num>
  <w:num w:numId="37">
    <w:abstractNumId w:val="23"/>
  </w:num>
  <w:num w:numId="38">
    <w:abstractNumId w:val="27"/>
  </w:num>
  <w:num w:numId="39">
    <w:abstractNumId w:val="26"/>
  </w:num>
  <w:num w:numId="40">
    <w:abstractNumId w:val="33"/>
  </w:num>
  <w:num w:numId="41">
    <w:abstractNumId w:val="39"/>
  </w:num>
  <w:num w:numId="42">
    <w:abstractNumId w:val="31"/>
  </w:num>
  <w:num w:numId="43">
    <w:abstractNumId w:val="29"/>
  </w:num>
  <w:num w:numId="44">
    <w:abstractNumId w:val="51"/>
  </w:num>
  <w:num w:numId="45">
    <w:abstractNumId w:val="8"/>
  </w:num>
  <w:num w:numId="46">
    <w:abstractNumId w:val="57"/>
  </w:num>
  <w:num w:numId="47">
    <w:abstractNumId w:val="46"/>
  </w:num>
  <w:num w:numId="48">
    <w:abstractNumId w:val="63"/>
  </w:num>
  <w:num w:numId="49">
    <w:abstractNumId w:val="9"/>
  </w:num>
  <w:num w:numId="50">
    <w:abstractNumId w:val="52"/>
  </w:num>
  <w:num w:numId="51">
    <w:abstractNumId w:val="59"/>
  </w:num>
  <w:num w:numId="52">
    <w:abstractNumId w:val="28"/>
  </w:num>
  <w:num w:numId="53">
    <w:abstractNumId w:val="34"/>
  </w:num>
  <w:num w:numId="54">
    <w:abstractNumId w:val="35"/>
  </w:num>
  <w:num w:numId="55">
    <w:abstractNumId w:val="62"/>
  </w:num>
  <w:num w:numId="56">
    <w:abstractNumId w:val="40"/>
  </w:num>
  <w:num w:numId="57">
    <w:abstractNumId w:val="1"/>
  </w:num>
  <w:num w:numId="58">
    <w:abstractNumId w:val="43"/>
  </w:num>
  <w:num w:numId="59">
    <w:abstractNumId w:val="36"/>
  </w:num>
  <w:num w:numId="60">
    <w:abstractNumId w:val="38"/>
  </w:num>
  <w:num w:numId="61">
    <w:abstractNumId w:val="55"/>
  </w:num>
  <w:num w:numId="62">
    <w:abstractNumId w:val="7"/>
  </w:num>
  <w:num w:numId="63">
    <w:abstractNumId w:val="0"/>
  </w:num>
  <w:num w:numId="64">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232A8"/>
    <w:rsid w:val="000302D2"/>
    <w:rsid w:val="00040A64"/>
    <w:rsid w:val="000656B0"/>
    <w:rsid w:val="00065783"/>
    <w:rsid w:val="00067AE6"/>
    <w:rsid w:val="00073811"/>
    <w:rsid w:val="00124C61"/>
    <w:rsid w:val="00137141"/>
    <w:rsid w:val="001909FF"/>
    <w:rsid w:val="001A253F"/>
    <w:rsid w:val="00270E93"/>
    <w:rsid w:val="002A43CB"/>
    <w:rsid w:val="002B1E9E"/>
    <w:rsid w:val="003060A5"/>
    <w:rsid w:val="003104F1"/>
    <w:rsid w:val="00335AED"/>
    <w:rsid w:val="00353AA2"/>
    <w:rsid w:val="00371034"/>
    <w:rsid w:val="003A04A4"/>
    <w:rsid w:val="003C591F"/>
    <w:rsid w:val="0041632A"/>
    <w:rsid w:val="00462F51"/>
    <w:rsid w:val="0047651C"/>
    <w:rsid w:val="004940C3"/>
    <w:rsid w:val="004E7EA8"/>
    <w:rsid w:val="004F603C"/>
    <w:rsid w:val="00502928"/>
    <w:rsid w:val="00537329"/>
    <w:rsid w:val="00583BEE"/>
    <w:rsid w:val="005932DE"/>
    <w:rsid w:val="005A1F2E"/>
    <w:rsid w:val="005B1480"/>
    <w:rsid w:val="005D7156"/>
    <w:rsid w:val="005F367C"/>
    <w:rsid w:val="006130E6"/>
    <w:rsid w:val="006A5423"/>
    <w:rsid w:val="006A77D6"/>
    <w:rsid w:val="006A78D6"/>
    <w:rsid w:val="006B1D7D"/>
    <w:rsid w:val="006C187C"/>
    <w:rsid w:val="006C6DC9"/>
    <w:rsid w:val="006D5075"/>
    <w:rsid w:val="00703189"/>
    <w:rsid w:val="00712D9F"/>
    <w:rsid w:val="00773DD5"/>
    <w:rsid w:val="00793808"/>
    <w:rsid w:val="00797BB0"/>
    <w:rsid w:val="007A27E3"/>
    <w:rsid w:val="007E3449"/>
    <w:rsid w:val="007E5B50"/>
    <w:rsid w:val="007F2633"/>
    <w:rsid w:val="008076EA"/>
    <w:rsid w:val="00825295"/>
    <w:rsid w:val="00825A8C"/>
    <w:rsid w:val="00835403"/>
    <w:rsid w:val="00873EA5"/>
    <w:rsid w:val="0088163D"/>
    <w:rsid w:val="008B0905"/>
    <w:rsid w:val="008B62F3"/>
    <w:rsid w:val="00956A46"/>
    <w:rsid w:val="009B53D5"/>
    <w:rsid w:val="009F7CFC"/>
    <w:rsid w:val="00A001ED"/>
    <w:rsid w:val="00A05913"/>
    <w:rsid w:val="00A25B4D"/>
    <w:rsid w:val="00A446DC"/>
    <w:rsid w:val="00A50BA0"/>
    <w:rsid w:val="00A61819"/>
    <w:rsid w:val="00A93E50"/>
    <w:rsid w:val="00AD6DCE"/>
    <w:rsid w:val="00AE2075"/>
    <w:rsid w:val="00B10ED8"/>
    <w:rsid w:val="00B135EE"/>
    <w:rsid w:val="00B152BC"/>
    <w:rsid w:val="00B413C8"/>
    <w:rsid w:val="00B572BC"/>
    <w:rsid w:val="00BB44E9"/>
    <w:rsid w:val="00BB7A13"/>
    <w:rsid w:val="00BE3A9C"/>
    <w:rsid w:val="00BE52A6"/>
    <w:rsid w:val="00C25DF7"/>
    <w:rsid w:val="00C3410C"/>
    <w:rsid w:val="00C35143"/>
    <w:rsid w:val="00C40A22"/>
    <w:rsid w:val="00C51DDC"/>
    <w:rsid w:val="00C73513"/>
    <w:rsid w:val="00C83FDD"/>
    <w:rsid w:val="00CB47CF"/>
    <w:rsid w:val="00CC6AF3"/>
    <w:rsid w:val="00CD2425"/>
    <w:rsid w:val="00CD5826"/>
    <w:rsid w:val="00CD6142"/>
    <w:rsid w:val="00CE2E26"/>
    <w:rsid w:val="00D73CE7"/>
    <w:rsid w:val="00D942B8"/>
    <w:rsid w:val="00DA6F4B"/>
    <w:rsid w:val="00DC6381"/>
    <w:rsid w:val="00DE5090"/>
    <w:rsid w:val="00DF56A9"/>
    <w:rsid w:val="00DF6FE5"/>
    <w:rsid w:val="00E1360D"/>
    <w:rsid w:val="00E40D80"/>
    <w:rsid w:val="00E57FCD"/>
    <w:rsid w:val="00E73BFC"/>
    <w:rsid w:val="00E740C8"/>
    <w:rsid w:val="00E91CE1"/>
    <w:rsid w:val="00EA09FD"/>
    <w:rsid w:val="00EB6177"/>
    <w:rsid w:val="00EE5005"/>
    <w:rsid w:val="00EF106D"/>
    <w:rsid w:val="00F1302F"/>
    <w:rsid w:val="00F256FE"/>
    <w:rsid w:val="00F31EEE"/>
    <w:rsid w:val="00F34CCC"/>
    <w:rsid w:val="00FB07B5"/>
    <w:rsid w:val="00FC2180"/>
    <w:rsid w:val="00FC5068"/>
    <w:rsid w:val="00FD3455"/>
    <w:rsid w:val="00FF78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80"/>
    <w:rPr>
      <w:rFonts w:ascii="Times New Roman" w:eastAsia="Times New Roman" w:hAnsi="Times New Roman"/>
      <w:sz w:val="24"/>
      <w:szCs w:val="24"/>
    </w:rPr>
  </w:style>
  <w:style w:type="paragraph" w:styleId="Ttulo2">
    <w:name w:val="heading 2"/>
    <w:basedOn w:val="Normal"/>
    <w:next w:val="Normal"/>
    <w:link w:val="Ttulo2Car"/>
    <w:qFormat/>
    <w:rsid w:val="00CC6AF3"/>
    <w:pPr>
      <w:keepNext/>
      <w:jc w:val="both"/>
      <w:outlineLvl w:val="1"/>
    </w:pPr>
    <w:rPr>
      <w:rFonts w:ascii="Arial" w:hAnsi="Arial"/>
      <w:b/>
      <w:szCs w:val="20"/>
      <w:lang w:val="es-ES_tradnl"/>
    </w:rPr>
  </w:style>
  <w:style w:type="paragraph" w:styleId="Ttulo3">
    <w:name w:val="heading 3"/>
    <w:basedOn w:val="Normal"/>
    <w:next w:val="Normal"/>
    <w:link w:val="Ttulo3Car"/>
    <w:qFormat/>
    <w:rsid w:val="00CC6AF3"/>
    <w:pPr>
      <w:keepNext/>
      <w:jc w:val="right"/>
      <w:outlineLvl w:val="2"/>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lang/>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rPr>
      <w:lang/>
    </w:r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rPr>
      <w:lang/>
    </w:rPr>
  </w:style>
  <w:style w:type="character" w:customStyle="1" w:styleId="PiedepginaCar">
    <w:name w:val="Pie de página Car"/>
    <w:link w:val="Piedepgina"/>
    <w:uiPriority w:val="99"/>
    <w:rsid w:val="00FD3455"/>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Default">
    <w:name w:val="Default"/>
    <w:rsid w:val="00DC6381"/>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7E5B50"/>
    <w:pPr>
      <w:spacing w:line="241" w:lineRule="atLeast"/>
    </w:pPr>
    <w:rPr>
      <w:color w:val="auto"/>
    </w:rPr>
  </w:style>
  <w:style w:type="character" w:customStyle="1" w:styleId="A1">
    <w:name w:val="A1"/>
    <w:uiPriority w:val="99"/>
    <w:rsid w:val="007E5B50"/>
    <w:rPr>
      <w:b/>
      <w:bCs/>
      <w:color w:val="000000"/>
      <w:sz w:val="20"/>
      <w:szCs w:val="20"/>
    </w:rPr>
  </w:style>
  <w:style w:type="paragraph" w:customStyle="1" w:styleId="Pa17">
    <w:name w:val="Pa17"/>
    <w:basedOn w:val="Default"/>
    <w:next w:val="Default"/>
    <w:uiPriority w:val="99"/>
    <w:rsid w:val="007E5B50"/>
    <w:pPr>
      <w:spacing w:line="241" w:lineRule="atLeast"/>
    </w:pPr>
    <w:rPr>
      <w:color w:val="auto"/>
    </w:rPr>
  </w:style>
  <w:style w:type="paragraph" w:customStyle="1" w:styleId="Pa21">
    <w:name w:val="Pa21"/>
    <w:basedOn w:val="Default"/>
    <w:next w:val="Default"/>
    <w:uiPriority w:val="99"/>
    <w:rsid w:val="007E5B50"/>
    <w:pPr>
      <w:spacing w:line="241" w:lineRule="atLeast"/>
    </w:pPr>
    <w:rPr>
      <w:color w:val="auto"/>
    </w:rPr>
  </w:style>
  <w:style w:type="paragraph" w:styleId="Prrafodelista">
    <w:name w:val="List Paragraph"/>
    <w:basedOn w:val="Normal"/>
    <w:uiPriority w:val="34"/>
    <w:qFormat/>
    <w:rsid w:val="007A27E3"/>
    <w:pPr>
      <w:ind w:left="708"/>
    </w:pPr>
  </w:style>
  <w:style w:type="paragraph" w:customStyle="1" w:styleId="Pa15">
    <w:name w:val="Pa15"/>
    <w:basedOn w:val="Default"/>
    <w:next w:val="Default"/>
    <w:uiPriority w:val="99"/>
    <w:rsid w:val="008076EA"/>
    <w:pPr>
      <w:spacing w:line="241" w:lineRule="atLeast"/>
    </w:pPr>
    <w:rPr>
      <w:color w:val="auto"/>
    </w:rPr>
  </w:style>
  <w:style w:type="paragraph" w:customStyle="1" w:styleId="Pa18">
    <w:name w:val="Pa18"/>
    <w:basedOn w:val="Default"/>
    <w:next w:val="Default"/>
    <w:uiPriority w:val="99"/>
    <w:rsid w:val="008076EA"/>
    <w:pPr>
      <w:spacing w:line="241" w:lineRule="atLeast"/>
    </w:pPr>
    <w:rPr>
      <w:color w:val="auto"/>
    </w:rPr>
  </w:style>
  <w:style w:type="paragraph" w:styleId="Textodeglobo">
    <w:name w:val="Balloon Text"/>
    <w:basedOn w:val="Normal"/>
    <w:link w:val="TextodegloboCar"/>
    <w:uiPriority w:val="99"/>
    <w:semiHidden/>
    <w:unhideWhenUsed/>
    <w:rsid w:val="00A61819"/>
    <w:rPr>
      <w:rFonts w:ascii="Tahoma" w:hAnsi="Tahoma"/>
      <w:sz w:val="16"/>
      <w:szCs w:val="16"/>
      <w:lang/>
    </w:rPr>
  </w:style>
  <w:style w:type="character" w:customStyle="1" w:styleId="TextodegloboCar">
    <w:name w:val="Texto de globo Car"/>
    <w:link w:val="Textodeglobo"/>
    <w:uiPriority w:val="99"/>
    <w:semiHidden/>
    <w:rsid w:val="00A61819"/>
    <w:rPr>
      <w:rFonts w:ascii="Tahoma" w:eastAsia="Times New Roman" w:hAnsi="Tahoma" w:cs="Tahoma"/>
      <w:sz w:val="16"/>
      <w:szCs w:val="16"/>
    </w:rPr>
  </w:style>
  <w:style w:type="paragraph" w:customStyle="1" w:styleId="Pa23">
    <w:name w:val="Pa23"/>
    <w:basedOn w:val="Default"/>
    <w:next w:val="Default"/>
    <w:uiPriority w:val="99"/>
    <w:rsid w:val="002B1E9E"/>
    <w:pPr>
      <w:spacing w:line="241" w:lineRule="atLeast"/>
    </w:pPr>
    <w:rPr>
      <w:color w:val="auto"/>
    </w:rPr>
  </w:style>
  <w:style w:type="paragraph" w:customStyle="1" w:styleId="Pa27">
    <w:name w:val="Pa27"/>
    <w:basedOn w:val="Default"/>
    <w:next w:val="Default"/>
    <w:uiPriority w:val="99"/>
    <w:rsid w:val="002B1E9E"/>
    <w:pPr>
      <w:spacing w:line="241" w:lineRule="atLeast"/>
    </w:pPr>
    <w:rPr>
      <w:color w:val="auto"/>
    </w:rPr>
  </w:style>
  <w:style w:type="paragraph" w:styleId="Textoindependiente">
    <w:name w:val="Body Text"/>
    <w:basedOn w:val="Normal"/>
    <w:link w:val="TextoindependienteCar"/>
    <w:uiPriority w:val="99"/>
    <w:unhideWhenUsed/>
    <w:rsid w:val="00371034"/>
    <w:pPr>
      <w:spacing w:after="120"/>
    </w:pPr>
    <w:rPr>
      <w:lang/>
    </w:rPr>
  </w:style>
  <w:style w:type="character" w:customStyle="1" w:styleId="TextoindependienteCar">
    <w:name w:val="Texto independiente Car"/>
    <w:link w:val="Textoindependiente"/>
    <w:uiPriority w:val="99"/>
    <w:rsid w:val="00371034"/>
    <w:rPr>
      <w:rFonts w:ascii="Times New Roman" w:eastAsia="Times New Roman" w:hAnsi="Times New Roman"/>
      <w:sz w:val="24"/>
      <w:szCs w:val="24"/>
    </w:rPr>
  </w:style>
  <w:style w:type="character" w:customStyle="1" w:styleId="Ttulo2Car">
    <w:name w:val="Título 2 Car"/>
    <w:link w:val="Ttulo2"/>
    <w:rsid w:val="00CC6AF3"/>
    <w:rPr>
      <w:rFonts w:ascii="Arial" w:eastAsia="Times New Roman" w:hAnsi="Arial"/>
      <w:b/>
      <w:sz w:val="24"/>
      <w:lang w:val="es-ES_tradnl"/>
    </w:rPr>
  </w:style>
  <w:style w:type="character" w:customStyle="1" w:styleId="Ttulo3Car">
    <w:name w:val="Título 3 Car"/>
    <w:link w:val="Ttulo3"/>
    <w:rsid w:val="00CC6AF3"/>
    <w:rPr>
      <w:rFonts w:ascii="Arial" w:eastAsia="Times New Roman" w:hAnsi="Arial"/>
      <w:b/>
      <w:sz w:val="24"/>
      <w:lang w:val="es-ES_tradnl"/>
    </w:rPr>
  </w:style>
  <w:style w:type="paragraph" w:styleId="Textoindependiente2">
    <w:name w:val="Body Text 2"/>
    <w:basedOn w:val="Normal"/>
    <w:link w:val="Textoindependiente2Car"/>
    <w:uiPriority w:val="99"/>
    <w:semiHidden/>
    <w:unhideWhenUsed/>
    <w:rsid w:val="00773DD5"/>
    <w:pPr>
      <w:spacing w:after="120" w:line="480" w:lineRule="auto"/>
    </w:pPr>
    <w:rPr>
      <w:lang/>
    </w:rPr>
  </w:style>
  <w:style w:type="character" w:customStyle="1" w:styleId="Textoindependiente2Car">
    <w:name w:val="Texto independiente 2 Car"/>
    <w:link w:val="Textoindependiente2"/>
    <w:uiPriority w:val="99"/>
    <w:semiHidden/>
    <w:rsid w:val="00773DD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996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5670</Words>
  <Characters>31190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3</cp:revision>
  <cp:lastPrinted>2013-09-09T08:40:00Z</cp:lastPrinted>
  <dcterms:created xsi:type="dcterms:W3CDTF">2017-10-20T13:15:00Z</dcterms:created>
  <dcterms:modified xsi:type="dcterms:W3CDTF">2017-10-22T17:55:00Z</dcterms:modified>
</cp:coreProperties>
</file>