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8720"/>
      </w:tblGrid>
      <w:tr w:rsidR="001F6485" w:rsidTr="007F11D3">
        <w:trPr>
          <w:trHeight w:val="2880"/>
          <w:jc w:val="center"/>
        </w:trPr>
        <w:tc>
          <w:tcPr>
            <w:tcW w:w="5000" w:type="pct"/>
          </w:tcPr>
          <w:p w:rsidR="001F6485" w:rsidRDefault="001F6485" w:rsidP="007F11D3">
            <w:pPr>
              <w:pStyle w:val="Sinespaciado"/>
              <w:jc w:val="center"/>
              <w:rPr>
                <w:rFonts w:ascii="Cambria" w:hAnsi="Cambria"/>
                <w:caps/>
              </w:rPr>
            </w:pPr>
            <w:r>
              <w:rPr>
                <w:rFonts w:ascii="Cambria" w:hAnsi="Cambria"/>
                <w:caps/>
              </w:rPr>
              <w:t>ies GASPAR MELCHOR DE JOVELLANOS</w:t>
            </w:r>
          </w:p>
          <w:p w:rsidR="001F6485" w:rsidRDefault="001F6485" w:rsidP="007F11D3">
            <w:pPr>
              <w:pStyle w:val="Sinespaciado"/>
              <w:jc w:val="center"/>
              <w:rPr>
                <w:rFonts w:ascii="Cambria" w:hAnsi="Cambria"/>
                <w:caps/>
              </w:rPr>
            </w:pPr>
            <w:r>
              <w:rPr>
                <w:rFonts w:ascii="Cambria" w:hAnsi="Cambria"/>
                <w:caps/>
              </w:rPr>
              <w:t>FUENLABRADA</w:t>
            </w:r>
          </w:p>
          <w:p w:rsidR="001F6485" w:rsidRDefault="001F6485" w:rsidP="007F11D3">
            <w:pPr>
              <w:pStyle w:val="Sinespaciado"/>
              <w:jc w:val="center"/>
              <w:rPr>
                <w:rFonts w:ascii="Cambria" w:hAnsi="Cambria"/>
                <w:caps/>
              </w:rPr>
            </w:pPr>
            <w:r>
              <w:rPr>
                <w:rFonts w:ascii="Cambria" w:hAnsi="Cambria"/>
                <w:caps/>
              </w:rPr>
              <w:t>Madrid</w:t>
            </w:r>
          </w:p>
        </w:tc>
      </w:tr>
      <w:tr w:rsidR="001F6485" w:rsidTr="007F11D3">
        <w:trPr>
          <w:trHeight w:val="1440"/>
          <w:jc w:val="center"/>
        </w:trPr>
        <w:tc>
          <w:tcPr>
            <w:tcW w:w="5000" w:type="pct"/>
            <w:tcBorders>
              <w:bottom w:val="single" w:sz="4" w:space="0" w:color="4F81BD"/>
            </w:tcBorders>
            <w:vAlign w:val="center"/>
          </w:tcPr>
          <w:p w:rsidR="001F6485" w:rsidRDefault="001F6485" w:rsidP="007F11D3">
            <w:pPr>
              <w:pStyle w:val="Sinespaciado"/>
              <w:jc w:val="center"/>
              <w:rPr>
                <w:rFonts w:ascii="Cambria" w:hAnsi="Cambria"/>
                <w:sz w:val="80"/>
                <w:szCs w:val="80"/>
              </w:rPr>
            </w:pPr>
            <w:r>
              <w:rPr>
                <w:rFonts w:ascii="Cambria" w:hAnsi="Cambria"/>
                <w:sz w:val="80"/>
                <w:szCs w:val="80"/>
              </w:rPr>
              <w:t>Familia Profesional Informática y Comunicaciones</w:t>
            </w:r>
          </w:p>
        </w:tc>
      </w:tr>
      <w:tr w:rsidR="001F6485" w:rsidTr="007F11D3">
        <w:trPr>
          <w:trHeight w:val="720"/>
          <w:jc w:val="center"/>
        </w:trPr>
        <w:tc>
          <w:tcPr>
            <w:tcW w:w="5000" w:type="pct"/>
            <w:tcBorders>
              <w:top w:val="single" w:sz="4" w:space="0" w:color="4F81BD"/>
            </w:tcBorders>
            <w:vAlign w:val="center"/>
          </w:tcPr>
          <w:p w:rsidR="001F6485" w:rsidRDefault="001F6485" w:rsidP="007F11D3">
            <w:pPr>
              <w:pStyle w:val="Sinespaciado"/>
              <w:jc w:val="center"/>
              <w:rPr>
                <w:rFonts w:ascii="Cambria" w:hAnsi="Cambria"/>
                <w:sz w:val="44"/>
                <w:szCs w:val="44"/>
              </w:rPr>
            </w:pPr>
            <w:r>
              <w:rPr>
                <w:rFonts w:ascii="Cambria" w:hAnsi="Cambria"/>
                <w:sz w:val="44"/>
                <w:szCs w:val="44"/>
              </w:rPr>
              <w:t>Ciclo: Sistemas Microinformáticos y Redes</w:t>
            </w:r>
          </w:p>
        </w:tc>
      </w:tr>
      <w:tr w:rsidR="001F6485" w:rsidTr="007F11D3">
        <w:trPr>
          <w:trHeight w:val="360"/>
          <w:jc w:val="center"/>
        </w:trPr>
        <w:tc>
          <w:tcPr>
            <w:tcW w:w="5000" w:type="pct"/>
            <w:vAlign w:val="center"/>
          </w:tcPr>
          <w:p w:rsidR="001F6485" w:rsidRPr="00343752" w:rsidRDefault="001F6485" w:rsidP="007F11D3">
            <w:pPr>
              <w:pStyle w:val="Sinespaciado"/>
              <w:jc w:val="center"/>
            </w:pPr>
          </w:p>
        </w:tc>
      </w:tr>
      <w:tr w:rsidR="001F6485" w:rsidTr="007F11D3">
        <w:trPr>
          <w:trHeight w:val="360"/>
          <w:jc w:val="center"/>
        </w:trPr>
        <w:tc>
          <w:tcPr>
            <w:tcW w:w="5000" w:type="pct"/>
            <w:vAlign w:val="center"/>
          </w:tcPr>
          <w:p w:rsidR="001F6485" w:rsidRPr="00343752" w:rsidRDefault="001F6485" w:rsidP="007F11D3">
            <w:pPr>
              <w:pStyle w:val="Sinespaciado"/>
              <w:jc w:val="center"/>
              <w:rPr>
                <w:b/>
                <w:bCs/>
              </w:rPr>
            </w:pPr>
            <w:r w:rsidRPr="00343752">
              <w:rPr>
                <w:b/>
                <w:bCs/>
              </w:rPr>
              <w:t xml:space="preserve">Módulo: </w:t>
            </w:r>
            <w:r>
              <w:rPr>
                <w:b/>
                <w:bCs/>
              </w:rPr>
              <w:t>Montaje y Mantenimiento de Equipos</w:t>
            </w:r>
          </w:p>
        </w:tc>
      </w:tr>
      <w:tr w:rsidR="001F6485" w:rsidTr="007F11D3">
        <w:trPr>
          <w:trHeight w:val="360"/>
          <w:jc w:val="center"/>
        </w:trPr>
        <w:tc>
          <w:tcPr>
            <w:tcW w:w="5000" w:type="pct"/>
            <w:vAlign w:val="center"/>
          </w:tcPr>
          <w:p w:rsidR="001F6485" w:rsidRPr="00343752" w:rsidRDefault="001F6485" w:rsidP="007F11D3">
            <w:pPr>
              <w:pStyle w:val="Sinespaciado"/>
              <w:jc w:val="center"/>
              <w:rPr>
                <w:b/>
                <w:bCs/>
              </w:rPr>
            </w:pPr>
            <w:r>
              <w:rPr>
                <w:b/>
                <w:bCs/>
              </w:rPr>
              <w:t>Curso 2017-2018</w:t>
            </w:r>
          </w:p>
        </w:tc>
      </w:tr>
    </w:tbl>
    <w:p w:rsidR="00ED6506" w:rsidRDefault="00ED6506"/>
    <w:p w:rsidR="00ED6506" w:rsidRDefault="00ED6506"/>
    <w:p w:rsidR="00ED6506" w:rsidRDefault="00ED6506"/>
    <w:p w:rsidR="00ED6506" w:rsidRDefault="00ED6506"/>
    <w:p w:rsidR="00ED6506" w:rsidRDefault="00ED6506"/>
    <w:p w:rsidR="00ED6506" w:rsidRDefault="00ED6506"/>
    <w:p w:rsidR="00ED6506" w:rsidRDefault="00ED6506"/>
    <w:p w:rsidR="00ED6506" w:rsidRDefault="00ED6506"/>
    <w:p w:rsidR="00ED6506" w:rsidRDefault="00ED6506"/>
    <w:p w:rsidR="00ED6506" w:rsidRDefault="00ED6506"/>
    <w:p w:rsidR="00ED6506" w:rsidRDefault="00ED6506"/>
    <w:p w:rsidR="001F6485" w:rsidRDefault="00ED6506" w:rsidP="00ED6506">
      <w:pPr>
        <w:jc w:val="right"/>
      </w:pPr>
      <w:r>
        <w:t>Carlos Alfredo Barahona Fernández</w:t>
      </w:r>
      <w:r w:rsidR="001F6485">
        <w:br w:type="page"/>
      </w:r>
    </w:p>
    <w:sdt>
      <w:sdtPr>
        <w:id w:val="-686287411"/>
        <w:docPartObj>
          <w:docPartGallery w:val="Table of Contents"/>
          <w:docPartUnique/>
        </w:docPartObj>
      </w:sdtPr>
      <w:sdtEndPr>
        <w:rPr>
          <w:rFonts w:asciiTheme="minorHAnsi" w:eastAsiaTheme="minorHAnsi" w:hAnsiTheme="minorHAnsi" w:cstheme="minorBidi"/>
          <w:color w:val="auto"/>
          <w:sz w:val="24"/>
          <w:szCs w:val="22"/>
          <w:lang w:eastAsia="en-US"/>
        </w:rPr>
      </w:sdtEndPr>
      <w:sdtContent>
        <w:p w:rsidR="001F6485" w:rsidRDefault="001F6485">
          <w:pPr>
            <w:pStyle w:val="TtulodeTDC"/>
          </w:pPr>
          <w:r>
            <w:t>Contenido</w:t>
          </w:r>
        </w:p>
        <w:p w:rsidR="00EE6FBC" w:rsidRDefault="001F6485">
          <w:pPr>
            <w:pStyle w:val="TDC1"/>
            <w:tabs>
              <w:tab w:val="left" w:pos="440"/>
              <w:tab w:val="right" w:leader="dot" w:pos="8494"/>
            </w:tabs>
            <w:rPr>
              <w:rFonts w:eastAsiaTheme="minorEastAsia"/>
              <w:noProof/>
              <w:sz w:val="22"/>
              <w:lang w:eastAsia="es-ES"/>
            </w:rPr>
          </w:pPr>
          <w:r>
            <w:fldChar w:fldCharType="begin"/>
          </w:r>
          <w:r>
            <w:instrText xml:space="preserve"> TOC \o "1-3" \h \z \u </w:instrText>
          </w:r>
          <w:r>
            <w:fldChar w:fldCharType="separate"/>
          </w:r>
          <w:hyperlink w:anchor="_Toc495341605" w:history="1">
            <w:r w:rsidR="00EE6FBC" w:rsidRPr="00151807">
              <w:rPr>
                <w:rStyle w:val="Hipervnculo"/>
                <w:noProof/>
              </w:rPr>
              <w:t>1.</w:t>
            </w:r>
            <w:r w:rsidR="00EE6FBC">
              <w:rPr>
                <w:rFonts w:eastAsiaTheme="minorEastAsia"/>
                <w:noProof/>
                <w:sz w:val="22"/>
                <w:lang w:eastAsia="es-ES"/>
              </w:rPr>
              <w:tab/>
            </w:r>
            <w:r w:rsidR="00EE6FBC" w:rsidRPr="00151807">
              <w:rPr>
                <w:rStyle w:val="Hipervnculo"/>
                <w:noProof/>
              </w:rPr>
              <w:t>Objetivos</w:t>
            </w:r>
            <w:r w:rsidR="00EE6FBC">
              <w:rPr>
                <w:noProof/>
                <w:webHidden/>
              </w:rPr>
              <w:tab/>
            </w:r>
            <w:r w:rsidR="00EE6FBC">
              <w:rPr>
                <w:noProof/>
                <w:webHidden/>
              </w:rPr>
              <w:fldChar w:fldCharType="begin"/>
            </w:r>
            <w:r w:rsidR="00EE6FBC">
              <w:rPr>
                <w:noProof/>
                <w:webHidden/>
              </w:rPr>
              <w:instrText xml:space="preserve"> PAGEREF _Toc495341605 \h </w:instrText>
            </w:r>
            <w:r w:rsidR="00EE6FBC">
              <w:rPr>
                <w:noProof/>
                <w:webHidden/>
              </w:rPr>
            </w:r>
            <w:r w:rsidR="00EE6FBC">
              <w:rPr>
                <w:noProof/>
                <w:webHidden/>
              </w:rPr>
              <w:fldChar w:fldCharType="separate"/>
            </w:r>
            <w:r w:rsidR="00EE6FBC">
              <w:rPr>
                <w:noProof/>
                <w:webHidden/>
              </w:rPr>
              <w:t>4</w:t>
            </w:r>
            <w:r w:rsidR="00EE6FBC">
              <w:rPr>
                <w:noProof/>
                <w:webHidden/>
              </w:rPr>
              <w:fldChar w:fldCharType="end"/>
            </w:r>
          </w:hyperlink>
        </w:p>
        <w:p w:rsidR="00EE6FBC" w:rsidRDefault="00EE6FBC">
          <w:pPr>
            <w:pStyle w:val="TDC1"/>
            <w:tabs>
              <w:tab w:val="left" w:pos="440"/>
              <w:tab w:val="right" w:leader="dot" w:pos="8494"/>
            </w:tabs>
            <w:rPr>
              <w:rFonts w:eastAsiaTheme="minorEastAsia"/>
              <w:noProof/>
              <w:sz w:val="22"/>
              <w:lang w:eastAsia="es-ES"/>
            </w:rPr>
          </w:pPr>
          <w:hyperlink w:anchor="_Toc495341606" w:history="1">
            <w:r w:rsidRPr="00151807">
              <w:rPr>
                <w:rStyle w:val="Hipervnculo"/>
                <w:noProof/>
              </w:rPr>
              <w:t>2.</w:t>
            </w:r>
            <w:r>
              <w:rPr>
                <w:rFonts w:eastAsiaTheme="minorEastAsia"/>
                <w:noProof/>
                <w:sz w:val="22"/>
                <w:lang w:eastAsia="es-ES"/>
              </w:rPr>
              <w:tab/>
            </w:r>
            <w:r w:rsidRPr="00151807">
              <w:rPr>
                <w:rStyle w:val="Hipervnculo"/>
                <w:noProof/>
              </w:rPr>
              <w:t>Contenidos</w:t>
            </w:r>
            <w:r>
              <w:rPr>
                <w:noProof/>
                <w:webHidden/>
              </w:rPr>
              <w:tab/>
            </w:r>
            <w:r>
              <w:rPr>
                <w:noProof/>
                <w:webHidden/>
              </w:rPr>
              <w:fldChar w:fldCharType="begin"/>
            </w:r>
            <w:r>
              <w:rPr>
                <w:noProof/>
                <w:webHidden/>
              </w:rPr>
              <w:instrText xml:space="preserve"> PAGEREF _Toc495341606 \h </w:instrText>
            </w:r>
            <w:r>
              <w:rPr>
                <w:noProof/>
                <w:webHidden/>
              </w:rPr>
            </w:r>
            <w:r>
              <w:rPr>
                <w:noProof/>
                <w:webHidden/>
              </w:rPr>
              <w:fldChar w:fldCharType="separate"/>
            </w:r>
            <w:r>
              <w:rPr>
                <w:noProof/>
                <w:webHidden/>
              </w:rPr>
              <w:t>4</w:t>
            </w:r>
            <w:r>
              <w:rPr>
                <w:noProof/>
                <w:webHidden/>
              </w:rPr>
              <w:fldChar w:fldCharType="end"/>
            </w:r>
          </w:hyperlink>
        </w:p>
        <w:p w:rsidR="00EE6FBC" w:rsidRDefault="00EE6FBC">
          <w:pPr>
            <w:pStyle w:val="TDC1"/>
            <w:tabs>
              <w:tab w:val="left" w:pos="440"/>
              <w:tab w:val="right" w:leader="dot" w:pos="8494"/>
            </w:tabs>
            <w:rPr>
              <w:rFonts w:eastAsiaTheme="minorEastAsia"/>
              <w:noProof/>
              <w:sz w:val="22"/>
              <w:lang w:eastAsia="es-ES"/>
            </w:rPr>
          </w:pPr>
          <w:hyperlink w:anchor="_Toc495341607" w:history="1">
            <w:r w:rsidRPr="00151807">
              <w:rPr>
                <w:rStyle w:val="Hipervnculo"/>
                <w:noProof/>
              </w:rPr>
              <w:t>3.</w:t>
            </w:r>
            <w:r>
              <w:rPr>
                <w:rFonts w:eastAsiaTheme="minorEastAsia"/>
                <w:noProof/>
                <w:sz w:val="22"/>
                <w:lang w:eastAsia="es-ES"/>
              </w:rPr>
              <w:tab/>
            </w:r>
            <w:r w:rsidRPr="00151807">
              <w:rPr>
                <w:rStyle w:val="Hipervnculo"/>
                <w:noProof/>
              </w:rPr>
              <w:t>Contenidos Mínimos</w:t>
            </w:r>
            <w:r>
              <w:rPr>
                <w:noProof/>
                <w:webHidden/>
              </w:rPr>
              <w:tab/>
            </w:r>
            <w:r>
              <w:rPr>
                <w:noProof/>
                <w:webHidden/>
              </w:rPr>
              <w:fldChar w:fldCharType="begin"/>
            </w:r>
            <w:r>
              <w:rPr>
                <w:noProof/>
                <w:webHidden/>
              </w:rPr>
              <w:instrText xml:space="preserve"> PAGEREF _Toc495341607 \h </w:instrText>
            </w:r>
            <w:r>
              <w:rPr>
                <w:noProof/>
                <w:webHidden/>
              </w:rPr>
            </w:r>
            <w:r>
              <w:rPr>
                <w:noProof/>
                <w:webHidden/>
              </w:rPr>
              <w:fldChar w:fldCharType="separate"/>
            </w:r>
            <w:r>
              <w:rPr>
                <w:noProof/>
                <w:webHidden/>
              </w:rPr>
              <w:t>7</w:t>
            </w:r>
            <w:r>
              <w:rPr>
                <w:noProof/>
                <w:webHidden/>
              </w:rPr>
              <w:fldChar w:fldCharType="end"/>
            </w:r>
          </w:hyperlink>
        </w:p>
        <w:p w:rsidR="00EE6FBC" w:rsidRDefault="00EE6FBC">
          <w:pPr>
            <w:pStyle w:val="TDC1"/>
            <w:tabs>
              <w:tab w:val="left" w:pos="440"/>
              <w:tab w:val="right" w:leader="dot" w:pos="8494"/>
            </w:tabs>
            <w:rPr>
              <w:rFonts w:eastAsiaTheme="minorEastAsia"/>
              <w:noProof/>
              <w:sz w:val="22"/>
              <w:lang w:eastAsia="es-ES"/>
            </w:rPr>
          </w:pPr>
          <w:hyperlink w:anchor="_Toc495341608" w:history="1">
            <w:r w:rsidRPr="00151807">
              <w:rPr>
                <w:rStyle w:val="Hipervnculo"/>
                <w:noProof/>
              </w:rPr>
              <w:t>4.</w:t>
            </w:r>
            <w:r>
              <w:rPr>
                <w:rFonts w:eastAsiaTheme="minorEastAsia"/>
                <w:noProof/>
                <w:sz w:val="22"/>
                <w:lang w:eastAsia="es-ES"/>
              </w:rPr>
              <w:tab/>
            </w:r>
            <w:r w:rsidRPr="00151807">
              <w:rPr>
                <w:rStyle w:val="Hipervnculo"/>
                <w:noProof/>
              </w:rPr>
              <w:t>Organización de los contenidos en Unidades de Trabajo</w:t>
            </w:r>
            <w:r>
              <w:rPr>
                <w:noProof/>
                <w:webHidden/>
              </w:rPr>
              <w:tab/>
            </w:r>
            <w:r>
              <w:rPr>
                <w:noProof/>
                <w:webHidden/>
              </w:rPr>
              <w:fldChar w:fldCharType="begin"/>
            </w:r>
            <w:r>
              <w:rPr>
                <w:noProof/>
                <w:webHidden/>
              </w:rPr>
              <w:instrText xml:space="preserve"> PAGEREF _Toc495341608 \h </w:instrText>
            </w:r>
            <w:r>
              <w:rPr>
                <w:noProof/>
                <w:webHidden/>
              </w:rPr>
            </w:r>
            <w:r>
              <w:rPr>
                <w:noProof/>
                <w:webHidden/>
              </w:rPr>
              <w:fldChar w:fldCharType="separate"/>
            </w:r>
            <w:r>
              <w:rPr>
                <w:noProof/>
                <w:webHidden/>
              </w:rPr>
              <w:t>9</w:t>
            </w:r>
            <w:r>
              <w:rPr>
                <w:noProof/>
                <w:webHidden/>
              </w:rPr>
              <w:fldChar w:fldCharType="end"/>
            </w:r>
          </w:hyperlink>
        </w:p>
        <w:p w:rsidR="00EE6FBC" w:rsidRDefault="00EE6FBC">
          <w:pPr>
            <w:pStyle w:val="TDC1"/>
            <w:tabs>
              <w:tab w:val="left" w:pos="480"/>
              <w:tab w:val="right" w:leader="dot" w:pos="8494"/>
            </w:tabs>
            <w:rPr>
              <w:rFonts w:eastAsiaTheme="minorEastAsia"/>
              <w:noProof/>
              <w:sz w:val="22"/>
              <w:lang w:eastAsia="es-ES"/>
            </w:rPr>
          </w:pPr>
          <w:hyperlink w:anchor="_Toc495341621" w:history="1">
            <w:r w:rsidRPr="00151807">
              <w:rPr>
                <w:rStyle w:val="Hipervnculo"/>
                <w:noProof/>
              </w:rPr>
              <w:t>5.</w:t>
            </w:r>
            <w:r>
              <w:rPr>
                <w:rFonts w:eastAsiaTheme="minorEastAsia"/>
                <w:noProof/>
                <w:sz w:val="22"/>
                <w:lang w:eastAsia="es-ES"/>
              </w:rPr>
              <w:tab/>
            </w:r>
            <w:r w:rsidRPr="00151807">
              <w:rPr>
                <w:rStyle w:val="Hipervnculo"/>
                <w:noProof/>
              </w:rPr>
              <w:t>Criterios de Evaluación</w:t>
            </w:r>
            <w:r>
              <w:rPr>
                <w:noProof/>
                <w:webHidden/>
              </w:rPr>
              <w:tab/>
            </w:r>
            <w:r>
              <w:rPr>
                <w:noProof/>
                <w:webHidden/>
              </w:rPr>
              <w:fldChar w:fldCharType="begin"/>
            </w:r>
            <w:r>
              <w:rPr>
                <w:noProof/>
                <w:webHidden/>
              </w:rPr>
              <w:instrText xml:space="preserve"> PAGEREF _Toc495341621 \h </w:instrText>
            </w:r>
            <w:r>
              <w:rPr>
                <w:noProof/>
                <w:webHidden/>
              </w:rPr>
            </w:r>
            <w:r>
              <w:rPr>
                <w:noProof/>
                <w:webHidden/>
              </w:rPr>
              <w:fldChar w:fldCharType="separate"/>
            </w:r>
            <w:r>
              <w:rPr>
                <w:noProof/>
                <w:webHidden/>
              </w:rPr>
              <w:t>21</w:t>
            </w:r>
            <w:r>
              <w:rPr>
                <w:noProof/>
                <w:webHidden/>
              </w:rPr>
              <w:fldChar w:fldCharType="end"/>
            </w:r>
          </w:hyperlink>
        </w:p>
        <w:p w:rsidR="00EE6FBC" w:rsidRDefault="00EE6FBC">
          <w:pPr>
            <w:pStyle w:val="TDC1"/>
            <w:tabs>
              <w:tab w:val="left" w:pos="480"/>
              <w:tab w:val="right" w:leader="dot" w:pos="8494"/>
            </w:tabs>
            <w:rPr>
              <w:rFonts w:eastAsiaTheme="minorEastAsia"/>
              <w:noProof/>
              <w:sz w:val="22"/>
              <w:lang w:eastAsia="es-ES"/>
            </w:rPr>
          </w:pPr>
          <w:hyperlink w:anchor="_Toc495341622" w:history="1">
            <w:r w:rsidRPr="00151807">
              <w:rPr>
                <w:rStyle w:val="Hipervnculo"/>
                <w:noProof/>
              </w:rPr>
              <w:t>6.</w:t>
            </w:r>
            <w:r>
              <w:rPr>
                <w:rFonts w:eastAsiaTheme="minorEastAsia"/>
                <w:noProof/>
                <w:sz w:val="22"/>
                <w:lang w:eastAsia="es-ES"/>
              </w:rPr>
              <w:tab/>
            </w:r>
            <w:r w:rsidRPr="00151807">
              <w:rPr>
                <w:rStyle w:val="Hipervnculo"/>
                <w:noProof/>
              </w:rPr>
              <w:t>Temporalización/Secuenciación</w:t>
            </w:r>
            <w:r>
              <w:rPr>
                <w:noProof/>
                <w:webHidden/>
              </w:rPr>
              <w:tab/>
            </w:r>
            <w:r>
              <w:rPr>
                <w:noProof/>
                <w:webHidden/>
              </w:rPr>
              <w:fldChar w:fldCharType="begin"/>
            </w:r>
            <w:r>
              <w:rPr>
                <w:noProof/>
                <w:webHidden/>
              </w:rPr>
              <w:instrText xml:space="preserve"> PAGEREF _Toc495341622 \h </w:instrText>
            </w:r>
            <w:r>
              <w:rPr>
                <w:noProof/>
                <w:webHidden/>
              </w:rPr>
            </w:r>
            <w:r>
              <w:rPr>
                <w:noProof/>
                <w:webHidden/>
              </w:rPr>
              <w:fldChar w:fldCharType="separate"/>
            </w:r>
            <w:r>
              <w:rPr>
                <w:noProof/>
                <w:webHidden/>
              </w:rPr>
              <w:t>21</w:t>
            </w:r>
            <w:r>
              <w:rPr>
                <w:noProof/>
                <w:webHidden/>
              </w:rPr>
              <w:fldChar w:fldCharType="end"/>
            </w:r>
          </w:hyperlink>
        </w:p>
        <w:p w:rsidR="00EE6FBC" w:rsidRDefault="00EE6FBC">
          <w:pPr>
            <w:pStyle w:val="TDC1"/>
            <w:tabs>
              <w:tab w:val="left" w:pos="480"/>
              <w:tab w:val="right" w:leader="dot" w:pos="8494"/>
            </w:tabs>
            <w:rPr>
              <w:rFonts w:eastAsiaTheme="minorEastAsia"/>
              <w:noProof/>
              <w:sz w:val="22"/>
              <w:lang w:eastAsia="es-ES"/>
            </w:rPr>
          </w:pPr>
          <w:hyperlink w:anchor="_Toc495341623" w:history="1">
            <w:r w:rsidRPr="00151807">
              <w:rPr>
                <w:rStyle w:val="Hipervnculo"/>
                <w:noProof/>
              </w:rPr>
              <w:t>7.</w:t>
            </w:r>
            <w:r>
              <w:rPr>
                <w:rFonts w:eastAsiaTheme="minorEastAsia"/>
                <w:noProof/>
                <w:sz w:val="22"/>
                <w:lang w:eastAsia="es-ES"/>
              </w:rPr>
              <w:tab/>
            </w:r>
            <w:r w:rsidRPr="00151807">
              <w:rPr>
                <w:rStyle w:val="Hipervnculo"/>
                <w:noProof/>
              </w:rPr>
              <w:t>Metodología</w:t>
            </w:r>
            <w:r>
              <w:rPr>
                <w:noProof/>
                <w:webHidden/>
              </w:rPr>
              <w:tab/>
            </w:r>
            <w:r>
              <w:rPr>
                <w:noProof/>
                <w:webHidden/>
              </w:rPr>
              <w:fldChar w:fldCharType="begin"/>
            </w:r>
            <w:r>
              <w:rPr>
                <w:noProof/>
                <w:webHidden/>
              </w:rPr>
              <w:instrText xml:space="preserve"> PAGEREF _Toc495341623 \h </w:instrText>
            </w:r>
            <w:r>
              <w:rPr>
                <w:noProof/>
                <w:webHidden/>
              </w:rPr>
            </w:r>
            <w:r>
              <w:rPr>
                <w:noProof/>
                <w:webHidden/>
              </w:rPr>
              <w:fldChar w:fldCharType="separate"/>
            </w:r>
            <w:r>
              <w:rPr>
                <w:noProof/>
                <w:webHidden/>
              </w:rPr>
              <w:t>23</w:t>
            </w:r>
            <w:r>
              <w:rPr>
                <w:noProof/>
                <w:webHidden/>
              </w:rPr>
              <w:fldChar w:fldCharType="end"/>
            </w:r>
          </w:hyperlink>
        </w:p>
        <w:p w:rsidR="00EE6FBC" w:rsidRDefault="00EE6FBC">
          <w:pPr>
            <w:pStyle w:val="TDC2"/>
            <w:tabs>
              <w:tab w:val="left" w:pos="880"/>
              <w:tab w:val="right" w:leader="dot" w:pos="8494"/>
            </w:tabs>
            <w:rPr>
              <w:rFonts w:eastAsiaTheme="minorEastAsia"/>
              <w:noProof/>
              <w:sz w:val="22"/>
              <w:lang w:eastAsia="es-ES"/>
            </w:rPr>
          </w:pPr>
          <w:hyperlink w:anchor="_Toc495341624" w:history="1">
            <w:r w:rsidRPr="00151807">
              <w:rPr>
                <w:rStyle w:val="Hipervnculo"/>
                <w:noProof/>
              </w:rPr>
              <w:t>7.1.</w:t>
            </w:r>
            <w:r>
              <w:rPr>
                <w:rFonts w:eastAsiaTheme="minorEastAsia"/>
                <w:noProof/>
                <w:sz w:val="22"/>
                <w:lang w:eastAsia="es-ES"/>
              </w:rPr>
              <w:tab/>
            </w:r>
            <w:r w:rsidRPr="00151807">
              <w:rPr>
                <w:rStyle w:val="Hipervnculo"/>
                <w:noProof/>
              </w:rPr>
              <w:t>Principios Metodológicos</w:t>
            </w:r>
            <w:r>
              <w:rPr>
                <w:noProof/>
                <w:webHidden/>
              </w:rPr>
              <w:tab/>
            </w:r>
            <w:r>
              <w:rPr>
                <w:noProof/>
                <w:webHidden/>
              </w:rPr>
              <w:fldChar w:fldCharType="begin"/>
            </w:r>
            <w:r>
              <w:rPr>
                <w:noProof/>
                <w:webHidden/>
              </w:rPr>
              <w:instrText xml:space="preserve"> PAGEREF _Toc495341624 \h </w:instrText>
            </w:r>
            <w:r>
              <w:rPr>
                <w:noProof/>
                <w:webHidden/>
              </w:rPr>
            </w:r>
            <w:r>
              <w:rPr>
                <w:noProof/>
                <w:webHidden/>
              </w:rPr>
              <w:fldChar w:fldCharType="separate"/>
            </w:r>
            <w:r>
              <w:rPr>
                <w:noProof/>
                <w:webHidden/>
              </w:rPr>
              <w:t>23</w:t>
            </w:r>
            <w:r>
              <w:rPr>
                <w:noProof/>
                <w:webHidden/>
              </w:rPr>
              <w:fldChar w:fldCharType="end"/>
            </w:r>
          </w:hyperlink>
        </w:p>
        <w:p w:rsidR="00EE6FBC" w:rsidRDefault="00EE6FBC">
          <w:pPr>
            <w:pStyle w:val="TDC1"/>
            <w:tabs>
              <w:tab w:val="left" w:pos="480"/>
              <w:tab w:val="right" w:leader="dot" w:pos="8494"/>
            </w:tabs>
            <w:rPr>
              <w:rFonts w:eastAsiaTheme="minorEastAsia"/>
              <w:noProof/>
              <w:sz w:val="22"/>
              <w:lang w:eastAsia="es-ES"/>
            </w:rPr>
          </w:pPr>
          <w:hyperlink w:anchor="_Toc495341625" w:history="1">
            <w:r w:rsidRPr="00151807">
              <w:rPr>
                <w:rStyle w:val="Hipervnculo"/>
                <w:noProof/>
              </w:rPr>
              <w:t>8.</w:t>
            </w:r>
            <w:r>
              <w:rPr>
                <w:rFonts w:eastAsiaTheme="minorEastAsia"/>
                <w:noProof/>
                <w:sz w:val="22"/>
                <w:lang w:eastAsia="es-ES"/>
              </w:rPr>
              <w:tab/>
            </w:r>
            <w:r w:rsidRPr="00151807">
              <w:rPr>
                <w:rStyle w:val="Hipervnculo"/>
                <w:noProof/>
              </w:rPr>
              <w:t>Procedimientos de Evaluación</w:t>
            </w:r>
            <w:r>
              <w:rPr>
                <w:noProof/>
                <w:webHidden/>
              </w:rPr>
              <w:tab/>
            </w:r>
            <w:r>
              <w:rPr>
                <w:noProof/>
                <w:webHidden/>
              </w:rPr>
              <w:fldChar w:fldCharType="begin"/>
            </w:r>
            <w:r>
              <w:rPr>
                <w:noProof/>
                <w:webHidden/>
              </w:rPr>
              <w:instrText xml:space="preserve"> PAGEREF _Toc495341625 \h </w:instrText>
            </w:r>
            <w:r>
              <w:rPr>
                <w:noProof/>
                <w:webHidden/>
              </w:rPr>
            </w:r>
            <w:r>
              <w:rPr>
                <w:noProof/>
                <w:webHidden/>
              </w:rPr>
              <w:fldChar w:fldCharType="separate"/>
            </w:r>
            <w:r>
              <w:rPr>
                <w:noProof/>
                <w:webHidden/>
              </w:rPr>
              <w:t>24</w:t>
            </w:r>
            <w:r>
              <w:rPr>
                <w:noProof/>
                <w:webHidden/>
              </w:rPr>
              <w:fldChar w:fldCharType="end"/>
            </w:r>
          </w:hyperlink>
        </w:p>
        <w:p w:rsidR="00EE6FBC" w:rsidRDefault="00EE6FBC">
          <w:pPr>
            <w:pStyle w:val="TDC1"/>
            <w:tabs>
              <w:tab w:val="left" w:pos="480"/>
              <w:tab w:val="right" w:leader="dot" w:pos="8494"/>
            </w:tabs>
            <w:rPr>
              <w:rFonts w:eastAsiaTheme="minorEastAsia"/>
              <w:noProof/>
              <w:sz w:val="22"/>
              <w:lang w:eastAsia="es-ES"/>
            </w:rPr>
          </w:pPr>
          <w:hyperlink w:anchor="_Toc495341626" w:history="1">
            <w:r w:rsidRPr="00151807">
              <w:rPr>
                <w:rStyle w:val="Hipervnculo"/>
                <w:noProof/>
              </w:rPr>
              <w:t>9.</w:t>
            </w:r>
            <w:r>
              <w:rPr>
                <w:rFonts w:eastAsiaTheme="minorEastAsia"/>
                <w:noProof/>
                <w:sz w:val="22"/>
                <w:lang w:eastAsia="es-ES"/>
              </w:rPr>
              <w:tab/>
            </w:r>
            <w:r w:rsidRPr="00151807">
              <w:rPr>
                <w:rStyle w:val="Hipervnculo"/>
                <w:noProof/>
              </w:rPr>
              <w:t>Criterios de Calificación</w:t>
            </w:r>
            <w:r>
              <w:rPr>
                <w:noProof/>
                <w:webHidden/>
              </w:rPr>
              <w:tab/>
            </w:r>
            <w:r>
              <w:rPr>
                <w:noProof/>
                <w:webHidden/>
              </w:rPr>
              <w:fldChar w:fldCharType="begin"/>
            </w:r>
            <w:r>
              <w:rPr>
                <w:noProof/>
                <w:webHidden/>
              </w:rPr>
              <w:instrText xml:space="preserve"> PAGEREF _Toc495341626 \h </w:instrText>
            </w:r>
            <w:r>
              <w:rPr>
                <w:noProof/>
                <w:webHidden/>
              </w:rPr>
            </w:r>
            <w:r>
              <w:rPr>
                <w:noProof/>
                <w:webHidden/>
              </w:rPr>
              <w:fldChar w:fldCharType="separate"/>
            </w:r>
            <w:r>
              <w:rPr>
                <w:noProof/>
                <w:webHidden/>
              </w:rPr>
              <w:t>24</w:t>
            </w:r>
            <w:r>
              <w:rPr>
                <w:noProof/>
                <w:webHidden/>
              </w:rPr>
              <w:fldChar w:fldCharType="end"/>
            </w:r>
          </w:hyperlink>
        </w:p>
        <w:p w:rsidR="00EE6FBC" w:rsidRDefault="00EE6FBC">
          <w:pPr>
            <w:pStyle w:val="TDC1"/>
            <w:tabs>
              <w:tab w:val="left" w:pos="660"/>
              <w:tab w:val="right" w:leader="dot" w:pos="8494"/>
            </w:tabs>
            <w:rPr>
              <w:rFonts w:eastAsiaTheme="minorEastAsia"/>
              <w:noProof/>
              <w:sz w:val="22"/>
              <w:lang w:eastAsia="es-ES"/>
            </w:rPr>
          </w:pPr>
          <w:hyperlink w:anchor="_Toc495341627" w:history="1">
            <w:r w:rsidRPr="00151807">
              <w:rPr>
                <w:rStyle w:val="Hipervnculo"/>
                <w:noProof/>
              </w:rPr>
              <w:t>10.</w:t>
            </w:r>
            <w:r>
              <w:rPr>
                <w:rFonts w:eastAsiaTheme="minorEastAsia"/>
                <w:noProof/>
                <w:sz w:val="22"/>
                <w:lang w:eastAsia="es-ES"/>
              </w:rPr>
              <w:tab/>
            </w:r>
            <w:r w:rsidRPr="00151807">
              <w:rPr>
                <w:rStyle w:val="Hipervnculo"/>
                <w:noProof/>
              </w:rPr>
              <w:t>Actividades de Recuperación</w:t>
            </w:r>
            <w:r>
              <w:rPr>
                <w:noProof/>
                <w:webHidden/>
              </w:rPr>
              <w:tab/>
            </w:r>
            <w:r>
              <w:rPr>
                <w:noProof/>
                <w:webHidden/>
              </w:rPr>
              <w:fldChar w:fldCharType="begin"/>
            </w:r>
            <w:r>
              <w:rPr>
                <w:noProof/>
                <w:webHidden/>
              </w:rPr>
              <w:instrText xml:space="preserve"> PAGEREF _Toc495341627 \h </w:instrText>
            </w:r>
            <w:r>
              <w:rPr>
                <w:noProof/>
                <w:webHidden/>
              </w:rPr>
            </w:r>
            <w:r>
              <w:rPr>
                <w:noProof/>
                <w:webHidden/>
              </w:rPr>
              <w:fldChar w:fldCharType="separate"/>
            </w:r>
            <w:r>
              <w:rPr>
                <w:noProof/>
                <w:webHidden/>
              </w:rPr>
              <w:t>26</w:t>
            </w:r>
            <w:r>
              <w:rPr>
                <w:noProof/>
                <w:webHidden/>
              </w:rPr>
              <w:fldChar w:fldCharType="end"/>
            </w:r>
          </w:hyperlink>
        </w:p>
        <w:p w:rsidR="00EE6FBC" w:rsidRDefault="00EE6FBC">
          <w:pPr>
            <w:pStyle w:val="TDC1"/>
            <w:tabs>
              <w:tab w:val="left" w:pos="660"/>
              <w:tab w:val="right" w:leader="dot" w:pos="8494"/>
            </w:tabs>
            <w:rPr>
              <w:rFonts w:eastAsiaTheme="minorEastAsia"/>
              <w:noProof/>
              <w:sz w:val="22"/>
              <w:lang w:eastAsia="es-ES"/>
            </w:rPr>
          </w:pPr>
          <w:hyperlink w:anchor="_Toc495341628" w:history="1">
            <w:r w:rsidRPr="00151807">
              <w:rPr>
                <w:rStyle w:val="Hipervnculo"/>
                <w:noProof/>
              </w:rPr>
              <w:t>11.</w:t>
            </w:r>
            <w:r>
              <w:rPr>
                <w:rFonts w:eastAsiaTheme="minorEastAsia"/>
                <w:noProof/>
                <w:sz w:val="22"/>
                <w:lang w:eastAsia="es-ES"/>
              </w:rPr>
              <w:tab/>
            </w:r>
            <w:r w:rsidRPr="00151807">
              <w:rPr>
                <w:rStyle w:val="Hipervnculo"/>
                <w:noProof/>
              </w:rPr>
              <w:t>Materiales y recursos</w:t>
            </w:r>
            <w:r>
              <w:rPr>
                <w:noProof/>
                <w:webHidden/>
              </w:rPr>
              <w:tab/>
            </w:r>
            <w:r>
              <w:rPr>
                <w:noProof/>
                <w:webHidden/>
              </w:rPr>
              <w:fldChar w:fldCharType="begin"/>
            </w:r>
            <w:r>
              <w:rPr>
                <w:noProof/>
                <w:webHidden/>
              </w:rPr>
              <w:instrText xml:space="preserve"> PAGEREF _Toc495341628 \h </w:instrText>
            </w:r>
            <w:r>
              <w:rPr>
                <w:noProof/>
                <w:webHidden/>
              </w:rPr>
            </w:r>
            <w:r>
              <w:rPr>
                <w:noProof/>
                <w:webHidden/>
              </w:rPr>
              <w:fldChar w:fldCharType="separate"/>
            </w:r>
            <w:r>
              <w:rPr>
                <w:noProof/>
                <w:webHidden/>
              </w:rPr>
              <w:t>26</w:t>
            </w:r>
            <w:r>
              <w:rPr>
                <w:noProof/>
                <w:webHidden/>
              </w:rPr>
              <w:fldChar w:fldCharType="end"/>
            </w:r>
          </w:hyperlink>
        </w:p>
        <w:p w:rsidR="00EE6FBC" w:rsidRDefault="00EE6FBC">
          <w:pPr>
            <w:pStyle w:val="TDC2"/>
            <w:tabs>
              <w:tab w:val="left" w:pos="1100"/>
              <w:tab w:val="right" w:leader="dot" w:pos="8494"/>
            </w:tabs>
            <w:rPr>
              <w:rFonts w:eastAsiaTheme="minorEastAsia"/>
              <w:noProof/>
              <w:sz w:val="22"/>
              <w:lang w:eastAsia="es-ES"/>
            </w:rPr>
          </w:pPr>
          <w:hyperlink w:anchor="_Toc495341629" w:history="1">
            <w:r w:rsidRPr="00151807">
              <w:rPr>
                <w:rStyle w:val="Hipervnculo"/>
                <w:noProof/>
              </w:rPr>
              <w:t>11.1.</w:t>
            </w:r>
            <w:r>
              <w:rPr>
                <w:rFonts w:eastAsiaTheme="minorEastAsia"/>
                <w:noProof/>
                <w:sz w:val="22"/>
                <w:lang w:eastAsia="es-ES"/>
              </w:rPr>
              <w:tab/>
            </w:r>
            <w:r w:rsidRPr="00151807">
              <w:rPr>
                <w:rStyle w:val="Hipervnculo"/>
                <w:noProof/>
              </w:rPr>
              <w:t>Espaciales</w:t>
            </w:r>
            <w:r>
              <w:rPr>
                <w:noProof/>
                <w:webHidden/>
              </w:rPr>
              <w:tab/>
            </w:r>
            <w:r>
              <w:rPr>
                <w:noProof/>
                <w:webHidden/>
              </w:rPr>
              <w:fldChar w:fldCharType="begin"/>
            </w:r>
            <w:r>
              <w:rPr>
                <w:noProof/>
                <w:webHidden/>
              </w:rPr>
              <w:instrText xml:space="preserve"> PAGEREF _Toc495341629 \h </w:instrText>
            </w:r>
            <w:r>
              <w:rPr>
                <w:noProof/>
                <w:webHidden/>
              </w:rPr>
            </w:r>
            <w:r>
              <w:rPr>
                <w:noProof/>
                <w:webHidden/>
              </w:rPr>
              <w:fldChar w:fldCharType="separate"/>
            </w:r>
            <w:r>
              <w:rPr>
                <w:noProof/>
                <w:webHidden/>
              </w:rPr>
              <w:t>26</w:t>
            </w:r>
            <w:r>
              <w:rPr>
                <w:noProof/>
                <w:webHidden/>
              </w:rPr>
              <w:fldChar w:fldCharType="end"/>
            </w:r>
          </w:hyperlink>
        </w:p>
        <w:p w:rsidR="00EE6FBC" w:rsidRDefault="00EE6FBC">
          <w:pPr>
            <w:pStyle w:val="TDC2"/>
            <w:tabs>
              <w:tab w:val="left" w:pos="1100"/>
              <w:tab w:val="right" w:leader="dot" w:pos="8494"/>
            </w:tabs>
            <w:rPr>
              <w:rFonts w:eastAsiaTheme="minorEastAsia"/>
              <w:noProof/>
              <w:sz w:val="22"/>
              <w:lang w:eastAsia="es-ES"/>
            </w:rPr>
          </w:pPr>
          <w:hyperlink w:anchor="_Toc495341630" w:history="1">
            <w:r w:rsidRPr="00151807">
              <w:rPr>
                <w:rStyle w:val="Hipervnculo"/>
                <w:noProof/>
              </w:rPr>
              <w:t>11.2.</w:t>
            </w:r>
            <w:r>
              <w:rPr>
                <w:rFonts w:eastAsiaTheme="minorEastAsia"/>
                <w:noProof/>
                <w:sz w:val="22"/>
                <w:lang w:eastAsia="es-ES"/>
              </w:rPr>
              <w:tab/>
            </w:r>
            <w:r w:rsidRPr="00151807">
              <w:rPr>
                <w:rStyle w:val="Hipervnculo"/>
                <w:noProof/>
              </w:rPr>
              <w:t>Materiales</w:t>
            </w:r>
            <w:r>
              <w:rPr>
                <w:noProof/>
                <w:webHidden/>
              </w:rPr>
              <w:tab/>
            </w:r>
            <w:r>
              <w:rPr>
                <w:noProof/>
                <w:webHidden/>
              </w:rPr>
              <w:fldChar w:fldCharType="begin"/>
            </w:r>
            <w:r>
              <w:rPr>
                <w:noProof/>
                <w:webHidden/>
              </w:rPr>
              <w:instrText xml:space="preserve"> PAGEREF _Toc495341630 \h </w:instrText>
            </w:r>
            <w:r>
              <w:rPr>
                <w:noProof/>
                <w:webHidden/>
              </w:rPr>
            </w:r>
            <w:r>
              <w:rPr>
                <w:noProof/>
                <w:webHidden/>
              </w:rPr>
              <w:fldChar w:fldCharType="separate"/>
            </w:r>
            <w:r>
              <w:rPr>
                <w:noProof/>
                <w:webHidden/>
              </w:rPr>
              <w:t>26</w:t>
            </w:r>
            <w:r>
              <w:rPr>
                <w:noProof/>
                <w:webHidden/>
              </w:rPr>
              <w:fldChar w:fldCharType="end"/>
            </w:r>
          </w:hyperlink>
        </w:p>
        <w:p w:rsidR="00EE6FBC" w:rsidRDefault="00EE6FBC">
          <w:pPr>
            <w:pStyle w:val="TDC2"/>
            <w:tabs>
              <w:tab w:val="left" w:pos="1100"/>
              <w:tab w:val="right" w:leader="dot" w:pos="8494"/>
            </w:tabs>
            <w:rPr>
              <w:rFonts w:eastAsiaTheme="minorEastAsia"/>
              <w:noProof/>
              <w:sz w:val="22"/>
              <w:lang w:eastAsia="es-ES"/>
            </w:rPr>
          </w:pPr>
          <w:hyperlink w:anchor="_Toc495341631" w:history="1">
            <w:r w:rsidRPr="00151807">
              <w:rPr>
                <w:rStyle w:val="Hipervnculo"/>
                <w:noProof/>
              </w:rPr>
              <w:t>11.3.</w:t>
            </w:r>
            <w:r>
              <w:rPr>
                <w:rFonts w:eastAsiaTheme="minorEastAsia"/>
                <w:noProof/>
                <w:sz w:val="22"/>
                <w:lang w:eastAsia="es-ES"/>
              </w:rPr>
              <w:tab/>
            </w:r>
            <w:r w:rsidRPr="00151807">
              <w:rPr>
                <w:rStyle w:val="Hipervnculo"/>
                <w:noProof/>
              </w:rPr>
              <w:t>Humanos</w:t>
            </w:r>
            <w:r>
              <w:rPr>
                <w:noProof/>
                <w:webHidden/>
              </w:rPr>
              <w:tab/>
            </w:r>
            <w:r>
              <w:rPr>
                <w:noProof/>
                <w:webHidden/>
              </w:rPr>
              <w:fldChar w:fldCharType="begin"/>
            </w:r>
            <w:r>
              <w:rPr>
                <w:noProof/>
                <w:webHidden/>
              </w:rPr>
              <w:instrText xml:space="preserve"> PAGEREF _Toc495341631 \h </w:instrText>
            </w:r>
            <w:r>
              <w:rPr>
                <w:noProof/>
                <w:webHidden/>
              </w:rPr>
            </w:r>
            <w:r>
              <w:rPr>
                <w:noProof/>
                <w:webHidden/>
              </w:rPr>
              <w:fldChar w:fldCharType="separate"/>
            </w:r>
            <w:r>
              <w:rPr>
                <w:noProof/>
                <w:webHidden/>
              </w:rPr>
              <w:t>28</w:t>
            </w:r>
            <w:r>
              <w:rPr>
                <w:noProof/>
                <w:webHidden/>
              </w:rPr>
              <w:fldChar w:fldCharType="end"/>
            </w:r>
          </w:hyperlink>
        </w:p>
        <w:p w:rsidR="00EE6FBC" w:rsidRDefault="00EE6FBC">
          <w:pPr>
            <w:pStyle w:val="TDC1"/>
            <w:tabs>
              <w:tab w:val="left" w:pos="660"/>
              <w:tab w:val="right" w:leader="dot" w:pos="8494"/>
            </w:tabs>
            <w:rPr>
              <w:rFonts w:eastAsiaTheme="minorEastAsia"/>
              <w:noProof/>
              <w:sz w:val="22"/>
              <w:lang w:eastAsia="es-ES"/>
            </w:rPr>
          </w:pPr>
          <w:hyperlink w:anchor="_Toc495341632" w:history="1">
            <w:r w:rsidRPr="00151807">
              <w:rPr>
                <w:rStyle w:val="Hipervnculo"/>
                <w:noProof/>
              </w:rPr>
              <w:t>12.</w:t>
            </w:r>
            <w:r>
              <w:rPr>
                <w:rFonts w:eastAsiaTheme="minorEastAsia"/>
                <w:noProof/>
                <w:sz w:val="22"/>
                <w:lang w:eastAsia="es-ES"/>
              </w:rPr>
              <w:tab/>
            </w:r>
            <w:r w:rsidRPr="00151807">
              <w:rPr>
                <w:rStyle w:val="Hipervnculo"/>
                <w:noProof/>
              </w:rPr>
              <w:t>Actividades complementarias y extraescolares</w:t>
            </w:r>
            <w:r>
              <w:rPr>
                <w:noProof/>
                <w:webHidden/>
              </w:rPr>
              <w:tab/>
            </w:r>
            <w:r>
              <w:rPr>
                <w:noProof/>
                <w:webHidden/>
              </w:rPr>
              <w:fldChar w:fldCharType="begin"/>
            </w:r>
            <w:r>
              <w:rPr>
                <w:noProof/>
                <w:webHidden/>
              </w:rPr>
              <w:instrText xml:space="preserve"> PAGEREF _Toc495341632 \h </w:instrText>
            </w:r>
            <w:r>
              <w:rPr>
                <w:noProof/>
                <w:webHidden/>
              </w:rPr>
            </w:r>
            <w:r>
              <w:rPr>
                <w:noProof/>
                <w:webHidden/>
              </w:rPr>
              <w:fldChar w:fldCharType="separate"/>
            </w:r>
            <w:r>
              <w:rPr>
                <w:noProof/>
                <w:webHidden/>
              </w:rPr>
              <w:t>28</w:t>
            </w:r>
            <w:r>
              <w:rPr>
                <w:noProof/>
                <w:webHidden/>
              </w:rPr>
              <w:fldChar w:fldCharType="end"/>
            </w:r>
          </w:hyperlink>
        </w:p>
        <w:p w:rsidR="00EE6FBC" w:rsidRDefault="00EE6FBC">
          <w:pPr>
            <w:pStyle w:val="TDC1"/>
            <w:tabs>
              <w:tab w:val="left" w:pos="660"/>
              <w:tab w:val="right" w:leader="dot" w:pos="8494"/>
            </w:tabs>
            <w:rPr>
              <w:rFonts w:eastAsiaTheme="minorEastAsia"/>
              <w:noProof/>
              <w:sz w:val="22"/>
              <w:lang w:eastAsia="es-ES"/>
            </w:rPr>
          </w:pPr>
          <w:hyperlink w:anchor="_Toc495341633" w:history="1">
            <w:r w:rsidRPr="00151807">
              <w:rPr>
                <w:rStyle w:val="Hipervnculo"/>
                <w:noProof/>
              </w:rPr>
              <w:t>13.</w:t>
            </w:r>
            <w:r>
              <w:rPr>
                <w:rFonts w:eastAsiaTheme="minorEastAsia"/>
                <w:noProof/>
                <w:sz w:val="22"/>
                <w:lang w:eastAsia="es-ES"/>
              </w:rPr>
              <w:tab/>
            </w:r>
            <w:r w:rsidRPr="00151807">
              <w:rPr>
                <w:rStyle w:val="Hipervnculo"/>
                <w:noProof/>
              </w:rPr>
              <w:t>Atención a la Diversidad y Adaptaciones curriculares</w:t>
            </w:r>
            <w:r>
              <w:rPr>
                <w:noProof/>
                <w:webHidden/>
              </w:rPr>
              <w:tab/>
            </w:r>
            <w:r>
              <w:rPr>
                <w:noProof/>
                <w:webHidden/>
              </w:rPr>
              <w:fldChar w:fldCharType="begin"/>
            </w:r>
            <w:r>
              <w:rPr>
                <w:noProof/>
                <w:webHidden/>
              </w:rPr>
              <w:instrText xml:space="preserve"> PAGEREF _Toc495341633 \h </w:instrText>
            </w:r>
            <w:r>
              <w:rPr>
                <w:noProof/>
                <w:webHidden/>
              </w:rPr>
            </w:r>
            <w:r>
              <w:rPr>
                <w:noProof/>
                <w:webHidden/>
              </w:rPr>
              <w:fldChar w:fldCharType="separate"/>
            </w:r>
            <w:r>
              <w:rPr>
                <w:noProof/>
                <w:webHidden/>
              </w:rPr>
              <w:t>28</w:t>
            </w:r>
            <w:r>
              <w:rPr>
                <w:noProof/>
                <w:webHidden/>
              </w:rPr>
              <w:fldChar w:fldCharType="end"/>
            </w:r>
          </w:hyperlink>
        </w:p>
        <w:p w:rsidR="00EE6FBC" w:rsidRDefault="00EE6FBC">
          <w:pPr>
            <w:pStyle w:val="TDC1"/>
            <w:tabs>
              <w:tab w:val="left" w:pos="660"/>
              <w:tab w:val="right" w:leader="dot" w:pos="8494"/>
            </w:tabs>
            <w:rPr>
              <w:rFonts w:eastAsiaTheme="minorEastAsia"/>
              <w:noProof/>
              <w:sz w:val="22"/>
              <w:lang w:eastAsia="es-ES"/>
            </w:rPr>
          </w:pPr>
          <w:hyperlink w:anchor="_Toc495341634" w:history="1">
            <w:r w:rsidRPr="00151807">
              <w:rPr>
                <w:rStyle w:val="Hipervnculo"/>
                <w:noProof/>
              </w:rPr>
              <w:t>14.</w:t>
            </w:r>
            <w:r>
              <w:rPr>
                <w:rFonts w:eastAsiaTheme="minorEastAsia"/>
                <w:noProof/>
                <w:sz w:val="22"/>
                <w:lang w:eastAsia="es-ES"/>
              </w:rPr>
              <w:tab/>
            </w:r>
            <w:r w:rsidRPr="00151807">
              <w:rPr>
                <w:rStyle w:val="Hipervnculo"/>
                <w:noProof/>
              </w:rPr>
              <w:t>Conocimiento de la programación por parte del alumnado y sus familias</w:t>
            </w:r>
            <w:r>
              <w:rPr>
                <w:noProof/>
                <w:webHidden/>
              </w:rPr>
              <w:tab/>
            </w:r>
            <w:r>
              <w:rPr>
                <w:noProof/>
                <w:webHidden/>
              </w:rPr>
              <w:fldChar w:fldCharType="begin"/>
            </w:r>
            <w:r>
              <w:rPr>
                <w:noProof/>
                <w:webHidden/>
              </w:rPr>
              <w:instrText xml:space="preserve"> PAGEREF _Toc495341634 \h </w:instrText>
            </w:r>
            <w:r>
              <w:rPr>
                <w:noProof/>
                <w:webHidden/>
              </w:rPr>
            </w:r>
            <w:r>
              <w:rPr>
                <w:noProof/>
                <w:webHidden/>
              </w:rPr>
              <w:fldChar w:fldCharType="separate"/>
            </w:r>
            <w:r>
              <w:rPr>
                <w:noProof/>
                <w:webHidden/>
              </w:rPr>
              <w:t>29</w:t>
            </w:r>
            <w:r>
              <w:rPr>
                <w:noProof/>
                <w:webHidden/>
              </w:rPr>
              <w:fldChar w:fldCharType="end"/>
            </w:r>
          </w:hyperlink>
        </w:p>
        <w:p w:rsidR="00EE6FBC" w:rsidRDefault="00EE6FBC">
          <w:pPr>
            <w:pStyle w:val="TDC1"/>
            <w:tabs>
              <w:tab w:val="left" w:pos="660"/>
              <w:tab w:val="right" w:leader="dot" w:pos="8494"/>
            </w:tabs>
            <w:rPr>
              <w:rFonts w:eastAsiaTheme="minorEastAsia"/>
              <w:noProof/>
              <w:sz w:val="22"/>
              <w:lang w:eastAsia="es-ES"/>
            </w:rPr>
          </w:pPr>
          <w:hyperlink w:anchor="_Toc495341635" w:history="1">
            <w:r w:rsidRPr="00151807">
              <w:rPr>
                <w:rStyle w:val="Hipervnculo"/>
                <w:noProof/>
              </w:rPr>
              <w:t>15.</w:t>
            </w:r>
            <w:r>
              <w:rPr>
                <w:rFonts w:eastAsiaTheme="minorEastAsia"/>
                <w:noProof/>
                <w:sz w:val="22"/>
                <w:lang w:eastAsia="es-ES"/>
              </w:rPr>
              <w:tab/>
            </w:r>
            <w:r w:rsidRPr="00151807">
              <w:rPr>
                <w:rStyle w:val="Hipervnculo"/>
                <w:noProof/>
              </w:rPr>
              <w:t>Referencias</w:t>
            </w:r>
            <w:r>
              <w:rPr>
                <w:noProof/>
                <w:webHidden/>
              </w:rPr>
              <w:tab/>
            </w:r>
            <w:r>
              <w:rPr>
                <w:noProof/>
                <w:webHidden/>
              </w:rPr>
              <w:fldChar w:fldCharType="begin"/>
            </w:r>
            <w:r>
              <w:rPr>
                <w:noProof/>
                <w:webHidden/>
              </w:rPr>
              <w:instrText xml:space="preserve"> PAGEREF _Toc495341635 \h </w:instrText>
            </w:r>
            <w:r>
              <w:rPr>
                <w:noProof/>
                <w:webHidden/>
              </w:rPr>
            </w:r>
            <w:r>
              <w:rPr>
                <w:noProof/>
                <w:webHidden/>
              </w:rPr>
              <w:fldChar w:fldCharType="separate"/>
            </w:r>
            <w:r>
              <w:rPr>
                <w:noProof/>
                <w:webHidden/>
              </w:rPr>
              <w:t>29</w:t>
            </w:r>
            <w:r>
              <w:rPr>
                <w:noProof/>
                <w:webHidden/>
              </w:rPr>
              <w:fldChar w:fldCharType="end"/>
            </w:r>
          </w:hyperlink>
        </w:p>
        <w:p w:rsidR="001F6485" w:rsidRDefault="001F6485">
          <w:r>
            <w:rPr>
              <w:b/>
              <w:bCs/>
            </w:rPr>
            <w:fldChar w:fldCharType="end"/>
          </w:r>
        </w:p>
      </w:sdtContent>
    </w:sdt>
    <w:p w:rsidR="001F6485" w:rsidRDefault="001F6485">
      <w:pPr>
        <w:rPr>
          <w:rFonts w:asciiTheme="majorHAnsi" w:eastAsiaTheme="majorEastAsia" w:hAnsiTheme="majorHAnsi" w:cstheme="majorBidi"/>
          <w:b/>
          <w:bCs/>
          <w:color w:val="365F91" w:themeColor="accent1" w:themeShade="BF"/>
          <w:sz w:val="28"/>
          <w:szCs w:val="28"/>
        </w:rPr>
      </w:pPr>
      <w:r>
        <w:br w:type="page"/>
      </w:r>
    </w:p>
    <w:p w:rsidR="007F11D3" w:rsidRDefault="001F6485" w:rsidP="001F6485">
      <w:pPr>
        <w:pStyle w:val="Ttulo1"/>
        <w:numPr>
          <w:ilvl w:val="0"/>
          <w:numId w:val="1"/>
        </w:numPr>
      </w:pPr>
      <w:bookmarkStart w:id="0" w:name="_Toc495341605"/>
      <w:r>
        <w:lastRenderedPageBreak/>
        <w:t>Objetivos</w:t>
      </w:r>
      <w:bookmarkEnd w:id="0"/>
    </w:p>
    <w:p w:rsidR="00691BF0" w:rsidRDefault="00691BF0" w:rsidP="00691BF0">
      <w:r>
        <w:t>Para conseguir los objetivos del módulo, se tomará como punto de referencia el sistema productivo, expresado en la definición de la competencia general del ciclo formativo, sus competencias profesionales, personales y sociales, la relación de cualificaciones y, en su caso, unidades de competencia del CNCP incluidas en el título.</w:t>
      </w:r>
    </w:p>
    <w:p w:rsidR="00691BF0" w:rsidRDefault="00691BF0" w:rsidP="00691BF0">
      <w:r>
        <w:t>Los objetivos generales para el módulo “</w:t>
      </w:r>
      <w:r>
        <w:rPr>
          <w:b/>
          <w:bCs/>
          <w:i/>
          <w:iCs/>
        </w:rPr>
        <w:t>Montaje y Mantenimiento de equipos</w:t>
      </w:r>
      <w:r>
        <w:rPr>
          <w:b/>
          <w:bCs/>
        </w:rPr>
        <w:t>”</w:t>
      </w:r>
      <w:r>
        <w:t xml:space="preserve"> están desarrollados </w:t>
      </w:r>
      <w:r>
        <w:rPr>
          <w:rFonts w:ascii="Helvetica" w:hAnsi="Helvetica" w:cs="Helvetica"/>
          <w:color w:val="333333"/>
          <w:sz w:val="21"/>
          <w:szCs w:val="21"/>
        </w:rPr>
        <w:t>según normativa estatal en el </w:t>
      </w:r>
      <w:hyperlink r:id="rId9" w:tgtFrame="_blank" w:history="1">
        <w:r>
          <w:rPr>
            <w:rStyle w:val="Hipervnculo"/>
            <w:rFonts w:ascii="Helvetica" w:hAnsi="Helvetica" w:cs="Helvetica"/>
            <w:color w:val="0070A8"/>
            <w:sz w:val="21"/>
            <w:szCs w:val="21"/>
          </w:rPr>
          <w:t>Real Decreto 1691/2007</w:t>
        </w:r>
      </w:hyperlink>
      <w:r>
        <w:rPr>
          <w:rFonts w:ascii="Helvetica" w:hAnsi="Helvetica" w:cs="Helvetica"/>
          <w:color w:val="333333"/>
          <w:sz w:val="21"/>
          <w:szCs w:val="21"/>
        </w:rPr>
        <w:t> y según la normativa autonómica en el </w:t>
      </w:r>
      <w:hyperlink r:id="rId10" w:tgtFrame="_blank" w:history="1">
        <w:r>
          <w:rPr>
            <w:rStyle w:val="Hipervnculo"/>
            <w:rFonts w:ascii="Helvetica" w:hAnsi="Helvetica" w:cs="Helvetica"/>
            <w:color w:val="0070A8"/>
            <w:sz w:val="21"/>
            <w:szCs w:val="21"/>
          </w:rPr>
          <w:t>Decreto 34/2009</w:t>
        </w:r>
      </w:hyperlink>
      <w:r>
        <w:rPr>
          <w:rFonts w:ascii="Helvetica" w:hAnsi="Helvetica" w:cs="Helvetica"/>
          <w:color w:val="333333"/>
          <w:sz w:val="21"/>
          <w:szCs w:val="21"/>
        </w:rPr>
        <w:t> del BOCM</w:t>
      </w:r>
      <w:r>
        <w:t xml:space="preserve"> pertenecientes al Ciclo Formativo de Grado Medio: “Sistemas Microinformáticos y Redes” y son los siguientes:</w:t>
      </w:r>
    </w:p>
    <w:p w:rsidR="00691BF0" w:rsidRDefault="00691BF0" w:rsidP="00052439">
      <w:pPr>
        <w:pStyle w:val="Prrafodelista"/>
        <w:numPr>
          <w:ilvl w:val="0"/>
          <w:numId w:val="2"/>
        </w:numPr>
      </w:pPr>
      <w:r>
        <w:t>Analizar las características de los componentes internos y periféricos de un sistema informático y su relación con las prestaciones del sistema.</w:t>
      </w:r>
    </w:p>
    <w:p w:rsidR="00691BF0" w:rsidRDefault="00691BF0" w:rsidP="00052439">
      <w:pPr>
        <w:pStyle w:val="Prrafodelista"/>
        <w:numPr>
          <w:ilvl w:val="0"/>
          <w:numId w:val="2"/>
        </w:numPr>
      </w:pPr>
      <w:r>
        <w:t>Instalar y mantener los componentes y periféricos de un sistema informático, interpretando la documentación técnica.</w:t>
      </w:r>
    </w:p>
    <w:p w:rsidR="00691BF0" w:rsidRDefault="00691BF0" w:rsidP="00052439">
      <w:pPr>
        <w:pStyle w:val="Prrafodelista"/>
        <w:numPr>
          <w:ilvl w:val="0"/>
          <w:numId w:val="2"/>
        </w:numPr>
      </w:pPr>
      <w:r>
        <w:t>Instalar y configurar el software base de un equipo.</w:t>
      </w:r>
    </w:p>
    <w:p w:rsidR="00691BF0" w:rsidRDefault="00691BF0" w:rsidP="00052439">
      <w:pPr>
        <w:pStyle w:val="Prrafodelista"/>
        <w:numPr>
          <w:ilvl w:val="0"/>
          <w:numId w:val="2"/>
        </w:numPr>
      </w:pPr>
      <w:r>
        <w:t>Analizar y solucionar cualquier avería que se pudiera producir en un equipo informático, discriminando si es problema del software o del hardware, y dentro de cada opción, cuál es el problema y la solución más viable en ese momento.</w:t>
      </w:r>
    </w:p>
    <w:p w:rsidR="00691BF0" w:rsidRDefault="00691BF0" w:rsidP="00052439">
      <w:pPr>
        <w:pStyle w:val="Prrafodelista"/>
        <w:numPr>
          <w:ilvl w:val="0"/>
          <w:numId w:val="2"/>
        </w:numPr>
      </w:pPr>
      <w:r>
        <w:t>Utilizar las herramientas de análisis y prueba de equipos informáticos para detectar posibles problemas actuales o futuros.</w:t>
      </w:r>
    </w:p>
    <w:p w:rsidR="00691BF0" w:rsidRDefault="00691BF0" w:rsidP="00052439">
      <w:pPr>
        <w:pStyle w:val="Prrafodelista"/>
        <w:numPr>
          <w:ilvl w:val="0"/>
          <w:numId w:val="2"/>
        </w:numPr>
      </w:pPr>
      <w:r>
        <w:t>Realizar copias de seguridad de los sistemas para estar preparado ante posibles pérdidas de información por cualquier causa.</w:t>
      </w:r>
    </w:p>
    <w:p w:rsidR="00691BF0" w:rsidRDefault="00691BF0" w:rsidP="00052439">
      <w:pPr>
        <w:pStyle w:val="Prrafodelista"/>
        <w:numPr>
          <w:ilvl w:val="0"/>
          <w:numId w:val="2"/>
        </w:numPr>
      </w:pPr>
      <w:r>
        <w:t>Conocer y saber llevar a la práctica los procedimientos necesarios con las adecuadas normas de seguridad, así como conocer a la perfección los riesgos laborales derivados de estos procesos.</w:t>
      </w:r>
    </w:p>
    <w:p w:rsidR="00691BF0" w:rsidRDefault="00691BF0" w:rsidP="00052439">
      <w:pPr>
        <w:pStyle w:val="Prrafodelista"/>
        <w:numPr>
          <w:ilvl w:val="0"/>
          <w:numId w:val="2"/>
        </w:numPr>
      </w:pPr>
      <w:r>
        <w:t>Trabajar dentro de un equipo, adaptándose perfectamente a las necesidades de la empresa y a los cambios tan habituales en este campo.</w:t>
      </w:r>
    </w:p>
    <w:p w:rsidR="001F6485" w:rsidRDefault="001F6485" w:rsidP="001F6485">
      <w:pPr>
        <w:pStyle w:val="Ttulo1"/>
        <w:numPr>
          <w:ilvl w:val="0"/>
          <w:numId w:val="1"/>
        </w:numPr>
      </w:pPr>
      <w:bookmarkStart w:id="1" w:name="_Toc495341606"/>
      <w:r>
        <w:t>Contenidos</w:t>
      </w:r>
      <w:bookmarkEnd w:id="1"/>
    </w:p>
    <w:p w:rsidR="00896464" w:rsidRDefault="00896464" w:rsidP="00896464">
      <w:r w:rsidRPr="00896464">
        <w:t xml:space="preserve">Los contenidos derivan de los recogidos en el Decreto 34/2009 de la Comunidad de Madrid, y de los contenidos básicos, recogidos en el RD. 1691/2007. </w:t>
      </w:r>
    </w:p>
    <w:p w:rsidR="00896464" w:rsidRDefault="00896464">
      <w:r>
        <w:br w:type="page"/>
      </w:r>
    </w:p>
    <w:tbl>
      <w:tblPr>
        <w:tblW w:w="867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670"/>
      </w:tblGrid>
      <w:tr w:rsidR="00896464" w:rsidTr="00896464">
        <w:trPr>
          <w:tblCellSpacing w:w="0" w:type="dxa"/>
        </w:trPr>
        <w:tc>
          <w:tcPr>
            <w:tcW w:w="8670" w:type="dxa"/>
            <w:tcBorders>
              <w:top w:val="outset" w:sz="6" w:space="0" w:color="000000"/>
              <w:left w:val="outset" w:sz="6" w:space="0" w:color="000000"/>
              <w:bottom w:val="outset" w:sz="6" w:space="0" w:color="000000"/>
              <w:right w:val="outset" w:sz="6" w:space="0" w:color="000000"/>
            </w:tcBorders>
            <w:hideMark/>
          </w:tcPr>
          <w:p w:rsidR="00896464" w:rsidRPr="00896464" w:rsidRDefault="00896464" w:rsidP="007F11D3">
            <w:pPr>
              <w:pStyle w:val="NormalWeb"/>
              <w:jc w:val="center"/>
              <w:rPr>
                <w:rFonts w:asciiTheme="minorHAnsi" w:hAnsiTheme="minorHAnsi" w:cstheme="minorHAnsi"/>
              </w:rPr>
            </w:pPr>
            <w:r w:rsidRPr="00896464">
              <w:rPr>
                <w:rFonts w:asciiTheme="minorHAnsi" w:hAnsiTheme="minorHAnsi" w:cstheme="minorHAnsi"/>
                <w:b/>
                <w:bCs/>
              </w:rPr>
              <w:lastRenderedPageBreak/>
              <w:t>CONTENIDOS (Duración 200 horas)</w:t>
            </w:r>
          </w:p>
        </w:tc>
      </w:tr>
      <w:tr w:rsidR="00896464" w:rsidTr="00896464">
        <w:trPr>
          <w:tblCellSpacing w:w="0" w:type="dxa"/>
        </w:trPr>
        <w:tc>
          <w:tcPr>
            <w:tcW w:w="8670" w:type="dxa"/>
            <w:tcBorders>
              <w:top w:val="outset" w:sz="6" w:space="0" w:color="000000"/>
              <w:left w:val="outset" w:sz="6" w:space="0" w:color="000000"/>
              <w:bottom w:val="outset" w:sz="6" w:space="0" w:color="000000"/>
              <w:right w:val="outset" w:sz="6" w:space="0" w:color="000000"/>
            </w:tcBorders>
            <w:hideMark/>
          </w:tcPr>
          <w:p w:rsidR="00896464" w:rsidRPr="00896464" w:rsidRDefault="00896464" w:rsidP="007F11D3">
            <w:pPr>
              <w:pStyle w:val="NormalWeb"/>
              <w:spacing w:after="0"/>
              <w:rPr>
                <w:rFonts w:asciiTheme="minorHAnsi" w:hAnsiTheme="minorHAnsi" w:cstheme="minorHAnsi"/>
              </w:rPr>
            </w:pPr>
            <w:r w:rsidRPr="00896464">
              <w:rPr>
                <w:rFonts w:asciiTheme="minorHAnsi" w:hAnsiTheme="minorHAnsi" w:cstheme="minorHAnsi"/>
                <w:b/>
                <w:bCs/>
              </w:rPr>
              <w:t>Cumplimiento de las normas de prevención de riesgos laborales y protección ambiental</w:t>
            </w:r>
          </w:p>
          <w:p w:rsidR="00896464" w:rsidRPr="00896464" w:rsidRDefault="00896464" w:rsidP="00052439">
            <w:pPr>
              <w:pStyle w:val="NormalWeb"/>
              <w:numPr>
                <w:ilvl w:val="0"/>
                <w:numId w:val="3"/>
              </w:numPr>
              <w:spacing w:after="0"/>
              <w:rPr>
                <w:rFonts w:asciiTheme="minorHAnsi" w:hAnsiTheme="minorHAnsi" w:cstheme="minorHAnsi"/>
              </w:rPr>
            </w:pPr>
            <w:r w:rsidRPr="00896464">
              <w:rPr>
                <w:rFonts w:asciiTheme="minorHAnsi" w:hAnsiTheme="minorHAnsi" w:cstheme="minorHAnsi"/>
              </w:rPr>
              <w:t>Legislación en Prevención de Riesgos Laborales.</w:t>
            </w:r>
          </w:p>
          <w:p w:rsidR="00896464" w:rsidRPr="00896464" w:rsidRDefault="00896464" w:rsidP="00052439">
            <w:pPr>
              <w:pStyle w:val="NormalWeb"/>
              <w:numPr>
                <w:ilvl w:val="0"/>
                <w:numId w:val="3"/>
              </w:numPr>
              <w:spacing w:after="0"/>
              <w:rPr>
                <w:rFonts w:asciiTheme="minorHAnsi" w:hAnsiTheme="minorHAnsi" w:cstheme="minorHAnsi"/>
              </w:rPr>
            </w:pPr>
            <w:r w:rsidRPr="00896464">
              <w:rPr>
                <w:rFonts w:asciiTheme="minorHAnsi" w:hAnsiTheme="minorHAnsi" w:cstheme="minorHAnsi"/>
              </w:rPr>
              <w:t>Identificación de riesgos.</w:t>
            </w:r>
          </w:p>
          <w:p w:rsidR="00896464" w:rsidRPr="00896464" w:rsidRDefault="00896464" w:rsidP="00052439">
            <w:pPr>
              <w:pStyle w:val="NormalWeb"/>
              <w:numPr>
                <w:ilvl w:val="0"/>
                <w:numId w:val="3"/>
              </w:numPr>
              <w:spacing w:after="0"/>
              <w:rPr>
                <w:rFonts w:asciiTheme="minorHAnsi" w:hAnsiTheme="minorHAnsi" w:cstheme="minorHAnsi"/>
              </w:rPr>
            </w:pPr>
            <w:r w:rsidRPr="00896464">
              <w:rPr>
                <w:rFonts w:asciiTheme="minorHAnsi" w:hAnsiTheme="minorHAnsi" w:cstheme="minorHAnsi"/>
              </w:rPr>
              <w:t>Determinación de las medidas de prevención de riesgos laborales.</w:t>
            </w:r>
          </w:p>
          <w:p w:rsidR="00896464" w:rsidRPr="00896464" w:rsidRDefault="00896464" w:rsidP="00052439">
            <w:pPr>
              <w:pStyle w:val="NormalWeb"/>
              <w:numPr>
                <w:ilvl w:val="0"/>
                <w:numId w:val="3"/>
              </w:numPr>
              <w:spacing w:after="0"/>
              <w:rPr>
                <w:rFonts w:asciiTheme="minorHAnsi" w:hAnsiTheme="minorHAnsi" w:cstheme="minorHAnsi"/>
              </w:rPr>
            </w:pPr>
            <w:r w:rsidRPr="00896464">
              <w:rPr>
                <w:rFonts w:asciiTheme="minorHAnsi" w:hAnsiTheme="minorHAnsi" w:cstheme="minorHAnsi"/>
              </w:rPr>
              <w:t>Prevención de riesgos laborales en los procesos de montaje y mantenimiento de equipos informáticos.</w:t>
            </w:r>
          </w:p>
          <w:p w:rsidR="00896464" w:rsidRPr="00896464" w:rsidRDefault="00896464" w:rsidP="00052439">
            <w:pPr>
              <w:pStyle w:val="NormalWeb"/>
              <w:numPr>
                <w:ilvl w:val="0"/>
                <w:numId w:val="3"/>
              </w:numPr>
              <w:spacing w:after="0"/>
              <w:rPr>
                <w:rFonts w:asciiTheme="minorHAnsi" w:hAnsiTheme="minorHAnsi" w:cstheme="minorHAnsi"/>
              </w:rPr>
            </w:pPr>
            <w:r w:rsidRPr="00896464">
              <w:rPr>
                <w:rFonts w:asciiTheme="minorHAnsi" w:hAnsiTheme="minorHAnsi" w:cstheme="minorHAnsi"/>
              </w:rPr>
              <w:t>Equipos de protección individual.</w:t>
            </w:r>
          </w:p>
          <w:p w:rsidR="00896464" w:rsidRPr="00896464" w:rsidRDefault="00896464" w:rsidP="00052439">
            <w:pPr>
              <w:pStyle w:val="NormalWeb"/>
              <w:numPr>
                <w:ilvl w:val="0"/>
                <w:numId w:val="3"/>
              </w:numPr>
              <w:spacing w:after="0"/>
              <w:rPr>
                <w:rFonts w:asciiTheme="minorHAnsi" w:hAnsiTheme="minorHAnsi" w:cstheme="minorHAnsi"/>
              </w:rPr>
            </w:pPr>
            <w:r w:rsidRPr="00896464">
              <w:rPr>
                <w:rFonts w:asciiTheme="minorHAnsi" w:hAnsiTheme="minorHAnsi" w:cstheme="minorHAnsi"/>
              </w:rPr>
              <w:t>Cumplimiento de la normativa de prevención de riesgos laborales.</w:t>
            </w:r>
          </w:p>
          <w:p w:rsidR="00896464" w:rsidRPr="00896464" w:rsidRDefault="00896464" w:rsidP="00052439">
            <w:pPr>
              <w:pStyle w:val="NormalWeb"/>
              <w:numPr>
                <w:ilvl w:val="0"/>
                <w:numId w:val="3"/>
              </w:numPr>
              <w:rPr>
                <w:rFonts w:asciiTheme="minorHAnsi" w:hAnsiTheme="minorHAnsi" w:cstheme="minorHAnsi"/>
              </w:rPr>
            </w:pPr>
            <w:r w:rsidRPr="00896464">
              <w:rPr>
                <w:rFonts w:asciiTheme="minorHAnsi" w:hAnsiTheme="minorHAnsi" w:cstheme="minorHAnsi"/>
              </w:rPr>
              <w:t>Cumplimiento de la normativa de protección ambiental.</w:t>
            </w:r>
          </w:p>
        </w:tc>
      </w:tr>
      <w:tr w:rsidR="00896464" w:rsidTr="00896464">
        <w:trPr>
          <w:tblCellSpacing w:w="0" w:type="dxa"/>
        </w:trPr>
        <w:tc>
          <w:tcPr>
            <w:tcW w:w="8670" w:type="dxa"/>
            <w:tcBorders>
              <w:top w:val="outset" w:sz="6" w:space="0" w:color="000000"/>
              <w:left w:val="outset" w:sz="6" w:space="0" w:color="000000"/>
              <w:bottom w:val="outset" w:sz="6" w:space="0" w:color="000000"/>
              <w:right w:val="outset" w:sz="6" w:space="0" w:color="000000"/>
            </w:tcBorders>
            <w:hideMark/>
          </w:tcPr>
          <w:p w:rsidR="00896464" w:rsidRPr="00896464" w:rsidRDefault="00896464" w:rsidP="007F11D3">
            <w:pPr>
              <w:pStyle w:val="NormalWeb"/>
              <w:spacing w:after="0"/>
              <w:rPr>
                <w:rFonts w:asciiTheme="minorHAnsi" w:hAnsiTheme="minorHAnsi" w:cstheme="minorHAnsi"/>
              </w:rPr>
            </w:pPr>
            <w:r w:rsidRPr="00896464">
              <w:rPr>
                <w:rFonts w:asciiTheme="minorHAnsi" w:hAnsiTheme="minorHAnsi" w:cstheme="minorHAnsi"/>
                <w:b/>
                <w:bCs/>
              </w:rPr>
              <w:t>Componentes de equipos microinformáticos estándar</w:t>
            </w:r>
          </w:p>
          <w:p w:rsidR="00896464" w:rsidRPr="00896464" w:rsidRDefault="00896464" w:rsidP="00052439">
            <w:pPr>
              <w:pStyle w:val="NormalWeb"/>
              <w:numPr>
                <w:ilvl w:val="0"/>
                <w:numId w:val="4"/>
              </w:numPr>
              <w:spacing w:after="0"/>
              <w:rPr>
                <w:rFonts w:asciiTheme="minorHAnsi" w:hAnsiTheme="minorHAnsi" w:cstheme="minorHAnsi"/>
              </w:rPr>
            </w:pPr>
            <w:r w:rsidRPr="00896464">
              <w:rPr>
                <w:rFonts w:asciiTheme="minorHAnsi" w:hAnsiTheme="minorHAnsi" w:cstheme="minorHAnsi"/>
              </w:rPr>
              <w:t>Identificación de los bloques funcionales de un sistema microinformático</w:t>
            </w:r>
          </w:p>
          <w:p w:rsidR="00896464" w:rsidRPr="00896464" w:rsidRDefault="00896464" w:rsidP="00052439">
            <w:pPr>
              <w:pStyle w:val="NormalWeb"/>
              <w:numPr>
                <w:ilvl w:val="1"/>
                <w:numId w:val="4"/>
              </w:numPr>
              <w:spacing w:after="0"/>
              <w:rPr>
                <w:rFonts w:asciiTheme="minorHAnsi" w:hAnsiTheme="minorHAnsi" w:cstheme="minorHAnsi"/>
              </w:rPr>
            </w:pPr>
            <w:r w:rsidRPr="00896464">
              <w:rPr>
                <w:rFonts w:asciiTheme="minorHAnsi" w:hAnsiTheme="minorHAnsi" w:cstheme="minorHAnsi"/>
              </w:rPr>
              <w:t>Arquitectura del ordenador.</w:t>
            </w:r>
          </w:p>
          <w:p w:rsidR="00896464" w:rsidRPr="00896464" w:rsidRDefault="00896464" w:rsidP="00052439">
            <w:pPr>
              <w:pStyle w:val="NormalWeb"/>
              <w:numPr>
                <w:ilvl w:val="1"/>
                <w:numId w:val="4"/>
              </w:numPr>
              <w:spacing w:after="0"/>
              <w:rPr>
                <w:rFonts w:asciiTheme="minorHAnsi" w:hAnsiTheme="minorHAnsi" w:cstheme="minorHAnsi"/>
              </w:rPr>
            </w:pPr>
            <w:r w:rsidRPr="00896464">
              <w:rPr>
                <w:rFonts w:asciiTheme="minorHAnsi" w:hAnsiTheme="minorHAnsi" w:cstheme="minorHAnsi"/>
              </w:rPr>
              <w:t>Principales funciones de cada bloque.</w:t>
            </w:r>
          </w:p>
          <w:p w:rsidR="00896464" w:rsidRPr="00896464" w:rsidRDefault="00896464" w:rsidP="00052439">
            <w:pPr>
              <w:pStyle w:val="NormalWeb"/>
              <w:numPr>
                <w:ilvl w:val="1"/>
                <w:numId w:val="4"/>
              </w:numPr>
              <w:spacing w:after="0"/>
              <w:rPr>
                <w:rFonts w:asciiTheme="minorHAnsi" w:hAnsiTheme="minorHAnsi" w:cstheme="minorHAnsi"/>
              </w:rPr>
            </w:pPr>
            <w:r w:rsidRPr="00896464">
              <w:rPr>
                <w:rFonts w:asciiTheme="minorHAnsi" w:hAnsiTheme="minorHAnsi" w:cstheme="minorHAnsi"/>
              </w:rPr>
              <w:t xml:space="preserve">Tipos de memoria. Características y funciones de cada tipo. </w:t>
            </w:r>
          </w:p>
          <w:p w:rsidR="00896464" w:rsidRPr="00896464" w:rsidRDefault="00896464" w:rsidP="00052439">
            <w:pPr>
              <w:pStyle w:val="NormalWeb"/>
              <w:numPr>
                <w:ilvl w:val="1"/>
                <w:numId w:val="4"/>
              </w:numPr>
              <w:spacing w:after="0"/>
              <w:rPr>
                <w:rFonts w:asciiTheme="minorHAnsi" w:hAnsiTheme="minorHAnsi" w:cstheme="minorHAnsi"/>
              </w:rPr>
            </w:pPr>
            <w:r w:rsidRPr="00896464">
              <w:rPr>
                <w:rFonts w:asciiTheme="minorHAnsi" w:hAnsiTheme="minorHAnsi" w:cstheme="minorHAnsi"/>
              </w:rPr>
              <w:t xml:space="preserve">Software base y de aplicación. </w:t>
            </w:r>
          </w:p>
          <w:p w:rsidR="00896464" w:rsidRPr="00896464" w:rsidRDefault="00896464" w:rsidP="00052439">
            <w:pPr>
              <w:pStyle w:val="NormalWeb"/>
              <w:numPr>
                <w:ilvl w:val="1"/>
                <w:numId w:val="4"/>
              </w:numPr>
              <w:spacing w:after="0"/>
              <w:rPr>
                <w:rFonts w:asciiTheme="minorHAnsi" w:hAnsiTheme="minorHAnsi" w:cstheme="minorHAnsi"/>
              </w:rPr>
            </w:pPr>
            <w:r w:rsidRPr="00896464">
              <w:rPr>
                <w:rFonts w:asciiTheme="minorHAnsi" w:hAnsiTheme="minorHAnsi" w:cstheme="minorHAnsi"/>
              </w:rPr>
              <w:t>Componentes OEM (Equipo Original para Montadores).</w:t>
            </w:r>
          </w:p>
          <w:p w:rsidR="00896464" w:rsidRPr="00896464" w:rsidRDefault="00896464" w:rsidP="00052439">
            <w:pPr>
              <w:pStyle w:val="NormalWeb"/>
              <w:numPr>
                <w:ilvl w:val="0"/>
                <w:numId w:val="4"/>
              </w:numPr>
              <w:spacing w:after="0"/>
              <w:rPr>
                <w:rFonts w:asciiTheme="minorHAnsi" w:hAnsiTheme="minorHAnsi" w:cstheme="minorHAnsi"/>
              </w:rPr>
            </w:pPr>
            <w:r w:rsidRPr="00896464">
              <w:rPr>
                <w:rFonts w:asciiTheme="minorHAnsi" w:hAnsiTheme="minorHAnsi" w:cstheme="minorHAnsi"/>
              </w:rPr>
              <w:t xml:space="preserve">Funcionalidad, análisis de mercado y selección de componentes: </w:t>
            </w:r>
          </w:p>
          <w:p w:rsidR="00896464" w:rsidRPr="00896464" w:rsidRDefault="00896464" w:rsidP="00052439">
            <w:pPr>
              <w:pStyle w:val="NormalWeb"/>
              <w:numPr>
                <w:ilvl w:val="1"/>
                <w:numId w:val="4"/>
              </w:numPr>
              <w:spacing w:after="0"/>
              <w:rPr>
                <w:rFonts w:asciiTheme="minorHAnsi" w:hAnsiTheme="minorHAnsi" w:cstheme="minorHAnsi"/>
              </w:rPr>
            </w:pPr>
            <w:r w:rsidRPr="00896464">
              <w:rPr>
                <w:rFonts w:asciiTheme="minorHAnsi" w:hAnsiTheme="minorHAnsi" w:cstheme="minorHAnsi"/>
              </w:rPr>
              <w:t xml:space="preserve">El chasis. </w:t>
            </w:r>
          </w:p>
          <w:p w:rsidR="00896464" w:rsidRPr="00896464" w:rsidRDefault="00896464" w:rsidP="00052439">
            <w:pPr>
              <w:pStyle w:val="NormalWeb"/>
              <w:numPr>
                <w:ilvl w:val="1"/>
                <w:numId w:val="4"/>
              </w:numPr>
              <w:spacing w:after="0"/>
              <w:rPr>
                <w:rFonts w:asciiTheme="minorHAnsi" w:hAnsiTheme="minorHAnsi" w:cstheme="minorHAnsi"/>
              </w:rPr>
            </w:pPr>
            <w:r w:rsidRPr="00896464">
              <w:rPr>
                <w:rFonts w:asciiTheme="minorHAnsi" w:hAnsiTheme="minorHAnsi" w:cstheme="minorHAnsi"/>
              </w:rPr>
              <w:t xml:space="preserve">Fuente de alimentación (potencia, cableado). </w:t>
            </w:r>
          </w:p>
          <w:p w:rsidR="00896464" w:rsidRPr="00896464" w:rsidRDefault="00896464" w:rsidP="00052439">
            <w:pPr>
              <w:pStyle w:val="NormalWeb"/>
              <w:numPr>
                <w:ilvl w:val="1"/>
                <w:numId w:val="4"/>
              </w:numPr>
              <w:spacing w:after="0"/>
              <w:rPr>
                <w:rFonts w:asciiTheme="minorHAnsi" w:hAnsiTheme="minorHAnsi" w:cstheme="minorHAnsi"/>
              </w:rPr>
            </w:pPr>
            <w:r w:rsidRPr="00896464">
              <w:rPr>
                <w:rFonts w:asciiTheme="minorHAnsi" w:hAnsiTheme="minorHAnsi" w:cstheme="minorHAnsi"/>
              </w:rPr>
              <w:t xml:space="preserve">Sistemas de alimentación ininterrumpida (SAI). </w:t>
            </w:r>
          </w:p>
          <w:p w:rsidR="00896464" w:rsidRPr="00896464" w:rsidRDefault="00896464" w:rsidP="00052439">
            <w:pPr>
              <w:pStyle w:val="NormalWeb"/>
              <w:numPr>
                <w:ilvl w:val="1"/>
                <w:numId w:val="4"/>
              </w:numPr>
              <w:spacing w:after="0"/>
              <w:rPr>
                <w:rFonts w:asciiTheme="minorHAnsi" w:hAnsiTheme="minorHAnsi" w:cstheme="minorHAnsi"/>
              </w:rPr>
            </w:pPr>
            <w:r w:rsidRPr="00896464">
              <w:rPr>
                <w:rFonts w:asciiTheme="minorHAnsi" w:hAnsiTheme="minorHAnsi" w:cstheme="minorHAnsi"/>
              </w:rPr>
              <w:t xml:space="preserve">Formatos de placa base. </w:t>
            </w:r>
          </w:p>
          <w:p w:rsidR="00896464" w:rsidRPr="00896464" w:rsidRDefault="00896464" w:rsidP="00052439">
            <w:pPr>
              <w:pStyle w:val="NormalWeb"/>
              <w:numPr>
                <w:ilvl w:val="1"/>
                <w:numId w:val="4"/>
              </w:numPr>
              <w:spacing w:after="0"/>
              <w:rPr>
                <w:rFonts w:asciiTheme="minorHAnsi" w:hAnsiTheme="minorHAnsi" w:cstheme="minorHAnsi"/>
              </w:rPr>
            </w:pPr>
            <w:r w:rsidRPr="00896464">
              <w:rPr>
                <w:rFonts w:asciiTheme="minorHAnsi" w:hAnsiTheme="minorHAnsi" w:cstheme="minorHAnsi"/>
              </w:rPr>
              <w:t xml:space="preserve">Manuales de las placas base. </w:t>
            </w:r>
          </w:p>
          <w:p w:rsidR="00896464" w:rsidRPr="00896464" w:rsidRDefault="00896464" w:rsidP="00052439">
            <w:pPr>
              <w:pStyle w:val="NormalWeb"/>
              <w:numPr>
                <w:ilvl w:val="1"/>
                <w:numId w:val="4"/>
              </w:numPr>
              <w:spacing w:after="0"/>
              <w:rPr>
                <w:rFonts w:asciiTheme="minorHAnsi" w:hAnsiTheme="minorHAnsi" w:cstheme="minorHAnsi"/>
              </w:rPr>
            </w:pPr>
            <w:r w:rsidRPr="00896464">
              <w:rPr>
                <w:rFonts w:asciiTheme="minorHAnsi" w:hAnsiTheme="minorHAnsi" w:cstheme="minorHAnsi"/>
              </w:rPr>
              <w:t xml:space="preserve">El programa de configuración de la placa base. </w:t>
            </w:r>
          </w:p>
          <w:p w:rsidR="00896464" w:rsidRPr="00896464" w:rsidRDefault="00896464" w:rsidP="00052439">
            <w:pPr>
              <w:pStyle w:val="NormalWeb"/>
              <w:numPr>
                <w:ilvl w:val="1"/>
                <w:numId w:val="4"/>
              </w:numPr>
              <w:spacing w:after="0"/>
              <w:rPr>
                <w:rFonts w:asciiTheme="minorHAnsi" w:hAnsiTheme="minorHAnsi" w:cstheme="minorHAnsi"/>
              </w:rPr>
            </w:pPr>
            <w:r w:rsidRPr="00896464">
              <w:rPr>
                <w:rFonts w:asciiTheme="minorHAnsi" w:hAnsiTheme="minorHAnsi" w:cstheme="minorHAnsi"/>
              </w:rPr>
              <w:t xml:space="preserve">Características de los microprocesadores (frecuencia, multiplicador, tensiones, potencia, zócalos y otros). </w:t>
            </w:r>
          </w:p>
          <w:p w:rsidR="00896464" w:rsidRPr="00896464" w:rsidRDefault="00896464" w:rsidP="00052439">
            <w:pPr>
              <w:pStyle w:val="NormalWeb"/>
              <w:numPr>
                <w:ilvl w:val="1"/>
                <w:numId w:val="4"/>
              </w:numPr>
              <w:spacing w:after="0"/>
              <w:rPr>
                <w:rFonts w:asciiTheme="minorHAnsi" w:hAnsiTheme="minorHAnsi" w:cstheme="minorHAnsi"/>
              </w:rPr>
            </w:pPr>
            <w:r w:rsidRPr="00896464">
              <w:rPr>
                <w:rFonts w:asciiTheme="minorHAnsi" w:hAnsiTheme="minorHAnsi" w:cstheme="minorHAnsi"/>
              </w:rPr>
              <w:t xml:space="preserve">Control de temperaturas en un sistema microinformático del equipo. Refrigeración. </w:t>
            </w:r>
          </w:p>
          <w:p w:rsidR="00896464" w:rsidRPr="00896464" w:rsidRDefault="00896464" w:rsidP="00052439">
            <w:pPr>
              <w:pStyle w:val="NormalWeb"/>
              <w:numPr>
                <w:ilvl w:val="1"/>
                <w:numId w:val="4"/>
              </w:numPr>
              <w:spacing w:after="0"/>
              <w:rPr>
                <w:rFonts w:asciiTheme="minorHAnsi" w:hAnsiTheme="minorHAnsi" w:cstheme="minorHAnsi"/>
              </w:rPr>
            </w:pPr>
            <w:r w:rsidRPr="00896464">
              <w:rPr>
                <w:rFonts w:asciiTheme="minorHAnsi" w:hAnsiTheme="minorHAnsi" w:cstheme="minorHAnsi"/>
              </w:rPr>
              <w:t xml:space="preserve">La memoria en una placa base. </w:t>
            </w:r>
          </w:p>
          <w:p w:rsidR="00896464" w:rsidRPr="00896464" w:rsidRDefault="00896464" w:rsidP="00052439">
            <w:pPr>
              <w:pStyle w:val="NormalWeb"/>
              <w:numPr>
                <w:ilvl w:val="1"/>
                <w:numId w:val="4"/>
              </w:numPr>
              <w:spacing w:after="0"/>
              <w:rPr>
                <w:rFonts w:asciiTheme="minorHAnsi" w:hAnsiTheme="minorHAnsi" w:cstheme="minorHAnsi"/>
              </w:rPr>
            </w:pPr>
            <w:r w:rsidRPr="00896464">
              <w:rPr>
                <w:rFonts w:asciiTheme="minorHAnsi" w:hAnsiTheme="minorHAnsi" w:cstheme="minorHAnsi"/>
              </w:rPr>
              <w:t xml:space="preserve">Discos fijos, tipos y controladoras de disco. </w:t>
            </w:r>
          </w:p>
          <w:p w:rsidR="00896464" w:rsidRPr="00896464" w:rsidRDefault="00896464" w:rsidP="00052439">
            <w:pPr>
              <w:pStyle w:val="NormalWeb"/>
              <w:numPr>
                <w:ilvl w:val="1"/>
                <w:numId w:val="4"/>
              </w:numPr>
              <w:spacing w:after="0"/>
              <w:rPr>
                <w:rFonts w:asciiTheme="minorHAnsi" w:hAnsiTheme="minorHAnsi" w:cstheme="minorHAnsi"/>
              </w:rPr>
            </w:pPr>
            <w:r w:rsidRPr="00896464">
              <w:rPr>
                <w:rFonts w:asciiTheme="minorHAnsi" w:hAnsiTheme="minorHAnsi" w:cstheme="minorHAnsi"/>
              </w:rPr>
              <w:t xml:space="preserve">Conectores de datos internos. Tipos. Capacidad. </w:t>
            </w:r>
          </w:p>
          <w:p w:rsidR="00896464" w:rsidRPr="00896464" w:rsidRDefault="00896464" w:rsidP="00052439">
            <w:pPr>
              <w:pStyle w:val="NormalWeb"/>
              <w:numPr>
                <w:ilvl w:val="1"/>
                <w:numId w:val="4"/>
              </w:numPr>
              <w:spacing w:after="0"/>
              <w:rPr>
                <w:rFonts w:asciiTheme="minorHAnsi" w:hAnsiTheme="minorHAnsi" w:cstheme="minorHAnsi"/>
              </w:rPr>
            </w:pPr>
            <w:r w:rsidRPr="00896464">
              <w:rPr>
                <w:rFonts w:asciiTheme="minorHAnsi" w:hAnsiTheme="minorHAnsi" w:cstheme="minorHAnsi"/>
              </w:rPr>
              <w:t xml:space="preserve">Múltiples discos o dispositivos. </w:t>
            </w:r>
          </w:p>
          <w:p w:rsidR="00896464" w:rsidRPr="00896464" w:rsidRDefault="00896464" w:rsidP="00052439">
            <w:pPr>
              <w:pStyle w:val="NormalWeb"/>
              <w:numPr>
                <w:ilvl w:val="1"/>
                <w:numId w:val="4"/>
              </w:numPr>
              <w:spacing w:after="0"/>
              <w:rPr>
                <w:rFonts w:asciiTheme="minorHAnsi" w:hAnsiTheme="minorHAnsi" w:cstheme="minorHAnsi"/>
                <w:lang w:val="en-GB"/>
              </w:rPr>
            </w:pPr>
            <w:proofErr w:type="spellStart"/>
            <w:r w:rsidRPr="00896464">
              <w:rPr>
                <w:rFonts w:asciiTheme="minorHAnsi" w:hAnsiTheme="minorHAnsi" w:cstheme="minorHAnsi"/>
                <w:lang w:val="en-GB"/>
              </w:rPr>
              <w:t>Sistemas</w:t>
            </w:r>
            <w:proofErr w:type="spellEnd"/>
            <w:r w:rsidRPr="00896464">
              <w:rPr>
                <w:rFonts w:asciiTheme="minorHAnsi" w:hAnsiTheme="minorHAnsi" w:cstheme="minorHAnsi"/>
                <w:lang w:val="en-GB"/>
              </w:rPr>
              <w:t xml:space="preserve"> RAID (Redundant Array of Independent Disk). </w:t>
            </w:r>
          </w:p>
          <w:p w:rsidR="00896464" w:rsidRPr="00896464" w:rsidRDefault="00896464" w:rsidP="00052439">
            <w:pPr>
              <w:pStyle w:val="NormalWeb"/>
              <w:numPr>
                <w:ilvl w:val="1"/>
                <w:numId w:val="4"/>
              </w:numPr>
              <w:spacing w:after="0"/>
              <w:rPr>
                <w:rFonts w:asciiTheme="minorHAnsi" w:hAnsiTheme="minorHAnsi" w:cstheme="minorHAnsi"/>
              </w:rPr>
            </w:pPr>
            <w:r w:rsidRPr="00896464">
              <w:rPr>
                <w:rFonts w:asciiTheme="minorHAnsi" w:hAnsiTheme="minorHAnsi" w:cstheme="minorHAnsi"/>
              </w:rPr>
              <w:t xml:space="preserve">Soportes de memoria auxiliar y unidades de lectura/grabación. </w:t>
            </w:r>
          </w:p>
          <w:p w:rsidR="00896464" w:rsidRPr="00896464" w:rsidRDefault="00896464" w:rsidP="00052439">
            <w:pPr>
              <w:pStyle w:val="NormalWeb"/>
              <w:numPr>
                <w:ilvl w:val="1"/>
                <w:numId w:val="4"/>
              </w:numPr>
              <w:spacing w:after="0"/>
              <w:rPr>
                <w:rFonts w:asciiTheme="minorHAnsi" w:hAnsiTheme="minorHAnsi" w:cstheme="minorHAnsi"/>
              </w:rPr>
            </w:pPr>
            <w:r w:rsidRPr="00896464">
              <w:rPr>
                <w:rFonts w:asciiTheme="minorHAnsi" w:hAnsiTheme="minorHAnsi" w:cstheme="minorHAnsi"/>
              </w:rPr>
              <w:t>Dispositivos integrados en placa.</w:t>
            </w:r>
          </w:p>
          <w:p w:rsidR="00896464" w:rsidRPr="00896464" w:rsidRDefault="00896464" w:rsidP="00052439">
            <w:pPr>
              <w:pStyle w:val="NormalWeb"/>
              <w:numPr>
                <w:ilvl w:val="1"/>
                <w:numId w:val="4"/>
              </w:numPr>
              <w:spacing w:after="0"/>
              <w:rPr>
                <w:rFonts w:asciiTheme="minorHAnsi" w:hAnsiTheme="minorHAnsi" w:cstheme="minorHAnsi"/>
              </w:rPr>
            </w:pPr>
            <w:r w:rsidRPr="00896464">
              <w:rPr>
                <w:rFonts w:asciiTheme="minorHAnsi" w:hAnsiTheme="minorHAnsi" w:cstheme="minorHAnsi"/>
              </w:rPr>
              <w:t>Conectores E/</w:t>
            </w:r>
            <w:proofErr w:type="gramStart"/>
            <w:r w:rsidRPr="00896464">
              <w:rPr>
                <w:rFonts w:asciiTheme="minorHAnsi" w:hAnsiTheme="minorHAnsi" w:cstheme="minorHAnsi"/>
              </w:rPr>
              <w:t>S(</w:t>
            </w:r>
            <w:proofErr w:type="gramEnd"/>
            <w:r w:rsidRPr="00896464">
              <w:rPr>
                <w:rFonts w:asciiTheme="minorHAnsi" w:hAnsiTheme="minorHAnsi" w:cstheme="minorHAnsi"/>
              </w:rPr>
              <w:t xml:space="preserve">Entrada/Salida)externos. </w:t>
            </w:r>
          </w:p>
          <w:p w:rsidR="00896464" w:rsidRPr="00896464" w:rsidRDefault="00896464" w:rsidP="00052439">
            <w:pPr>
              <w:pStyle w:val="NormalWeb"/>
              <w:numPr>
                <w:ilvl w:val="1"/>
                <w:numId w:val="4"/>
              </w:numPr>
              <w:spacing w:after="0"/>
              <w:rPr>
                <w:rFonts w:asciiTheme="minorHAnsi" w:hAnsiTheme="minorHAnsi" w:cstheme="minorHAnsi"/>
              </w:rPr>
            </w:pPr>
            <w:r w:rsidRPr="00896464">
              <w:rPr>
                <w:rFonts w:asciiTheme="minorHAnsi" w:hAnsiTheme="minorHAnsi" w:cstheme="minorHAnsi"/>
              </w:rPr>
              <w:t xml:space="preserve">El adaptador gráfico y el monitor de un equipo microinformático. </w:t>
            </w:r>
          </w:p>
          <w:p w:rsidR="00896464" w:rsidRPr="00896464" w:rsidRDefault="00896464" w:rsidP="00052439">
            <w:pPr>
              <w:pStyle w:val="NormalWeb"/>
              <w:numPr>
                <w:ilvl w:val="1"/>
                <w:numId w:val="4"/>
              </w:numPr>
              <w:spacing w:after="0"/>
              <w:rPr>
                <w:rFonts w:asciiTheme="minorHAnsi" w:hAnsiTheme="minorHAnsi" w:cstheme="minorHAnsi"/>
              </w:rPr>
            </w:pPr>
            <w:r w:rsidRPr="00896464">
              <w:rPr>
                <w:rFonts w:asciiTheme="minorHAnsi" w:hAnsiTheme="minorHAnsi" w:cstheme="minorHAnsi"/>
              </w:rPr>
              <w:t xml:space="preserve">Pantallas. Tipos. Táctiles. </w:t>
            </w:r>
          </w:p>
          <w:p w:rsidR="00896464" w:rsidRPr="00896464" w:rsidRDefault="00896464" w:rsidP="00052439">
            <w:pPr>
              <w:pStyle w:val="NormalWeb"/>
              <w:numPr>
                <w:ilvl w:val="1"/>
                <w:numId w:val="4"/>
              </w:numPr>
              <w:spacing w:after="0"/>
              <w:rPr>
                <w:rFonts w:asciiTheme="minorHAnsi" w:hAnsiTheme="minorHAnsi" w:cstheme="minorHAnsi"/>
              </w:rPr>
            </w:pPr>
            <w:r w:rsidRPr="00896464">
              <w:rPr>
                <w:rFonts w:asciiTheme="minorHAnsi" w:hAnsiTheme="minorHAnsi" w:cstheme="minorHAnsi"/>
              </w:rPr>
              <w:lastRenderedPageBreak/>
              <w:t xml:space="preserve">Teclados. </w:t>
            </w:r>
          </w:p>
          <w:p w:rsidR="00896464" w:rsidRPr="00896464" w:rsidRDefault="00896464" w:rsidP="00052439">
            <w:pPr>
              <w:pStyle w:val="NormalWeb"/>
              <w:numPr>
                <w:ilvl w:val="1"/>
                <w:numId w:val="4"/>
              </w:numPr>
              <w:spacing w:after="0"/>
              <w:rPr>
                <w:rFonts w:asciiTheme="minorHAnsi" w:hAnsiTheme="minorHAnsi" w:cstheme="minorHAnsi"/>
              </w:rPr>
            </w:pPr>
            <w:r w:rsidRPr="00896464">
              <w:rPr>
                <w:rFonts w:asciiTheme="minorHAnsi" w:hAnsiTheme="minorHAnsi" w:cstheme="minorHAnsi"/>
              </w:rPr>
              <w:t xml:space="preserve">Ratones. </w:t>
            </w:r>
          </w:p>
          <w:p w:rsidR="00896464" w:rsidRPr="00896464" w:rsidRDefault="00896464" w:rsidP="00052439">
            <w:pPr>
              <w:pStyle w:val="NormalWeb"/>
              <w:numPr>
                <w:ilvl w:val="1"/>
                <w:numId w:val="4"/>
              </w:numPr>
              <w:spacing w:after="0"/>
              <w:rPr>
                <w:rFonts w:asciiTheme="minorHAnsi" w:hAnsiTheme="minorHAnsi" w:cstheme="minorHAnsi"/>
              </w:rPr>
            </w:pPr>
            <w:r w:rsidRPr="00896464">
              <w:rPr>
                <w:rFonts w:asciiTheme="minorHAnsi" w:hAnsiTheme="minorHAnsi" w:cstheme="minorHAnsi"/>
              </w:rPr>
              <w:t xml:space="preserve">Adaptadores </w:t>
            </w:r>
            <w:proofErr w:type="gramStart"/>
            <w:r w:rsidRPr="00896464">
              <w:rPr>
                <w:rFonts w:asciiTheme="minorHAnsi" w:hAnsiTheme="minorHAnsi" w:cstheme="minorHAnsi"/>
              </w:rPr>
              <w:t>LAN(</w:t>
            </w:r>
            <w:proofErr w:type="gramEnd"/>
            <w:r w:rsidRPr="00896464">
              <w:rPr>
                <w:rFonts w:asciiTheme="minorHAnsi" w:hAnsiTheme="minorHAnsi" w:cstheme="minorHAnsi"/>
              </w:rPr>
              <w:t xml:space="preserve">Red de Área Local),WAN (Red de Área Extensa). </w:t>
            </w:r>
          </w:p>
          <w:p w:rsidR="00896464" w:rsidRPr="00896464" w:rsidRDefault="00896464" w:rsidP="00052439">
            <w:pPr>
              <w:pStyle w:val="NormalWeb"/>
              <w:numPr>
                <w:ilvl w:val="1"/>
                <w:numId w:val="4"/>
              </w:numPr>
              <w:spacing w:after="0"/>
              <w:rPr>
                <w:rFonts w:asciiTheme="minorHAnsi" w:hAnsiTheme="minorHAnsi" w:cstheme="minorHAnsi"/>
              </w:rPr>
            </w:pPr>
            <w:r w:rsidRPr="00896464">
              <w:rPr>
                <w:rFonts w:asciiTheme="minorHAnsi" w:hAnsiTheme="minorHAnsi" w:cstheme="minorHAnsi"/>
              </w:rPr>
              <w:t xml:space="preserve">Adaptadores inalámbricos. </w:t>
            </w:r>
          </w:p>
          <w:p w:rsidR="00896464" w:rsidRPr="00896464" w:rsidRDefault="00896464" w:rsidP="00052439">
            <w:pPr>
              <w:pStyle w:val="NormalWeb"/>
              <w:numPr>
                <w:ilvl w:val="1"/>
                <w:numId w:val="4"/>
              </w:numPr>
              <w:rPr>
                <w:rFonts w:asciiTheme="minorHAnsi" w:hAnsiTheme="minorHAnsi" w:cstheme="minorHAnsi"/>
              </w:rPr>
            </w:pPr>
            <w:r w:rsidRPr="00896464">
              <w:rPr>
                <w:rFonts w:asciiTheme="minorHAnsi" w:hAnsiTheme="minorHAnsi" w:cstheme="minorHAnsi"/>
              </w:rPr>
              <w:t xml:space="preserve">Impresoras. </w:t>
            </w:r>
          </w:p>
        </w:tc>
      </w:tr>
      <w:tr w:rsidR="00896464" w:rsidTr="00896464">
        <w:trPr>
          <w:tblCellSpacing w:w="0" w:type="dxa"/>
        </w:trPr>
        <w:tc>
          <w:tcPr>
            <w:tcW w:w="8670" w:type="dxa"/>
            <w:tcBorders>
              <w:top w:val="outset" w:sz="6" w:space="0" w:color="000000"/>
              <w:left w:val="outset" w:sz="6" w:space="0" w:color="000000"/>
              <w:bottom w:val="outset" w:sz="6" w:space="0" w:color="000000"/>
              <w:right w:val="outset" w:sz="6" w:space="0" w:color="000000"/>
            </w:tcBorders>
            <w:hideMark/>
          </w:tcPr>
          <w:p w:rsidR="00896464" w:rsidRPr="00896464" w:rsidRDefault="00896464" w:rsidP="007F11D3">
            <w:pPr>
              <w:pStyle w:val="NormalWeb"/>
              <w:spacing w:after="0"/>
              <w:rPr>
                <w:rFonts w:asciiTheme="minorHAnsi" w:hAnsiTheme="minorHAnsi" w:cstheme="minorHAnsi"/>
              </w:rPr>
            </w:pPr>
            <w:r w:rsidRPr="00896464">
              <w:rPr>
                <w:rFonts w:asciiTheme="minorHAnsi" w:hAnsiTheme="minorHAnsi" w:cstheme="minorHAnsi"/>
                <w:b/>
                <w:bCs/>
              </w:rPr>
              <w:lastRenderedPageBreak/>
              <w:t>Ensamblado de equipos microinformáticos</w:t>
            </w:r>
          </w:p>
          <w:p w:rsidR="00896464" w:rsidRPr="00896464" w:rsidRDefault="00896464" w:rsidP="00052439">
            <w:pPr>
              <w:pStyle w:val="NormalWeb"/>
              <w:numPr>
                <w:ilvl w:val="0"/>
                <w:numId w:val="5"/>
              </w:numPr>
              <w:spacing w:after="0"/>
              <w:rPr>
                <w:rFonts w:asciiTheme="minorHAnsi" w:hAnsiTheme="minorHAnsi" w:cstheme="minorHAnsi"/>
              </w:rPr>
            </w:pPr>
            <w:r w:rsidRPr="00896464">
              <w:rPr>
                <w:rFonts w:asciiTheme="minorHAnsi" w:hAnsiTheme="minorHAnsi" w:cstheme="minorHAnsi"/>
              </w:rPr>
              <w:t>El puesto de laboratorio</w:t>
            </w:r>
          </w:p>
          <w:p w:rsidR="00896464" w:rsidRPr="00896464" w:rsidRDefault="00896464" w:rsidP="00052439">
            <w:pPr>
              <w:pStyle w:val="NormalWeb"/>
              <w:numPr>
                <w:ilvl w:val="0"/>
                <w:numId w:val="5"/>
              </w:numPr>
              <w:spacing w:after="0"/>
              <w:rPr>
                <w:rFonts w:asciiTheme="minorHAnsi" w:hAnsiTheme="minorHAnsi" w:cstheme="minorHAnsi"/>
              </w:rPr>
            </w:pPr>
            <w:r w:rsidRPr="00896464">
              <w:rPr>
                <w:rFonts w:asciiTheme="minorHAnsi" w:hAnsiTheme="minorHAnsi" w:cstheme="minorHAnsi"/>
              </w:rPr>
              <w:t xml:space="preserve">Herramientas y útiles. </w:t>
            </w:r>
          </w:p>
          <w:p w:rsidR="00896464" w:rsidRPr="00896464" w:rsidRDefault="00896464" w:rsidP="00052439">
            <w:pPr>
              <w:pStyle w:val="NormalWeb"/>
              <w:numPr>
                <w:ilvl w:val="0"/>
                <w:numId w:val="5"/>
              </w:numPr>
              <w:spacing w:after="0"/>
              <w:rPr>
                <w:rFonts w:asciiTheme="minorHAnsi" w:hAnsiTheme="minorHAnsi" w:cstheme="minorHAnsi"/>
              </w:rPr>
            </w:pPr>
            <w:r w:rsidRPr="00896464">
              <w:rPr>
                <w:rFonts w:asciiTheme="minorHAnsi" w:hAnsiTheme="minorHAnsi" w:cstheme="minorHAnsi"/>
              </w:rPr>
              <w:t xml:space="preserve">Precauciones y advertencias de seguridad. </w:t>
            </w:r>
          </w:p>
          <w:p w:rsidR="00896464" w:rsidRPr="00896464" w:rsidRDefault="00896464" w:rsidP="00052439">
            <w:pPr>
              <w:pStyle w:val="NormalWeb"/>
              <w:numPr>
                <w:ilvl w:val="0"/>
                <w:numId w:val="5"/>
              </w:numPr>
              <w:spacing w:after="0"/>
              <w:rPr>
                <w:rFonts w:asciiTheme="minorHAnsi" w:hAnsiTheme="minorHAnsi" w:cstheme="minorHAnsi"/>
              </w:rPr>
            </w:pPr>
            <w:r w:rsidRPr="00896464">
              <w:rPr>
                <w:rFonts w:asciiTheme="minorHAnsi" w:hAnsiTheme="minorHAnsi" w:cstheme="minorHAnsi"/>
              </w:rPr>
              <w:t xml:space="preserve">Secuencia de montaje de un ordenador. </w:t>
            </w:r>
          </w:p>
          <w:p w:rsidR="00896464" w:rsidRPr="00896464" w:rsidRDefault="00896464" w:rsidP="00052439">
            <w:pPr>
              <w:pStyle w:val="NormalWeb"/>
              <w:numPr>
                <w:ilvl w:val="0"/>
                <w:numId w:val="5"/>
              </w:numPr>
              <w:spacing w:after="0"/>
              <w:rPr>
                <w:rFonts w:asciiTheme="minorHAnsi" w:hAnsiTheme="minorHAnsi" w:cstheme="minorHAnsi"/>
              </w:rPr>
            </w:pPr>
            <w:r w:rsidRPr="00896464">
              <w:rPr>
                <w:rFonts w:asciiTheme="minorHAnsi" w:hAnsiTheme="minorHAnsi" w:cstheme="minorHAnsi"/>
              </w:rPr>
              <w:t xml:space="preserve">Ensamblado del procesador. </w:t>
            </w:r>
          </w:p>
          <w:p w:rsidR="00896464" w:rsidRPr="00896464" w:rsidRDefault="00896464" w:rsidP="00052439">
            <w:pPr>
              <w:pStyle w:val="NormalWeb"/>
              <w:numPr>
                <w:ilvl w:val="0"/>
                <w:numId w:val="5"/>
              </w:numPr>
              <w:spacing w:after="0"/>
              <w:rPr>
                <w:rFonts w:asciiTheme="minorHAnsi" w:hAnsiTheme="minorHAnsi" w:cstheme="minorHAnsi"/>
              </w:rPr>
            </w:pPr>
            <w:r w:rsidRPr="00896464">
              <w:rPr>
                <w:rFonts w:asciiTheme="minorHAnsi" w:hAnsiTheme="minorHAnsi" w:cstheme="minorHAnsi"/>
              </w:rPr>
              <w:t xml:space="preserve">Refrigerado del procesador. </w:t>
            </w:r>
          </w:p>
          <w:p w:rsidR="00896464" w:rsidRPr="00896464" w:rsidRDefault="00896464" w:rsidP="00052439">
            <w:pPr>
              <w:pStyle w:val="NormalWeb"/>
              <w:numPr>
                <w:ilvl w:val="0"/>
                <w:numId w:val="5"/>
              </w:numPr>
              <w:spacing w:after="0"/>
              <w:rPr>
                <w:rFonts w:asciiTheme="minorHAnsi" w:hAnsiTheme="minorHAnsi" w:cstheme="minorHAnsi"/>
              </w:rPr>
            </w:pPr>
            <w:r w:rsidRPr="00896464">
              <w:rPr>
                <w:rFonts w:asciiTheme="minorHAnsi" w:hAnsiTheme="minorHAnsi" w:cstheme="minorHAnsi"/>
              </w:rPr>
              <w:t>Fijación de los módulos de memoria RAM (</w:t>
            </w:r>
            <w:proofErr w:type="spellStart"/>
            <w:r w:rsidRPr="00896464">
              <w:rPr>
                <w:rFonts w:asciiTheme="minorHAnsi" w:hAnsiTheme="minorHAnsi" w:cstheme="minorHAnsi"/>
              </w:rPr>
              <w:t>Random</w:t>
            </w:r>
            <w:proofErr w:type="spellEnd"/>
            <w:r w:rsidRPr="00896464">
              <w:rPr>
                <w:rFonts w:asciiTheme="minorHAnsi" w:hAnsiTheme="minorHAnsi" w:cstheme="minorHAnsi"/>
              </w:rPr>
              <w:t xml:space="preserve"> Access </w:t>
            </w:r>
            <w:proofErr w:type="spellStart"/>
            <w:r w:rsidRPr="00896464">
              <w:rPr>
                <w:rFonts w:asciiTheme="minorHAnsi" w:hAnsiTheme="minorHAnsi" w:cstheme="minorHAnsi"/>
              </w:rPr>
              <w:t>Memory</w:t>
            </w:r>
            <w:proofErr w:type="spellEnd"/>
            <w:r w:rsidRPr="00896464">
              <w:rPr>
                <w:rFonts w:asciiTheme="minorHAnsi" w:hAnsiTheme="minorHAnsi" w:cstheme="minorHAnsi"/>
              </w:rPr>
              <w:t xml:space="preserve">). </w:t>
            </w:r>
          </w:p>
          <w:p w:rsidR="00896464" w:rsidRPr="00896464" w:rsidRDefault="00896464" w:rsidP="00052439">
            <w:pPr>
              <w:pStyle w:val="NormalWeb"/>
              <w:numPr>
                <w:ilvl w:val="0"/>
                <w:numId w:val="5"/>
              </w:numPr>
              <w:spacing w:after="0"/>
              <w:rPr>
                <w:rFonts w:asciiTheme="minorHAnsi" w:hAnsiTheme="minorHAnsi" w:cstheme="minorHAnsi"/>
              </w:rPr>
            </w:pPr>
            <w:r w:rsidRPr="00896464">
              <w:rPr>
                <w:rFonts w:asciiTheme="minorHAnsi" w:hAnsiTheme="minorHAnsi" w:cstheme="minorHAnsi"/>
              </w:rPr>
              <w:t xml:space="preserve">Fijación y conexión de las unidades de disco fijo. </w:t>
            </w:r>
          </w:p>
          <w:p w:rsidR="00896464" w:rsidRPr="00896464" w:rsidRDefault="00896464" w:rsidP="00052439">
            <w:pPr>
              <w:pStyle w:val="NormalWeb"/>
              <w:numPr>
                <w:ilvl w:val="0"/>
                <w:numId w:val="5"/>
              </w:numPr>
              <w:spacing w:after="0"/>
              <w:rPr>
                <w:rFonts w:asciiTheme="minorHAnsi" w:hAnsiTheme="minorHAnsi" w:cstheme="minorHAnsi"/>
              </w:rPr>
            </w:pPr>
            <w:r w:rsidRPr="00896464">
              <w:rPr>
                <w:rFonts w:asciiTheme="minorHAnsi" w:hAnsiTheme="minorHAnsi" w:cstheme="minorHAnsi"/>
              </w:rPr>
              <w:t xml:space="preserve">Fijación y conexión de las unidades de lectura/grabación en soportes de memoria auxiliar. </w:t>
            </w:r>
          </w:p>
          <w:p w:rsidR="00896464" w:rsidRPr="00896464" w:rsidRDefault="00896464" w:rsidP="00052439">
            <w:pPr>
              <w:pStyle w:val="NormalWeb"/>
              <w:numPr>
                <w:ilvl w:val="0"/>
                <w:numId w:val="5"/>
              </w:numPr>
              <w:spacing w:after="0"/>
              <w:rPr>
                <w:rFonts w:asciiTheme="minorHAnsi" w:hAnsiTheme="minorHAnsi" w:cstheme="minorHAnsi"/>
              </w:rPr>
            </w:pPr>
            <w:r w:rsidRPr="00896464">
              <w:rPr>
                <w:rFonts w:asciiTheme="minorHAnsi" w:hAnsiTheme="minorHAnsi" w:cstheme="minorHAnsi"/>
              </w:rPr>
              <w:t xml:space="preserve">Fijación y conexión del resto de adaptadores y componentes. </w:t>
            </w:r>
          </w:p>
          <w:p w:rsidR="00896464" w:rsidRPr="00896464" w:rsidRDefault="00896464" w:rsidP="00052439">
            <w:pPr>
              <w:pStyle w:val="NormalWeb"/>
              <w:numPr>
                <w:ilvl w:val="0"/>
                <w:numId w:val="5"/>
              </w:numPr>
              <w:spacing w:after="0"/>
              <w:rPr>
                <w:rFonts w:asciiTheme="minorHAnsi" w:hAnsiTheme="minorHAnsi" w:cstheme="minorHAnsi"/>
              </w:rPr>
            </w:pPr>
            <w:r w:rsidRPr="00896464">
              <w:rPr>
                <w:rFonts w:asciiTheme="minorHAnsi" w:hAnsiTheme="minorHAnsi" w:cstheme="minorHAnsi"/>
              </w:rPr>
              <w:t xml:space="preserve">Conexionado de la fuente de alimentación. </w:t>
            </w:r>
          </w:p>
          <w:p w:rsidR="00896464" w:rsidRPr="00896464" w:rsidRDefault="00896464" w:rsidP="00052439">
            <w:pPr>
              <w:pStyle w:val="NormalWeb"/>
              <w:numPr>
                <w:ilvl w:val="0"/>
                <w:numId w:val="5"/>
              </w:numPr>
              <w:spacing w:after="0"/>
              <w:rPr>
                <w:rFonts w:asciiTheme="minorHAnsi" w:hAnsiTheme="minorHAnsi" w:cstheme="minorHAnsi"/>
              </w:rPr>
            </w:pPr>
            <w:r w:rsidRPr="00896464">
              <w:rPr>
                <w:rFonts w:asciiTheme="minorHAnsi" w:hAnsiTheme="minorHAnsi" w:cstheme="minorHAnsi"/>
              </w:rPr>
              <w:t xml:space="preserve">Utilidades de chequeo y diagnóstico. </w:t>
            </w:r>
          </w:p>
          <w:p w:rsidR="00896464" w:rsidRPr="00896464" w:rsidRDefault="00896464" w:rsidP="00052439">
            <w:pPr>
              <w:pStyle w:val="NormalWeb"/>
              <w:numPr>
                <w:ilvl w:val="0"/>
                <w:numId w:val="5"/>
              </w:numPr>
              <w:spacing w:after="0"/>
              <w:rPr>
                <w:rFonts w:asciiTheme="minorHAnsi" w:hAnsiTheme="minorHAnsi" w:cstheme="minorHAnsi"/>
              </w:rPr>
            </w:pPr>
            <w:r w:rsidRPr="00896464">
              <w:rPr>
                <w:rFonts w:asciiTheme="minorHAnsi" w:hAnsiTheme="minorHAnsi" w:cstheme="minorHAnsi"/>
              </w:rPr>
              <w:t xml:space="preserve">Chequeo con utilidades de diagnóstico. </w:t>
            </w:r>
          </w:p>
          <w:p w:rsidR="00896464" w:rsidRPr="00896464" w:rsidRDefault="00896464" w:rsidP="00052439">
            <w:pPr>
              <w:pStyle w:val="NormalWeb"/>
              <w:numPr>
                <w:ilvl w:val="0"/>
                <w:numId w:val="5"/>
              </w:numPr>
              <w:spacing w:after="0"/>
              <w:rPr>
                <w:rFonts w:asciiTheme="minorHAnsi" w:hAnsiTheme="minorHAnsi" w:cstheme="minorHAnsi"/>
              </w:rPr>
            </w:pPr>
            <w:r w:rsidRPr="00896464">
              <w:rPr>
                <w:rFonts w:asciiTheme="minorHAnsi" w:hAnsiTheme="minorHAnsi" w:cstheme="minorHAnsi"/>
              </w:rPr>
              <w:t xml:space="preserve">Selección, descarga y actualización de “drivers”. </w:t>
            </w:r>
          </w:p>
          <w:p w:rsidR="00896464" w:rsidRPr="00896464" w:rsidRDefault="00896464" w:rsidP="00052439">
            <w:pPr>
              <w:pStyle w:val="NormalWeb"/>
              <w:numPr>
                <w:ilvl w:val="0"/>
                <w:numId w:val="5"/>
              </w:numPr>
              <w:rPr>
                <w:rFonts w:asciiTheme="minorHAnsi" w:hAnsiTheme="minorHAnsi" w:cstheme="minorHAnsi"/>
              </w:rPr>
            </w:pPr>
            <w:r w:rsidRPr="00896464">
              <w:rPr>
                <w:rFonts w:asciiTheme="minorHAnsi" w:hAnsiTheme="minorHAnsi" w:cstheme="minorHAnsi"/>
              </w:rPr>
              <w:t xml:space="preserve">Chequeo del conjunto con utilidades de rendimiento. </w:t>
            </w:r>
          </w:p>
        </w:tc>
      </w:tr>
      <w:tr w:rsidR="00896464" w:rsidTr="00896464">
        <w:trPr>
          <w:tblCellSpacing w:w="0" w:type="dxa"/>
        </w:trPr>
        <w:tc>
          <w:tcPr>
            <w:tcW w:w="8670" w:type="dxa"/>
            <w:tcBorders>
              <w:top w:val="outset" w:sz="6" w:space="0" w:color="000000"/>
              <w:left w:val="outset" w:sz="6" w:space="0" w:color="000000"/>
              <w:bottom w:val="outset" w:sz="6" w:space="0" w:color="000000"/>
              <w:right w:val="outset" w:sz="6" w:space="0" w:color="000000"/>
            </w:tcBorders>
            <w:hideMark/>
          </w:tcPr>
          <w:p w:rsidR="00896464" w:rsidRPr="00896464" w:rsidRDefault="00896464" w:rsidP="007F11D3">
            <w:pPr>
              <w:pStyle w:val="NormalWeb"/>
              <w:spacing w:after="0"/>
              <w:rPr>
                <w:rFonts w:asciiTheme="minorHAnsi" w:hAnsiTheme="minorHAnsi" w:cstheme="minorHAnsi"/>
              </w:rPr>
            </w:pPr>
            <w:r w:rsidRPr="00896464">
              <w:rPr>
                <w:rFonts w:asciiTheme="minorHAnsi" w:hAnsiTheme="minorHAnsi" w:cstheme="minorHAnsi"/>
                <w:b/>
                <w:bCs/>
              </w:rPr>
              <w:t xml:space="preserve">Medición de parámetros eléctricos </w:t>
            </w:r>
          </w:p>
          <w:p w:rsidR="00896464" w:rsidRPr="00896464" w:rsidRDefault="00896464" w:rsidP="00052439">
            <w:pPr>
              <w:pStyle w:val="NormalWeb"/>
              <w:numPr>
                <w:ilvl w:val="0"/>
                <w:numId w:val="6"/>
              </w:numPr>
              <w:spacing w:after="0"/>
              <w:rPr>
                <w:rFonts w:asciiTheme="minorHAnsi" w:hAnsiTheme="minorHAnsi" w:cstheme="minorHAnsi"/>
              </w:rPr>
            </w:pPr>
            <w:r w:rsidRPr="00896464">
              <w:rPr>
                <w:rFonts w:asciiTheme="minorHAnsi" w:hAnsiTheme="minorHAnsi" w:cstheme="minorHAnsi"/>
              </w:rPr>
              <w:t xml:space="preserve">Tipos de señales. </w:t>
            </w:r>
          </w:p>
          <w:p w:rsidR="00896464" w:rsidRPr="00896464" w:rsidRDefault="00896464" w:rsidP="00052439">
            <w:pPr>
              <w:pStyle w:val="NormalWeb"/>
              <w:numPr>
                <w:ilvl w:val="0"/>
                <w:numId w:val="6"/>
              </w:numPr>
              <w:spacing w:after="0"/>
              <w:rPr>
                <w:rFonts w:asciiTheme="minorHAnsi" w:hAnsiTheme="minorHAnsi" w:cstheme="minorHAnsi"/>
              </w:rPr>
            </w:pPr>
            <w:r w:rsidRPr="00896464">
              <w:rPr>
                <w:rFonts w:asciiTheme="minorHAnsi" w:hAnsiTheme="minorHAnsi" w:cstheme="minorHAnsi"/>
              </w:rPr>
              <w:t xml:space="preserve">Valores tipo. </w:t>
            </w:r>
          </w:p>
          <w:p w:rsidR="00896464" w:rsidRPr="00896464" w:rsidRDefault="00896464" w:rsidP="00052439">
            <w:pPr>
              <w:pStyle w:val="NormalWeb"/>
              <w:numPr>
                <w:ilvl w:val="0"/>
                <w:numId w:val="6"/>
              </w:numPr>
              <w:spacing w:after="0"/>
              <w:rPr>
                <w:rFonts w:asciiTheme="minorHAnsi" w:hAnsiTheme="minorHAnsi" w:cstheme="minorHAnsi"/>
              </w:rPr>
            </w:pPr>
            <w:r w:rsidRPr="00896464">
              <w:rPr>
                <w:rFonts w:asciiTheme="minorHAnsi" w:hAnsiTheme="minorHAnsi" w:cstheme="minorHAnsi"/>
              </w:rPr>
              <w:t xml:space="preserve">Aparatos de medida. </w:t>
            </w:r>
          </w:p>
          <w:p w:rsidR="00896464" w:rsidRPr="00896464" w:rsidRDefault="00896464" w:rsidP="00052439">
            <w:pPr>
              <w:pStyle w:val="NormalWeb"/>
              <w:numPr>
                <w:ilvl w:val="0"/>
                <w:numId w:val="6"/>
              </w:numPr>
              <w:spacing w:after="0"/>
              <w:rPr>
                <w:rFonts w:asciiTheme="minorHAnsi" w:hAnsiTheme="minorHAnsi" w:cstheme="minorHAnsi"/>
              </w:rPr>
            </w:pPr>
            <w:r w:rsidRPr="00896464">
              <w:rPr>
                <w:rFonts w:asciiTheme="minorHAnsi" w:hAnsiTheme="minorHAnsi" w:cstheme="minorHAnsi"/>
              </w:rPr>
              <w:t xml:space="preserve">Bloques de una fuente de alimentación. </w:t>
            </w:r>
          </w:p>
          <w:p w:rsidR="00896464" w:rsidRPr="00896464" w:rsidRDefault="00896464" w:rsidP="00052439">
            <w:pPr>
              <w:pStyle w:val="NormalWeb"/>
              <w:numPr>
                <w:ilvl w:val="0"/>
                <w:numId w:val="6"/>
              </w:numPr>
              <w:spacing w:after="0"/>
              <w:rPr>
                <w:rFonts w:asciiTheme="minorHAnsi" w:hAnsiTheme="minorHAnsi" w:cstheme="minorHAnsi"/>
              </w:rPr>
            </w:pPr>
            <w:r w:rsidRPr="00896464">
              <w:rPr>
                <w:rFonts w:asciiTheme="minorHAnsi" w:hAnsiTheme="minorHAnsi" w:cstheme="minorHAnsi"/>
              </w:rPr>
              <w:t xml:space="preserve">Conectores y cableado. </w:t>
            </w:r>
          </w:p>
          <w:p w:rsidR="00896464" w:rsidRPr="00896464" w:rsidRDefault="00896464" w:rsidP="00052439">
            <w:pPr>
              <w:pStyle w:val="NormalWeb"/>
              <w:numPr>
                <w:ilvl w:val="0"/>
                <w:numId w:val="6"/>
              </w:numPr>
              <w:rPr>
                <w:rFonts w:asciiTheme="minorHAnsi" w:hAnsiTheme="minorHAnsi" w:cstheme="minorHAnsi"/>
              </w:rPr>
            </w:pPr>
            <w:r w:rsidRPr="00896464">
              <w:rPr>
                <w:rFonts w:asciiTheme="minorHAnsi" w:hAnsiTheme="minorHAnsi" w:cstheme="minorHAnsi"/>
              </w:rPr>
              <w:t xml:space="preserve">Sistemas de alimentación interrumpida. </w:t>
            </w:r>
          </w:p>
        </w:tc>
      </w:tr>
      <w:tr w:rsidR="00896464" w:rsidTr="00896464">
        <w:trPr>
          <w:tblCellSpacing w:w="0" w:type="dxa"/>
        </w:trPr>
        <w:tc>
          <w:tcPr>
            <w:tcW w:w="8670" w:type="dxa"/>
            <w:tcBorders>
              <w:top w:val="outset" w:sz="6" w:space="0" w:color="000000"/>
              <w:left w:val="outset" w:sz="6" w:space="0" w:color="000000"/>
              <w:bottom w:val="outset" w:sz="6" w:space="0" w:color="000000"/>
              <w:right w:val="outset" w:sz="6" w:space="0" w:color="000000"/>
            </w:tcBorders>
            <w:hideMark/>
          </w:tcPr>
          <w:p w:rsidR="00896464" w:rsidRPr="00896464" w:rsidRDefault="00896464" w:rsidP="007F11D3">
            <w:pPr>
              <w:pStyle w:val="NormalWeb"/>
              <w:spacing w:after="0"/>
              <w:rPr>
                <w:rFonts w:asciiTheme="minorHAnsi" w:hAnsiTheme="minorHAnsi" w:cstheme="minorHAnsi"/>
              </w:rPr>
            </w:pPr>
            <w:r w:rsidRPr="00896464">
              <w:rPr>
                <w:rFonts w:asciiTheme="minorHAnsi" w:hAnsiTheme="minorHAnsi" w:cstheme="minorHAnsi"/>
                <w:b/>
                <w:bCs/>
              </w:rPr>
              <w:t>Mantenimiento y reparación de equipos microinformáticos</w:t>
            </w:r>
          </w:p>
          <w:p w:rsidR="00896464" w:rsidRPr="00896464" w:rsidRDefault="00896464" w:rsidP="00052439">
            <w:pPr>
              <w:pStyle w:val="NormalWeb"/>
              <w:numPr>
                <w:ilvl w:val="0"/>
                <w:numId w:val="7"/>
              </w:numPr>
              <w:spacing w:after="0"/>
              <w:rPr>
                <w:rFonts w:asciiTheme="minorHAnsi" w:hAnsiTheme="minorHAnsi" w:cstheme="minorHAnsi"/>
              </w:rPr>
            </w:pPr>
            <w:r w:rsidRPr="00896464">
              <w:rPr>
                <w:rFonts w:asciiTheme="minorHAnsi" w:hAnsiTheme="minorHAnsi" w:cstheme="minorHAnsi"/>
              </w:rPr>
              <w:t xml:space="preserve">Descripción de los aparatos de medida. Uso. Límites de utilización. </w:t>
            </w:r>
          </w:p>
          <w:p w:rsidR="00896464" w:rsidRPr="00896464" w:rsidRDefault="00896464" w:rsidP="00052439">
            <w:pPr>
              <w:pStyle w:val="NormalWeb"/>
              <w:numPr>
                <w:ilvl w:val="0"/>
                <w:numId w:val="7"/>
              </w:numPr>
              <w:spacing w:after="0"/>
              <w:rPr>
                <w:rFonts w:asciiTheme="minorHAnsi" w:hAnsiTheme="minorHAnsi" w:cstheme="minorHAnsi"/>
              </w:rPr>
            </w:pPr>
            <w:r w:rsidRPr="00896464">
              <w:rPr>
                <w:rFonts w:asciiTheme="minorHAnsi" w:hAnsiTheme="minorHAnsi" w:cstheme="minorHAnsi"/>
              </w:rPr>
              <w:t xml:space="preserve">Puntos de medición. Tipo de medida. </w:t>
            </w:r>
          </w:p>
          <w:p w:rsidR="00896464" w:rsidRPr="00896464" w:rsidRDefault="00896464" w:rsidP="00052439">
            <w:pPr>
              <w:pStyle w:val="NormalWeb"/>
              <w:numPr>
                <w:ilvl w:val="0"/>
                <w:numId w:val="7"/>
              </w:numPr>
              <w:spacing w:after="0"/>
              <w:rPr>
                <w:rFonts w:asciiTheme="minorHAnsi" w:hAnsiTheme="minorHAnsi" w:cstheme="minorHAnsi"/>
              </w:rPr>
            </w:pPr>
            <w:r w:rsidRPr="00896464">
              <w:rPr>
                <w:rFonts w:asciiTheme="minorHAnsi" w:hAnsiTheme="minorHAnsi" w:cstheme="minorHAnsi"/>
              </w:rPr>
              <w:t xml:space="preserve">Señales de aviso: Luminosas y acústicas. </w:t>
            </w:r>
          </w:p>
          <w:p w:rsidR="00896464" w:rsidRPr="00896464" w:rsidRDefault="00896464" w:rsidP="00052439">
            <w:pPr>
              <w:pStyle w:val="NormalWeb"/>
              <w:numPr>
                <w:ilvl w:val="0"/>
                <w:numId w:val="7"/>
              </w:numPr>
              <w:spacing w:after="0"/>
              <w:rPr>
                <w:rFonts w:asciiTheme="minorHAnsi" w:hAnsiTheme="minorHAnsi" w:cstheme="minorHAnsi"/>
              </w:rPr>
            </w:pPr>
            <w:r w:rsidRPr="00896464">
              <w:rPr>
                <w:rFonts w:asciiTheme="minorHAnsi" w:hAnsiTheme="minorHAnsi" w:cstheme="minorHAnsi"/>
              </w:rPr>
              <w:t>Fallos comunes.</w:t>
            </w:r>
          </w:p>
          <w:p w:rsidR="00896464" w:rsidRPr="00896464" w:rsidRDefault="00896464" w:rsidP="00052439">
            <w:pPr>
              <w:pStyle w:val="NormalWeb"/>
              <w:numPr>
                <w:ilvl w:val="0"/>
                <w:numId w:val="7"/>
              </w:numPr>
              <w:spacing w:after="0"/>
              <w:rPr>
                <w:rFonts w:asciiTheme="minorHAnsi" w:hAnsiTheme="minorHAnsi" w:cstheme="minorHAnsi"/>
              </w:rPr>
            </w:pPr>
            <w:r w:rsidRPr="00896464">
              <w:rPr>
                <w:rFonts w:asciiTheme="minorHAnsi" w:hAnsiTheme="minorHAnsi" w:cstheme="minorHAnsi"/>
              </w:rPr>
              <w:t xml:space="preserve">Detección de averías en un equipo microinformático. </w:t>
            </w:r>
          </w:p>
          <w:p w:rsidR="00896464" w:rsidRPr="00896464" w:rsidRDefault="00896464" w:rsidP="00052439">
            <w:pPr>
              <w:pStyle w:val="NormalWeb"/>
              <w:numPr>
                <w:ilvl w:val="0"/>
                <w:numId w:val="7"/>
              </w:numPr>
              <w:spacing w:after="0"/>
              <w:rPr>
                <w:rFonts w:asciiTheme="minorHAnsi" w:hAnsiTheme="minorHAnsi" w:cstheme="minorHAnsi"/>
              </w:rPr>
            </w:pPr>
            <w:r w:rsidRPr="00896464">
              <w:rPr>
                <w:rFonts w:asciiTheme="minorHAnsi" w:hAnsiTheme="minorHAnsi" w:cstheme="minorHAnsi"/>
              </w:rPr>
              <w:t xml:space="preserve">Sustitución de componentes. Hoja de pedido. </w:t>
            </w:r>
          </w:p>
          <w:p w:rsidR="00896464" w:rsidRPr="00896464" w:rsidRDefault="00896464" w:rsidP="00052439">
            <w:pPr>
              <w:pStyle w:val="NormalWeb"/>
              <w:numPr>
                <w:ilvl w:val="0"/>
                <w:numId w:val="7"/>
              </w:numPr>
              <w:spacing w:after="0"/>
              <w:rPr>
                <w:rFonts w:asciiTheme="minorHAnsi" w:hAnsiTheme="minorHAnsi" w:cstheme="minorHAnsi"/>
              </w:rPr>
            </w:pPr>
            <w:r w:rsidRPr="00896464">
              <w:rPr>
                <w:rFonts w:asciiTheme="minorHAnsi" w:hAnsiTheme="minorHAnsi" w:cstheme="minorHAnsi"/>
              </w:rPr>
              <w:t xml:space="preserve">Técnicas de mantenimiento preventivo. </w:t>
            </w:r>
          </w:p>
          <w:p w:rsidR="00896464" w:rsidRPr="00896464" w:rsidRDefault="00896464" w:rsidP="00052439">
            <w:pPr>
              <w:pStyle w:val="NormalWeb"/>
              <w:numPr>
                <w:ilvl w:val="0"/>
                <w:numId w:val="7"/>
              </w:numPr>
              <w:spacing w:after="0"/>
              <w:rPr>
                <w:rFonts w:asciiTheme="minorHAnsi" w:hAnsiTheme="minorHAnsi" w:cstheme="minorHAnsi"/>
              </w:rPr>
            </w:pPr>
            <w:r w:rsidRPr="00896464">
              <w:rPr>
                <w:rFonts w:asciiTheme="minorHAnsi" w:hAnsiTheme="minorHAnsi" w:cstheme="minorHAnsi"/>
              </w:rPr>
              <w:lastRenderedPageBreak/>
              <w:t xml:space="preserve">Ampliaciones de hardware. </w:t>
            </w:r>
          </w:p>
          <w:p w:rsidR="00896464" w:rsidRPr="00896464" w:rsidRDefault="00896464" w:rsidP="00052439">
            <w:pPr>
              <w:pStyle w:val="NormalWeb"/>
              <w:numPr>
                <w:ilvl w:val="0"/>
                <w:numId w:val="7"/>
              </w:numPr>
              <w:spacing w:after="0"/>
              <w:rPr>
                <w:rFonts w:asciiTheme="minorHAnsi" w:hAnsiTheme="minorHAnsi" w:cstheme="minorHAnsi"/>
              </w:rPr>
            </w:pPr>
            <w:r w:rsidRPr="00896464">
              <w:rPr>
                <w:rFonts w:asciiTheme="minorHAnsi" w:hAnsiTheme="minorHAnsi" w:cstheme="minorHAnsi"/>
              </w:rPr>
              <w:t xml:space="preserve">Incompatibilidades. </w:t>
            </w:r>
          </w:p>
          <w:p w:rsidR="00896464" w:rsidRPr="00896464" w:rsidRDefault="00896464" w:rsidP="00052439">
            <w:pPr>
              <w:pStyle w:val="NormalWeb"/>
              <w:numPr>
                <w:ilvl w:val="0"/>
                <w:numId w:val="7"/>
              </w:numPr>
              <w:spacing w:after="0"/>
              <w:rPr>
                <w:rFonts w:asciiTheme="minorHAnsi" w:hAnsiTheme="minorHAnsi" w:cstheme="minorHAnsi"/>
              </w:rPr>
            </w:pPr>
            <w:r w:rsidRPr="00896464">
              <w:rPr>
                <w:rFonts w:asciiTheme="minorHAnsi" w:hAnsiTheme="minorHAnsi" w:cstheme="minorHAnsi"/>
              </w:rPr>
              <w:t xml:space="preserve">Presupuestos de reparación. </w:t>
            </w:r>
          </w:p>
          <w:p w:rsidR="00896464" w:rsidRPr="00896464" w:rsidRDefault="00896464" w:rsidP="00052439">
            <w:pPr>
              <w:pStyle w:val="NormalWeb"/>
              <w:numPr>
                <w:ilvl w:val="0"/>
                <w:numId w:val="7"/>
              </w:numPr>
              <w:rPr>
                <w:rFonts w:asciiTheme="minorHAnsi" w:hAnsiTheme="minorHAnsi" w:cstheme="minorHAnsi"/>
              </w:rPr>
            </w:pPr>
            <w:r w:rsidRPr="00896464">
              <w:rPr>
                <w:rFonts w:asciiTheme="minorHAnsi" w:hAnsiTheme="minorHAnsi" w:cstheme="minorHAnsi"/>
              </w:rPr>
              <w:t xml:space="preserve">Soporte </w:t>
            </w:r>
            <w:proofErr w:type="spellStart"/>
            <w:r w:rsidRPr="00896464">
              <w:rPr>
                <w:rFonts w:asciiTheme="minorHAnsi" w:hAnsiTheme="minorHAnsi" w:cstheme="minorHAnsi"/>
              </w:rPr>
              <w:t>on</w:t>
            </w:r>
            <w:proofErr w:type="spellEnd"/>
            <w:r w:rsidRPr="00896464">
              <w:rPr>
                <w:rFonts w:asciiTheme="minorHAnsi" w:hAnsiTheme="minorHAnsi" w:cstheme="minorHAnsi"/>
              </w:rPr>
              <w:t xml:space="preserve"> line, presencial y telefónico al usuario. </w:t>
            </w:r>
          </w:p>
        </w:tc>
      </w:tr>
      <w:tr w:rsidR="00896464" w:rsidTr="00896464">
        <w:trPr>
          <w:tblCellSpacing w:w="0" w:type="dxa"/>
        </w:trPr>
        <w:tc>
          <w:tcPr>
            <w:tcW w:w="8670" w:type="dxa"/>
            <w:tcBorders>
              <w:top w:val="outset" w:sz="6" w:space="0" w:color="000000"/>
              <w:left w:val="outset" w:sz="6" w:space="0" w:color="000000"/>
              <w:bottom w:val="outset" w:sz="6" w:space="0" w:color="000000"/>
              <w:right w:val="outset" w:sz="6" w:space="0" w:color="000000"/>
            </w:tcBorders>
            <w:hideMark/>
          </w:tcPr>
          <w:p w:rsidR="00896464" w:rsidRPr="00896464" w:rsidRDefault="00896464" w:rsidP="007F11D3">
            <w:pPr>
              <w:pStyle w:val="NormalWeb"/>
              <w:spacing w:after="0"/>
              <w:rPr>
                <w:rFonts w:asciiTheme="minorHAnsi" w:hAnsiTheme="minorHAnsi" w:cstheme="minorHAnsi"/>
              </w:rPr>
            </w:pPr>
            <w:r w:rsidRPr="00896464">
              <w:rPr>
                <w:rFonts w:asciiTheme="minorHAnsi" w:hAnsiTheme="minorHAnsi" w:cstheme="minorHAnsi"/>
                <w:b/>
                <w:bCs/>
              </w:rPr>
              <w:lastRenderedPageBreak/>
              <w:t xml:space="preserve">Instalación de software </w:t>
            </w:r>
          </w:p>
          <w:p w:rsidR="00896464" w:rsidRPr="00896464" w:rsidRDefault="00896464" w:rsidP="00052439">
            <w:pPr>
              <w:pStyle w:val="NormalWeb"/>
              <w:numPr>
                <w:ilvl w:val="0"/>
                <w:numId w:val="8"/>
              </w:numPr>
              <w:spacing w:after="0"/>
              <w:rPr>
                <w:rFonts w:asciiTheme="minorHAnsi" w:hAnsiTheme="minorHAnsi" w:cstheme="minorHAnsi"/>
              </w:rPr>
            </w:pPr>
            <w:r w:rsidRPr="00896464">
              <w:rPr>
                <w:rFonts w:asciiTheme="minorHAnsi" w:hAnsiTheme="minorHAnsi" w:cstheme="minorHAnsi"/>
              </w:rPr>
              <w:t xml:space="preserve">Opciones de arranque de un equipo. </w:t>
            </w:r>
          </w:p>
          <w:p w:rsidR="00896464" w:rsidRPr="00896464" w:rsidRDefault="00896464" w:rsidP="00052439">
            <w:pPr>
              <w:pStyle w:val="NormalWeb"/>
              <w:numPr>
                <w:ilvl w:val="0"/>
                <w:numId w:val="8"/>
              </w:numPr>
              <w:spacing w:after="0"/>
              <w:rPr>
                <w:rFonts w:asciiTheme="minorHAnsi" w:hAnsiTheme="minorHAnsi" w:cstheme="minorHAnsi"/>
              </w:rPr>
            </w:pPr>
            <w:r w:rsidRPr="00896464">
              <w:rPr>
                <w:rFonts w:asciiTheme="minorHAnsi" w:hAnsiTheme="minorHAnsi" w:cstheme="minorHAnsi"/>
              </w:rPr>
              <w:t xml:space="preserve">Carga y arranque de un sistema operativo desde diferentes dispositivos. </w:t>
            </w:r>
          </w:p>
          <w:p w:rsidR="00896464" w:rsidRPr="00896464" w:rsidRDefault="00896464" w:rsidP="00052439">
            <w:pPr>
              <w:pStyle w:val="NormalWeb"/>
              <w:numPr>
                <w:ilvl w:val="0"/>
                <w:numId w:val="8"/>
              </w:numPr>
              <w:rPr>
                <w:rFonts w:asciiTheme="minorHAnsi" w:hAnsiTheme="minorHAnsi" w:cstheme="minorHAnsi"/>
              </w:rPr>
            </w:pPr>
            <w:r w:rsidRPr="00896464">
              <w:rPr>
                <w:rFonts w:asciiTheme="minorHAnsi" w:hAnsiTheme="minorHAnsi" w:cstheme="minorHAnsi"/>
              </w:rPr>
              <w:t xml:space="preserve">Sustitución de discos duros. Imágenes. Copias de seguridad. </w:t>
            </w:r>
          </w:p>
        </w:tc>
      </w:tr>
      <w:tr w:rsidR="00896464" w:rsidTr="00896464">
        <w:trPr>
          <w:tblCellSpacing w:w="0" w:type="dxa"/>
        </w:trPr>
        <w:tc>
          <w:tcPr>
            <w:tcW w:w="8670" w:type="dxa"/>
            <w:tcBorders>
              <w:top w:val="outset" w:sz="6" w:space="0" w:color="000000"/>
              <w:left w:val="outset" w:sz="6" w:space="0" w:color="000000"/>
              <w:bottom w:val="outset" w:sz="6" w:space="0" w:color="000000"/>
              <w:right w:val="outset" w:sz="6" w:space="0" w:color="000000"/>
            </w:tcBorders>
            <w:hideMark/>
          </w:tcPr>
          <w:p w:rsidR="00896464" w:rsidRPr="00896464" w:rsidRDefault="00896464" w:rsidP="007F11D3">
            <w:pPr>
              <w:pStyle w:val="NormalWeb"/>
              <w:spacing w:after="0"/>
              <w:rPr>
                <w:rFonts w:asciiTheme="minorHAnsi" w:hAnsiTheme="minorHAnsi" w:cstheme="minorHAnsi"/>
              </w:rPr>
            </w:pPr>
            <w:r w:rsidRPr="00896464">
              <w:rPr>
                <w:rFonts w:asciiTheme="minorHAnsi" w:hAnsiTheme="minorHAnsi" w:cstheme="minorHAnsi"/>
                <w:b/>
                <w:bCs/>
              </w:rPr>
              <w:t>Mantenimiento de periféricos</w:t>
            </w:r>
          </w:p>
          <w:p w:rsidR="00896464" w:rsidRPr="00896464" w:rsidRDefault="00896464" w:rsidP="00052439">
            <w:pPr>
              <w:pStyle w:val="NormalWeb"/>
              <w:numPr>
                <w:ilvl w:val="0"/>
                <w:numId w:val="9"/>
              </w:numPr>
              <w:spacing w:after="0"/>
              <w:rPr>
                <w:rFonts w:asciiTheme="minorHAnsi" w:hAnsiTheme="minorHAnsi" w:cstheme="minorHAnsi"/>
              </w:rPr>
            </w:pPr>
            <w:r w:rsidRPr="00896464">
              <w:rPr>
                <w:rFonts w:asciiTheme="minorHAnsi" w:hAnsiTheme="minorHAnsi" w:cstheme="minorHAnsi"/>
              </w:rPr>
              <w:t xml:space="preserve">Técnicas de mantenimiento preventivo. </w:t>
            </w:r>
          </w:p>
          <w:p w:rsidR="00896464" w:rsidRPr="00896464" w:rsidRDefault="00896464" w:rsidP="00052439">
            <w:pPr>
              <w:pStyle w:val="NormalWeb"/>
              <w:numPr>
                <w:ilvl w:val="0"/>
                <w:numId w:val="9"/>
              </w:numPr>
              <w:spacing w:after="0"/>
              <w:rPr>
                <w:rFonts w:asciiTheme="minorHAnsi" w:hAnsiTheme="minorHAnsi" w:cstheme="minorHAnsi"/>
              </w:rPr>
            </w:pPr>
            <w:r w:rsidRPr="00896464">
              <w:rPr>
                <w:rFonts w:asciiTheme="minorHAnsi" w:hAnsiTheme="minorHAnsi" w:cstheme="minorHAnsi"/>
              </w:rPr>
              <w:t xml:space="preserve">Impresoras. </w:t>
            </w:r>
          </w:p>
          <w:p w:rsidR="00896464" w:rsidRPr="00896464" w:rsidRDefault="00896464" w:rsidP="00052439">
            <w:pPr>
              <w:pStyle w:val="NormalWeb"/>
              <w:numPr>
                <w:ilvl w:val="0"/>
                <w:numId w:val="9"/>
              </w:numPr>
              <w:rPr>
                <w:rFonts w:asciiTheme="minorHAnsi" w:hAnsiTheme="minorHAnsi" w:cstheme="minorHAnsi"/>
              </w:rPr>
            </w:pPr>
            <w:r w:rsidRPr="00896464">
              <w:rPr>
                <w:rFonts w:asciiTheme="minorHAnsi" w:hAnsiTheme="minorHAnsi" w:cstheme="minorHAnsi"/>
              </w:rPr>
              <w:t xml:space="preserve">Herramientas para la actualización de “drivers”. </w:t>
            </w:r>
          </w:p>
        </w:tc>
      </w:tr>
      <w:tr w:rsidR="00896464" w:rsidTr="00896464">
        <w:trPr>
          <w:tblCellSpacing w:w="0" w:type="dxa"/>
        </w:trPr>
        <w:tc>
          <w:tcPr>
            <w:tcW w:w="8670" w:type="dxa"/>
            <w:tcBorders>
              <w:top w:val="outset" w:sz="6" w:space="0" w:color="000000"/>
              <w:left w:val="outset" w:sz="6" w:space="0" w:color="000000"/>
              <w:bottom w:val="outset" w:sz="6" w:space="0" w:color="000000"/>
              <w:right w:val="outset" w:sz="6" w:space="0" w:color="000000"/>
            </w:tcBorders>
            <w:hideMark/>
          </w:tcPr>
          <w:p w:rsidR="00896464" w:rsidRPr="00896464" w:rsidRDefault="00896464" w:rsidP="007F11D3">
            <w:pPr>
              <w:pStyle w:val="NormalWeb"/>
              <w:spacing w:after="0"/>
              <w:rPr>
                <w:rFonts w:asciiTheme="minorHAnsi" w:hAnsiTheme="minorHAnsi" w:cstheme="minorHAnsi"/>
              </w:rPr>
            </w:pPr>
            <w:r w:rsidRPr="00896464">
              <w:rPr>
                <w:rFonts w:asciiTheme="minorHAnsi" w:hAnsiTheme="minorHAnsi" w:cstheme="minorHAnsi"/>
                <w:b/>
                <w:bCs/>
              </w:rPr>
              <w:t>Aplicaciones de nuevas tendencias en equipos informáticos</w:t>
            </w:r>
          </w:p>
          <w:p w:rsidR="00896464" w:rsidRPr="00896464" w:rsidRDefault="00896464" w:rsidP="00052439">
            <w:pPr>
              <w:pStyle w:val="NormalWeb"/>
              <w:numPr>
                <w:ilvl w:val="0"/>
                <w:numId w:val="10"/>
              </w:numPr>
              <w:spacing w:after="0"/>
              <w:rPr>
                <w:rFonts w:asciiTheme="minorHAnsi" w:hAnsiTheme="minorHAnsi" w:cstheme="minorHAnsi"/>
              </w:rPr>
            </w:pPr>
            <w:r w:rsidRPr="00896464">
              <w:rPr>
                <w:rFonts w:asciiTheme="minorHAnsi" w:hAnsiTheme="minorHAnsi" w:cstheme="minorHAnsi"/>
              </w:rPr>
              <w:t xml:space="preserve">Empleo de </w:t>
            </w:r>
            <w:proofErr w:type="spellStart"/>
            <w:r w:rsidRPr="00896464">
              <w:rPr>
                <w:rFonts w:asciiTheme="minorHAnsi" w:hAnsiTheme="minorHAnsi" w:cstheme="minorHAnsi"/>
              </w:rPr>
              <w:t>barebones</w:t>
            </w:r>
            <w:proofErr w:type="spellEnd"/>
            <w:r w:rsidRPr="00896464">
              <w:rPr>
                <w:rFonts w:asciiTheme="minorHAnsi" w:hAnsiTheme="minorHAnsi" w:cstheme="minorHAnsi"/>
              </w:rPr>
              <w:t xml:space="preserve"> para el montaje de equipos. </w:t>
            </w:r>
          </w:p>
          <w:p w:rsidR="00896464" w:rsidRPr="00896464" w:rsidRDefault="00896464" w:rsidP="00052439">
            <w:pPr>
              <w:pStyle w:val="NormalWeb"/>
              <w:numPr>
                <w:ilvl w:val="0"/>
                <w:numId w:val="10"/>
              </w:numPr>
              <w:spacing w:after="0"/>
              <w:rPr>
                <w:rFonts w:asciiTheme="minorHAnsi" w:hAnsiTheme="minorHAnsi" w:cstheme="minorHAnsi"/>
              </w:rPr>
            </w:pPr>
            <w:r w:rsidRPr="00896464">
              <w:rPr>
                <w:rFonts w:asciiTheme="minorHAnsi" w:hAnsiTheme="minorHAnsi" w:cstheme="minorHAnsi"/>
              </w:rPr>
              <w:t xml:space="preserve">Tipos de ordenadores. </w:t>
            </w:r>
          </w:p>
          <w:p w:rsidR="00896464" w:rsidRPr="00896464" w:rsidRDefault="00896464" w:rsidP="00052439">
            <w:pPr>
              <w:pStyle w:val="NormalWeb"/>
              <w:numPr>
                <w:ilvl w:val="0"/>
                <w:numId w:val="10"/>
              </w:numPr>
              <w:rPr>
                <w:rFonts w:asciiTheme="minorHAnsi" w:hAnsiTheme="minorHAnsi" w:cstheme="minorHAnsi"/>
              </w:rPr>
            </w:pPr>
            <w:r w:rsidRPr="00896464">
              <w:rPr>
                <w:rFonts w:asciiTheme="minorHAnsi" w:hAnsiTheme="minorHAnsi" w:cstheme="minorHAnsi"/>
              </w:rPr>
              <w:t>Informática móvil.</w:t>
            </w:r>
          </w:p>
        </w:tc>
      </w:tr>
    </w:tbl>
    <w:p w:rsidR="001F6485" w:rsidRDefault="001F6485" w:rsidP="001F6485">
      <w:pPr>
        <w:pStyle w:val="Ttulo1"/>
        <w:numPr>
          <w:ilvl w:val="0"/>
          <w:numId w:val="1"/>
        </w:numPr>
      </w:pPr>
      <w:bookmarkStart w:id="2" w:name="_Toc495341607"/>
      <w:r w:rsidRPr="001F6485">
        <w:t>Contenidos Mínimos</w:t>
      </w:r>
      <w:bookmarkEnd w:id="2"/>
    </w:p>
    <w:p w:rsidR="00896464" w:rsidRDefault="00896464" w:rsidP="00896464">
      <w:r>
        <w:t>De entre los contenidos expuestos anteriormente, se determinan como contenidos mínimos los siguientes:</w:t>
      </w:r>
    </w:p>
    <w:tbl>
      <w:tblPr>
        <w:tblW w:w="867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670"/>
      </w:tblGrid>
      <w:tr w:rsidR="00896464" w:rsidTr="007F11D3">
        <w:trPr>
          <w:tblCellSpacing w:w="0" w:type="dxa"/>
        </w:trPr>
        <w:tc>
          <w:tcPr>
            <w:tcW w:w="8430" w:type="dxa"/>
            <w:tcBorders>
              <w:top w:val="outset" w:sz="6" w:space="0" w:color="000000"/>
              <w:left w:val="outset" w:sz="6" w:space="0" w:color="000000"/>
              <w:bottom w:val="outset" w:sz="6" w:space="0" w:color="000000"/>
              <w:right w:val="outset" w:sz="6" w:space="0" w:color="000000"/>
            </w:tcBorders>
            <w:hideMark/>
          </w:tcPr>
          <w:p w:rsidR="00896464" w:rsidRPr="00896464" w:rsidRDefault="00896464" w:rsidP="007F11D3">
            <w:pPr>
              <w:pStyle w:val="NormalWeb"/>
              <w:jc w:val="center"/>
              <w:rPr>
                <w:rFonts w:asciiTheme="minorHAnsi" w:hAnsiTheme="minorHAnsi" w:cstheme="minorHAnsi"/>
              </w:rPr>
            </w:pPr>
            <w:r w:rsidRPr="00896464">
              <w:rPr>
                <w:rFonts w:asciiTheme="minorHAnsi" w:hAnsiTheme="minorHAnsi" w:cstheme="minorHAnsi"/>
                <w:b/>
                <w:bCs/>
              </w:rPr>
              <w:t>CONTENIDOS MINIMOS</w:t>
            </w:r>
          </w:p>
        </w:tc>
      </w:tr>
      <w:tr w:rsidR="00896464" w:rsidTr="007F11D3">
        <w:trPr>
          <w:tblCellSpacing w:w="0" w:type="dxa"/>
        </w:trPr>
        <w:tc>
          <w:tcPr>
            <w:tcW w:w="8430" w:type="dxa"/>
            <w:tcBorders>
              <w:top w:val="outset" w:sz="6" w:space="0" w:color="000000"/>
              <w:left w:val="outset" w:sz="6" w:space="0" w:color="000000"/>
              <w:bottom w:val="outset" w:sz="6" w:space="0" w:color="000000"/>
              <w:right w:val="outset" w:sz="6" w:space="0" w:color="000000"/>
            </w:tcBorders>
            <w:hideMark/>
          </w:tcPr>
          <w:p w:rsidR="00896464" w:rsidRPr="00896464" w:rsidRDefault="00896464" w:rsidP="007F11D3">
            <w:pPr>
              <w:pStyle w:val="NormalWeb"/>
              <w:spacing w:after="0"/>
              <w:rPr>
                <w:rFonts w:asciiTheme="minorHAnsi" w:hAnsiTheme="minorHAnsi" w:cstheme="minorHAnsi"/>
              </w:rPr>
            </w:pPr>
            <w:r w:rsidRPr="00896464">
              <w:rPr>
                <w:rFonts w:asciiTheme="minorHAnsi" w:hAnsiTheme="minorHAnsi" w:cstheme="minorHAnsi"/>
                <w:b/>
                <w:bCs/>
              </w:rPr>
              <w:t>Cumplimiento de las normas de prevención de riesgos laborales y protección ambiental</w:t>
            </w:r>
          </w:p>
          <w:p w:rsidR="00896464" w:rsidRPr="00896464" w:rsidRDefault="00896464" w:rsidP="00052439">
            <w:pPr>
              <w:pStyle w:val="NormalWeb"/>
              <w:numPr>
                <w:ilvl w:val="0"/>
                <w:numId w:val="11"/>
              </w:numPr>
              <w:spacing w:after="0"/>
              <w:rPr>
                <w:rFonts w:asciiTheme="minorHAnsi" w:hAnsiTheme="minorHAnsi" w:cstheme="minorHAnsi"/>
              </w:rPr>
            </w:pPr>
            <w:r w:rsidRPr="00896464">
              <w:rPr>
                <w:rFonts w:asciiTheme="minorHAnsi" w:hAnsiTheme="minorHAnsi" w:cstheme="minorHAnsi"/>
              </w:rPr>
              <w:t>Identificación de riesgos.</w:t>
            </w:r>
          </w:p>
          <w:p w:rsidR="00896464" w:rsidRPr="00896464" w:rsidRDefault="00896464" w:rsidP="00052439">
            <w:pPr>
              <w:pStyle w:val="NormalWeb"/>
              <w:numPr>
                <w:ilvl w:val="0"/>
                <w:numId w:val="11"/>
              </w:numPr>
              <w:spacing w:after="0"/>
              <w:rPr>
                <w:rFonts w:asciiTheme="minorHAnsi" w:hAnsiTheme="minorHAnsi" w:cstheme="minorHAnsi"/>
              </w:rPr>
            </w:pPr>
            <w:r w:rsidRPr="00896464">
              <w:rPr>
                <w:rFonts w:asciiTheme="minorHAnsi" w:hAnsiTheme="minorHAnsi" w:cstheme="minorHAnsi"/>
              </w:rPr>
              <w:t>Determinación de las medidas de prevención de riesgos laborales.</w:t>
            </w:r>
          </w:p>
          <w:p w:rsidR="00896464" w:rsidRPr="00896464" w:rsidRDefault="00896464" w:rsidP="00052439">
            <w:pPr>
              <w:pStyle w:val="NormalWeb"/>
              <w:numPr>
                <w:ilvl w:val="0"/>
                <w:numId w:val="11"/>
              </w:numPr>
              <w:spacing w:after="0"/>
              <w:rPr>
                <w:rFonts w:asciiTheme="minorHAnsi" w:hAnsiTheme="minorHAnsi" w:cstheme="minorHAnsi"/>
              </w:rPr>
            </w:pPr>
            <w:r w:rsidRPr="00896464">
              <w:rPr>
                <w:rFonts w:asciiTheme="minorHAnsi" w:hAnsiTheme="minorHAnsi" w:cstheme="minorHAnsi"/>
              </w:rPr>
              <w:t>Prevención de riesgos laborales en los procesos de montaje y mantenimiento de equipos informáticos.</w:t>
            </w:r>
          </w:p>
          <w:p w:rsidR="00896464" w:rsidRPr="00896464" w:rsidRDefault="00896464" w:rsidP="00052439">
            <w:pPr>
              <w:pStyle w:val="NormalWeb"/>
              <w:numPr>
                <w:ilvl w:val="0"/>
                <w:numId w:val="11"/>
              </w:numPr>
              <w:spacing w:after="0"/>
              <w:rPr>
                <w:rFonts w:asciiTheme="minorHAnsi" w:hAnsiTheme="minorHAnsi" w:cstheme="minorHAnsi"/>
              </w:rPr>
            </w:pPr>
            <w:r w:rsidRPr="00896464">
              <w:rPr>
                <w:rFonts w:asciiTheme="minorHAnsi" w:hAnsiTheme="minorHAnsi" w:cstheme="minorHAnsi"/>
              </w:rPr>
              <w:t>Equipos de protección individual.</w:t>
            </w:r>
          </w:p>
          <w:p w:rsidR="00896464" w:rsidRPr="00896464" w:rsidRDefault="00896464" w:rsidP="00052439">
            <w:pPr>
              <w:pStyle w:val="NormalWeb"/>
              <w:numPr>
                <w:ilvl w:val="0"/>
                <w:numId w:val="11"/>
              </w:numPr>
              <w:spacing w:after="0"/>
              <w:rPr>
                <w:rFonts w:asciiTheme="minorHAnsi" w:hAnsiTheme="minorHAnsi" w:cstheme="minorHAnsi"/>
              </w:rPr>
            </w:pPr>
            <w:r w:rsidRPr="00896464">
              <w:rPr>
                <w:rFonts w:asciiTheme="minorHAnsi" w:hAnsiTheme="minorHAnsi" w:cstheme="minorHAnsi"/>
              </w:rPr>
              <w:t>Cumplimiento de la normativa de prevención de riesgos laborales.</w:t>
            </w:r>
          </w:p>
          <w:p w:rsidR="00896464" w:rsidRPr="00896464" w:rsidRDefault="00896464" w:rsidP="00052439">
            <w:pPr>
              <w:pStyle w:val="NormalWeb"/>
              <w:numPr>
                <w:ilvl w:val="0"/>
                <w:numId w:val="11"/>
              </w:numPr>
              <w:rPr>
                <w:rFonts w:asciiTheme="minorHAnsi" w:hAnsiTheme="minorHAnsi" w:cstheme="minorHAnsi"/>
              </w:rPr>
            </w:pPr>
            <w:r w:rsidRPr="00896464">
              <w:rPr>
                <w:rFonts w:asciiTheme="minorHAnsi" w:hAnsiTheme="minorHAnsi" w:cstheme="minorHAnsi"/>
              </w:rPr>
              <w:t>Cumplimiento de la normativa de protección ambiental.</w:t>
            </w:r>
          </w:p>
        </w:tc>
      </w:tr>
      <w:tr w:rsidR="00896464" w:rsidTr="007F11D3">
        <w:trPr>
          <w:tblCellSpacing w:w="0" w:type="dxa"/>
        </w:trPr>
        <w:tc>
          <w:tcPr>
            <w:tcW w:w="8430" w:type="dxa"/>
            <w:tcBorders>
              <w:top w:val="outset" w:sz="6" w:space="0" w:color="000000"/>
              <w:left w:val="outset" w:sz="6" w:space="0" w:color="000000"/>
              <w:bottom w:val="outset" w:sz="6" w:space="0" w:color="000000"/>
              <w:right w:val="outset" w:sz="6" w:space="0" w:color="000000"/>
            </w:tcBorders>
            <w:hideMark/>
          </w:tcPr>
          <w:p w:rsidR="00896464" w:rsidRPr="00896464" w:rsidRDefault="00896464" w:rsidP="007F11D3">
            <w:pPr>
              <w:pStyle w:val="NormalWeb"/>
              <w:spacing w:after="0"/>
              <w:rPr>
                <w:rFonts w:asciiTheme="minorHAnsi" w:hAnsiTheme="minorHAnsi" w:cstheme="minorHAnsi"/>
              </w:rPr>
            </w:pPr>
            <w:r w:rsidRPr="00896464">
              <w:rPr>
                <w:rFonts w:asciiTheme="minorHAnsi" w:hAnsiTheme="minorHAnsi" w:cstheme="minorHAnsi"/>
                <w:b/>
                <w:bCs/>
              </w:rPr>
              <w:t>Componentes de equipos microinformáticos estándar</w:t>
            </w:r>
          </w:p>
          <w:p w:rsidR="00896464" w:rsidRPr="00896464" w:rsidRDefault="00896464" w:rsidP="00052439">
            <w:pPr>
              <w:pStyle w:val="NormalWeb"/>
              <w:numPr>
                <w:ilvl w:val="0"/>
                <w:numId w:val="12"/>
              </w:numPr>
              <w:spacing w:after="0"/>
              <w:rPr>
                <w:rFonts w:asciiTheme="minorHAnsi" w:hAnsiTheme="minorHAnsi" w:cstheme="minorHAnsi"/>
              </w:rPr>
            </w:pPr>
            <w:r w:rsidRPr="00896464">
              <w:rPr>
                <w:rFonts w:asciiTheme="minorHAnsi" w:hAnsiTheme="minorHAnsi" w:cstheme="minorHAnsi"/>
              </w:rPr>
              <w:lastRenderedPageBreak/>
              <w:t>Identificación de los bloques funcionales de un sistema microinformático</w:t>
            </w:r>
          </w:p>
          <w:p w:rsidR="00896464" w:rsidRPr="00896464" w:rsidRDefault="00896464" w:rsidP="00052439">
            <w:pPr>
              <w:pStyle w:val="NormalWeb"/>
              <w:numPr>
                <w:ilvl w:val="1"/>
                <w:numId w:val="12"/>
              </w:numPr>
              <w:spacing w:after="0"/>
              <w:rPr>
                <w:rFonts w:asciiTheme="minorHAnsi" w:hAnsiTheme="minorHAnsi" w:cstheme="minorHAnsi"/>
              </w:rPr>
            </w:pPr>
            <w:r w:rsidRPr="00896464">
              <w:rPr>
                <w:rFonts w:asciiTheme="minorHAnsi" w:hAnsiTheme="minorHAnsi" w:cstheme="minorHAnsi"/>
              </w:rPr>
              <w:t xml:space="preserve">Tipos de memoria. Características y funciones de cada tipo. </w:t>
            </w:r>
          </w:p>
          <w:p w:rsidR="00896464" w:rsidRPr="00896464" w:rsidRDefault="00896464" w:rsidP="00052439">
            <w:pPr>
              <w:pStyle w:val="NormalWeb"/>
              <w:numPr>
                <w:ilvl w:val="1"/>
                <w:numId w:val="12"/>
              </w:numPr>
              <w:spacing w:after="0"/>
              <w:rPr>
                <w:rFonts w:asciiTheme="minorHAnsi" w:hAnsiTheme="minorHAnsi" w:cstheme="minorHAnsi"/>
              </w:rPr>
            </w:pPr>
            <w:r w:rsidRPr="00896464">
              <w:rPr>
                <w:rFonts w:asciiTheme="minorHAnsi" w:hAnsiTheme="minorHAnsi" w:cstheme="minorHAnsi"/>
              </w:rPr>
              <w:t xml:space="preserve">Software base y de aplicación. </w:t>
            </w:r>
          </w:p>
          <w:p w:rsidR="00896464" w:rsidRPr="00896464" w:rsidRDefault="00896464" w:rsidP="00052439">
            <w:pPr>
              <w:pStyle w:val="NormalWeb"/>
              <w:numPr>
                <w:ilvl w:val="1"/>
                <w:numId w:val="12"/>
              </w:numPr>
              <w:spacing w:after="0"/>
              <w:rPr>
                <w:rFonts w:asciiTheme="minorHAnsi" w:hAnsiTheme="minorHAnsi" w:cstheme="minorHAnsi"/>
              </w:rPr>
            </w:pPr>
            <w:r w:rsidRPr="00896464">
              <w:rPr>
                <w:rFonts w:asciiTheme="minorHAnsi" w:hAnsiTheme="minorHAnsi" w:cstheme="minorHAnsi"/>
              </w:rPr>
              <w:t>Componentes OEM (Equipo Original para Montadores).</w:t>
            </w:r>
          </w:p>
          <w:p w:rsidR="00896464" w:rsidRPr="00896464" w:rsidRDefault="00896464" w:rsidP="00052439">
            <w:pPr>
              <w:pStyle w:val="NormalWeb"/>
              <w:numPr>
                <w:ilvl w:val="0"/>
                <w:numId w:val="12"/>
              </w:numPr>
              <w:spacing w:after="0"/>
              <w:rPr>
                <w:rFonts w:asciiTheme="minorHAnsi" w:hAnsiTheme="minorHAnsi" w:cstheme="minorHAnsi"/>
              </w:rPr>
            </w:pPr>
            <w:r w:rsidRPr="00896464">
              <w:rPr>
                <w:rFonts w:asciiTheme="minorHAnsi" w:hAnsiTheme="minorHAnsi" w:cstheme="minorHAnsi"/>
              </w:rPr>
              <w:t xml:space="preserve">Funcionalidad, análisis de mercado y selección de componentes: </w:t>
            </w:r>
          </w:p>
          <w:p w:rsidR="00896464" w:rsidRPr="00896464" w:rsidRDefault="00896464" w:rsidP="00052439">
            <w:pPr>
              <w:pStyle w:val="NormalWeb"/>
              <w:numPr>
                <w:ilvl w:val="1"/>
                <w:numId w:val="12"/>
              </w:numPr>
              <w:spacing w:after="0"/>
              <w:rPr>
                <w:rFonts w:asciiTheme="minorHAnsi" w:hAnsiTheme="minorHAnsi" w:cstheme="minorHAnsi"/>
              </w:rPr>
            </w:pPr>
            <w:r w:rsidRPr="00896464">
              <w:rPr>
                <w:rFonts w:asciiTheme="minorHAnsi" w:hAnsiTheme="minorHAnsi" w:cstheme="minorHAnsi"/>
              </w:rPr>
              <w:t xml:space="preserve">El chasis. </w:t>
            </w:r>
          </w:p>
          <w:p w:rsidR="00896464" w:rsidRPr="00896464" w:rsidRDefault="00896464" w:rsidP="00052439">
            <w:pPr>
              <w:pStyle w:val="NormalWeb"/>
              <w:numPr>
                <w:ilvl w:val="1"/>
                <w:numId w:val="12"/>
              </w:numPr>
              <w:spacing w:after="0"/>
              <w:rPr>
                <w:rFonts w:asciiTheme="minorHAnsi" w:hAnsiTheme="minorHAnsi" w:cstheme="minorHAnsi"/>
              </w:rPr>
            </w:pPr>
            <w:r w:rsidRPr="00896464">
              <w:rPr>
                <w:rFonts w:asciiTheme="minorHAnsi" w:hAnsiTheme="minorHAnsi" w:cstheme="minorHAnsi"/>
              </w:rPr>
              <w:t xml:space="preserve">Formatos de placa base. </w:t>
            </w:r>
          </w:p>
          <w:p w:rsidR="00896464" w:rsidRPr="00896464" w:rsidRDefault="00896464" w:rsidP="00052439">
            <w:pPr>
              <w:pStyle w:val="NormalWeb"/>
              <w:numPr>
                <w:ilvl w:val="1"/>
                <w:numId w:val="12"/>
              </w:numPr>
              <w:spacing w:after="0"/>
              <w:rPr>
                <w:rFonts w:asciiTheme="minorHAnsi" w:hAnsiTheme="minorHAnsi" w:cstheme="minorHAnsi"/>
              </w:rPr>
            </w:pPr>
            <w:r w:rsidRPr="00896464">
              <w:rPr>
                <w:rFonts w:asciiTheme="minorHAnsi" w:hAnsiTheme="minorHAnsi" w:cstheme="minorHAnsi"/>
              </w:rPr>
              <w:t xml:space="preserve">El programa de configuración de la placa base. </w:t>
            </w:r>
          </w:p>
          <w:p w:rsidR="00896464" w:rsidRPr="00896464" w:rsidRDefault="00896464" w:rsidP="00052439">
            <w:pPr>
              <w:pStyle w:val="NormalWeb"/>
              <w:numPr>
                <w:ilvl w:val="1"/>
                <w:numId w:val="12"/>
              </w:numPr>
              <w:spacing w:after="0"/>
              <w:rPr>
                <w:rFonts w:asciiTheme="minorHAnsi" w:hAnsiTheme="minorHAnsi" w:cstheme="minorHAnsi"/>
              </w:rPr>
            </w:pPr>
            <w:r w:rsidRPr="00896464">
              <w:rPr>
                <w:rFonts w:asciiTheme="minorHAnsi" w:hAnsiTheme="minorHAnsi" w:cstheme="minorHAnsi"/>
              </w:rPr>
              <w:t xml:space="preserve">Características de los microprocesadores (frecuencia, multiplicador, tensiones, potencia, zócalos y otros). </w:t>
            </w:r>
          </w:p>
          <w:p w:rsidR="00896464" w:rsidRPr="00896464" w:rsidRDefault="00896464" w:rsidP="00052439">
            <w:pPr>
              <w:pStyle w:val="NormalWeb"/>
              <w:numPr>
                <w:ilvl w:val="1"/>
                <w:numId w:val="12"/>
              </w:numPr>
              <w:spacing w:after="0"/>
              <w:rPr>
                <w:rFonts w:asciiTheme="minorHAnsi" w:hAnsiTheme="minorHAnsi" w:cstheme="minorHAnsi"/>
              </w:rPr>
            </w:pPr>
            <w:r w:rsidRPr="00896464">
              <w:rPr>
                <w:rFonts w:asciiTheme="minorHAnsi" w:hAnsiTheme="minorHAnsi" w:cstheme="minorHAnsi"/>
              </w:rPr>
              <w:t xml:space="preserve">Control de temperaturas en un sistema microinformático del equipo. Refrigeración. </w:t>
            </w:r>
          </w:p>
          <w:p w:rsidR="00896464" w:rsidRPr="00896464" w:rsidRDefault="00896464" w:rsidP="00052439">
            <w:pPr>
              <w:pStyle w:val="NormalWeb"/>
              <w:numPr>
                <w:ilvl w:val="1"/>
                <w:numId w:val="12"/>
              </w:numPr>
              <w:spacing w:after="0"/>
              <w:rPr>
                <w:rFonts w:asciiTheme="minorHAnsi" w:hAnsiTheme="minorHAnsi" w:cstheme="minorHAnsi"/>
              </w:rPr>
            </w:pPr>
            <w:r w:rsidRPr="00896464">
              <w:rPr>
                <w:rFonts w:asciiTheme="minorHAnsi" w:hAnsiTheme="minorHAnsi" w:cstheme="minorHAnsi"/>
              </w:rPr>
              <w:t xml:space="preserve">La memoria en una placa base. </w:t>
            </w:r>
          </w:p>
          <w:p w:rsidR="00896464" w:rsidRPr="00896464" w:rsidRDefault="00896464" w:rsidP="00052439">
            <w:pPr>
              <w:pStyle w:val="NormalWeb"/>
              <w:numPr>
                <w:ilvl w:val="1"/>
                <w:numId w:val="12"/>
              </w:numPr>
              <w:spacing w:after="0"/>
              <w:rPr>
                <w:rFonts w:asciiTheme="minorHAnsi" w:hAnsiTheme="minorHAnsi" w:cstheme="minorHAnsi"/>
              </w:rPr>
            </w:pPr>
            <w:r w:rsidRPr="00896464">
              <w:rPr>
                <w:rFonts w:asciiTheme="minorHAnsi" w:hAnsiTheme="minorHAnsi" w:cstheme="minorHAnsi"/>
              </w:rPr>
              <w:t xml:space="preserve">Discos fijos, tipos y controladoras de disco. </w:t>
            </w:r>
          </w:p>
          <w:p w:rsidR="00896464" w:rsidRPr="00896464" w:rsidRDefault="00896464" w:rsidP="00052439">
            <w:pPr>
              <w:pStyle w:val="NormalWeb"/>
              <w:numPr>
                <w:ilvl w:val="1"/>
                <w:numId w:val="12"/>
              </w:numPr>
              <w:spacing w:after="0"/>
              <w:rPr>
                <w:rFonts w:asciiTheme="minorHAnsi" w:hAnsiTheme="minorHAnsi" w:cstheme="minorHAnsi"/>
              </w:rPr>
            </w:pPr>
            <w:r w:rsidRPr="00896464">
              <w:rPr>
                <w:rFonts w:asciiTheme="minorHAnsi" w:hAnsiTheme="minorHAnsi" w:cstheme="minorHAnsi"/>
              </w:rPr>
              <w:t xml:space="preserve">Soportes de memoria auxiliar y unidades de lectura/grabación. </w:t>
            </w:r>
          </w:p>
          <w:p w:rsidR="00896464" w:rsidRPr="00896464" w:rsidRDefault="00896464" w:rsidP="00052439">
            <w:pPr>
              <w:pStyle w:val="NormalWeb"/>
              <w:numPr>
                <w:ilvl w:val="1"/>
                <w:numId w:val="12"/>
              </w:numPr>
              <w:spacing w:after="0"/>
              <w:rPr>
                <w:rFonts w:asciiTheme="minorHAnsi" w:hAnsiTheme="minorHAnsi" w:cstheme="minorHAnsi"/>
              </w:rPr>
            </w:pPr>
            <w:r w:rsidRPr="00896464">
              <w:rPr>
                <w:rFonts w:asciiTheme="minorHAnsi" w:hAnsiTheme="minorHAnsi" w:cstheme="minorHAnsi"/>
              </w:rPr>
              <w:t>Conectores E/</w:t>
            </w:r>
            <w:proofErr w:type="gramStart"/>
            <w:r w:rsidRPr="00896464">
              <w:rPr>
                <w:rFonts w:asciiTheme="minorHAnsi" w:hAnsiTheme="minorHAnsi" w:cstheme="minorHAnsi"/>
              </w:rPr>
              <w:t>S(</w:t>
            </w:r>
            <w:proofErr w:type="gramEnd"/>
            <w:r w:rsidRPr="00896464">
              <w:rPr>
                <w:rFonts w:asciiTheme="minorHAnsi" w:hAnsiTheme="minorHAnsi" w:cstheme="minorHAnsi"/>
              </w:rPr>
              <w:t xml:space="preserve">Entrada/Salida)externos. </w:t>
            </w:r>
          </w:p>
          <w:p w:rsidR="00896464" w:rsidRPr="00896464" w:rsidRDefault="00896464" w:rsidP="00052439">
            <w:pPr>
              <w:pStyle w:val="NormalWeb"/>
              <w:numPr>
                <w:ilvl w:val="1"/>
                <w:numId w:val="12"/>
              </w:numPr>
              <w:spacing w:after="0"/>
              <w:rPr>
                <w:rFonts w:asciiTheme="minorHAnsi" w:hAnsiTheme="minorHAnsi" w:cstheme="minorHAnsi"/>
              </w:rPr>
            </w:pPr>
            <w:r w:rsidRPr="00896464">
              <w:rPr>
                <w:rFonts w:asciiTheme="minorHAnsi" w:hAnsiTheme="minorHAnsi" w:cstheme="minorHAnsi"/>
              </w:rPr>
              <w:t xml:space="preserve">El adaptador gráfico y el monitor de un equipo microinformático. </w:t>
            </w:r>
          </w:p>
          <w:p w:rsidR="00896464" w:rsidRPr="00896464" w:rsidRDefault="00896464" w:rsidP="00052439">
            <w:pPr>
              <w:pStyle w:val="NormalWeb"/>
              <w:numPr>
                <w:ilvl w:val="1"/>
                <w:numId w:val="12"/>
              </w:numPr>
              <w:rPr>
                <w:rFonts w:asciiTheme="minorHAnsi" w:hAnsiTheme="minorHAnsi" w:cstheme="minorHAnsi"/>
              </w:rPr>
            </w:pPr>
            <w:r w:rsidRPr="00896464">
              <w:rPr>
                <w:rFonts w:asciiTheme="minorHAnsi" w:hAnsiTheme="minorHAnsi" w:cstheme="minorHAnsi"/>
              </w:rPr>
              <w:t xml:space="preserve">Adaptadores </w:t>
            </w:r>
            <w:proofErr w:type="gramStart"/>
            <w:r w:rsidRPr="00896464">
              <w:rPr>
                <w:rFonts w:asciiTheme="minorHAnsi" w:hAnsiTheme="minorHAnsi" w:cstheme="minorHAnsi"/>
              </w:rPr>
              <w:t>LAN(</w:t>
            </w:r>
            <w:proofErr w:type="gramEnd"/>
            <w:r w:rsidRPr="00896464">
              <w:rPr>
                <w:rFonts w:asciiTheme="minorHAnsi" w:hAnsiTheme="minorHAnsi" w:cstheme="minorHAnsi"/>
              </w:rPr>
              <w:t xml:space="preserve">Red de Área Local),WAN (Red de Área Extensa). </w:t>
            </w:r>
          </w:p>
        </w:tc>
      </w:tr>
      <w:tr w:rsidR="00896464" w:rsidTr="007F11D3">
        <w:trPr>
          <w:tblCellSpacing w:w="0" w:type="dxa"/>
        </w:trPr>
        <w:tc>
          <w:tcPr>
            <w:tcW w:w="8430" w:type="dxa"/>
            <w:tcBorders>
              <w:top w:val="outset" w:sz="6" w:space="0" w:color="000000"/>
              <w:left w:val="outset" w:sz="6" w:space="0" w:color="000000"/>
              <w:bottom w:val="outset" w:sz="6" w:space="0" w:color="000000"/>
              <w:right w:val="outset" w:sz="6" w:space="0" w:color="000000"/>
            </w:tcBorders>
            <w:hideMark/>
          </w:tcPr>
          <w:p w:rsidR="00896464" w:rsidRPr="00896464" w:rsidRDefault="00896464" w:rsidP="007F11D3">
            <w:pPr>
              <w:pStyle w:val="NormalWeb"/>
              <w:spacing w:after="0"/>
              <w:rPr>
                <w:rFonts w:asciiTheme="minorHAnsi" w:hAnsiTheme="minorHAnsi" w:cstheme="minorHAnsi"/>
              </w:rPr>
            </w:pPr>
            <w:r w:rsidRPr="00896464">
              <w:rPr>
                <w:rFonts w:asciiTheme="minorHAnsi" w:hAnsiTheme="minorHAnsi" w:cstheme="minorHAnsi"/>
                <w:b/>
                <w:bCs/>
              </w:rPr>
              <w:lastRenderedPageBreak/>
              <w:t>Ensamblado de equipos microinformáticos</w:t>
            </w:r>
          </w:p>
          <w:p w:rsidR="00896464" w:rsidRPr="00896464" w:rsidRDefault="00896464" w:rsidP="00052439">
            <w:pPr>
              <w:pStyle w:val="NormalWeb"/>
              <w:numPr>
                <w:ilvl w:val="0"/>
                <w:numId w:val="13"/>
              </w:numPr>
              <w:spacing w:after="0"/>
              <w:rPr>
                <w:rFonts w:asciiTheme="minorHAnsi" w:hAnsiTheme="minorHAnsi" w:cstheme="minorHAnsi"/>
              </w:rPr>
            </w:pPr>
            <w:r w:rsidRPr="00896464">
              <w:rPr>
                <w:rFonts w:asciiTheme="minorHAnsi" w:hAnsiTheme="minorHAnsi" w:cstheme="minorHAnsi"/>
              </w:rPr>
              <w:t xml:space="preserve">Herramientas y útiles. </w:t>
            </w:r>
          </w:p>
          <w:p w:rsidR="00896464" w:rsidRPr="00896464" w:rsidRDefault="00896464" w:rsidP="00052439">
            <w:pPr>
              <w:pStyle w:val="NormalWeb"/>
              <w:numPr>
                <w:ilvl w:val="0"/>
                <w:numId w:val="13"/>
              </w:numPr>
              <w:spacing w:after="0"/>
              <w:rPr>
                <w:rFonts w:asciiTheme="minorHAnsi" w:hAnsiTheme="minorHAnsi" w:cstheme="minorHAnsi"/>
              </w:rPr>
            </w:pPr>
            <w:r w:rsidRPr="00896464">
              <w:rPr>
                <w:rFonts w:asciiTheme="minorHAnsi" w:hAnsiTheme="minorHAnsi" w:cstheme="minorHAnsi"/>
              </w:rPr>
              <w:t xml:space="preserve">Precauciones y advertencias de seguridad. </w:t>
            </w:r>
          </w:p>
          <w:p w:rsidR="00896464" w:rsidRPr="00896464" w:rsidRDefault="00896464" w:rsidP="00052439">
            <w:pPr>
              <w:pStyle w:val="NormalWeb"/>
              <w:numPr>
                <w:ilvl w:val="0"/>
                <w:numId w:val="13"/>
              </w:numPr>
              <w:spacing w:after="0"/>
              <w:rPr>
                <w:rFonts w:asciiTheme="minorHAnsi" w:hAnsiTheme="minorHAnsi" w:cstheme="minorHAnsi"/>
              </w:rPr>
            </w:pPr>
            <w:r w:rsidRPr="00896464">
              <w:rPr>
                <w:rFonts w:asciiTheme="minorHAnsi" w:hAnsiTheme="minorHAnsi" w:cstheme="minorHAnsi"/>
              </w:rPr>
              <w:t xml:space="preserve">Secuencia de montaje de un ordenador. </w:t>
            </w:r>
          </w:p>
          <w:p w:rsidR="00896464" w:rsidRPr="00896464" w:rsidRDefault="00896464" w:rsidP="00052439">
            <w:pPr>
              <w:pStyle w:val="NormalWeb"/>
              <w:numPr>
                <w:ilvl w:val="0"/>
                <w:numId w:val="13"/>
              </w:numPr>
              <w:spacing w:after="0"/>
              <w:rPr>
                <w:rFonts w:asciiTheme="minorHAnsi" w:hAnsiTheme="minorHAnsi" w:cstheme="minorHAnsi"/>
              </w:rPr>
            </w:pPr>
            <w:r w:rsidRPr="00896464">
              <w:rPr>
                <w:rFonts w:asciiTheme="minorHAnsi" w:hAnsiTheme="minorHAnsi" w:cstheme="minorHAnsi"/>
              </w:rPr>
              <w:t xml:space="preserve">Ensamblado del procesador. </w:t>
            </w:r>
          </w:p>
          <w:p w:rsidR="00896464" w:rsidRPr="00896464" w:rsidRDefault="00896464" w:rsidP="00052439">
            <w:pPr>
              <w:pStyle w:val="NormalWeb"/>
              <w:numPr>
                <w:ilvl w:val="0"/>
                <w:numId w:val="13"/>
              </w:numPr>
              <w:spacing w:after="0"/>
              <w:rPr>
                <w:rFonts w:asciiTheme="minorHAnsi" w:hAnsiTheme="minorHAnsi" w:cstheme="minorHAnsi"/>
              </w:rPr>
            </w:pPr>
            <w:r w:rsidRPr="00896464">
              <w:rPr>
                <w:rFonts w:asciiTheme="minorHAnsi" w:hAnsiTheme="minorHAnsi" w:cstheme="minorHAnsi"/>
              </w:rPr>
              <w:t xml:space="preserve">Refrigerado del procesador. </w:t>
            </w:r>
          </w:p>
          <w:p w:rsidR="00896464" w:rsidRPr="00896464" w:rsidRDefault="00896464" w:rsidP="00052439">
            <w:pPr>
              <w:pStyle w:val="NormalWeb"/>
              <w:numPr>
                <w:ilvl w:val="0"/>
                <w:numId w:val="13"/>
              </w:numPr>
              <w:spacing w:after="0"/>
              <w:rPr>
                <w:rFonts w:asciiTheme="minorHAnsi" w:hAnsiTheme="minorHAnsi" w:cstheme="minorHAnsi"/>
              </w:rPr>
            </w:pPr>
            <w:r w:rsidRPr="00896464">
              <w:rPr>
                <w:rFonts w:asciiTheme="minorHAnsi" w:hAnsiTheme="minorHAnsi" w:cstheme="minorHAnsi"/>
              </w:rPr>
              <w:t>Fijación de los módulos de memoria RAM (</w:t>
            </w:r>
            <w:proofErr w:type="spellStart"/>
            <w:r w:rsidRPr="00896464">
              <w:rPr>
                <w:rFonts w:asciiTheme="minorHAnsi" w:hAnsiTheme="minorHAnsi" w:cstheme="minorHAnsi"/>
              </w:rPr>
              <w:t>Random</w:t>
            </w:r>
            <w:proofErr w:type="spellEnd"/>
            <w:r w:rsidRPr="00896464">
              <w:rPr>
                <w:rFonts w:asciiTheme="minorHAnsi" w:hAnsiTheme="minorHAnsi" w:cstheme="minorHAnsi"/>
              </w:rPr>
              <w:t xml:space="preserve"> Access </w:t>
            </w:r>
            <w:proofErr w:type="spellStart"/>
            <w:r w:rsidRPr="00896464">
              <w:rPr>
                <w:rFonts w:asciiTheme="minorHAnsi" w:hAnsiTheme="minorHAnsi" w:cstheme="minorHAnsi"/>
              </w:rPr>
              <w:t>Memory</w:t>
            </w:r>
            <w:proofErr w:type="spellEnd"/>
            <w:r w:rsidRPr="00896464">
              <w:rPr>
                <w:rFonts w:asciiTheme="minorHAnsi" w:hAnsiTheme="minorHAnsi" w:cstheme="minorHAnsi"/>
              </w:rPr>
              <w:t xml:space="preserve">). </w:t>
            </w:r>
          </w:p>
          <w:p w:rsidR="00896464" w:rsidRPr="00896464" w:rsidRDefault="00896464" w:rsidP="00052439">
            <w:pPr>
              <w:pStyle w:val="NormalWeb"/>
              <w:numPr>
                <w:ilvl w:val="0"/>
                <w:numId w:val="13"/>
              </w:numPr>
              <w:spacing w:after="0"/>
              <w:rPr>
                <w:rFonts w:asciiTheme="minorHAnsi" w:hAnsiTheme="minorHAnsi" w:cstheme="minorHAnsi"/>
              </w:rPr>
            </w:pPr>
            <w:r w:rsidRPr="00896464">
              <w:rPr>
                <w:rFonts w:asciiTheme="minorHAnsi" w:hAnsiTheme="minorHAnsi" w:cstheme="minorHAnsi"/>
              </w:rPr>
              <w:t xml:space="preserve">Fijación y conexión de las unidades de disco fijo. </w:t>
            </w:r>
          </w:p>
          <w:p w:rsidR="00896464" w:rsidRPr="00896464" w:rsidRDefault="00896464" w:rsidP="00052439">
            <w:pPr>
              <w:pStyle w:val="NormalWeb"/>
              <w:numPr>
                <w:ilvl w:val="0"/>
                <w:numId w:val="13"/>
              </w:numPr>
              <w:spacing w:after="0"/>
              <w:rPr>
                <w:rFonts w:asciiTheme="minorHAnsi" w:hAnsiTheme="minorHAnsi" w:cstheme="minorHAnsi"/>
              </w:rPr>
            </w:pPr>
            <w:r w:rsidRPr="00896464">
              <w:rPr>
                <w:rFonts w:asciiTheme="minorHAnsi" w:hAnsiTheme="minorHAnsi" w:cstheme="minorHAnsi"/>
              </w:rPr>
              <w:t xml:space="preserve">Fijación y conexión de las unidades de lectura/grabación en soportes de memoria auxiliar. </w:t>
            </w:r>
          </w:p>
          <w:p w:rsidR="00896464" w:rsidRPr="00896464" w:rsidRDefault="00896464" w:rsidP="00052439">
            <w:pPr>
              <w:pStyle w:val="NormalWeb"/>
              <w:numPr>
                <w:ilvl w:val="0"/>
                <w:numId w:val="13"/>
              </w:numPr>
              <w:spacing w:after="0"/>
              <w:rPr>
                <w:rFonts w:asciiTheme="minorHAnsi" w:hAnsiTheme="minorHAnsi" w:cstheme="minorHAnsi"/>
              </w:rPr>
            </w:pPr>
            <w:r w:rsidRPr="00896464">
              <w:rPr>
                <w:rFonts w:asciiTheme="minorHAnsi" w:hAnsiTheme="minorHAnsi" w:cstheme="minorHAnsi"/>
              </w:rPr>
              <w:t xml:space="preserve">Fijación y conexión del resto de adaptadores y componentes. </w:t>
            </w:r>
          </w:p>
          <w:p w:rsidR="00896464" w:rsidRPr="00896464" w:rsidRDefault="00896464" w:rsidP="00052439">
            <w:pPr>
              <w:pStyle w:val="NormalWeb"/>
              <w:numPr>
                <w:ilvl w:val="0"/>
                <w:numId w:val="13"/>
              </w:numPr>
              <w:rPr>
                <w:rFonts w:asciiTheme="minorHAnsi" w:hAnsiTheme="minorHAnsi" w:cstheme="minorHAnsi"/>
              </w:rPr>
            </w:pPr>
            <w:r w:rsidRPr="00896464">
              <w:rPr>
                <w:rFonts w:asciiTheme="minorHAnsi" w:hAnsiTheme="minorHAnsi" w:cstheme="minorHAnsi"/>
              </w:rPr>
              <w:t xml:space="preserve">Utilidades de chequeo y diagnóstico. </w:t>
            </w:r>
          </w:p>
        </w:tc>
      </w:tr>
      <w:tr w:rsidR="00896464" w:rsidTr="007F11D3">
        <w:trPr>
          <w:tblCellSpacing w:w="0" w:type="dxa"/>
        </w:trPr>
        <w:tc>
          <w:tcPr>
            <w:tcW w:w="8430" w:type="dxa"/>
            <w:tcBorders>
              <w:top w:val="outset" w:sz="6" w:space="0" w:color="000000"/>
              <w:left w:val="outset" w:sz="6" w:space="0" w:color="000000"/>
              <w:bottom w:val="outset" w:sz="6" w:space="0" w:color="000000"/>
              <w:right w:val="outset" w:sz="6" w:space="0" w:color="000000"/>
            </w:tcBorders>
            <w:hideMark/>
          </w:tcPr>
          <w:p w:rsidR="00896464" w:rsidRPr="00896464" w:rsidRDefault="00896464" w:rsidP="007F11D3">
            <w:pPr>
              <w:pStyle w:val="NormalWeb"/>
              <w:spacing w:after="0"/>
              <w:rPr>
                <w:rFonts w:asciiTheme="minorHAnsi" w:hAnsiTheme="minorHAnsi" w:cstheme="minorHAnsi"/>
              </w:rPr>
            </w:pPr>
            <w:r w:rsidRPr="00896464">
              <w:rPr>
                <w:rFonts w:asciiTheme="minorHAnsi" w:hAnsiTheme="minorHAnsi" w:cstheme="minorHAnsi"/>
                <w:b/>
                <w:bCs/>
              </w:rPr>
              <w:t xml:space="preserve">Medición de parámetros eléctricos </w:t>
            </w:r>
          </w:p>
          <w:p w:rsidR="00896464" w:rsidRPr="00896464" w:rsidRDefault="00896464" w:rsidP="00052439">
            <w:pPr>
              <w:pStyle w:val="NormalWeb"/>
              <w:numPr>
                <w:ilvl w:val="0"/>
                <w:numId w:val="14"/>
              </w:numPr>
              <w:spacing w:after="0"/>
              <w:rPr>
                <w:rFonts w:asciiTheme="minorHAnsi" w:hAnsiTheme="minorHAnsi" w:cstheme="minorHAnsi"/>
              </w:rPr>
            </w:pPr>
            <w:r w:rsidRPr="00896464">
              <w:rPr>
                <w:rFonts w:asciiTheme="minorHAnsi" w:hAnsiTheme="minorHAnsi" w:cstheme="minorHAnsi"/>
              </w:rPr>
              <w:t xml:space="preserve">Tipos de señales. </w:t>
            </w:r>
          </w:p>
          <w:p w:rsidR="00896464" w:rsidRPr="00896464" w:rsidRDefault="00896464" w:rsidP="00052439">
            <w:pPr>
              <w:pStyle w:val="NormalWeb"/>
              <w:numPr>
                <w:ilvl w:val="0"/>
                <w:numId w:val="14"/>
              </w:numPr>
              <w:spacing w:after="0"/>
              <w:rPr>
                <w:rFonts w:asciiTheme="minorHAnsi" w:hAnsiTheme="minorHAnsi" w:cstheme="minorHAnsi"/>
              </w:rPr>
            </w:pPr>
            <w:r w:rsidRPr="00896464">
              <w:rPr>
                <w:rFonts w:asciiTheme="minorHAnsi" w:hAnsiTheme="minorHAnsi" w:cstheme="minorHAnsi"/>
              </w:rPr>
              <w:t xml:space="preserve">Valores tipo. </w:t>
            </w:r>
          </w:p>
          <w:p w:rsidR="00896464" w:rsidRPr="00896464" w:rsidRDefault="00896464" w:rsidP="00052439">
            <w:pPr>
              <w:pStyle w:val="NormalWeb"/>
              <w:numPr>
                <w:ilvl w:val="0"/>
                <w:numId w:val="14"/>
              </w:numPr>
              <w:spacing w:after="0"/>
              <w:rPr>
                <w:rFonts w:asciiTheme="minorHAnsi" w:hAnsiTheme="minorHAnsi" w:cstheme="minorHAnsi"/>
              </w:rPr>
            </w:pPr>
            <w:r w:rsidRPr="00896464">
              <w:rPr>
                <w:rFonts w:asciiTheme="minorHAnsi" w:hAnsiTheme="minorHAnsi" w:cstheme="minorHAnsi"/>
              </w:rPr>
              <w:t xml:space="preserve">Bloques de una fuente de alimentación. </w:t>
            </w:r>
          </w:p>
          <w:p w:rsidR="00896464" w:rsidRPr="00896464" w:rsidRDefault="00896464" w:rsidP="00052439">
            <w:pPr>
              <w:pStyle w:val="NormalWeb"/>
              <w:numPr>
                <w:ilvl w:val="0"/>
                <w:numId w:val="14"/>
              </w:numPr>
              <w:rPr>
                <w:rFonts w:asciiTheme="minorHAnsi" w:hAnsiTheme="minorHAnsi" w:cstheme="minorHAnsi"/>
              </w:rPr>
            </w:pPr>
            <w:r w:rsidRPr="00896464">
              <w:rPr>
                <w:rFonts w:asciiTheme="minorHAnsi" w:hAnsiTheme="minorHAnsi" w:cstheme="minorHAnsi"/>
              </w:rPr>
              <w:t xml:space="preserve">Sistemas de alimentación interrumpida. </w:t>
            </w:r>
          </w:p>
        </w:tc>
      </w:tr>
      <w:tr w:rsidR="00896464" w:rsidTr="007F11D3">
        <w:trPr>
          <w:tblCellSpacing w:w="0" w:type="dxa"/>
        </w:trPr>
        <w:tc>
          <w:tcPr>
            <w:tcW w:w="8430" w:type="dxa"/>
            <w:tcBorders>
              <w:top w:val="outset" w:sz="6" w:space="0" w:color="000000"/>
              <w:left w:val="outset" w:sz="6" w:space="0" w:color="000000"/>
              <w:bottom w:val="outset" w:sz="6" w:space="0" w:color="000000"/>
              <w:right w:val="outset" w:sz="6" w:space="0" w:color="000000"/>
            </w:tcBorders>
            <w:hideMark/>
          </w:tcPr>
          <w:p w:rsidR="00896464" w:rsidRPr="00896464" w:rsidRDefault="00896464" w:rsidP="007F11D3">
            <w:pPr>
              <w:pStyle w:val="NormalWeb"/>
              <w:spacing w:after="0"/>
              <w:rPr>
                <w:rFonts w:asciiTheme="minorHAnsi" w:hAnsiTheme="minorHAnsi" w:cstheme="minorHAnsi"/>
              </w:rPr>
            </w:pPr>
            <w:r w:rsidRPr="00896464">
              <w:rPr>
                <w:rFonts w:asciiTheme="minorHAnsi" w:hAnsiTheme="minorHAnsi" w:cstheme="minorHAnsi"/>
                <w:b/>
                <w:bCs/>
              </w:rPr>
              <w:t>Mantenimiento y reparación de equipos microinformáticos</w:t>
            </w:r>
          </w:p>
          <w:p w:rsidR="00896464" w:rsidRPr="00896464" w:rsidRDefault="00896464" w:rsidP="00052439">
            <w:pPr>
              <w:pStyle w:val="NormalWeb"/>
              <w:numPr>
                <w:ilvl w:val="0"/>
                <w:numId w:val="15"/>
              </w:numPr>
              <w:spacing w:after="0"/>
              <w:rPr>
                <w:rFonts w:asciiTheme="minorHAnsi" w:hAnsiTheme="minorHAnsi" w:cstheme="minorHAnsi"/>
              </w:rPr>
            </w:pPr>
            <w:r w:rsidRPr="00896464">
              <w:rPr>
                <w:rFonts w:asciiTheme="minorHAnsi" w:hAnsiTheme="minorHAnsi" w:cstheme="minorHAnsi"/>
              </w:rPr>
              <w:lastRenderedPageBreak/>
              <w:t xml:space="preserve">Señales de aviso: Luminosas y acústicas. </w:t>
            </w:r>
          </w:p>
          <w:p w:rsidR="00896464" w:rsidRPr="00896464" w:rsidRDefault="00896464" w:rsidP="00052439">
            <w:pPr>
              <w:pStyle w:val="NormalWeb"/>
              <w:numPr>
                <w:ilvl w:val="0"/>
                <w:numId w:val="15"/>
              </w:numPr>
              <w:spacing w:after="0"/>
              <w:rPr>
                <w:rFonts w:asciiTheme="minorHAnsi" w:hAnsiTheme="minorHAnsi" w:cstheme="minorHAnsi"/>
              </w:rPr>
            </w:pPr>
            <w:r w:rsidRPr="00896464">
              <w:rPr>
                <w:rFonts w:asciiTheme="minorHAnsi" w:hAnsiTheme="minorHAnsi" w:cstheme="minorHAnsi"/>
              </w:rPr>
              <w:t>Fallos comunes.</w:t>
            </w:r>
          </w:p>
          <w:p w:rsidR="00896464" w:rsidRPr="00896464" w:rsidRDefault="00896464" w:rsidP="00052439">
            <w:pPr>
              <w:pStyle w:val="NormalWeb"/>
              <w:numPr>
                <w:ilvl w:val="0"/>
                <w:numId w:val="15"/>
              </w:numPr>
              <w:spacing w:after="0"/>
              <w:rPr>
                <w:rFonts w:asciiTheme="minorHAnsi" w:hAnsiTheme="minorHAnsi" w:cstheme="minorHAnsi"/>
              </w:rPr>
            </w:pPr>
            <w:r w:rsidRPr="00896464">
              <w:rPr>
                <w:rFonts w:asciiTheme="minorHAnsi" w:hAnsiTheme="minorHAnsi" w:cstheme="minorHAnsi"/>
              </w:rPr>
              <w:t xml:space="preserve">Detección de averías en un equipo microinformático. </w:t>
            </w:r>
          </w:p>
          <w:p w:rsidR="00896464" w:rsidRPr="00896464" w:rsidRDefault="00896464" w:rsidP="00052439">
            <w:pPr>
              <w:pStyle w:val="NormalWeb"/>
              <w:numPr>
                <w:ilvl w:val="0"/>
                <w:numId w:val="15"/>
              </w:numPr>
              <w:spacing w:after="0"/>
              <w:rPr>
                <w:rFonts w:asciiTheme="minorHAnsi" w:hAnsiTheme="minorHAnsi" w:cstheme="minorHAnsi"/>
              </w:rPr>
            </w:pPr>
            <w:r w:rsidRPr="00896464">
              <w:rPr>
                <w:rFonts w:asciiTheme="minorHAnsi" w:hAnsiTheme="minorHAnsi" w:cstheme="minorHAnsi"/>
              </w:rPr>
              <w:t xml:space="preserve">Técnicas de mantenimiento preventivo. </w:t>
            </w:r>
          </w:p>
          <w:p w:rsidR="00896464" w:rsidRPr="00896464" w:rsidRDefault="00896464" w:rsidP="00052439">
            <w:pPr>
              <w:pStyle w:val="NormalWeb"/>
              <w:numPr>
                <w:ilvl w:val="0"/>
                <w:numId w:val="15"/>
              </w:numPr>
              <w:spacing w:after="0"/>
              <w:rPr>
                <w:rFonts w:asciiTheme="minorHAnsi" w:hAnsiTheme="minorHAnsi" w:cstheme="minorHAnsi"/>
              </w:rPr>
            </w:pPr>
            <w:r w:rsidRPr="00896464">
              <w:rPr>
                <w:rFonts w:asciiTheme="minorHAnsi" w:hAnsiTheme="minorHAnsi" w:cstheme="minorHAnsi"/>
              </w:rPr>
              <w:t xml:space="preserve">Ampliaciones de hardware. </w:t>
            </w:r>
          </w:p>
          <w:p w:rsidR="00896464" w:rsidRPr="00896464" w:rsidRDefault="00896464" w:rsidP="00052439">
            <w:pPr>
              <w:pStyle w:val="NormalWeb"/>
              <w:numPr>
                <w:ilvl w:val="0"/>
                <w:numId w:val="15"/>
              </w:numPr>
              <w:rPr>
                <w:rFonts w:asciiTheme="minorHAnsi" w:hAnsiTheme="minorHAnsi" w:cstheme="minorHAnsi"/>
              </w:rPr>
            </w:pPr>
            <w:r w:rsidRPr="00896464">
              <w:rPr>
                <w:rFonts w:asciiTheme="minorHAnsi" w:hAnsiTheme="minorHAnsi" w:cstheme="minorHAnsi"/>
              </w:rPr>
              <w:t xml:space="preserve">Incompatibilidades. </w:t>
            </w:r>
          </w:p>
        </w:tc>
      </w:tr>
      <w:tr w:rsidR="00896464" w:rsidTr="007F11D3">
        <w:trPr>
          <w:tblCellSpacing w:w="0" w:type="dxa"/>
        </w:trPr>
        <w:tc>
          <w:tcPr>
            <w:tcW w:w="8430" w:type="dxa"/>
            <w:tcBorders>
              <w:top w:val="outset" w:sz="6" w:space="0" w:color="000000"/>
              <w:left w:val="outset" w:sz="6" w:space="0" w:color="000000"/>
              <w:bottom w:val="outset" w:sz="6" w:space="0" w:color="000000"/>
              <w:right w:val="outset" w:sz="6" w:space="0" w:color="000000"/>
            </w:tcBorders>
            <w:hideMark/>
          </w:tcPr>
          <w:p w:rsidR="00896464" w:rsidRPr="00896464" w:rsidRDefault="00896464" w:rsidP="007F11D3">
            <w:pPr>
              <w:pStyle w:val="NormalWeb"/>
              <w:spacing w:after="0"/>
              <w:rPr>
                <w:rFonts w:asciiTheme="minorHAnsi" w:hAnsiTheme="minorHAnsi" w:cstheme="minorHAnsi"/>
              </w:rPr>
            </w:pPr>
            <w:r w:rsidRPr="00896464">
              <w:rPr>
                <w:rFonts w:asciiTheme="minorHAnsi" w:hAnsiTheme="minorHAnsi" w:cstheme="minorHAnsi"/>
                <w:b/>
                <w:bCs/>
              </w:rPr>
              <w:lastRenderedPageBreak/>
              <w:t xml:space="preserve">Instalación de software </w:t>
            </w:r>
          </w:p>
          <w:p w:rsidR="00896464" w:rsidRPr="00896464" w:rsidRDefault="00896464" w:rsidP="00052439">
            <w:pPr>
              <w:pStyle w:val="NormalWeb"/>
              <w:numPr>
                <w:ilvl w:val="0"/>
                <w:numId w:val="16"/>
              </w:numPr>
              <w:spacing w:after="0"/>
              <w:rPr>
                <w:rFonts w:asciiTheme="minorHAnsi" w:hAnsiTheme="minorHAnsi" w:cstheme="minorHAnsi"/>
              </w:rPr>
            </w:pPr>
            <w:r w:rsidRPr="00896464">
              <w:rPr>
                <w:rFonts w:asciiTheme="minorHAnsi" w:hAnsiTheme="minorHAnsi" w:cstheme="minorHAnsi"/>
              </w:rPr>
              <w:t xml:space="preserve">Opciones de arranque de un equipo. </w:t>
            </w:r>
          </w:p>
          <w:p w:rsidR="00896464" w:rsidRPr="00896464" w:rsidRDefault="00896464" w:rsidP="00052439">
            <w:pPr>
              <w:pStyle w:val="NormalWeb"/>
              <w:numPr>
                <w:ilvl w:val="0"/>
                <w:numId w:val="16"/>
              </w:numPr>
              <w:rPr>
                <w:rFonts w:asciiTheme="minorHAnsi" w:hAnsiTheme="minorHAnsi" w:cstheme="minorHAnsi"/>
              </w:rPr>
            </w:pPr>
            <w:r w:rsidRPr="00896464">
              <w:rPr>
                <w:rFonts w:asciiTheme="minorHAnsi" w:hAnsiTheme="minorHAnsi" w:cstheme="minorHAnsi"/>
              </w:rPr>
              <w:t xml:space="preserve">Sustitución de discos duros. Imágenes. Copias de seguridad. </w:t>
            </w:r>
          </w:p>
        </w:tc>
      </w:tr>
      <w:tr w:rsidR="00896464" w:rsidTr="007F11D3">
        <w:trPr>
          <w:tblCellSpacing w:w="0" w:type="dxa"/>
        </w:trPr>
        <w:tc>
          <w:tcPr>
            <w:tcW w:w="8430" w:type="dxa"/>
            <w:tcBorders>
              <w:top w:val="outset" w:sz="6" w:space="0" w:color="000000"/>
              <w:left w:val="outset" w:sz="6" w:space="0" w:color="000000"/>
              <w:bottom w:val="outset" w:sz="6" w:space="0" w:color="000000"/>
              <w:right w:val="outset" w:sz="6" w:space="0" w:color="000000"/>
            </w:tcBorders>
            <w:hideMark/>
          </w:tcPr>
          <w:p w:rsidR="00896464" w:rsidRPr="00896464" w:rsidRDefault="00896464" w:rsidP="007F11D3">
            <w:pPr>
              <w:pStyle w:val="NormalWeb"/>
              <w:spacing w:after="0"/>
              <w:rPr>
                <w:rFonts w:asciiTheme="minorHAnsi" w:hAnsiTheme="minorHAnsi" w:cstheme="minorHAnsi"/>
              </w:rPr>
            </w:pPr>
            <w:r w:rsidRPr="00896464">
              <w:rPr>
                <w:rFonts w:asciiTheme="minorHAnsi" w:hAnsiTheme="minorHAnsi" w:cstheme="minorHAnsi"/>
                <w:b/>
                <w:bCs/>
              </w:rPr>
              <w:t>Mantenimiento de periféricos</w:t>
            </w:r>
          </w:p>
          <w:p w:rsidR="00896464" w:rsidRPr="00896464" w:rsidRDefault="00896464" w:rsidP="00052439">
            <w:pPr>
              <w:pStyle w:val="NormalWeb"/>
              <w:numPr>
                <w:ilvl w:val="0"/>
                <w:numId w:val="17"/>
              </w:numPr>
              <w:spacing w:after="0"/>
              <w:rPr>
                <w:rFonts w:asciiTheme="minorHAnsi" w:hAnsiTheme="minorHAnsi" w:cstheme="minorHAnsi"/>
              </w:rPr>
            </w:pPr>
            <w:r w:rsidRPr="00896464">
              <w:rPr>
                <w:rFonts w:asciiTheme="minorHAnsi" w:hAnsiTheme="minorHAnsi" w:cstheme="minorHAnsi"/>
              </w:rPr>
              <w:t xml:space="preserve">Técnicas de mantenimiento preventivo. </w:t>
            </w:r>
          </w:p>
          <w:p w:rsidR="00896464" w:rsidRPr="00896464" w:rsidRDefault="00896464" w:rsidP="00052439">
            <w:pPr>
              <w:pStyle w:val="NormalWeb"/>
              <w:numPr>
                <w:ilvl w:val="0"/>
                <w:numId w:val="17"/>
              </w:numPr>
              <w:rPr>
                <w:rFonts w:asciiTheme="minorHAnsi" w:hAnsiTheme="minorHAnsi" w:cstheme="minorHAnsi"/>
              </w:rPr>
            </w:pPr>
            <w:r w:rsidRPr="00896464">
              <w:rPr>
                <w:rFonts w:asciiTheme="minorHAnsi" w:hAnsiTheme="minorHAnsi" w:cstheme="minorHAnsi"/>
              </w:rPr>
              <w:t xml:space="preserve">Impresoras. </w:t>
            </w:r>
          </w:p>
        </w:tc>
      </w:tr>
      <w:tr w:rsidR="00896464" w:rsidTr="007F11D3">
        <w:trPr>
          <w:tblCellSpacing w:w="0" w:type="dxa"/>
        </w:trPr>
        <w:tc>
          <w:tcPr>
            <w:tcW w:w="8430" w:type="dxa"/>
            <w:tcBorders>
              <w:top w:val="outset" w:sz="6" w:space="0" w:color="000000"/>
              <w:left w:val="outset" w:sz="6" w:space="0" w:color="000000"/>
              <w:bottom w:val="outset" w:sz="6" w:space="0" w:color="000000"/>
              <w:right w:val="outset" w:sz="6" w:space="0" w:color="000000"/>
            </w:tcBorders>
            <w:hideMark/>
          </w:tcPr>
          <w:p w:rsidR="00896464" w:rsidRPr="00896464" w:rsidRDefault="00896464" w:rsidP="007F11D3">
            <w:pPr>
              <w:pStyle w:val="NormalWeb"/>
              <w:spacing w:after="0"/>
              <w:rPr>
                <w:rFonts w:asciiTheme="minorHAnsi" w:hAnsiTheme="minorHAnsi" w:cstheme="minorHAnsi"/>
              </w:rPr>
            </w:pPr>
            <w:r w:rsidRPr="00896464">
              <w:rPr>
                <w:rFonts w:asciiTheme="minorHAnsi" w:hAnsiTheme="minorHAnsi" w:cstheme="minorHAnsi"/>
                <w:b/>
                <w:bCs/>
              </w:rPr>
              <w:t>Aplicaciones de nuevas tendencias en equipos informáticos</w:t>
            </w:r>
          </w:p>
          <w:p w:rsidR="00896464" w:rsidRPr="00896464" w:rsidRDefault="00896464" w:rsidP="00052439">
            <w:pPr>
              <w:pStyle w:val="NormalWeb"/>
              <w:numPr>
                <w:ilvl w:val="0"/>
                <w:numId w:val="18"/>
              </w:numPr>
              <w:spacing w:after="0"/>
              <w:rPr>
                <w:rFonts w:asciiTheme="minorHAnsi" w:hAnsiTheme="minorHAnsi" w:cstheme="minorHAnsi"/>
              </w:rPr>
            </w:pPr>
            <w:r w:rsidRPr="00896464">
              <w:rPr>
                <w:rFonts w:asciiTheme="minorHAnsi" w:hAnsiTheme="minorHAnsi" w:cstheme="minorHAnsi"/>
              </w:rPr>
              <w:t xml:space="preserve">Empleo de </w:t>
            </w:r>
            <w:proofErr w:type="spellStart"/>
            <w:r w:rsidRPr="00896464">
              <w:rPr>
                <w:rFonts w:asciiTheme="minorHAnsi" w:hAnsiTheme="minorHAnsi" w:cstheme="minorHAnsi"/>
              </w:rPr>
              <w:t>barebones</w:t>
            </w:r>
            <w:proofErr w:type="spellEnd"/>
            <w:r w:rsidRPr="00896464">
              <w:rPr>
                <w:rFonts w:asciiTheme="minorHAnsi" w:hAnsiTheme="minorHAnsi" w:cstheme="minorHAnsi"/>
              </w:rPr>
              <w:t xml:space="preserve"> para el montaje de equipos. </w:t>
            </w:r>
          </w:p>
          <w:p w:rsidR="00896464" w:rsidRPr="00896464" w:rsidRDefault="00896464" w:rsidP="00052439">
            <w:pPr>
              <w:pStyle w:val="NormalWeb"/>
              <w:numPr>
                <w:ilvl w:val="0"/>
                <w:numId w:val="18"/>
              </w:numPr>
              <w:rPr>
                <w:rFonts w:asciiTheme="minorHAnsi" w:hAnsiTheme="minorHAnsi" w:cstheme="minorHAnsi"/>
              </w:rPr>
            </w:pPr>
            <w:r w:rsidRPr="00896464">
              <w:rPr>
                <w:rFonts w:asciiTheme="minorHAnsi" w:hAnsiTheme="minorHAnsi" w:cstheme="minorHAnsi"/>
              </w:rPr>
              <w:t>Informática móvil.</w:t>
            </w:r>
          </w:p>
        </w:tc>
      </w:tr>
    </w:tbl>
    <w:p w:rsidR="001F6485" w:rsidRDefault="001F6485" w:rsidP="001F6485">
      <w:pPr>
        <w:pStyle w:val="Ttulo1"/>
        <w:numPr>
          <w:ilvl w:val="0"/>
          <w:numId w:val="1"/>
        </w:numPr>
      </w:pPr>
      <w:bookmarkStart w:id="3" w:name="_Toc495341608"/>
      <w:r w:rsidRPr="001F6485">
        <w:t>Organización de los contenidos en Unidades de Trabajo</w:t>
      </w:r>
      <w:bookmarkEnd w:id="3"/>
    </w:p>
    <w:p w:rsidR="00896464" w:rsidRDefault="00896464" w:rsidP="00896464">
      <w:r>
        <w:t>Los contenidos anteriores se organizarán en las siguientes Unidades de Trabajo. En cada una de ellas se detallan los objetivos de aprendizaje, los contenidos y los criterios de evaluación.</w:t>
      </w:r>
    </w:p>
    <w:p w:rsidR="00896464" w:rsidRPr="00491725" w:rsidRDefault="00896464" w:rsidP="00896464">
      <w:pPr>
        <w:pStyle w:val="Ttulo3"/>
        <w:shd w:val="clear" w:color="auto" w:fill="E6E6E6"/>
        <w:spacing w:before="0"/>
        <w:rPr>
          <w:rFonts w:cs="Arial"/>
          <w:szCs w:val="24"/>
        </w:rPr>
      </w:pPr>
      <w:bookmarkStart w:id="4" w:name="_Toc495341609"/>
      <w:r w:rsidRPr="00491725">
        <w:rPr>
          <w:rFonts w:cs="Arial"/>
          <w:szCs w:val="24"/>
        </w:rPr>
        <w:t>UT-1: Introducción a la Arquitectura de Computadores</w:t>
      </w:r>
      <w:bookmarkEnd w:id="4"/>
      <w:r w:rsidRPr="00491725">
        <w:rPr>
          <w:rFonts w:cs="Arial"/>
          <w:szCs w:val="24"/>
        </w:rPr>
        <w:t xml:space="preserve"> </w:t>
      </w:r>
    </w:p>
    <w:p w:rsidR="00896464" w:rsidRPr="00896464" w:rsidRDefault="00896464" w:rsidP="00896464">
      <w:pPr>
        <w:pStyle w:val="NormalWeb"/>
        <w:spacing w:before="278" w:beforeAutospacing="0" w:after="0" w:line="480" w:lineRule="auto"/>
        <w:rPr>
          <w:rFonts w:asciiTheme="minorHAnsi" w:hAnsiTheme="minorHAnsi" w:cstheme="minorHAnsi"/>
        </w:rPr>
      </w:pPr>
      <w:r w:rsidRPr="00896464">
        <w:rPr>
          <w:rFonts w:asciiTheme="minorHAnsi" w:hAnsiTheme="minorHAnsi" w:cstheme="minorHAnsi"/>
          <w:b/>
          <w:bCs/>
          <w:sz w:val="22"/>
          <w:szCs w:val="22"/>
        </w:rPr>
        <w:t>1 Objetivos de aprendizaje</w:t>
      </w:r>
    </w:p>
    <w:p w:rsidR="00896464" w:rsidRPr="00896464" w:rsidRDefault="00896464" w:rsidP="00052439">
      <w:pPr>
        <w:pStyle w:val="NormalWeb"/>
        <w:numPr>
          <w:ilvl w:val="0"/>
          <w:numId w:val="19"/>
        </w:numPr>
        <w:rPr>
          <w:rFonts w:asciiTheme="minorHAnsi" w:hAnsiTheme="minorHAnsi" w:cstheme="minorHAnsi"/>
        </w:rPr>
      </w:pPr>
      <w:r w:rsidRPr="00896464">
        <w:rPr>
          <w:rFonts w:asciiTheme="minorHAnsi" w:hAnsiTheme="minorHAnsi" w:cstheme="minorHAnsi"/>
        </w:rPr>
        <w:t xml:space="preserve">Selecciona los componentes de integración de un equipo microinformático estándar, describiendo sus funciones y comparando prestaciones de distintos fabricantes. </w:t>
      </w:r>
    </w:p>
    <w:p w:rsidR="00896464" w:rsidRPr="00896464" w:rsidRDefault="00896464" w:rsidP="00896464">
      <w:pPr>
        <w:pStyle w:val="NormalWeb"/>
        <w:spacing w:before="278" w:beforeAutospacing="0" w:after="0" w:line="480" w:lineRule="auto"/>
        <w:rPr>
          <w:rFonts w:asciiTheme="minorHAnsi" w:hAnsiTheme="minorHAnsi" w:cstheme="minorHAnsi"/>
        </w:rPr>
      </w:pPr>
      <w:r w:rsidRPr="00896464">
        <w:rPr>
          <w:rFonts w:asciiTheme="minorHAnsi" w:hAnsiTheme="minorHAnsi" w:cstheme="minorHAnsi"/>
          <w:b/>
          <w:bCs/>
          <w:sz w:val="22"/>
          <w:szCs w:val="22"/>
        </w:rPr>
        <w:t>2 Contenidos</w:t>
      </w:r>
    </w:p>
    <w:p w:rsidR="00896464" w:rsidRPr="00896464" w:rsidRDefault="00896464" w:rsidP="00052439">
      <w:pPr>
        <w:pStyle w:val="NormalWeb"/>
        <w:numPr>
          <w:ilvl w:val="0"/>
          <w:numId w:val="20"/>
        </w:numPr>
        <w:rPr>
          <w:rFonts w:asciiTheme="minorHAnsi" w:hAnsiTheme="minorHAnsi" w:cstheme="minorHAnsi"/>
        </w:rPr>
      </w:pPr>
      <w:r w:rsidRPr="00896464">
        <w:rPr>
          <w:rFonts w:asciiTheme="minorHAnsi" w:hAnsiTheme="minorHAnsi" w:cstheme="minorHAnsi"/>
        </w:rPr>
        <w:t>Evolución histórica de los ordenadores. La era mecánica y la era electrónica.</w:t>
      </w:r>
    </w:p>
    <w:p w:rsidR="00896464" w:rsidRPr="00896464" w:rsidRDefault="00896464" w:rsidP="00052439">
      <w:pPr>
        <w:pStyle w:val="NormalWeb"/>
        <w:numPr>
          <w:ilvl w:val="0"/>
          <w:numId w:val="20"/>
        </w:numPr>
        <w:rPr>
          <w:rFonts w:asciiTheme="minorHAnsi" w:hAnsiTheme="minorHAnsi" w:cstheme="minorHAnsi"/>
        </w:rPr>
      </w:pPr>
      <w:r w:rsidRPr="00896464">
        <w:rPr>
          <w:rFonts w:asciiTheme="minorHAnsi" w:hAnsiTheme="minorHAnsi" w:cstheme="minorHAnsi"/>
        </w:rPr>
        <w:t>Generaciones de ordenadores.</w:t>
      </w:r>
    </w:p>
    <w:p w:rsidR="00896464" w:rsidRPr="00896464" w:rsidRDefault="00896464" w:rsidP="00052439">
      <w:pPr>
        <w:pStyle w:val="NormalWeb"/>
        <w:numPr>
          <w:ilvl w:val="0"/>
          <w:numId w:val="20"/>
        </w:numPr>
        <w:rPr>
          <w:rFonts w:asciiTheme="minorHAnsi" w:hAnsiTheme="minorHAnsi" w:cstheme="minorHAnsi"/>
        </w:rPr>
      </w:pPr>
      <w:r w:rsidRPr="00896464">
        <w:rPr>
          <w:rFonts w:asciiTheme="minorHAnsi" w:hAnsiTheme="minorHAnsi" w:cstheme="minorHAnsi"/>
        </w:rPr>
        <w:lastRenderedPageBreak/>
        <w:t>Arquitectura Von Neumann. Bloques funcionales.</w:t>
      </w:r>
    </w:p>
    <w:p w:rsidR="00896464" w:rsidRPr="00896464" w:rsidRDefault="00896464" w:rsidP="00052439">
      <w:pPr>
        <w:pStyle w:val="NormalWeb"/>
        <w:numPr>
          <w:ilvl w:val="0"/>
          <w:numId w:val="20"/>
        </w:numPr>
        <w:rPr>
          <w:rFonts w:asciiTheme="minorHAnsi" w:hAnsiTheme="minorHAnsi" w:cstheme="minorHAnsi"/>
        </w:rPr>
      </w:pPr>
      <w:r w:rsidRPr="00896464">
        <w:rPr>
          <w:rFonts w:asciiTheme="minorHAnsi" w:hAnsiTheme="minorHAnsi" w:cstheme="minorHAnsi"/>
        </w:rPr>
        <w:t>Unidad central de proceso.</w:t>
      </w:r>
    </w:p>
    <w:p w:rsidR="00896464" w:rsidRPr="00896464" w:rsidRDefault="00896464" w:rsidP="00052439">
      <w:pPr>
        <w:pStyle w:val="NormalWeb"/>
        <w:numPr>
          <w:ilvl w:val="0"/>
          <w:numId w:val="20"/>
        </w:numPr>
        <w:rPr>
          <w:rFonts w:asciiTheme="minorHAnsi" w:hAnsiTheme="minorHAnsi" w:cstheme="minorHAnsi"/>
        </w:rPr>
      </w:pPr>
      <w:r w:rsidRPr="00896464">
        <w:rPr>
          <w:rFonts w:asciiTheme="minorHAnsi" w:hAnsiTheme="minorHAnsi" w:cstheme="minorHAnsi"/>
        </w:rPr>
        <w:t>Los registros del microprocesador.</w:t>
      </w:r>
    </w:p>
    <w:p w:rsidR="00896464" w:rsidRPr="00896464" w:rsidRDefault="00896464" w:rsidP="00052439">
      <w:pPr>
        <w:pStyle w:val="NormalWeb"/>
        <w:numPr>
          <w:ilvl w:val="0"/>
          <w:numId w:val="20"/>
        </w:numPr>
        <w:rPr>
          <w:rFonts w:asciiTheme="minorHAnsi" w:hAnsiTheme="minorHAnsi" w:cstheme="minorHAnsi"/>
        </w:rPr>
      </w:pPr>
      <w:r w:rsidRPr="00896464">
        <w:rPr>
          <w:rFonts w:asciiTheme="minorHAnsi" w:hAnsiTheme="minorHAnsi" w:cstheme="minorHAnsi"/>
        </w:rPr>
        <w:t>La unidad de control.</w:t>
      </w:r>
    </w:p>
    <w:p w:rsidR="00896464" w:rsidRPr="00896464" w:rsidRDefault="00896464" w:rsidP="00052439">
      <w:pPr>
        <w:pStyle w:val="NormalWeb"/>
        <w:numPr>
          <w:ilvl w:val="0"/>
          <w:numId w:val="20"/>
        </w:numPr>
        <w:rPr>
          <w:rFonts w:asciiTheme="minorHAnsi" w:hAnsiTheme="minorHAnsi" w:cstheme="minorHAnsi"/>
        </w:rPr>
      </w:pPr>
      <w:r w:rsidRPr="00896464">
        <w:rPr>
          <w:rFonts w:asciiTheme="minorHAnsi" w:hAnsiTheme="minorHAnsi" w:cstheme="minorHAnsi"/>
        </w:rPr>
        <w:t>La unidad Aritmético lógica.</w:t>
      </w:r>
    </w:p>
    <w:p w:rsidR="00896464" w:rsidRPr="00896464" w:rsidRDefault="00896464" w:rsidP="00052439">
      <w:pPr>
        <w:pStyle w:val="NormalWeb"/>
        <w:numPr>
          <w:ilvl w:val="0"/>
          <w:numId w:val="20"/>
        </w:numPr>
        <w:rPr>
          <w:rFonts w:asciiTheme="minorHAnsi" w:hAnsiTheme="minorHAnsi" w:cstheme="minorHAnsi"/>
        </w:rPr>
      </w:pPr>
      <w:r w:rsidRPr="00896464">
        <w:rPr>
          <w:rFonts w:asciiTheme="minorHAnsi" w:hAnsiTheme="minorHAnsi" w:cstheme="minorHAnsi"/>
        </w:rPr>
        <w:t>La memoria principal.</w:t>
      </w:r>
    </w:p>
    <w:p w:rsidR="00896464" w:rsidRPr="00896464" w:rsidRDefault="00896464" w:rsidP="00052439">
      <w:pPr>
        <w:pStyle w:val="NormalWeb"/>
        <w:numPr>
          <w:ilvl w:val="0"/>
          <w:numId w:val="20"/>
        </w:numPr>
        <w:rPr>
          <w:rFonts w:asciiTheme="minorHAnsi" w:hAnsiTheme="minorHAnsi" w:cstheme="minorHAnsi"/>
        </w:rPr>
      </w:pPr>
      <w:r w:rsidRPr="00896464">
        <w:rPr>
          <w:rFonts w:asciiTheme="minorHAnsi" w:hAnsiTheme="minorHAnsi" w:cstheme="minorHAnsi"/>
        </w:rPr>
        <w:t>Los buses de comunicación.</w:t>
      </w:r>
    </w:p>
    <w:p w:rsidR="00896464" w:rsidRPr="00896464" w:rsidRDefault="00896464" w:rsidP="00052439">
      <w:pPr>
        <w:pStyle w:val="NormalWeb"/>
        <w:numPr>
          <w:ilvl w:val="0"/>
          <w:numId w:val="20"/>
        </w:numPr>
        <w:rPr>
          <w:rFonts w:asciiTheme="minorHAnsi" w:hAnsiTheme="minorHAnsi" w:cstheme="minorHAnsi"/>
        </w:rPr>
      </w:pPr>
      <w:r w:rsidRPr="00896464">
        <w:rPr>
          <w:rFonts w:asciiTheme="minorHAnsi" w:hAnsiTheme="minorHAnsi" w:cstheme="minorHAnsi"/>
        </w:rPr>
        <w:t>Unidades de entrada-salida.</w:t>
      </w:r>
    </w:p>
    <w:p w:rsidR="00896464" w:rsidRPr="00896464" w:rsidRDefault="00896464" w:rsidP="00052439">
      <w:pPr>
        <w:pStyle w:val="NormalWeb"/>
        <w:numPr>
          <w:ilvl w:val="0"/>
          <w:numId w:val="20"/>
        </w:numPr>
        <w:rPr>
          <w:rFonts w:asciiTheme="minorHAnsi" w:hAnsiTheme="minorHAnsi" w:cstheme="minorHAnsi"/>
        </w:rPr>
      </w:pPr>
      <w:r w:rsidRPr="00896464">
        <w:rPr>
          <w:rFonts w:asciiTheme="minorHAnsi" w:hAnsiTheme="minorHAnsi" w:cstheme="minorHAnsi"/>
        </w:rPr>
        <w:t>Ejecución de una instrucción. Fase de búsqueda y fase de ejecución.</w:t>
      </w:r>
    </w:p>
    <w:p w:rsidR="00896464" w:rsidRPr="00896464" w:rsidRDefault="00896464" w:rsidP="00052439">
      <w:pPr>
        <w:pStyle w:val="NormalWeb"/>
        <w:numPr>
          <w:ilvl w:val="0"/>
          <w:numId w:val="20"/>
        </w:numPr>
        <w:rPr>
          <w:rFonts w:asciiTheme="minorHAnsi" w:hAnsiTheme="minorHAnsi" w:cstheme="minorHAnsi"/>
        </w:rPr>
      </w:pPr>
      <w:r w:rsidRPr="00896464">
        <w:rPr>
          <w:rFonts w:asciiTheme="minorHAnsi" w:hAnsiTheme="minorHAnsi" w:cstheme="minorHAnsi"/>
        </w:rPr>
        <w:t>El software del ordenador.</w:t>
      </w:r>
    </w:p>
    <w:p w:rsidR="00896464" w:rsidRDefault="00896464" w:rsidP="00052439">
      <w:pPr>
        <w:pStyle w:val="NormalWeb"/>
        <w:numPr>
          <w:ilvl w:val="0"/>
          <w:numId w:val="20"/>
        </w:numPr>
        <w:rPr>
          <w:rFonts w:asciiTheme="minorHAnsi" w:hAnsiTheme="minorHAnsi" w:cstheme="minorHAnsi"/>
        </w:rPr>
      </w:pPr>
      <w:r w:rsidRPr="00896464">
        <w:rPr>
          <w:rFonts w:asciiTheme="minorHAnsi" w:hAnsiTheme="minorHAnsi" w:cstheme="minorHAnsi"/>
        </w:rPr>
        <w:t>El sistema operativo.</w:t>
      </w:r>
    </w:p>
    <w:p w:rsidR="00896464" w:rsidRPr="00896464" w:rsidRDefault="00896464" w:rsidP="00896464">
      <w:pPr>
        <w:pStyle w:val="NormalWeb"/>
        <w:ind w:left="720"/>
        <w:rPr>
          <w:rFonts w:asciiTheme="minorHAnsi" w:hAnsiTheme="minorHAnsi" w:cstheme="minorHAnsi"/>
        </w:rPr>
      </w:pPr>
    </w:p>
    <w:p w:rsidR="00896464" w:rsidRPr="00896464" w:rsidRDefault="00896464" w:rsidP="00896464">
      <w:pPr>
        <w:pStyle w:val="NormalWeb"/>
        <w:spacing w:before="102" w:beforeAutospacing="0" w:after="0" w:line="480" w:lineRule="auto"/>
        <w:rPr>
          <w:rFonts w:asciiTheme="minorHAnsi" w:hAnsiTheme="minorHAnsi" w:cstheme="minorHAnsi"/>
        </w:rPr>
      </w:pPr>
      <w:r w:rsidRPr="00896464">
        <w:rPr>
          <w:rFonts w:asciiTheme="minorHAnsi" w:hAnsiTheme="minorHAnsi" w:cstheme="minorHAnsi"/>
          <w:b/>
          <w:bCs/>
          <w:sz w:val="22"/>
          <w:szCs w:val="22"/>
        </w:rPr>
        <w:t>3 Criterios de evaluación mínimos exigibles</w:t>
      </w:r>
    </w:p>
    <w:p w:rsidR="00896464" w:rsidRPr="00896464" w:rsidRDefault="00896464" w:rsidP="00052439">
      <w:pPr>
        <w:pStyle w:val="NormalWeb"/>
        <w:numPr>
          <w:ilvl w:val="0"/>
          <w:numId w:val="21"/>
        </w:numPr>
        <w:rPr>
          <w:rFonts w:asciiTheme="minorHAnsi" w:hAnsiTheme="minorHAnsi" w:cstheme="minorHAnsi"/>
        </w:rPr>
      </w:pPr>
      <w:r w:rsidRPr="00896464">
        <w:rPr>
          <w:rFonts w:asciiTheme="minorHAnsi" w:hAnsiTheme="minorHAnsi" w:cstheme="minorHAnsi"/>
          <w:color w:val="000000"/>
        </w:rPr>
        <w:t xml:space="preserve">Se han descrito los bloques que componen un equipo microinformático y sus funciones. </w:t>
      </w:r>
    </w:p>
    <w:p w:rsidR="00896464" w:rsidRPr="00896464" w:rsidRDefault="00896464" w:rsidP="00052439">
      <w:pPr>
        <w:pStyle w:val="NormalWeb"/>
        <w:numPr>
          <w:ilvl w:val="0"/>
          <w:numId w:val="21"/>
        </w:numPr>
        <w:rPr>
          <w:rFonts w:asciiTheme="minorHAnsi" w:hAnsiTheme="minorHAnsi" w:cstheme="minorHAnsi"/>
        </w:rPr>
      </w:pPr>
      <w:r w:rsidRPr="00896464">
        <w:rPr>
          <w:rFonts w:asciiTheme="minorHAnsi" w:hAnsiTheme="minorHAnsi" w:cstheme="minorHAnsi"/>
          <w:color w:val="000000"/>
        </w:rPr>
        <w:t xml:space="preserve">Se ha reconocido la arquitectura de buses. </w:t>
      </w:r>
    </w:p>
    <w:p w:rsidR="00896464" w:rsidRDefault="00896464" w:rsidP="00052439">
      <w:pPr>
        <w:pStyle w:val="NormalWeb"/>
        <w:numPr>
          <w:ilvl w:val="0"/>
          <w:numId w:val="21"/>
        </w:numPr>
      </w:pPr>
      <w:r w:rsidRPr="00896464">
        <w:rPr>
          <w:rFonts w:asciiTheme="minorHAnsi" w:hAnsiTheme="minorHAnsi" w:cstheme="minorHAnsi"/>
          <w:color w:val="000000"/>
        </w:rPr>
        <w:t>Se comprende el funcionamiento básico de un computador</w:t>
      </w:r>
      <w:r>
        <w:rPr>
          <w:rFonts w:ascii="Arial" w:hAnsi="Arial" w:cs="Arial"/>
          <w:color w:val="000000"/>
        </w:rPr>
        <w:t>.</w:t>
      </w:r>
    </w:p>
    <w:p w:rsidR="00896464" w:rsidRDefault="00896464" w:rsidP="00896464">
      <w:pPr>
        <w:pStyle w:val="NormalWeb"/>
      </w:pPr>
    </w:p>
    <w:p w:rsidR="00896464" w:rsidRPr="007F11D3" w:rsidRDefault="00896464" w:rsidP="00896464">
      <w:pPr>
        <w:pStyle w:val="Ttulo3"/>
        <w:shd w:val="clear" w:color="auto" w:fill="E6E6E6"/>
        <w:spacing w:before="0"/>
        <w:rPr>
          <w:rFonts w:cs="Arial"/>
          <w:szCs w:val="24"/>
        </w:rPr>
      </w:pPr>
      <w:bookmarkStart w:id="5" w:name="_Toc495341610"/>
      <w:r w:rsidRPr="007F11D3">
        <w:rPr>
          <w:rFonts w:cs="Arial"/>
          <w:szCs w:val="24"/>
        </w:rPr>
        <w:t>UT-2: Microprocesadores</w:t>
      </w:r>
      <w:bookmarkEnd w:id="5"/>
    </w:p>
    <w:p w:rsidR="00896464" w:rsidRPr="007F11D3" w:rsidRDefault="00896464" w:rsidP="00896464">
      <w:pPr>
        <w:pStyle w:val="NormalWeb"/>
        <w:spacing w:before="278" w:beforeAutospacing="0" w:after="0" w:line="480" w:lineRule="auto"/>
        <w:rPr>
          <w:rFonts w:asciiTheme="minorHAnsi" w:hAnsiTheme="minorHAnsi" w:cstheme="minorHAnsi"/>
        </w:rPr>
      </w:pPr>
      <w:r w:rsidRPr="007F11D3">
        <w:rPr>
          <w:rFonts w:asciiTheme="minorHAnsi" w:hAnsiTheme="minorHAnsi" w:cstheme="minorHAnsi"/>
          <w:b/>
          <w:bCs/>
          <w:sz w:val="22"/>
          <w:szCs w:val="22"/>
        </w:rPr>
        <w:t>1 Objetivos de aprendizaje</w:t>
      </w:r>
    </w:p>
    <w:p w:rsidR="00896464" w:rsidRPr="007F11D3" w:rsidRDefault="00896464" w:rsidP="00052439">
      <w:pPr>
        <w:pStyle w:val="NormalWeb"/>
        <w:numPr>
          <w:ilvl w:val="0"/>
          <w:numId w:val="22"/>
        </w:numPr>
        <w:rPr>
          <w:rFonts w:asciiTheme="minorHAnsi" w:hAnsiTheme="minorHAnsi" w:cstheme="minorHAnsi"/>
        </w:rPr>
      </w:pPr>
      <w:r w:rsidRPr="007F11D3">
        <w:rPr>
          <w:rFonts w:asciiTheme="minorHAnsi" w:hAnsiTheme="minorHAnsi" w:cstheme="minorHAnsi"/>
        </w:rPr>
        <w:t xml:space="preserve">Selecciona los componentes de integración de un equipo microinformático estándar, describiendo sus funciones y comparando prestaciones de distintos fabricantes. </w:t>
      </w:r>
    </w:p>
    <w:p w:rsidR="00896464" w:rsidRPr="007F11D3" w:rsidRDefault="00896464" w:rsidP="00896464">
      <w:pPr>
        <w:pStyle w:val="NormalWeb"/>
        <w:spacing w:before="278" w:beforeAutospacing="0" w:after="0" w:line="480" w:lineRule="auto"/>
        <w:rPr>
          <w:rFonts w:asciiTheme="minorHAnsi" w:hAnsiTheme="minorHAnsi" w:cstheme="minorHAnsi"/>
        </w:rPr>
      </w:pPr>
      <w:r w:rsidRPr="007F11D3">
        <w:rPr>
          <w:rFonts w:asciiTheme="minorHAnsi" w:hAnsiTheme="minorHAnsi" w:cstheme="minorHAnsi"/>
          <w:b/>
          <w:bCs/>
          <w:sz w:val="22"/>
          <w:szCs w:val="22"/>
        </w:rPr>
        <w:t>2 Contenidos</w:t>
      </w:r>
    </w:p>
    <w:p w:rsidR="00896464" w:rsidRPr="007F11D3" w:rsidRDefault="00896464" w:rsidP="00052439">
      <w:pPr>
        <w:pStyle w:val="NormalWeb"/>
        <w:numPr>
          <w:ilvl w:val="0"/>
          <w:numId w:val="20"/>
        </w:numPr>
        <w:rPr>
          <w:rFonts w:asciiTheme="minorHAnsi" w:hAnsiTheme="minorHAnsi" w:cstheme="minorHAnsi"/>
        </w:rPr>
      </w:pPr>
      <w:r w:rsidRPr="007F11D3">
        <w:rPr>
          <w:rFonts w:asciiTheme="minorHAnsi" w:hAnsiTheme="minorHAnsi" w:cstheme="minorHAnsi"/>
        </w:rPr>
        <w:t>Unidad central de proceso.</w:t>
      </w:r>
    </w:p>
    <w:p w:rsidR="00896464" w:rsidRPr="007F11D3" w:rsidRDefault="00896464" w:rsidP="00052439">
      <w:pPr>
        <w:pStyle w:val="NormalWeb"/>
        <w:numPr>
          <w:ilvl w:val="0"/>
          <w:numId w:val="20"/>
        </w:numPr>
        <w:rPr>
          <w:rFonts w:asciiTheme="minorHAnsi" w:hAnsiTheme="minorHAnsi" w:cstheme="minorHAnsi"/>
        </w:rPr>
      </w:pPr>
      <w:r w:rsidRPr="007F11D3">
        <w:rPr>
          <w:rFonts w:asciiTheme="minorHAnsi" w:hAnsiTheme="minorHAnsi" w:cstheme="minorHAnsi"/>
        </w:rPr>
        <w:t>Los registros del microprocesador.</w:t>
      </w:r>
    </w:p>
    <w:p w:rsidR="00896464" w:rsidRPr="007F11D3" w:rsidRDefault="00896464" w:rsidP="00052439">
      <w:pPr>
        <w:pStyle w:val="NormalWeb"/>
        <w:numPr>
          <w:ilvl w:val="0"/>
          <w:numId w:val="20"/>
        </w:numPr>
        <w:rPr>
          <w:rFonts w:asciiTheme="minorHAnsi" w:hAnsiTheme="minorHAnsi" w:cstheme="minorHAnsi"/>
        </w:rPr>
      </w:pPr>
      <w:r w:rsidRPr="007F11D3">
        <w:rPr>
          <w:rFonts w:asciiTheme="minorHAnsi" w:hAnsiTheme="minorHAnsi" w:cstheme="minorHAnsi"/>
        </w:rPr>
        <w:t>La unidad de control.</w:t>
      </w:r>
    </w:p>
    <w:p w:rsidR="00896464" w:rsidRPr="007F11D3" w:rsidRDefault="00896464" w:rsidP="00052439">
      <w:pPr>
        <w:pStyle w:val="NormalWeb"/>
        <w:numPr>
          <w:ilvl w:val="0"/>
          <w:numId w:val="20"/>
        </w:numPr>
        <w:rPr>
          <w:rFonts w:asciiTheme="minorHAnsi" w:hAnsiTheme="minorHAnsi" w:cstheme="minorHAnsi"/>
        </w:rPr>
      </w:pPr>
      <w:r w:rsidRPr="007F11D3">
        <w:rPr>
          <w:rFonts w:asciiTheme="minorHAnsi" w:hAnsiTheme="minorHAnsi" w:cstheme="minorHAnsi"/>
        </w:rPr>
        <w:t>La unidad Aritmético lógica.</w:t>
      </w:r>
    </w:p>
    <w:p w:rsidR="00896464" w:rsidRPr="007F11D3" w:rsidRDefault="00896464" w:rsidP="00052439">
      <w:pPr>
        <w:pStyle w:val="NormalWeb"/>
        <w:numPr>
          <w:ilvl w:val="0"/>
          <w:numId w:val="20"/>
        </w:numPr>
        <w:rPr>
          <w:rFonts w:asciiTheme="minorHAnsi" w:hAnsiTheme="minorHAnsi" w:cstheme="minorHAnsi"/>
        </w:rPr>
      </w:pPr>
      <w:r w:rsidRPr="007F11D3">
        <w:rPr>
          <w:rFonts w:asciiTheme="minorHAnsi" w:hAnsiTheme="minorHAnsi" w:cstheme="minorHAnsi"/>
        </w:rPr>
        <w:lastRenderedPageBreak/>
        <w:t>Ejecución de una instrucción. Fase de búsqueda y fase de ejecución.</w:t>
      </w:r>
    </w:p>
    <w:p w:rsidR="00896464" w:rsidRPr="007F11D3" w:rsidRDefault="00896464" w:rsidP="00052439">
      <w:pPr>
        <w:pStyle w:val="NormalWeb"/>
        <w:numPr>
          <w:ilvl w:val="0"/>
          <w:numId w:val="20"/>
        </w:numPr>
        <w:rPr>
          <w:rFonts w:asciiTheme="minorHAnsi" w:hAnsiTheme="minorHAnsi" w:cstheme="minorHAnsi"/>
        </w:rPr>
      </w:pPr>
      <w:r w:rsidRPr="007F11D3">
        <w:rPr>
          <w:rFonts w:asciiTheme="minorHAnsi" w:hAnsiTheme="minorHAnsi" w:cstheme="minorHAnsi"/>
        </w:rPr>
        <w:t>Análisis de mercado actual.</w:t>
      </w:r>
    </w:p>
    <w:p w:rsidR="00896464" w:rsidRPr="007F11D3" w:rsidRDefault="00896464" w:rsidP="00896464">
      <w:pPr>
        <w:pStyle w:val="NormalWeb"/>
        <w:ind w:left="720"/>
        <w:rPr>
          <w:rFonts w:asciiTheme="minorHAnsi" w:hAnsiTheme="minorHAnsi" w:cstheme="minorHAnsi"/>
        </w:rPr>
      </w:pPr>
    </w:p>
    <w:p w:rsidR="00896464" w:rsidRPr="007F11D3" w:rsidRDefault="00896464" w:rsidP="00896464">
      <w:pPr>
        <w:pStyle w:val="NormalWeb"/>
        <w:spacing w:before="102" w:beforeAutospacing="0" w:after="0" w:line="480" w:lineRule="auto"/>
        <w:rPr>
          <w:rFonts w:asciiTheme="minorHAnsi" w:hAnsiTheme="minorHAnsi" w:cstheme="minorHAnsi"/>
        </w:rPr>
      </w:pPr>
      <w:r w:rsidRPr="007F11D3">
        <w:rPr>
          <w:rFonts w:asciiTheme="minorHAnsi" w:hAnsiTheme="minorHAnsi" w:cstheme="minorHAnsi"/>
          <w:b/>
          <w:bCs/>
          <w:sz w:val="22"/>
          <w:szCs w:val="22"/>
        </w:rPr>
        <w:t>3 Criterios de evaluación mínimos exigibles</w:t>
      </w:r>
    </w:p>
    <w:p w:rsidR="00896464" w:rsidRPr="007F11D3" w:rsidRDefault="00896464" w:rsidP="00052439">
      <w:pPr>
        <w:pStyle w:val="NormalWeb"/>
        <w:numPr>
          <w:ilvl w:val="0"/>
          <w:numId w:val="24"/>
        </w:numPr>
        <w:rPr>
          <w:rFonts w:asciiTheme="minorHAnsi" w:hAnsiTheme="minorHAnsi" w:cstheme="minorHAnsi"/>
        </w:rPr>
      </w:pPr>
      <w:r w:rsidRPr="007F11D3">
        <w:rPr>
          <w:rFonts w:asciiTheme="minorHAnsi" w:hAnsiTheme="minorHAnsi" w:cstheme="minorHAnsi"/>
        </w:rPr>
        <w:t xml:space="preserve">Se han descrito las características de los tipos de microprocesadores (frecuencia, tensiones, potencia, zócalos, entre otros). </w:t>
      </w:r>
    </w:p>
    <w:p w:rsidR="00896464" w:rsidRPr="007F11D3" w:rsidRDefault="00896464" w:rsidP="00052439">
      <w:pPr>
        <w:pStyle w:val="NormalWeb"/>
        <w:numPr>
          <w:ilvl w:val="0"/>
          <w:numId w:val="24"/>
        </w:numPr>
        <w:rPr>
          <w:rFonts w:asciiTheme="minorHAnsi" w:hAnsiTheme="minorHAnsi" w:cstheme="minorHAnsi"/>
        </w:rPr>
      </w:pPr>
      <w:r w:rsidRPr="007F11D3">
        <w:rPr>
          <w:rFonts w:asciiTheme="minorHAnsi" w:hAnsiTheme="minorHAnsi" w:cstheme="minorHAnsi"/>
        </w:rPr>
        <w:t xml:space="preserve">Se ha descrito la función de los disipadores y ventiladores. </w:t>
      </w:r>
    </w:p>
    <w:p w:rsidR="00896464" w:rsidRPr="007F11D3" w:rsidRDefault="00896464" w:rsidP="00052439">
      <w:pPr>
        <w:pStyle w:val="NormalWeb"/>
        <w:numPr>
          <w:ilvl w:val="0"/>
          <w:numId w:val="24"/>
        </w:numPr>
        <w:rPr>
          <w:rFonts w:asciiTheme="minorHAnsi" w:hAnsiTheme="minorHAnsi" w:cstheme="minorHAnsi"/>
        </w:rPr>
      </w:pPr>
      <w:r w:rsidRPr="007F11D3">
        <w:rPr>
          <w:rFonts w:asciiTheme="minorHAnsi" w:hAnsiTheme="minorHAnsi" w:cstheme="minorHAnsi"/>
        </w:rPr>
        <w:t>Se es capaz de elegir entre distintos modelos de hardware identificando las necesidades para las que se requiere.</w:t>
      </w:r>
    </w:p>
    <w:p w:rsidR="00896464" w:rsidRDefault="00896464" w:rsidP="00896464">
      <w:pPr>
        <w:pStyle w:val="NormalWeb"/>
      </w:pPr>
    </w:p>
    <w:p w:rsidR="00896464" w:rsidRPr="007F11D3" w:rsidRDefault="00896464" w:rsidP="00896464">
      <w:pPr>
        <w:pStyle w:val="Ttulo3"/>
        <w:shd w:val="clear" w:color="auto" w:fill="E6E6E6"/>
        <w:spacing w:before="0"/>
        <w:rPr>
          <w:rFonts w:cs="Arial"/>
          <w:szCs w:val="24"/>
        </w:rPr>
      </w:pPr>
      <w:bookmarkStart w:id="6" w:name="__RefHeading__65_376985110"/>
      <w:bookmarkStart w:id="7" w:name="_Toc495341611"/>
      <w:bookmarkEnd w:id="6"/>
      <w:r w:rsidRPr="007F11D3">
        <w:rPr>
          <w:rFonts w:cs="Arial"/>
          <w:szCs w:val="24"/>
        </w:rPr>
        <w:t>UT-3: Placa Base/</w:t>
      </w:r>
      <w:proofErr w:type="spellStart"/>
      <w:r w:rsidRPr="007F11D3">
        <w:rPr>
          <w:rFonts w:cs="Arial"/>
          <w:szCs w:val="24"/>
        </w:rPr>
        <w:t>Motherboard</w:t>
      </w:r>
      <w:bookmarkEnd w:id="7"/>
      <w:proofErr w:type="spellEnd"/>
    </w:p>
    <w:p w:rsidR="00896464" w:rsidRPr="007F11D3" w:rsidRDefault="00896464" w:rsidP="00896464">
      <w:pPr>
        <w:pStyle w:val="NormalWeb"/>
        <w:spacing w:before="278" w:beforeAutospacing="0" w:after="0" w:line="480" w:lineRule="auto"/>
        <w:rPr>
          <w:rFonts w:asciiTheme="minorHAnsi" w:hAnsiTheme="minorHAnsi" w:cstheme="minorHAnsi"/>
        </w:rPr>
      </w:pPr>
      <w:r w:rsidRPr="007F11D3">
        <w:rPr>
          <w:rFonts w:asciiTheme="minorHAnsi" w:hAnsiTheme="minorHAnsi" w:cstheme="minorHAnsi"/>
          <w:b/>
          <w:bCs/>
          <w:sz w:val="22"/>
          <w:szCs w:val="22"/>
        </w:rPr>
        <w:t>1 Objetivos de aprendizaje</w:t>
      </w:r>
    </w:p>
    <w:p w:rsidR="00896464" w:rsidRPr="007F11D3" w:rsidRDefault="00896464" w:rsidP="00052439">
      <w:pPr>
        <w:pStyle w:val="NormalWeb"/>
        <w:numPr>
          <w:ilvl w:val="0"/>
          <w:numId w:val="22"/>
        </w:numPr>
        <w:rPr>
          <w:rFonts w:asciiTheme="minorHAnsi" w:hAnsiTheme="minorHAnsi" w:cstheme="minorHAnsi"/>
        </w:rPr>
      </w:pPr>
      <w:r w:rsidRPr="007F11D3">
        <w:rPr>
          <w:rFonts w:asciiTheme="minorHAnsi" w:hAnsiTheme="minorHAnsi" w:cstheme="minorHAnsi"/>
        </w:rPr>
        <w:t xml:space="preserve">Selecciona los componentes de integración de un equipo microinformático estándar, describiendo sus funciones y comparando prestaciones de distintos fabricantes. </w:t>
      </w:r>
    </w:p>
    <w:p w:rsidR="00896464" w:rsidRPr="007F11D3" w:rsidRDefault="00896464" w:rsidP="00896464">
      <w:pPr>
        <w:pStyle w:val="NormalWeb"/>
        <w:spacing w:before="278" w:beforeAutospacing="0" w:after="0" w:line="480" w:lineRule="auto"/>
        <w:rPr>
          <w:rFonts w:asciiTheme="minorHAnsi" w:hAnsiTheme="minorHAnsi" w:cstheme="minorHAnsi"/>
        </w:rPr>
      </w:pPr>
      <w:r w:rsidRPr="007F11D3">
        <w:rPr>
          <w:rFonts w:asciiTheme="minorHAnsi" w:hAnsiTheme="minorHAnsi" w:cstheme="minorHAnsi"/>
          <w:b/>
          <w:bCs/>
          <w:sz w:val="22"/>
          <w:szCs w:val="22"/>
        </w:rPr>
        <w:t>2 Contenidos</w:t>
      </w:r>
    </w:p>
    <w:p w:rsidR="00896464" w:rsidRPr="007F11D3" w:rsidRDefault="00896464" w:rsidP="00052439">
      <w:pPr>
        <w:pStyle w:val="NormalWeb"/>
        <w:numPr>
          <w:ilvl w:val="0"/>
          <w:numId w:val="23"/>
        </w:numPr>
        <w:rPr>
          <w:rFonts w:asciiTheme="minorHAnsi" w:hAnsiTheme="minorHAnsi" w:cstheme="minorHAnsi"/>
        </w:rPr>
      </w:pPr>
      <w:r w:rsidRPr="007F11D3">
        <w:rPr>
          <w:rFonts w:asciiTheme="minorHAnsi" w:hAnsiTheme="minorHAnsi" w:cstheme="minorHAnsi"/>
        </w:rPr>
        <w:t>Placa Base.</w:t>
      </w:r>
    </w:p>
    <w:p w:rsidR="00896464" w:rsidRPr="007F11D3" w:rsidRDefault="00896464" w:rsidP="00052439">
      <w:pPr>
        <w:pStyle w:val="NormalWeb"/>
        <w:numPr>
          <w:ilvl w:val="0"/>
          <w:numId w:val="23"/>
        </w:numPr>
        <w:rPr>
          <w:rFonts w:asciiTheme="minorHAnsi" w:hAnsiTheme="minorHAnsi" w:cstheme="minorHAnsi"/>
        </w:rPr>
      </w:pPr>
      <w:r w:rsidRPr="007F11D3">
        <w:rPr>
          <w:rFonts w:asciiTheme="minorHAnsi" w:hAnsiTheme="minorHAnsi" w:cstheme="minorHAnsi"/>
        </w:rPr>
        <w:t xml:space="preserve">Formatos de placa base. </w:t>
      </w:r>
    </w:p>
    <w:p w:rsidR="00896464" w:rsidRPr="007F11D3" w:rsidRDefault="00896464" w:rsidP="00052439">
      <w:pPr>
        <w:pStyle w:val="NormalWeb"/>
        <w:numPr>
          <w:ilvl w:val="0"/>
          <w:numId w:val="23"/>
        </w:numPr>
        <w:rPr>
          <w:rFonts w:asciiTheme="minorHAnsi" w:hAnsiTheme="minorHAnsi" w:cstheme="minorHAnsi"/>
        </w:rPr>
      </w:pPr>
      <w:r w:rsidRPr="007F11D3">
        <w:rPr>
          <w:rFonts w:asciiTheme="minorHAnsi" w:hAnsiTheme="minorHAnsi" w:cstheme="minorHAnsi"/>
        </w:rPr>
        <w:t>Configuración de la placa.</w:t>
      </w:r>
    </w:p>
    <w:p w:rsidR="00896464" w:rsidRPr="007F11D3" w:rsidRDefault="00896464" w:rsidP="00052439">
      <w:pPr>
        <w:pStyle w:val="NormalWeb"/>
        <w:numPr>
          <w:ilvl w:val="0"/>
          <w:numId w:val="23"/>
        </w:numPr>
        <w:rPr>
          <w:rFonts w:asciiTheme="minorHAnsi" w:hAnsiTheme="minorHAnsi" w:cstheme="minorHAnsi"/>
        </w:rPr>
      </w:pPr>
      <w:r w:rsidRPr="007F11D3">
        <w:rPr>
          <w:rFonts w:asciiTheme="minorHAnsi" w:hAnsiTheme="minorHAnsi" w:cstheme="minorHAnsi"/>
        </w:rPr>
        <w:t xml:space="preserve">La BIOS. El programa </w:t>
      </w:r>
      <w:proofErr w:type="spellStart"/>
      <w:r w:rsidRPr="007F11D3">
        <w:rPr>
          <w:rFonts w:asciiTheme="minorHAnsi" w:hAnsiTheme="minorHAnsi" w:cstheme="minorHAnsi"/>
        </w:rPr>
        <w:t>Setup</w:t>
      </w:r>
      <w:proofErr w:type="spellEnd"/>
      <w:r w:rsidRPr="007F11D3">
        <w:rPr>
          <w:rFonts w:asciiTheme="minorHAnsi" w:hAnsiTheme="minorHAnsi" w:cstheme="minorHAnsi"/>
        </w:rPr>
        <w:t xml:space="preserve"> de la BIOS.</w:t>
      </w:r>
    </w:p>
    <w:p w:rsidR="00896464" w:rsidRPr="007F11D3" w:rsidRDefault="00896464" w:rsidP="00052439">
      <w:pPr>
        <w:pStyle w:val="NormalWeb"/>
        <w:numPr>
          <w:ilvl w:val="0"/>
          <w:numId w:val="23"/>
        </w:numPr>
        <w:rPr>
          <w:rFonts w:asciiTheme="minorHAnsi" w:hAnsiTheme="minorHAnsi" w:cstheme="minorHAnsi"/>
        </w:rPr>
      </w:pPr>
      <w:r w:rsidRPr="007F11D3">
        <w:rPr>
          <w:rFonts w:asciiTheme="minorHAnsi" w:hAnsiTheme="minorHAnsi" w:cstheme="minorHAnsi"/>
        </w:rPr>
        <w:t>El Chipset.</w:t>
      </w:r>
    </w:p>
    <w:p w:rsidR="00896464" w:rsidRPr="007F11D3" w:rsidRDefault="00896464" w:rsidP="00052439">
      <w:pPr>
        <w:pStyle w:val="NormalWeb"/>
        <w:numPr>
          <w:ilvl w:val="0"/>
          <w:numId w:val="23"/>
        </w:numPr>
        <w:rPr>
          <w:rFonts w:asciiTheme="minorHAnsi" w:hAnsiTheme="minorHAnsi" w:cstheme="minorHAnsi"/>
        </w:rPr>
      </w:pPr>
      <w:r w:rsidRPr="007F11D3">
        <w:rPr>
          <w:rFonts w:asciiTheme="minorHAnsi" w:hAnsiTheme="minorHAnsi" w:cstheme="minorHAnsi"/>
        </w:rPr>
        <w:t>Puertos.</w:t>
      </w:r>
    </w:p>
    <w:p w:rsidR="00896464" w:rsidRPr="007F11D3" w:rsidRDefault="00896464" w:rsidP="00052439">
      <w:pPr>
        <w:pStyle w:val="NormalWeb"/>
        <w:numPr>
          <w:ilvl w:val="0"/>
          <w:numId w:val="23"/>
        </w:numPr>
        <w:rPr>
          <w:rFonts w:asciiTheme="minorHAnsi" w:hAnsiTheme="minorHAnsi" w:cstheme="minorHAnsi"/>
        </w:rPr>
      </w:pPr>
      <w:r w:rsidRPr="007F11D3">
        <w:rPr>
          <w:rFonts w:asciiTheme="minorHAnsi" w:hAnsiTheme="minorHAnsi" w:cstheme="minorHAnsi"/>
        </w:rPr>
        <w:t xml:space="preserve">Dispositivos integrados en placa. </w:t>
      </w:r>
    </w:p>
    <w:p w:rsidR="00896464" w:rsidRPr="007F11D3" w:rsidRDefault="00896464" w:rsidP="00052439">
      <w:pPr>
        <w:pStyle w:val="NormalWeb"/>
        <w:numPr>
          <w:ilvl w:val="0"/>
          <w:numId w:val="23"/>
        </w:numPr>
        <w:rPr>
          <w:rFonts w:asciiTheme="minorHAnsi" w:hAnsiTheme="minorHAnsi" w:cstheme="minorHAnsi"/>
        </w:rPr>
      </w:pPr>
      <w:r w:rsidRPr="007F11D3">
        <w:rPr>
          <w:rFonts w:asciiTheme="minorHAnsi" w:hAnsiTheme="minorHAnsi" w:cstheme="minorHAnsi"/>
        </w:rPr>
        <w:t>Análisis de mercado actual.</w:t>
      </w:r>
    </w:p>
    <w:p w:rsidR="00896464" w:rsidRPr="007F11D3" w:rsidRDefault="00896464" w:rsidP="00896464">
      <w:pPr>
        <w:pStyle w:val="NormalWeb"/>
        <w:ind w:left="720"/>
        <w:rPr>
          <w:rFonts w:asciiTheme="minorHAnsi" w:hAnsiTheme="minorHAnsi" w:cstheme="minorHAnsi"/>
        </w:rPr>
      </w:pPr>
      <w:r w:rsidRPr="007F11D3">
        <w:rPr>
          <w:rFonts w:asciiTheme="minorHAnsi" w:hAnsiTheme="minorHAnsi" w:cstheme="minorHAnsi"/>
        </w:rPr>
        <w:t xml:space="preserve"> </w:t>
      </w:r>
    </w:p>
    <w:p w:rsidR="00896464" w:rsidRPr="007F11D3" w:rsidRDefault="00896464" w:rsidP="00896464">
      <w:pPr>
        <w:pStyle w:val="NormalWeb"/>
        <w:spacing w:before="102" w:beforeAutospacing="0" w:after="0" w:line="480" w:lineRule="auto"/>
        <w:rPr>
          <w:rFonts w:asciiTheme="minorHAnsi" w:hAnsiTheme="minorHAnsi" w:cstheme="minorHAnsi"/>
        </w:rPr>
      </w:pPr>
      <w:r w:rsidRPr="007F11D3">
        <w:rPr>
          <w:rFonts w:asciiTheme="minorHAnsi" w:hAnsiTheme="minorHAnsi" w:cstheme="minorHAnsi"/>
          <w:b/>
          <w:bCs/>
          <w:sz w:val="22"/>
          <w:szCs w:val="22"/>
        </w:rPr>
        <w:t>3 Criterios de evaluación mínimos exigibles</w:t>
      </w:r>
    </w:p>
    <w:p w:rsidR="00896464" w:rsidRPr="007F11D3" w:rsidRDefault="00896464" w:rsidP="00052439">
      <w:pPr>
        <w:pStyle w:val="NormalWeb"/>
        <w:numPr>
          <w:ilvl w:val="0"/>
          <w:numId w:val="24"/>
        </w:numPr>
        <w:rPr>
          <w:rFonts w:asciiTheme="minorHAnsi" w:hAnsiTheme="minorHAnsi" w:cstheme="minorHAnsi"/>
        </w:rPr>
      </w:pPr>
      <w:r w:rsidRPr="007F11D3">
        <w:rPr>
          <w:rFonts w:asciiTheme="minorHAnsi" w:hAnsiTheme="minorHAnsi" w:cstheme="minorHAnsi"/>
        </w:rPr>
        <w:lastRenderedPageBreak/>
        <w:t xml:space="preserve">Se han descrito los bloques que componen un equipo microinformático y sus funciones. </w:t>
      </w:r>
    </w:p>
    <w:p w:rsidR="00896464" w:rsidRPr="007F11D3" w:rsidRDefault="00896464" w:rsidP="00052439">
      <w:pPr>
        <w:pStyle w:val="NormalWeb"/>
        <w:numPr>
          <w:ilvl w:val="0"/>
          <w:numId w:val="24"/>
        </w:numPr>
        <w:rPr>
          <w:rFonts w:asciiTheme="minorHAnsi" w:hAnsiTheme="minorHAnsi" w:cstheme="minorHAnsi"/>
        </w:rPr>
      </w:pPr>
      <w:r w:rsidRPr="007F11D3">
        <w:rPr>
          <w:rFonts w:asciiTheme="minorHAnsi" w:hAnsiTheme="minorHAnsi" w:cstheme="minorHAnsi"/>
        </w:rPr>
        <w:t xml:space="preserve">Se han descrito las características y utilidades más importantes de la configuración de la placa base. </w:t>
      </w:r>
    </w:p>
    <w:p w:rsidR="00896464" w:rsidRPr="007F11D3" w:rsidRDefault="00896464" w:rsidP="00052439">
      <w:pPr>
        <w:pStyle w:val="NormalWeb"/>
        <w:numPr>
          <w:ilvl w:val="0"/>
          <w:numId w:val="24"/>
        </w:numPr>
        <w:rPr>
          <w:rFonts w:asciiTheme="minorHAnsi" w:hAnsiTheme="minorHAnsi" w:cstheme="minorHAnsi"/>
        </w:rPr>
      </w:pPr>
      <w:r w:rsidRPr="007F11D3">
        <w:rPr>
          <w:rFonts w:asciiTheme="minorHAnsi" w:hAnsiTheme="minorHAnsi" w:cstheme="minorHAnsi"/>
        </w:rPr>
        <w:t xml:space="preserve">Se ha identificado la documentación que acompaña los componentes internos. </w:t>
      </w:r>
    </w:p>
    <w:p w:rsidR="00896464" w:rsidRPr="007F11D3" w:rsidRDefault="00896464" w:rsidP="00052439">
      <w:pPr>
        <w:pStyle w:val="NormalWeb"/>
        <w:numPr>
          <w:ilvl w:val="0"/>
          <w:numId w:val="24"/>
        </w:numPr>
        <w:rPr>
          <w:rFonts w:asciiTheme="minorHAnsi" w:hAnsiTheme="minorHAnsi" w:cstheme="minorHAnsi"/>
        </w:rPr>
      </w:pPr>
      <w:r w:rsidRPr="007F11D3">
        <w:rPr>
          <w:rFonts w:asciiTheme="minorHAnsi" w:hAnsiTheme="minorHAnsi" w:cstheme="minorHAnsi"/>
        </w:rPr>
        <w:t>Se es capaz de elegir entre distintos modelos de hardware identificando las necesidades para las que se requiere.</w:t>
      </w:r>
    </w:p>
    <w:p w:rsidR="00896464" w:rsidRDefault="00896464" w:rsidP="00896464">
      <w:pPr>
        <w:pStyle w:val="NormalWeb"/>
        <w:ind w:left="720"/>
      </w:pPr>
    </w:p>
    <w:p w:rsidR="00896464" w:rsidRPr="007F11D3" w:rsidRDefault="00896464" w:rsidP="00896464">
      <w:pPr>
        <w:pStyle w:val="Ttulo3"/>
        <w:shd w:val="clear" w:color="auto" w:fill="E6E6E6"/>
        <w:spacing w:before="0"/>
        <w:rPr>
          <w:rFonts w:cs="Arial"/>
          <w:szCs w:val="24"/>
        </w:rPr>
      </w:pPr>
      <w:bookmarkStart w:id="8" w:name="_Toc495341612"/>
      <w:r w:rsidRPr="007F11D3">
        <w:rPr>
          <w:rFonts w:cs="Arial"/>
          <w:szCs w:val="24"/>
        </w:rPr>
        <w:t>UT-4: Fuentes de Alimentación</w:t>
      </w:r>
      <w:bookmarkEnd w:id="8"/>
    </w:p>
    <w:p w:rsidR="00896464" w:rsidRPr="007F11D3" w:rsidRDefault="00896464" w:rsidP="00896464">
      <w:pPr>
        <w:pStyle w:val="NormalWeb"/>
        <w:spacing w:before="278" w:beforeAutospacing="0" w:after="0" w:line="480" w:lineRule="auto"/>
        <w:rPr>
          <w:rFonts w:asciiTheme="minorHAnsi" w:hAnsiTheme="minorHAnsi" w:cstheme="minorHAnsi"/>
        </w:rPr>
      </w:pPr>
      <w:r w:rsidRPr="007F11D3">
        <w:rPr>
          <w:rFonts w:asciiTheme="minorHAnsi" w:hAnsiTheme="minorHAnsi" w:cstheme="minorHAnsi"/>
          <w:b/>
          <w:bCs/>
          <w:sz w:val="22"/>
          <w:szCs w:val="22"/>
        </w:rPr>
        <w:t>1 Objetivos de aprendizaje</w:t>
      </w:r>
    </w:p>
    <w:p w:rsidR="00896464" w:rsidRPr="007F11D3" w:rsidRDefault="00896464" w:rsidP="00052439">
      <w:pPr>
        <w:pStyle w:val="NormalWeb"/>
        <w:numPr>
          <w:ilvl w:val="0"/>
          <w:numId w:val="22"/>
        </w:numPr>
        <w:rPr>
          <w:rFonts w:asciiTheme="minorHAnsi" w:hAnsiTheme="minorHAnsi" w:cstheme="minorHAnsi"/>
        </w:rPr>
      </w:pPr>
      <w:r w:rsidRPr="007F11D3">
        <w:rPr>
          <w:rFonts w:asciiTheme="minorHAnsi" w:hAnsiTheme="minorHAnsi" w:cstheme="minorHAnsi"/>
        </w:rPr>
        <w:t xml:space="preserve">Selecciona los componentes de integración de un equipo microinformático estándar, describiendo sus funciones y comparando prestaciones de distintos fabricantes. </w:t>
      </w:r>
    </w:p>
    <w:p w:rsidR="00896464" w:rsidRPr="007F11D3" w:rsidRDefault="00896464" w:rsidP="00896464">
      <w:pPr>
        <w:pStyle w:val="NormalWeb"/>
        <w:spacing w:before="278" w:beforeAutospacing="0" w:after="0" w:line="480" w:lineRule="auto"/>
        <w:rPr>
          <w:rFonts w:asciiTheme="minorHAnsi" w:hAnsiTheme="minorHAnsi" w:cstheme="minorHAnsi"/>
        </w:rPr>
      </w:pPr>
      <w:r w:rsidRPr="007F11D3">
        <w:rPr>
          <w:rFonts w:asciiTheme="minorHAnsi" w:hAnsiTheme="minorHAnsi" w:cstheme="minorHAnsi"/>
          <w:b/>
          <w:bCs/>
          <w:sz w:val="22"/>
          <w:szCs w:val="22"/>
        </w:rPr>
        <w:t>2 Contenidos</w:t>
      </w:r>
    </w:p>
    <w:p w:rsidR="00896464" w:rsidRPr="007F11D3" w:rsidRDefault="00896464" w:rsidP="00052439">
      <w:pPr>
        <w:pStyle w:val="NormalWeb"/>
        <w:numPr>
          <w:ilvl w:val="0"/>
          <w:numId w:val="23"/>
        </w:numPr>
        <w:rPr>
          <w:rFonts w:asciiTheme="minorHAnsi" w:hAnsiTheme="minorHAnsi" w:cstheme="minorHAnsi"/>
        </w:rPr>
      </w:pPr>
      <w:r w:rsidRPr="007F11D3">
        <w:rPr>
          <w:rFonts w:asciiTheme="minorHAnsi" w:hAnsiTheme="minorHAnsi" w:cstheme="minorHAnsi"/>
        </w:rPr>
        <w:t>Fuentes de alimentación</w:t>
      </w:r>
    </w:p>
    <w:p w:rsidR="00896464" w:rsidRPr="007F11D3" w:rsidRDefault="00896464" w:rsidP="00052439">
      <w:pPr>
        <w:pStyle w:val="NormalWeb"/>
        <w:numPr>
          <w:ilvl w:val="0"/>
          <w:numId w:val="23"/>
        </w:numPr>
        <w:rPr>
          <w:rFonts w:asciiTheme="minorHAnsi" w:hAnsiTheme="minorHAnsi" w:cstheme="minorHAnsi"/>
        </w:rPr>
      </w:pPr>
      <w:r w:rsidRPr="007F11D3">
        <w:rPr>
          <w:rFonts w:asciiTheme="minorHAnsi" w:hAnsiTheme="minorHAnsi" w:cstheme="minorHAnsi"/>
        </w:rPr>
        <w:t xml:space="preserve">Componentes internos. </w:t>
      </w:r>
    </w:p>
    <w:p w:rsidR="00896464" w:rsidRPr="007F11D3" w:rsidRDefault="00896464" w:rsidP="00052439">
      <w:pPr>
        <w:pStyle w:val="NormalWeb"/>
        <w:numPr>
          <w:ilvl w:val="0"/>
          <w:numId w:val="23"/>
        </w:numPr>
        <w:rPr>
          <w:rFonts w:asciiTheme="minorHAnsi" w:hAnsiTheme="minorHAnsi" w:cstheme="minorHAnsi"/>
        </w:rPr>
      </w:pPr>
      <w:r w:rsidRPr="007F11D3">
        <w:rPr>
          <w:rFonts w:asciiTheme="minorHAnsi" w:hAnsiTheme="minorHAnsi" w:cstheme="minorHAnsi"/>
        </w:rPr>
        <w:t>Funcionamiento</w:t>
      </w:r>
    </w:p>
    <w:p w:rsidR="00896464" w:rsidRPr="007F11D3" w:rsidRDefault="00896464" w:rsidP="00052439">
      <w:pPr>
        <w:pStyle w:val="NormalWeb"/>
        <w:numPr>
          <w:ilvl w:val="0"/>
          <w:numId w:val="23"/>
        </w:numPr>
        <w:rPr>
          <w:rFonts w:asciiTheme="minorHAnsi" w:hAnsiTheme="minorHAnsi" w:cstheme="minorHAnsi"/>
        </w:rPr>
      </w:pPr>
      <w:r w:rsidRPr="007F11D3">
        <w:rPr>
          <w:rFonts w:asciiTheme="minorHAnsi" w:hAnsiTheme="minorHAnsi" w:cstheme="minorHAnsi"/>
        </w:rPr>
        <w:t>Conectores de alimentación.</w:t>
      </w:r>
    </w:p>
    <w:p w:rsidR="00896464" w:rsidRPr="007F11D3" w:rsidRDefault="00896464" w:rsidP="00052439">
      <w:pPr>
        <w:pStyle w:val="NormalWeb"/>
        <w:numPr>
          <w:ilvl w:val="0"/>
          <w:numId w:val="23"/>
        </w:numPr>
        <w:rPr>
          <w:rFonts w:asciiTheme="minorHAnsi" w:hAnsiTheme="minorHAnsi" w:cstheme="minorHAnsi"/>
        </w:rPr>
      </w:pPr>
      <w:r w:rsidRPr="007F11D3">
        <w:rPr>
          <w:rFonts w:asciiTheme="minorHAnsi" w:hAnsiTheme="minorHAnsi" w:cstheme="minorHAnsi"/>
        </w:rPr>
        <w:t>Análisis de mercado actual.</w:t>
      </w:r>
    </w:p>
    <w:p w:rsidR="00896464" w:rsidRPr="007F11D3" w:rsidRDefault="00896464" w:rsidP="00896464">
      <w:pPr>
        <w:pStyle w:val="NormalWeb"/>
        <w:ind w:left="720"/>
        <w:rPr>
          <w:rFonts w:asciiTheme="minorHAnsi" w:hAnsiTheme="minorHAnsi" w:cstheme="minorHAnsi"/>
        </w:rPr>
      </w:pPr>
    </w:p>
    <w:p w:rsidR="00896464" w:rsidRPr="007F11D3" w:rsidRDefault="00896464" w:rsidP="00896464">
      <w:pPr>
        <w:pStyle w:val="NormalWeb"/>
        <w:spacing w:before="102" w:beforeAutospacing="0" w:after="0" w:line="480" w:lineRule="auto"/>
        <w:rPr>
          <w:rFonts w:asciiTheme="minorHAnsi" w:hAnsiTheme="minorHAnsi" w:cstheme="minorHAnsi"/>
        </w:rPr>
      </w:pPr>
      <w:r w:rsidRPr="007F11D3">
        <w:rPr>
          <w:rFonts w:asciiTheme="minorHAnsi" w:hAnsiTheme="minorHAnsi" w:cstheme="minorHAnsi"/>
          <w:b/>
          <w:bCs/>
          <w:sz w:val="22"/>
          <w:szCs w:val="22"/>
        </w:rPr>
        <w:t>3 Criterios de evaluación mínimos exigibles</w:t>
      </w:r>
    </w:p>
    <w:p w:rsidR="00896464" w:rsidRPr="007F11D3" w:rsidRDefault="00896464" w:rsidP="00052439">
      <w:pPr>
        <w:pStyle w:val="NormalWeb"/>
        <w:numPr>
          <w:ilvl w:val="0"/>
          <w:numId w:val="24"/>
        </w:numPr>
        <w:rPr>
          <w:rFonts w:asciiTheme="minorHAnsi" w:hAnsiTheme="minorHAnsi" w:cstheme="minorHAnsi"/>
        </w:rPr>
      </w:pPr>
      <w:r w:rsidRPr="007F11D3">
        <w:rPr>
          <w:rFonts w:asciiTheme="minorHAnsi" w:hAnsiTheme="minorHAnsi" w:cstheme="minorHAnsi"/>
        </w:rPr>
        <w:t xml:space="preserve">Se han descrito los bloques que componen un equipo microinformático y sus funciones. </w:t>
      </w:r>
    </w:p>
    <w:p w:rsidR="00896464" w:rsidRPr="007F11D3" w:rsidRDefault="00896464" w:rsidP="00052439">
      <w:pPr>
        <w:pStyle w:val="NormalWeb"/>
        <w:numPr>
          <w:ilvl w:val="0"/>
          <w:numId w:val="24"/>
        </w:numPr>
        <w:rPr>
          <w:rFonts w:asciiTheme="minorHAnsi" w:hAnsiTheme="minorHAnsi" w:cstheme="minorHAnsi"/>
        </w:rPr>
      </w:pPr>
      <w:r w:rsidRPr="007F11D3">
        <w:rPr>
          <w:rFonts w:asciiTheme="minorHAnsi" w:hAnsiTheme="minorHAnsi" w:cstheme="minorHAnsi"/>
        </w:rPr>
        <w:t xml:space="preserve">Se han descrito las características y el funcionamiento básico de una fuente de alimentación. </w:t>
      </w:r>
    </w:p>
    <w:p w:rsidR="00896464" w:rsidRPr="007F11D3" w:rsidRDefault="00896464" w:rsidP="00052439">
      <w:pPr>
        <w:pStyle w:val="NormalWeb"/>
        <w:numPr>
          <w:ilvl w:val="0"/>
          <w:numId w:val="24"/>
        </w:numPr>
        <w:rPr>
          <w:rFonts w:asciiTheme="minorHAnsi" w:hAnsiTheme="minorHAnsi" w:cstheme="minorHAnsi"/>
        </w:rPr>
      </w:pPr>
      <w:r w:rsidRPr="007F11D3">
        <w:rPr>
          <w:rFonts w:asciiTheme="minorHAnsi" w:hAnsiTheme="minorHAnsi" w:cstheme="minorHAnsi"/>
        </w:rPr>
        <w:t xml:space="preserve">Se ha identificado la documentación que acompaña los componentes internos. </w:t>
      </w:r>
    </w:p>
    <w:p w:rsidR="00896464" w:rsidRDefault="00896464" w:rsidP="00052439">
      <w:pPr>
        <w:pStyle w:val="NormalWeb"/>
        <w:numPr>
          <w:ilvl w:val="0"/>
          <w:numId w:val="24"/>
        </w:numPr>
      </w:pPr>
      <w:r w:rsidRPr="007F11D3">
        <w:rPr>
          <w:rFonts w:asciiTheme="minorHAnsi" w:hAnsiTheme="minorHAnsi" w:cstheme="minorHAnsi"/>
        </w:rPr>
        <w:t>Se es capaz de elegir entre distintos modelos de hardware identificando las necesidades para las que se requiere.</w:t>
      </w:r>
    </w:p>
    <w:p w:rsidR="00896464" w:rsidRDefault="00896464" w:rsidP="00896464">
      <w:pPr>
        <w:pStyle w:val="NormalWeb"/>
        <w:spacing w:before="102" w:beforeAutospacing="0" w:after="0" w:line="480" w:lineRule="auto"/>
      </w:pPr>
    </w:p>
    <w:p w:rsidR="00896464" w:rsidRPr="007F11D3" w:rsidRDefault="00896464" w:rsidP="00896464">
      <w:pPr>
        <w:pStyle w:val="Ttulo3"/>
        <w:shd w:val="clear" w:color="auto" w:fill="E6E6E6"/>
        <w:spacing w:before="0"/>
        <w:rPr>
          <w:rFonts w:cs="Arial"/>
          <w:szCs w:val="24"/>
        </w:rPr>
      </w:pPr>
      <w:bookmarkStart w:id="9" w:name="_Toc495341613"/>
      <w:r w:rsidRPr="007F11D3">
        <w:rPr>
          <w:rFonts w:cs="Arial"/>
          <w:szCs w:val="24"/>
        </w:rPr>
        <w:lastRenderedPageBreak/>
        <w:t>UT-5: Memoria RAM</w:t>
      </w:r>
      <w:bookmarkEnd w:id="9"/>
    </w:p>
    <w:p w:rsidR="00896464" w:rsidRPr="00BD38BB" w:rsidRDefault="00896464" w:rsidP="00896464">
      <w:pPr>
        <w:pStyle w:val="NormalWeb"/>
        <w:spacing w:before="278" w:beforeAutospacing="0" w:after="0" w:line="480" w:lineRule="auto"/>
        <w:rPr>
          <w:rFonts w:asciiTheme="minorHAnsi" w:hAnsiTheme="minorHAnsi" w:cstheme="minorHAnsi"/>
        </w:rPr>
      </w:pPr>
      <w:r w:rsidRPr="00BD38BB">
        <w:rPr>
          <w:rFonts w:asciiTheme="minorHAnsi" w:hAnsiTheme="minorHAnsi" w:cstheme="minorHAnsi"/>
          <w:b/>
          <w:bCs/>
          <w:sz w:val="22"/>
          <w:szCs w:val="22"/>
        </w:rPr>
        <w:t>1 Objetivos de aprendizaje</w:t>
      </w:r>
    </w:p>
    <w:p w:rsidR="00896464" w:rsidRPr="00BD38BB" w:rsidRDefault="00896464" w:rsidP="00052439">
      <w:pPr>
        <w:pStyle w:val="NormalWeb"/>
        <w:numPr>
          <w:ilvl w:val="0"/>
          <w:numId w:val="22"/>
        </w:numPr>
        <w:rPr>
          <w:rFonts w:asciiTheme="minorHAnsi" w:hAnsiTheme="minorHAnsi" w:cstheme="minorHAnsi"/>
        </w:rPr>
      </w:pPr>
      <w:r w:rsidRPr="00BD38BB">
        <w:rPr>
          <w:rFonts w:asciiTheme="minorHAnsi" w:hAnsiTheme="minorHAnsi" w:cstheme="minorHAnsi"/>
        </w:rPr>
        <w:t xml:space="preserve">Selecciona los componentes de integración de un equipo microinformático estándar, describiendo sus funciones y comparando prestaciones de distintos fabricantes. </w:t>
      </w:r>
    </w:p>
    <w:p w:rsidR="00896464" w:rsidRPr="00BD38BB" w:rsidRDefault="00896464" w:rsidP="00896464">
      <w:pPr>
        <w:pStyle w:val="NormalWeb"/>
        <w:spacing w:before="278" w:beforeAutospacing="0" w:after="0" w:line="480" w:lineRule="auto"/>
        <w:rPr>
          <w:rFonts w:asciiTheme="minorHAnsi" w:hAnsiTheme="minorHAnsi" w:cstheme="minorHAnsi"/>
        </w:rPr>
      </w:pPr>
      <w:r w:rsidRPr="00BD38BB">
        <w:rPr>
          <w:rFonts w:asciiTheme="minorHAnsi" w:hAnsiTheme="minorHAnsi" w:cstheme="minorHAnsi"/>
          <w:b/>
          <w:bCs/>
          <w:sz w:val="22"/>
          <w:szCs w:val="22"/>
        </w:rPr>
        <w:t>2 Contenidos</w:t>
      </w:r>
    </w:p>
    <w:p w:rsidR="00896464" w:rsidRPr="00BD38BB" w:rsidRDefault="00896464" w:rsidP="00052439">
      <w:pPr>
        <w:pStyle w:val="NormalWeb"/>
        <w:numPr>
          <w:ilvl w:val="0"/>
          <w:numId w:val="23"/>
        </w:numPr>
        <w:rPr>
          <w:rFonts w:asciiTheme="minorHAnsi" w:hAnsiTheme="minorHAnsi" w:cstheme="minorHAnsi"/>
        </w:rPr>
      </w:pPr>
      <w:r w:rsidRPr="00BD38BB">
        <w:rPr>
          <w:rFonts w:asciiTheme="minorHAnsi" w:hAnsiTheme="minorHAnsi" w:cstheme="minorHAnsi"/>
        </w:rPr>
        <w:t>Jerarquía de memorias.</w:t>
      </w:r>
    </w:p>
    <w:p w:rsidR="00896464" w:rsidRPr="00BD38BB" w:rsidRDefault="00896464" w:rsidP="00052439">
      <w:pPr>
        <w:pStyle w:val="NormalWeb"/>
        <w:numPr>
          <w:ilvl w:val="0"/>
          <w:numId w:val="23"/>
        </w:numPr>
        <w:rPr>
          <w:rFonts w:asciiTheme="minorHAnsi" w:hAnsiTheme="minorHAnsi" w:cstheme="minorHAnsi"/>
        </w:rPr>
      </w:pPr>
      <w:r w:rsidRPr="00BD38BB">
        <w:rPr>
          <w:rFonts w:asciiTheme="minorHAnsi" w:hAnsiTheme="minorHAnsi" w:cstheme="minorHAnsi"/>
        </w:rPr>
        <w:t>Memorias internas: Registros; Memoria Caché; Memoria RAM</w:t>
      </w:r>
    </w:p>
    <w:p w:rsidR="00896464" w:rsidRPr="00BD38BB" w:rsidRDefault="00896464" w:rsidP="00052439">
      <w:pPr>
        <w:pStyle w:val="NormalWeb"/>
        <w:numPr>
          <w:ilvl w:val="0"/>
          <w:numId w:val="23"/>
        </w:numPr>
        <w:rPr>
          <w:rFonts w:asciiTheme="minorHAnsi" w:hAnsiTheme="minorHAnsi" w:cstheme="minorHAnsi"/>
        </w:rPr>
      </w:pPr>
      <w:r w:rsidRPr="00BD38BB">
        <w:rPr>
          <w:rFonts w:asciiTheme="minorHAnsi" w:hAnsiTheme="minorHAnsi" w:cstheme="minorHAnsi"/>
        </w:rPr>
        <w:t>Características de la memoria RAM</w:t>
      </w:r>
    </w:p>
    <w:p w:rsidR="00896464" w:rsidRPr="00BD38BB" w:rsidRDefault="00896464" w:rsidP="00052439">
      <w:pPr>
        <w:pStyle w:val="NormalWeb"/>
        <w:numPr>
          <w:ilvl w:val="0"/>
          <w:numId w:val="23"/>
        </w:numPr>
        <w:rPr>
          <w:rFonts w:asciiTheme="minorHAnsi" w:hAnsiTheme="minorHAnsi" w:cstheme="minorHAnsi"/>
        </w:rPr>
      </w:pPr>
      <w:r w:rsidRPr="00BD38BB">
        <w:rPr>
          <w:rFonts w:asciiTheme="minorHAnsi" w:hAnsiTheme="minorHAnsi" w:cstheme="minorHAnsi"/>
        </w:rPr>
        <w:t>Tipos de memoria RAM</w:t>
      </w:r>
    </w:p>
    <w:p w:rsidR="00896464" w:rsidRPr="00BD38BB" w:rsidRDefault="00896464" w:rsidP="00052439">
      <w:pPr>
        <w:pStyle w:val="NormalWeb"/>
        <w:numPr>
          <w:ilvl w:val="0"/>
          <w:numId w:val="23"/>
        </w:numPr>
        <w:rPr>
          <w:rFonts w:asciiTheme="minorHAnsi" w:hAnsiTheme="minorHAnsi" w:cstheme="minorHAnsi"/>
        </w:rPr>
      </w:pPr>
      <w:r w:rsidRPr="00BD38BB">
        <w:rPr>
          <w:rFonts w:asciiTheme="minorHAnsi" w:hAnsiTheme="minorHAnsi" w:cstheme="minorHAnsi"/>
        </w:rPr>
        <w:t xml:space="preserve"> Análisis de mercado actual.</w:t>
      </w:r>
    </w:p>
    <w:p w:rsidR="00896464" w:rsidRPr="00BD38BB" w:rsidRDefault="00896464" w:rsidP="00896464">
      <w:pPr>
        <w:pStyle w:val="NormalWeb"/>
        <w:ind w:left="720"/>
        <w:rPr>
          <w:rFonts w:asciiTheme="minorHAnsi" w:hAnsiTheme="minorHAnsi" w:cstheme="minorHAnsi"/>
        </w:rPr>
      </w:pPr>
      <w:r w:rsidRPr="00BD38BB">
        <w:rPr>
          <w:rFonts w:asciiTheme="minorHAnsi" w:hAnsiTheme="minorHAnsi" w:cstheme="minorHAnsi"/>
        </w:rPr>
        <w:t xml:space="preserve"> </w:t>
      </w:r>
    </w:p>
    <w:p w:rsidR="00896464" w:rsidRPr="00BD38BB" w:rsidRDefault="00896464" w:rsidP="00896464">
      <w:pPr>
        <w:pStyle w:val="NormalWeb"/>
        <w:spacing w:before="102" w:beforeAutospacing="0" w:after="0" w:line="480" w:lineRule="auto"/>
        <w:rPr>
          <w:rFonts w:asciiTheme="minorHAnsi" w:hAnsiTheme="minorHAnsi" w:cstheme="minorHAnsi"/>
        </w:rPr>
      </w:pPr>
      <w:r w:rsidRPr="00BD38BB">
        <w:rPr>
          <w:rFonts w:asciiTheme="minorHAnsi" w:hAnsiTheme="minorHAnsi" w:cstheme="minorHAnsi"/>
          <w:b/>
          <w:bCs/>
          <w:sz w:val="22"/>
          <w:szCs w:val="22"/>
        </w:rPr>
        <w:t>3 Criterios de evaluación mínimos exigibles</w:t>
      </w:r>
    </w:p>
    <w:p w:rsidR="00896464" w:rsidRPr="00BD38BB" w:rsidRDefault="00896464" w:rsidP="00052439">
      <w:pPr>
        <w:pStyle w:val="NormalWeb"/>
        <w:numPr>
          <w:ilvl w:val="0"/>
          <w:numId w:val="24"/>
        </w:numPr>
        <w:rPr>
          <w:rFonts w:asciiTheme="minorHAnsi" w:hAnsiTheme="minorHAnsi" w:cstheme="minorHAnsi"/>
        </w:rPr>
      </w:pPr>
      <w:r w:rsidRPr="00BD38BB">
        <w:rPr>
          <w:rFonts w:asciiTheme="minorHAnsi" w:hAnsiTheme="minorHAnsi" w:cstheme="minorHAnsi"/>
        </w:rPr>
        <w:t>Se han identificado y manipulado módulos de memoria.</w:t>
      </w:r>
    </w:p>
    <w:p w:rsidR="00896464" w:rsidRPr="00BD38BB" w:rsidRDefault="00896464" w:rsidP="00052439">
      <w:pPr>
        <w:pStyle w:val="NormalWeb"/>
        <w:numPr>
          <w:ilvl w:val="0"/>
          <w:numId w:val="24"/>
        </w:numPr>
        <w:rPr>
          <w:rFonts w:asciiTheme="minorHAnsi" w:hAnsiTheme="minorHAnsi" w:cstheme="minorHAnsi"/>
        </w:rPr>
      </w:pPr>
      <w:r w:rsidRPr="00BD38BB">
        <w:rPr>
          <w:rFonts w:asciiTheme="minorHAnsi" w:hAnsiTheme="minorHAnsi" w:cstheme="minorHAnsi"/>
        </w:rPr>
        <w:t xml:space="preserve">Se ha identificado la documentación que acompaña los componentes internos. </w:t>
      </w:r>
    </w:p>
    <w:p w:rsidR="00896464" w:rsidRPr="00BD38BB" w:rsidRDefault="00896464" w:rsidP="00052439">
      <w:pPr>
        <w:pStyle w:val="NormalWeb"/>
        <w:numPr>
          <w:ilvl w:val="0"/>
          <w:numId w:val="24"/>
        </w:numPr>
        <w:rPr>
          <w:rFonts w:asciiTheme="minorHAnsi" w:hAnsiTheme="minorHAnsi" w:cstheme="minorHAnsi"/>
        </w:rPr>
      </w:pPr>
      <w:r w:rsidRPr="00BD38BB">
        <w:rPr>
          <w:rFonts w:asciiTheme="minorHAnsi" w:hAnsiTheme="minorHAnsi" w:cstheme="minorHAnsi"/>
        </w:rPr>
        <w:t>Se es capaz de elegir entre distintos modelos de hardware identificando las necesidades para las que se requiere.</w:t>
      </w:r>
    </w:p>
    <w:p w:rsidR="00896464" w:rsidRDefault="00896464" w:rsidP="00896464">
      <w:pPr>
        <w:pStyle w:val="NormalWeb"/>
        <w:spacing w:before="102" w:beforeAutospacing="0" w:after="0" w:line="480" w:lineRule="auto"/>
      </w:pPr>
    </w:p>
    <w:p w:rsidR="00896464" w:rsidRPr="007F11D3" w:rsidRDefault="00896464" w:rsidP="00896464">
      <w:pPr>
        <w:pStyle w:val="Ttulo3"/>
        <w:shd w:val="clear" w:color="auto" w:fill="E6E6E6"/>
        <w:spacing w:before="0"/>
        <w:rPr>
          <w:rFonts w:cs="Arial"/>
          <w:szCs w:val="24"/>
        </w:rPr>
      </w:pPr>
      <w:bookmarkStart w:id="10" w:name="__RefHeading__67_376985110"/>
      <w:bookmarkStart w:id="11" w:name="_Toc495341614"/>
      <w:bookmarkEnd w:id="10"/>
      <w:r w:rsidRPr="007F11D3">
        <w:rPr>
          <w:rFonts w:cs="Arial"/>
          <w:szCs w:val="24"/>
        </w:rPr>
        <w:t>UT-6: Dispositivos de almacenamiento</w:t>
      </w:r>
      <w:bookmarkEnd w:id="11"/>
    </w:p>
    <w:p w:rsidR="00896464" w:rsidRPr="00BD38BB" w:rsidRDefault="00896464" w:rsidP="00896464">
      <w:pPr>
        <w:pStyle w:val="NormalWeb"/>
        <w:spacing w:before="278" w:beforeAutospacing="0" w:after="0" w:line="480" w:lineRule="auto"/>
        <w:rPr>
          <w:rFonts w:asciiTheme="minorHAnsi" w:hAnsiTheme="minorHAnsi" w:cstheme="minorHAnsi"/>
        </w:rPr>
      </w:pPr>
      <w:r w:rsidRPr="00BD38BB">
        <w:rPr>
          <w:rFonts w:asciiTheme="minorHAnsi" w:hAnsiTheme="minorHAnsi" w:cstheme="minorHAnsi"/>
          <w:b/>
          <w:bCs/>
          <w:sz w:val="22"/>
          <w:szCs w:val="22"/>
        </w:rPr>
        <w:t>1 Objetivos de aprendizaje</w:t>
      </w:r>
    </w:p>
    <w:p w:rsidR="00896464" w:rsidRPr="00BD38BB" w:rsidRDefault="00896464" w:rsidP="00052439">
      <w:pPr>
        <w:pStyle w:val="NormalWeb"/>
        <w:numPr>
          <w:ilvl w:val="0"/>
          <w:numId w:val="25"/>
        </w:numPr>
        <w:rPr>
          <w:rFonts w:asciiTheme="minorHAnsi" w:hAnsiTheme="minorHAnsi" w:cstheme="minorHAnsi"/>
        </w:rPr>
      </w:pPr>
      <w:r w:rsidRPr="00BD38BB">
        <w:rPr>
          <w:rFonts w:asciiTheme="minorHAnsi" w:hAnsiTheme="minorHAnsi" w:cstheme="minorHAnsi"/>
        </w:rPr>
        <w:t xml:space="preserve">Selecciona los componentes de integración de un equipo microinformático estándar, describiendo sus funciones y comparando prestaciones de distintos fabricantes. </w:t>
      </w:r>
    </w:p>
    <w:p w:rsidR="00896464" w:rsidRPr="00BD38BB" w:rsidRDefault="00896464" w:rsidP="00896464">
      <w:pPr>
        <w:pStyle w:val="NormalWeb"/>
        <w:spacing w:before="278" w:beforeAutospacing="0" w:after="0" w:line="480" w:lineRule="auto"/>
        <w:rPr>
          <w:rFonts w:asciiTheme="minorHAnsi" w:hAnsiTheme="minorHAnsi" w:cstheme="minorHAnsi"/>
        </w:rPr>
      </w:pPr>
      <w:r w:rsidRPr="00BD38BB">
        <w:rPr>
          <w:rFonts w:asciiTheme="minorHAnsi" w:hAnsiTheme="minorHAnsi" w:cstheme="minorHAnsi"/>
          <w:b/>
          <w:bCs/>
          <w:sz w:val="22"/>
          <w:szCs w:val="22"/>
        </w:rPr>
        <w:t>2 Contenidos</w:t>
      </w:r>
    </w:p>
    <w:p w:rsidR="00896464" w:rsidRPr="00BD38BB" w:rsidRDefault="00896464" w:rsidP="00052439">
      <w:pPr>
        <w:pStyle w:val="NormalWeb"/>
        <w:numPr>
          <w:ilvl w:val="0"/>
          <w:numId w:val="26"/>
        </w:numPr>
        <w:rPr>
          <w:rFonts w:asciiTheme="minorHAnsi" w:hAnsiTheme="minorHAnsi" w:cstheme="minorHAnsi"/>
        </w:rPr>
      </w:pPr>
      <w:r w:rsidRPr="00BD38BB">
        <w:rPr>
          <w:rFonts w:asciiTheme="minorHAnsi" w:hAnsiTheme="minorHAnsi" w:cstheme="minorHAnsi"/>
        </w:rPr>
        <w:t>Unidades de almacenamiento.</w:t>
      </w:r>
    </w:p>
    <w:p w:rsidR="00896464" w:rsidRPr="00BD38BB" w:rsidRDefault="00896464" w:rsidP="00052439">
      <w:pPr>
        <w:pStyle w:val="NormalWeb"/>
        <w:numPr>
          <w:ilvl w:val="0"/>
          <w:numId w:val="26"/>
        </w:numPr>
        <w:rPr>
          <w:rFonts w:asciiTheme="minorHAnsi" w:hAnsiTheme="minorHAnsi" w:cstheme="minorHAnsi"/>
        </w:rPr>
      </w:pPr>
      <w:r w:rsidRPr="00BD38BB">
        <w:rPr>
          <w:rFonts w:asciiTheme="minorHAnsi" w:hAnsiTheme="minorHAnsi" w:cstheme="minorHAnsi"/>
        </w:rPr>
        <w:t>Discos duros IDE y SATA.</w:t>
      </w:r>
    </w:p>
    <w:p w:rsidR="00896464" w:rsidRPr="00BD38BB" w:rsidRDefault="00896464" w:rsidP="00052439">
      <w:pPr>
        <w:pStyle w:val="NormalWeb"/>
        <w:numPr>
          <w:ilvl w:val="0"/>
          <w:numId w:val="26"/>
        </w:numPr>
        <w:rPr>
          <w:rFonts w:asciiTheme="minorHAnsi" w:hAnsiTheme="minorHAnsi" w:cstheme="minorHAnsi"/>
        </w:rPr>
      </w:pPr>
      <w:r w:rsidRPr="00BD38BB">
        <w:rPr>
          <w:rFonts w:asciiTheme="minorHAnsi" w:hAnsiTheme="minorHAnsi" w:cstheme="minorHAnsi"/>
        </w:rPr>
        <w:lastRenderedPageBreak/>
        <w:t>Cabezas, cilindros, sectores, pistas.</w:t>
      </w:r>
    </w:p>
    <w:p w:rsidR="00896464" w:rsidRPr="00BD38BB" w:rsidRDefault="00896464" w:rsidP="00052439">
      <w:pPr>
        <w:pStyle w:val="NormalWeb"/>
        <w:numPr>
          <w:ilvl w:val="0"/>
          <w:numId w:val="26"/>
        </w:numPr>
        <w:rPr>
          <w:rFonts w:asciiTheme="minorHAnsi" w:hAnsiTheme="minorHAnsi" w:cstheme="minorHAnsi"/>
        </w:rPr>
      </w:pPr>
      <w:r w:rsidRPr="00BD38BB">
        <w:rPr>
          <w:rFonts w:asciiTheme="minorHAnsi" w:hAnsiTheme="minorHAnsi" w:cstheme="minorHAnsi"/>
        </w:rPr>
        <w:t>Velocidad de transferencia, capacidad de almacenamiento.</w:t>
      </w:r>
    </w:p>
    <w:p w:rsidR="00896464" w:rsidRPr="00BD38BB" w:rsidRDefault="00896464" w:rsidP="00052439">
      <w:pPr>
        <w:pStyle w:val="NormalWeb"/>
        <w:numPr>
          <w:ilvl w:val="0"/>
          <w:numId w:val="26"/>
        </w:numPr>
        <w:rPr>
          <w:rFonts w:asciiTheme="minorHAnsi" w:hAnsiTheme="minorHAnsi" w:cstheme="minorHAnsi"/>
        </w:rPr>
      </w:pPr>
      <w:r w:rsidRPr="00BD38BB">
        <w:rPr>
          <w:rFonts w:asciiTheme="minorHAnsi" w:hAnsiTheme="minorHAnsi" w:cstheme="minorHAnsi"/>
        </w:rPr>
        <w:t>Método de direccionamiento.</w:t>
      </w:r>
    </w:p>
    <w:p w:rsidR="00896464" w:rsidRPr="00BD38BB" w:rsidRDefault="00896464" w:rsidP="00052439">
      <w:pPr>
        <w:pStyle w:val="NormalWeb"/>
        <w:numPr>
          <w:ilvl w:val="0"/>
          <w:numId w:val="26"/>
        </w:numPr>
        <w:rPr>
          <w:rFonts w:asciiTheme="minorHAnsi" w:hAnsiTheme="minorHAnsi" w:cstheme="minorHAnsi"/>
        </w:rPr>
      </w:pPr>
      <w:r w:rsidRPr="00BD38BB">
        <w:rPr>
          <w:rFonts w:asciiTheme="minorHAnsi" w:hAnsiTheme="minorHAnsi" w:cstheme="minorHAnsi"/>
        </w:rPr>
        <w:t>Maestro y esclavo.</w:t>
      </w:r>
    </w:p>
    <w:p w:rsidR="00896464" w:rsidRPr="00BD38BB" w:rsidRDefault="00896464" w:rsidP="00052439">
      <w:pPr>
        <w:pStyle w:val="NormalWeb"/>
        <w:numPr>
          <w:ilvl w:val="0"/>
          <w:numId w:val="26"/>
        </w:numPr>
        <w:rPr>
          <w:rFonts w:asciiTheme="minorHAnsi" w:hAnsiTheme="minorHAnsi" w:cstheme="minorHAnsi"/>
        </w:rPr>
      </w:pPr>
      <w:r w:rsidRPr="00BD38BB">
        <w:rPr>
          <w:rFonts w:asciiTheme="minorHAnsi" w:hAnsiTheme="minorHAnsi" w:cstheme="minorHAnsi"/>
        </w:rPr>
        <w:t>Unidades de CD, DVD y disquete. Unidades externas.</w:t>
      </w:r>
    </w:p>
    <w:p w:rsidR="00896464" w:rsidRPr="00BD38BB" w:rsidRDefault="00896464" w:rsidP="00052439">
      <w:pPr>
        <w:pStyle w:val="NormalWeb"/>
        <w:numPr>
          <w:ilvl w:val="0"/>
          <w:numId w:val="26"/>
        </w:numPr>
        <w:rPr>
          <w:rFonts w:asciiTheme="minorHAnsi" w:hAnsiTheme="minorHAnsi" w:cstheme="minorHAnsi"/>
        </w:rPr>
      </w:pPr>
      <w:r w:rsidRPr="00BD38BB">
        <w:rPr>
          <w:rFonts w:asciiTheme="minorHAnsi" w:hAnsiTheme="minorHAnsi" w:cstheme="minorHAnsi"/>
        </w:rPr>
        <w:t>Discos BLU-RAY</w:t>
      </w:r>
    </w:p>
    <w:p w:rsidR="00896464" w:rsidRPr="00BD38BB" w:rsidRDefault="00896464" w:rsidP="00052439">
      <w:pPr>
        <w:pStyle w:val="NormalWeb"/>
        <w:numPr>
          <w:ilvl w:val="0"/>
          <w:numId w:val="26"/>
        </w:numPr>
        <w:rPr>
          <w:rFonts w:asciiTheme="minorHAnsi" w:hAnsiTheme="minorHAnsi" w:cstheme="minorHAnsi"/>
        </w:rPr>
      </w:pPr>
      <w:r w:rsidRPr="00BD38BB">
        <w:rPr>
          <w:rFonts w:asciiTheme="minorHAnsi" w:hAnsiTheme="minorHAnsi" w:cstheme="minorHAnsi"/>
        </w:rPr>
        <w:t>Memorias Flash.</w:t>
      </w:r>
    </w:p>
    <w:p w:rsidR="00896464" w:rsidRPr="00BD38BB" w:rsidRDefault="00896464" w:rsidP="00052439">
      <w:pPr>
        <w:pStyle w:val="NormalWeb"/>
        <w:numPr>
          <w:ilvl w:val="0"/>
          <w:numId w:val="26"/>
        </w:numPr>
        <w:rPr>
          <w:rFonts w:asciiTheme="minorHAnsi" w:hAnsiTheme="minorHAnsi" w:cstheme="minorHAnsi"/>
        </w:rPr>
      </w:pPr>
      <w:r w:rsidRPr="00BD38BB">
        <w:rPr>
          <w:rFonts w:asciiTheme="minorHAnsi" w:hAnsiTheme="minorHAnsi" w:cstheme="minorHAnsi"/>
        </w:rPr>
        <w:t>Análisis de mercado actual.</w:t>
      </w:r>
    </w:p>
    <w:p w:rsidR="00896464" w:rsidRPr="00BD38BB" w:rsidRDefault="00896464" w:rsidP="00896464">
      <w:pPr>
        <w:pStyle w:val="NormalWeb"/>
        <w:ind w:left="720"/>
        <w:rPr>
          <w:rFonts w:asciiTheme="minorHAnsi" w:hAnsiTheme="minorHAnsi" w:cstheme="minorHAnsi"/>
        </w:rPr>
      </w:pPr>
    </w:p>
    <w:p w:rsidR="00896464" w:rsidRPr="00BD38BB" w:rsidRDefault="00896464" w:rsidP="00896464">
      <w:pPr>
        <w:pStyle w:val="NormalWeb"/>
        <w:spacing w:before="102" w:beforeAutospacing="0" w:after="0" w:line="480" w:lineRule="auto"/>
        <w:rPr>
          <w:rFonts w:asciiTheme="minorHAnsi" w:hAnsiTheme="minorHAnsi" w:cstheme="minorHAnsi"/>
        </w:rPr>
      </w:pPr>
      <w:r w:rsidRPr="00BD38BB">
        <w:rPr>
          <w:rFonts w:asciiTheme="minorHAnsi" w:hAnsiTheme="minorHAnsi" w:cstheme="minorHAnsi"/>
          <w:b/>
          <w:bCs/>
          <w:sz w:val="22"/>
          <w:szCs w:val="22"/>
        </w:rPr>
        <w:t>3 Criterios de evaluación mínimos exigibles</w:t>
      </w:r>
    </w:p>
    <w:p w:rsidR="00896464" w:rsidRPr="00BD38BB" w:rsidRDefault="00896464" w:rsidP="00052439">
      <w:pPr>
        <w:pStyle w:val="NormalWeb"/>
        <w:numPr>
          <w:ilvl w:val="0"/>
          <w:numId w:val="27"/>
        </w:numPr>
        <w:rPr>
          <w:rFonts w:asciiTheme="minorHAnsi" w:hAnsiTheme="minorHAnsi" w:cstheme="minorHAnsi"/>
        </w:rPr>
      </w:pPr>
      <w:r w:rsidRPr="00BD38BB">
        <w:rPr>
          <w:rFonts w:asciiTheme="minorHAnsi" w:hAnsiTheme="minorHAnsi" w:cstheme="minorHAnsi"/>
        </w:rPr>
        <w:t xml:space="preserve">Se han descrito los bloques que componen un equipo microinformático y sus funciones. </w:t>
      </w:r>
    </w:p>
    <w:p w:rsidR="00896464" w:rsidRPr="00BD38BB" w:rsidRDefault="00896464" w:rsidP="00052439">
      <w:pPr>
        <w:pStyle w:val="NormalWeb"/>
        <w:numPr>
          <w:ilvl w:val="0"/>
          <w:numId w:val="27"/>
        </w:numPr>
        <w:rPr>
          <w:rFonts w:asciiTheme="minorHAnsi" w:hAnsiTheme="minorHAnsi" w:cstheme="minorHAnsi"/>
        </w:rPr>
      </w:pPr>
      <w:r w:rsidRPr="00BD38BB">
        <w:rPr>
          <w:rFonts w:asciiTheme="minorHAnsi" w:hAnsiTheme="minorHAnsi" w:cstheme="minorHAnsi"/>
        </w:rPr>
        <w:t>Se han identificado discos fijos y sus controladoras.</w:t>
      </w:r>
    </w:p>
    <w:p w:rsidR="00896464" w:rsidRPr="00BD38BB" w:rsidRDefault="00896464" w:rsidP="00052439">
      <w:pPr>
        <w:pStyle w:val="NormalWeb"/>
        <w:numPr>
          <w:ilvl w:val="0"/>
          <w:numId w:val="27"/>
        </w:numPr>
        <w:rPr>
          <w:rFonts w:asciiTheme="minorHAnsi" w:hAnsiTheme="minorHAnsi" w:cstheme="minorHAnsi"/>
        </w:rPr>
      </w:pPr>
      <w:r w:rsidRPr="00BD38BB">
        <w:rPr>
          <w:rFonts w:asciiTheme="minorHAnsi" w:hAnsiTheme="minorHAnsi" w:cstheme="minorHAnsi"/>
        </w:rPr>
        <w:t xml:space="preserve">Se han identificado soportes de memorias auxiliares. </w:t>
      </w:r>
    </w:p>
    <w:p w:rsidR="00896464" w:rsidRPr="00BD38BB" w:rsidRDefault="00896464" w:rsidP="00052439">
      <w:pPr>
        <w:pStyle w:val="NormalWeb"/>
        <w:numPr>
          <w:ilvl w:val="0"/>
          <w:numId w:val="27"/>
        </w:numPr>
        <w:rPr>
          <w:rFonts w:asciiTheme="minorHAnsi" w:hAnsiTheme="minorHAnsi" w:cstheme="minorHAnsi"/>
        </w:rPr>
      </w:pPr>
      <w:r w:rsidRPr="00BD38BB">
        <w:rPr>
          <w:rFonts w:asciiTheme="minorHAnsi" w:hAnsiTheme="minorHAnsi" w:cstheme="minorHAnsi"/>
        </w:rPr>
        <w:t xml:space="preserve">Se han identificado los conectores y los cables necesarios para la conexión de los dispositivos de almacenamiento a la placa base. </w:t>
      </w:r>
    </w:p>
    <w:p w:rsidR="00896464" w:rsidRPr="00BD38BB" w:rsidRDefault="00896464" w:rsidP="00052439">
      <w:pPr>
        <w:pStyle w:val="NormalWeb"/>
        <w:numPr>
          <w:ilvl w:val="0"/>
          <w:numId w:val="27"/>
        </w:numPr>
        <w:rPr>
          <w:rFonts w:asciiTheme="minorHAnsi" w:hAnsiTheme="minorHAnsi" w:cstheme="minorHAnsi"/>
        </w:rPr>
      </w:pPr>
      <w:r w:rsidRPr="00BD38BB">
        <w:rPr>
          <w:rFonts w:asciiTheme="minorHAnsi" w:hAnsiTheme="minorHAnsi" w:cstheme="minorHAnsi"/>
        </w:rPr>
        <w:t>Se han descrito las características de los dispositivos de almacenamiento en la configuración de la BIOS.</w:t>
      </w:r>
    </w:p>
    <w:p w:rsidR="00896464" w:rsidRPr="00BD38BB" w:rsidRDefault="00896464" w:rsidP="00052439">
      <w:pPr>
        <w:pStyle w:val="NormalWeb"/>
        <w:numPr>
          <w:ilvl w:val="0"/>
          <w:numId w:val="27"/>
        </w:numPr>
        <w:rPr>
          <w:rFonts w:asciiTheme="minorHAnsi" w:hAnsiTheme="minorHAnsi" w:cstheme="minorHAnsi"/>
        </w:rPr>
      </w:pPr>
      <w:r w:rsidRPr="00BD38BB">
        <w:rPr>
          <w:rFonts w:asciiTheme="minorHAnsi" w:hAnsiTheme="minorHAnsi" w:cstheme="minorHAnsi"/>
        </w:rPr>
        <w:t xml:space="preserve">Se ha identificado la documentación que acompaña a los dispositivos de almacenamiento. </w:t>
      </w:r>
    </w:p>
    <w:p w:rsidR="00896464" w:rsidRPr="00BD38BB" w:rsidRDefault="00896464" w:rsidP="00052439">
      <w:pPr>
        <w:pStyle w:val="NormalWeb"/>
        <w:numPr>
          <w:ilvl w:val="0"/>
          <w:numId w:val="27"/>
        </w:numPr>
        <w:rPr>
          <w:rFonts w:asciiTheme="minorHAnsi" w:hAnsiTheme="minorHAnsi" w:cstheme="minorHAnsi"/>
        </w:rPr>
      </w:pPr>
      <w:r w:rsidRPr="00BD38BB">
        <w:rPr>
          <w:rFonts w:asciiTheme="minorHAnsi" w:hAnsiTheme="minorHAnsi" w:cstheme="minorHAnsi"/>
        </w:rPr>
        <w:t>Se es capaz de elegir entre distintos modelos de hardware identificando las necesidades para las que se requiere.</w:t>
      </w:r>
    </w:p>
    <w:p w:rsidR="00896464" w:rsidRDefault="00896464" w:rsidP="00896464">
      <w:pPr>
        <w:pStyle w:val="NormalWeb"/>
        <w:spacing w:before="102" w:beforeAutospacing="0" w:after="0" w:line="480" w:lineRule="auto"/>
      </w:pPr>
    </w:p>
    <w:p w:rsidR="00896464" w:rsidRPr="007F11D3" w:rsidRDefault="00896464" w:rsidP="00896464">
      <w:pPr>
        <w:pStyle w:val="Ttulo3"/>
        <w:shd w:val="clear" w:color="auto" w:fill="E6E6E6"/>
        <w:spacing w:before="0"/>
        <w:rPr>
          <w:rFonts w:cs="Arial"/>
          <w:szCs w:val="24"/>
        </w:rPr>
      </w:pPr>
      <w:bookmarkStart w:id="12" w:name="__RefHeading__69_376985110"/>
      <w:bookmarkStart w:id="13" w:name="_Toc495341615"/>
      <w:bookmarkEnd w:id="12"/>
      <w:r w:rsidRPr="007F11D3">
        <w:rPr>
          <w:rFonts w:cs="Arial"/>
          <w:szCs w:val="24"/>
        </w:rPr>
        <w:t>UT-7: Tarjetas de expansión: gráficas, red y multimedia</w:t>
      </w:r>
      <w:bookmarkEnd w:id="13"/>
    </w:p>
    <w:p w:rsidR="00896464" w:rsidRPr="00BD38BB" w:rsidRDefault="00896464" w:rsidP="00896464">
      <w:pPr>
        <w:pStyle w:val="NormalWeb"/>
        <w:spacing w:before="278" w:beforeAutospacing="0" w:after="0" w:line="480" w:lineRule="auto"/>
        <w:rPr>
          <w:rFonts w:asciiTheme="minorHAnsi" w:hAnsiTheme="minorHAnsi" w:cstheme="minorHAnsi"/>
        </w:rPr>
      </w:pPr>
      <w:r w:rsidRPr="00BD38BB">
        <w:rPr>
          <w:rFonts w:asciiTheme="minorHAnsi" w:hAnsiTheme="minorHAnsi" w:cstheme="minorHAnsi"/>
          <w:b/>
          <w:bCs/>
          <w:sz w:val="22"/>
          <w:szCs w:val="22"/>
        </w:rPr>
        <w:t>1 Objetivos de aprendizaje</w:t>
      </w:r>
    </w:p>
    <w:p w:rsidR="00896464" w:rsidRPr="00BD38BB" w:rsidRDefault="00896464" w:rsidP="00052439">
      <w:pPr>
        <w:pStyle w:val="NormalWeb"/>
        <w:numPr>
          <w:ilvl w:val="0"/>
          <w:numId w:val="28"/>
        </w:numPr>
        <w:rPr>
          <w:rFonts w:asciiTheme="minorHAnsi" w:hAnsiTheme="minorHAnsi" w:cstheme="minorHAnsi"/>
        </w:rPr>
      </w:pPr>
      <w:r w:rsidRPr="00BD38BB">
        <w:rPr>
          <w:rFonts w:asciiTheme="minorHAnsi" w:hAnsiTheme="minorHAnsi" w:cstheme="minorHAnsi"/>
        </w:rPr>
        <w:t>Conocer todos los componentes y características de las Tarjetas de Expansión, distinguiendo los diferentes tipos de tarjetas de red, multimedia, modem, ampliación de puertos, adaptadoras y controladoras de disco., así como sus características más importantes.</w:t>
      </w:r>
    </w:p>
    <w:p w:rsidR="00896464" w:rsidRPr="00BD38BB" w:rsidRDefault="00896464" w:rsidP="00052439">
      <w:pPr>
        <w:pStyle w:val="NormalWeb"/>
        <w:numPr>
          <w:ilvl w:val="0"/>
          <w:numId w:val="28"/>
        </w:numPr>
        <w:rPr>
          <w:rFonts w:asciiTheme="minorHAnsi" w:hAnsiTheme="minorHAnsi" w:cstheme="minorHAnsi"/>
        </w:rPr>
      </w:pPr>
      <w:r w:rsidRPr="00BD38BB">
        <w:rPr>
          <w:rFonts w:asciiTheme="minorHAnsi" w:hAnsiTheme="minorHAnsi" w:cstheme="minorHAnsi"/>
        </w:rPr>
        <w:t>Especificar y reconocer las peculiaridades de las tarjetas de expansión en portátiles.</w:t>
      </w:r>
    </w:p>
    <w:p w:rsidR="00896464" w:rsidRPr="00BD38BB" w:rsidRDefault="00896464" w:rsidP="00052439">
      <w:pPr>
        <w:pStyle w:val="NormalWeb"/>
        <w:numPr>
          <w:ilvl w:val="0"/>
          <w:numId w:val="28"/>
        </w:numPr>
        <w:rPr>
          <w:rFonts w:asciiTheme="minorHAnsi" w:hAnsiTheme="minorHAnsi" w:cstheme="minorHAnsi"/>
        </w:rPr>
      </w:pPr>
      <w:r w:rsidRPr="00BD38BB">
        <w:rPr>
          <w:rFonts w:asciiTheme="minorHAnsi" w:hAnsiTheme="minorHAnsi" w:cstheme="minorHAnsi"/>
        </w:rPr>
        <w:lastRenderedPageBreak/>
        <w:t>Mantener sistemas microinformáticos, sustituyendo, actualizando, ajustando y mejorándolos mediante tarjetas de expansión, para asegurar el rendimiento del sistema en condiciones de calidad y seguridad.</w:t>
      </w:r>
    </w:p>
    <w:p w:rsidR="00896464" w:rsidRPr="00BD38BB" w:rsidRDefault="00896464" w:rsidP="00896464">
      <w:pPr>
        <w:pStyle w:val="NormalWeb"/>
        <w:spacing w:before="278" w:beforeAutospacing="0" w:after="0" w:line="480" w:lineRule="auto"/>
        <w:rPr>
          <w:rFonts w:asciiTheme="minorHAnsi" w:hAnsiTheme="minorHAnsi" w:cstheme="minorHAnsi"/>
        </w:rPr>
      </w:pPr>
      <w:r w:rsidRPr="00BD38BB">
        <w:rPr>
          <w:rFonts w:asciiTheme="minorHAnsi" w:hAnsiTheme="minorHAnsi" w:cstheme="minorHAnsi"/>
          <w:b/>
          <w:bCs/>
          <w:sz w:val="22"/>
          <w:szCs w:val="22"/>
        </w:rPr>
        <w:t>2 Contenidos</w:t>
      </w:r>
    </w:p>
    <w:p w:rsidR="00896464" w:rsidRPr="00BD38BB" w:rsidRDefault="00896464" w:rsidP="00052439">
      <w:pPr>
        <w:pStyle w:val="NormalWeb"/>
        <w:numPr>
          <w:ilvl w:val="0"/>
          <w:numId w:val="29"/>
        </w:numPr>
        <w:rPr>
          <w:rFonts w:asciiTheme="minorHAnsi" w:hAnsiTheme="minorHAnsi" w:cstheme="minorHAnsi"/>
        </w:rPr>
      </w:pPr>
      <w:r w:rsidRPr="00BD38BB">
        <w:rPr>
          <w:rFonts w:asciiTheme="minorHAnsi" w:hAnsiTheme="minorHAnsi" w:cstheme="minorHAnsi"/>
        </w:rPr>
        <w:t xml:space="preserve">Tarjeta Gráfica. </w:t>
      </w:r>
    </w:p>
    <w:p w:rsidR="00896464" w:rsidRPr="00BD38BB" w:rsidRDefault="00896464" w:rsidP="00052439">
      <w:pPr>
        <w:pStyle w:val="NormalWeb"/>
        <w:numPr>
          <w:ilvl w:val="0"/>
          <w:numId w:val="29"/>
        </w:numPr>
        <w:rPr>
          <w:rFonts w:asciiTheme="minorHAnsi" w:hAnsiTheme="minorHAnsi" w:cstheme="minorHAnsi"/>
        </w:rPr>
      </w:pPr>
      <w:r w:rsidRPr="00BD38BB">
        <w:rPr>
          <w:rFonts w:asciiTheme="minorHAnsi" w:hAnsiTheme="minorHAnsi" w:cstheme="minorHAnsi"/>
        </w:rPr>
        <w:t xml:space="preserve">Tarjetas de RED. </w:t>
      </w:r>
    </w:p>
    <w:p w:rsidR="00896464" w:rsidRPr="00BD38BB" w:rsidRDefault="00896464" w:rsidP="00052439">
      <w:pPr>
        <w:pStyle w:val="NormalWeb"/>
        <w:numPr>
          <w:ilvl w:val="0"/>
          <w:numId w:val="29"/>
        </w:numPr>
        <w:rPr>
          <w:rFonts w:asciiTheme="minorHAnsi" w:hAnsiTheme="minorHAnsi" w:cstheme="minorHAnsi"/>
        </w:rPr>
      </w:pPr>
      <w:r w:rsidRPr="00BD38BB">
        <w:rPr>
          <w:rFonts w:asciiTheme="minorHAnsi" w:hAnsiTheme="minorHAnsi" w:cstheme="minorHAnsi"/>
        </w:rPr>
        <w:t xml:space="preserve">Tarjetas Multimedia. </w:t>
      </w:r>
    </w:p>
    <w:p w:rsidR="00896464" w:rsidRPr="00BD38BB" w:rsidRDefault="00896464" w:rsidP="00052439">
      <w:pPr>
        <w:pStyle w:val="NormalWeb"/>
        <w:numPr>
          <w:ilvl w:val="0"/>
          <w:numId w:val="29"/>
        </w:numPr>
        <w:rPr>
          <w:rFonts w:asciiTheme="minorHAnsi" w:hAnsiTheme="minorHAnsi" w:cstheme="minorHAnsi"/>
        </w:rPr>
      </w:pPr>
      <w:r w:rsidRPr="00BD38BB">
        <w:rPr>
          <w:rFonts w:asciiTheme="minorHAnsi" w:hAnsiTheme="minorHAnsi" w:cstheme="minorHAnsi"/>
        </w:rPr>
        <w:t xml:space="preserve">Tarjetas de Sonido. </w:t>
      </w:r>
    </w:p>
    <w:p w:rsidR="00896464" w:rsidRPr="00BD38BB" w:rsidRDefault="00896464" w:rsidP="00052439">
      <w:pPr>
        <w:pStyle w:val="NormalWeb"/>
        <w:numPr>
          <w:ilvl w:val="0"/>
          <w:numId w:val="29"/>
        </w:numPr>
        <w:rPr>
          <w:rFonts w:asciiTheme="minorHAnsi" w:hAnsiTheme="minorHAnsi" w:cstheme="minorHAnsi"/>
        </w:rPr>
      </w:pPr>
      <w:r w:rsidRPr="00BD38BB">
        <w:rPr>
          <w:rFonts w:asciiTheme="minorHAnsi" w:hAnsiTheme="minorHAnsi" w:cstheme="minorHAnsi"/>
        </w:rPr>
        <w:t xml:space="preserve">Tarjetas </w:t>
      </w:r>
      <w:proofErr w:type="spellStart"/>
      <w:r w:rsidRPr="00BD38BB">
        <w:rPr>
          <w:rFonts w:asciiTheme="minorHAnsi" w:hAnsiTheme="minorHAnsi" w:cstheme="minorHAnsi"/>
        </w:rPr>
        <w:t>Capturadoras</w:t>
      </w:r>
      <w:proofErr w:type="spellEnd"/>
      <w:r w:rsidRPr="00BD38BB">
        <w:rPr>
          <w:rFonts w:asciiTheme="minorHAnsi" w:hAnsiTheme="minorHAnsi" w:cstheme="minorHAnsi"/>
        </w:rPr>
        <w:t xml:space="preserve"> de Video. </w:t>
      </w:r>
    </w:p>
    <w:p w:rsidR="00896464" w:rsidRPr="00BD38BB" w:rsidRDefault="00896464" w:rsidP="00052439">
      <w:pPr>
        <w:pStyle w:val="NormalWeb"/>
        <w:numPr>
          <w:ilvl w:val="0"/>
          <w:numId w:val="29"/>
        </w:numPr>
        <w:rPr>
          <w:rFonts w:asciiTheme="minorHAnsi" w:hAnsiTheme="minorHAnsi" w:cstheme="minorHAnsi"/>
        </w:rPr>
      </w:pPr>
      <w:r w:rsidRPr="00BD38BB">
        <w:rPr>
          <w:rFonts w:asciiTheme="minorHAnsi" w:hAnsiTheme="minorHAnsi" w:cstheme="minorHAnsi"/>
        </w:rPr>
        <w:t xml:space="preserve">Tarjetas Sintonizadoras de Televisión </w:t>
      </w:r>
    </w:p>
    <w:p w:rsidR="00896464" w:rsidRPr="00BD38BB" w:rsidRDefault="00896464" w:rsidP="00052439">
      <w:pPr>
        <w:pStyle w:val="NormalWeb"/>
        <w:numPr>
          <w:ilvl w:val="0"/>
          <w:numId w:val="29"/>
        </w:numPr>
        <w:rPr>
          <w:rFonts w:asciiTheme="minorHAnsi" w:hAnsiTheme="minorHAnsi" w:cstheme="minorHAnsi"/>
        </w:rPr>
      </w:pPr>
      <w:r w:rsidRPr="00BD38BB">
        <w:rPr>
          <w:rFonts w:asciiTheme="minorHAnsi" w:hAnsiTheme="minorHAnsi" w:cstheme="minorHAnsi"/>
        </w:rPr>
        <w:t xml:space="preserve">Tarjetas Modem. </w:t>
      </w:r>
    </w:p>
    <w:p w:rsidR="00896464" w:rsidRPr="00BD38BB" w:rsidRDefault="00896464" w:rsidP="00052439">
      <w:pPr>
        <w:pStyle w:val="NormalWeb"/>
        <w:numPr>
          <w:ilvl w:val="0"/>
          <w:numId w:val="29"/>
        </w:numPr>
        <w:rPr>
          <w:rFonts w:asciiTheme="minorHAnsi" w:hAnsiTheme="minorHAnsi" w:cstheme="minorHAnsi"/>
        </w:rPr>
      </w:pPr>
      <w:r w:rsidRPr="00BD38BB">
        <w:rPr>
          <w:rFonts w:asciiTheme="minorHAnsi" w:hAnsiTheme="minorHAnsi" w:cstheme="minorHAnsi"/>
        </w:rPr>
        <w:t xml:space="preserve">Tarjetas de ampliación de puertos y adaptadoras. </w:t>
      </w:r>
    </w:p>
    <w:p w:rsidR="00896464" w:rsidRPr="00BD38BB" w:rsidRDefault="00896464" w:rsidP="00052439">
      <w:pPr>
        <w:pStyle w:val="NormalWeb"/>
        <w:numPr>
          <w:ilvl w:val="0"/>
          <w:numId w:val="29"/>
        </w:numPr>
        <w:rPr>
          <w:rFonts w:asciiTheme="minorHAnsi" w:hAnsiTheme="minorHAnsi" w:cstheme="minorHAnsi"/>
        </w:rPr>
      </w:pPr>
      <w:r w:rsidRPr="00BD38BB">
        <w:rPr>
          <w:rFonts w:asciiTheme="minorHAnsi" w:hAnsiTheme="minorHAnsi" w:cstheme="minorHAnsi"/>
        </w:rPr>
        <w:t xml:space="preserve">Tarjetas controladoras de disco. </w:t>
      </w:r>
    </w:p>
    <w:p w:rsidR="00896464" w:rsidRPr="00BD38BB" w:rsidRDefault="00896464" w:rsidP="00052439">
      <w:pPr>
        <w:pStyle w:val="NormalWeb"/>
        <w:numPr>
          <w:ilvl w:val="0"/>
          <w:numId w:val="29"/>
        </w:numPr>
        <w:rPr>
          <w:rFonts w:asciiTheme="minorHAnsi" w:hAnsiTheme="minorHAnsi" w:cstheme="minorHAnsi"/>
        </w:rPr>
      </w:pPr>
      <w:r w:rsidRPr="00BD38BB">
        <w:rPr>
          <w:rFonts w:asciiTheme="minorHAnsi" w:hAnsiTheme="minorHAnsi" w:cstheme="minorHAnsi"/>
        </w:rPr>
        <w:t xml:space="preserve">Tarjetas de expansión en Ordenadores Portátiles. </w:t>
      </w:r>
    </w:p>
    <w:p w:rsidR="00896464" w:rsidRPr="00BD38BB" w:rsidRDefault="00896464" w:rsidP="00052439">
      <w:pPr>
        <w:pStyle w:val="NormalWeb"/>
        <w:numPr>
          <w:ilvl w:val="0"/>
          <w:numId w:val="29"/>
        </w:numPr>
        <w:rPr>
          <w:rFonts w:asciiTheme="minorHAnsi" w:hAnsiTheme="minorHAnsi" w:cstheme="minorHAnsi"/>
        </w:rPr>
      </w:pPr>
      <w:r w:rsidRPr="00BD38BB">
        <w:rPr>
          <w:rFonts w:asciiTheme="minorHAnsi" w:hAnsiTheme="minorHAnsi" w:cstheme="minorHAnsi"/>
        </w:rPr>
        <w:t>Análisis de mercado actual.</w:t>
      </w:r>
    </w:p>
    <w:p w:rsidR="00896464" w:rsidRPr="00BD38BB" w:rsidRDefault="00896464" w:rsidP="00896464">
      <w:pPr>
        <w:pStyle w:val="NormalWeb"/>
        <w:ind w:left="720"/>
        <w:rPr>
          <w:rFonts w:asciiTheme="minorHAnsi" w:hAnsiTheme="minorHAnsi" w:cstheme="minorHAnsi"/>
        </w:rPr>
      </w:pPr>
    </w:p>
    <w:p w:rsidR="00896464" w:rsidRPr="00BD38BB" w:rsidRDefault="00896464" w:rsidP="00896464">
      <w:pPr>
        <w:pStyle w:val="NormalWeb"/>
        <w:spacing w:before="102" w:beforeAutospacing="0" w:after="0" w:line="480" w:lineRule="auto"/>
        <w:rPr>
          <w:rFonts w:asciiTheme="minorHAnsi" w:hAnsiTheme="minorHAnsi" w:cstheme="minorHAnsi"/>
        </w:rPr>
      </w:pPr>
      <w:r w:rsidRPr="00BD38BB">
        <w:rPr>
          <w:rFonts w:asciiTheme="minorHAnsi" w:hAnsiTheme="minorHAnsi" w:cstheme="minorHAnsi"/>
          <w:b/>
          <w:bCs/>
          <w:sz w:val="22"/>
          <w:szCs w:val="22"/>
        </w:rPr>
        <w:t>3 Criterios de evaluación mínimos exigibles</w:t>
      </w:r>
    </w:p>
    <w:p w:rsidR="00896464" w:rsidRPr="00BD38BB" w:rsidRDefault="00896464" w:rsidP="00052439">
      <w:pPr>
        <w:pStyle w:val="NormalWeb"/>
        <w:numPr>
          <w:ilvl w:val="0"/>
          <w:numId w:val="30"/>
        </w:numPr>
        <w:rPr>
          <w:rFonts w:asciiTheme="minorHAnsi" w:hAnsiTheme="minorHAnsi" w:cstheme="minorHAnsi"/>
        </w:rPr>
      </w:pPr>
      <w:r w:rsidRPr="00BD38BB">
        <w:rPr>
          <w:rFonts w:asciiTheme="minorHAnsi" w:hAnsiTheme="minorHAnsi" w:cstheme="minorHAnsi"/>
        </w:rPr>
        <w:t xml:space="preserve">Se ha interpretado la documentación técnica. </w:t>
      </w:r>
    </w:p>
    <w:p w:rsidR="00896464" w:rsidRPr="00BD38BB" w:rsidRDefault="00896464" w:rsidP="00052439">
      <w:pPr>
        <w:pStyle w:val="NormalWeb"/>
        <w:numPr>
          <w:ilvl w:val="0"/>
          <w:numId w:val="30"/>
        </w:numPr>
        <w:rPr>
          <w:rFonts w:asciiTheme="minorHAnsi" w:hAnsiTheme="minorHAnsi" w:cstheme="minorHAnsi"/>
        </w:rPr>
      </w:pPr>
      <w:r w:rsidRPr="00BD38BB">
        <w:rPr>
          <w:rFonts w:asciiTheme="minorHAnsi" w:hAnsiTheme="minorHAnsi" w:cstheme="minorHAnsi"/>
        </w:rPr>
        <w:t xml:space="preserve">Se han ensamblado diferentes tipos de tarjetas en diferentes placas base, con diferentes sistemas operativos. </w:t>
      </w:r>
    </w:p>
    <w:p w:rsidR="00896464" w:rsidRPr="00BD38BB" w:rsidRDefault="00896464" w:rsidP="00052439">
      <w:pPr>
        <w:pStyle w:val="NormalWeb"/>
        <w:numPr>
          <w:ilvl w:val="0"/>
          <w:numId w:val="30"/>
        </w:numPr>
        <w:rPr>
          <w:rFonts w:asciiTheme="minorHAnsi" w:hAnsiTheme="minorHAnsi" w:cstheme="minorHAnsi"/>
        </w:rPr>
      </w:pPr>
      <w:r w:rsidRPr="00BD38BB">
        <w:rPr>
          <w:rFonts w:asciiTheme="minorHAnsi" w:hAnsiTheme="minorHAnsi" w:cstheme="minorHAnsi"/>
        </w:rPr>
        <w:t>Se ha localizado especificaciones y software necesario en Internet.</w:t>
      </w:r>
    </w:p>
    <w:p w:rsidR="00896464" w:rsidRPr="00BD38BB" w:rsidRDefault="00896464" w:rsidP="00052439">
      <w:pPr>
        <w:pStyle w:val="NormalWeb"/>
        <w:numPr>
          <w:ilvl w:val="0"/>
          <w:numId w:val="30"/>
        </w:numPr>
        <w:rPr>
          <w:rFonts w:asciiTheme="minorHAnsi" w:hAnsiTheme="minorHAnsi" w:cstheme="minorHAnsi"/>
        </w:rPr>
      </w:pPr>
      <w:r w:rsidRPr="00BD38BB">
        <w:rPr>
          <w:rFonts w:asciiTheme="minorHAnsi" w:hAnsiTheme="minorHAnsi" w:cstheme="minorHAnsi"/>
        </w:rPr>
        <w:t>Se han configurado parámetros básicos de los dispositivos.</w:t>
      </w:r>
    </w:p>
    <w:p w:rsidR="00896464" w:rsidRPr="00BD38BB" w:rsidRDefault="00896464" w:rsidP="00052439">
      <w:pPr>
        <w:pStyle w:val="NormalWeb"/>
        <w:numPr>
          <w:ilvl w:val="0"/>
          <w:numId w:val="30"/>
        </w:numPr>
        <w:rPr>
          <w:rFonts w:asciiTheme="minorHAnsi" w:hAnsiTheme="minorHAnsi" w:cstheme="minorHAnsi"/>
        </w:rPr>
      </w:pPr>
      <w:r w:rsidRPr="00BD38BB">
        <w:rPr>
          <w:rFonts w:asciiTheme="minorHAnsi" w:hAnsiTheme="minorHAnsi" w:cstheme="minorHAnsi"/>
        </w:rPr>
        <w:t>Se es capaz de elegir entre distintos modelos de hardware identificando las necesidades para las que se requiere.</w:t>
      </w:r>
    </w:p>
    <w:p w:rsidR="00896464" w:rsidRDefault="00896464" w:rsidP="00896464">
      <w:pPr>
        <w:pStyle w:val="NormalWeb"/>
        <w:ind w:left="720"/>
      </w:pPr>
    </w:p>
    <w:p w:rsidR="00896464" w:rsidRPr="007F11D3" w:rsidRDefault="00896464" w:rsidP="00896464">
      <w:pPr>
        <w:pStyle w:val="Ttulo3"/>
        <w:shd w:val="clear" w:color="auto" w:fill="E6E6E6"/>
        <w:spacing w:before="0"/>
        <w:rPr>
          <w:rFonts w:cs="Arial"/>
          <w:szCs w:val="24"/>
        </w:rPr>
      </w:pPr>
      <w:bookmarkStart w:id="14" w:name="_Toc495341616"/>
      <w:r w:rsidRPr="007F11D3">
        <w:rPr>
          <w:rFonts w:cs="Arial"/>
          <w:szCs w:val="24"/>
        </w:rPr>
        <w:t>UT-8: Periféricos</w:t>
      </w:r>
      <w:bookmarkEnd w:id="14"/>
    </w:p>
    <w:p w:rsidR="00896464" w:rsidRPr="00BD38BB" w:rsidRDefault="00896464" w:rsidP="00896464">
      <w:pPr>
        <w:pStyle w:val="NormalWeb"/>
        <w:spacing w:before="278" w:beforeAutospacing="0" w:after="0" w:line="480" w:lineRule="auto"/>
        <w:rPr>
          <w:rFonts w:asciiTheme="minorHAnsi" w:hAnsiTheme="minorHAnsi" w:cstheme="minorHAnsi"/>
        </w:rPr>
      </w:pPr>
      <w:r w:rsidRPr="00BD38BB">
        <w:rPr>
          <w:rFonts w:asciiTheme="minorHAnsi" w:hAnsiTheme="minorHAnsi" w:cstheme="minorHAnsi"/>
          <w:b/>
          <w:bCs/>
          <w:sz w:val="22"/>
          <w:szCs w:val="22"/>
        </w:rPr>
        <w:t>1 Objetivos de aprendizaje</w:t>
      </w:r>
    </w:p>
    <w:p w:rsidR="00896464" w:rsidRPr="00BD38BB" w:rsidRDefault="00896464" w:rsidP="00052439">
      <w:pPr>
        <w:pStyle w:val="NormalWeb"/>
        <w:numPr>
          <w:ilvl w:val="0"/>
          <w:numId w:val="40"/>
        </w:numPr>
        <w:rPr>
          <w:rFonts w:asciiTheme="minorHAnsi" w:hAnsiTheme="minorHAnsi" w:cstheme="minorHAnsi"/>
        </w:rPr>
      </w:pPr>
      <w:r w:rsidRPr="00BD38BB">
        <w:rPr>
          <w:rFonts w:asciiTheme="minorHAnsi" w:hAnsiTheme="minorHAnsi" w:cstheme="minorHAnsi"/>
        </w:rPr>
        <w:t xml:space="preserve">Mantiene periféricos, interpretando las recomendaciones de los fabricantes de equipos y relacionando disfunciones con sus causas. </w:t>
      </w:r>
    </w:p>
    <w:p w:rsidR="00896464" w:rsidRPr="00BD38BB" w:rsidRDefault="00896464" w:rsidP="00052439">
      <w:pPr>
        <w:pStyle w:val="NormalWeb"/>
        <w:numPr>
          <w:ilvl w:val="0"/>
          <w:numId w:val="40"/>
        </w:numPr>
        <w:rPr>
          <w:rFonts w:asciiTheme="minorHAnsi" w:hAnsiTheme="minorHAnsi" w:cstheme="minorHAnsi"/>
        </w:rPr>
      </w:pPr>
      <w:r w:rsidRPr="00BD38BB">
        <w:rPr>
          <w:rFonts w:asciiTheme="minorHAnsi" w:hAnsiTheme="minorHAnsi" w:cstheme="minorHAnsi"/>
        </w:rPr>
        <w:lastRenderedPageBreak/>
        <w:t xml:space="preserve">Cumple las normas de prevención de riesgos laborales y de protección ambiental, identificando los riesgos asociados, las medidas y equipos para prevenirlos. </w:t>
      </w:r>
    </w:p>
    <w:p w:rsidR="00896464" w:rsidRPr="00BD38BB" w:rsidRDefault="00896464" w:rsidP="00896464">
      <w:pPr>
        <w:pStyle w:val="NormalWeb"/>
        <w:spacing w:before="278" w:beforeAutospacing="0" w:after="0" w:line="480" w:lineRule="auto"/>
        <w:rPr>
          <w:rFonts w:asciiTheme="minorHAnsi" w:hAnsiTheme="minorHAnsi" w:cstheme="minorHAnsi"/>
        </w:rPr>
      </w:pPr>
      <w:r w:rsidRPr="00BD38BB">
        <w:rPr>
          <w:rFonts w:asciiTheme="minorHAnsi" w:hAnsiTheme="minorHAnsi" w:cstheme="minorHAnsi"/>
          <w:b/>
          <w:bCs/>
          <w:sz w:val="22"/>
          <w:szCs w:val="22"/>
        </w:rPr>
        <w:t>2 Contenidos</w:t>
      </w:r>
    </w:p>
    <w:p w:rsidR="00896464" w:rsidRPr="00BD38BB" w:rsidRDefault="00896464" w:rsidP="00052439">
      <w:pPr>
        <w:pStyle w:val="NormalWeb"/>
        <w:numPr>
          <w:ilvl w:val="0"/>
          <w:numId w:val="41"/>
        </w:numPr>
        <w:rPr>
          <w:rFonts w:asciiTheme="minorHAnsi" w:hAnsiTheme="minorHAnsi" w:cstheme="minorHAnsi"/>
        </w:rPr>
      </w:pPr>
      <w:proofErr w:type="spellStart"/>
      <w:r w:rsidRPr="00BD38BB">
        <w:rPr>
          <w:rFonts w:asciiTheme="minorHAnsi" w:hAnsiTheme="minorHAnsi" w:cstheme="minorHAnsi"/>
          <w:lang w:val="ca-ES"/>
        </w:rPr>
        <w:t>Periféricos</w:t>
      </w:r>
      <w:proofErr w:type="spellEnd"/>
      <w:r w:rsidRPr="00BD38BB">
        <w:rPr>
          <w:rFonts w:asciiTheme="minorHAnsi" w:hAnsiTheme="minorHAnsi" w:cstheme="minorHAnsi"/>
          <w:lang w:val="ca-ES"/>
        </w:rPr>
        <w:t xml:space="preserve"> de entrada. </w:t>
      </w:r>
      <w:r w:rsidRPr="00BD38BB">
        <w:rPr>
          <w:rFonts w:asciiTheme="minorHAnsi" w:hAnsiTheme="minorHAnsi" w:cstheme="minorHAnsi"/>
        </w:rPr>
        <w:t>Mantenimiento</w:t>
      </w:r>
      <w:r w:rsidRPr="00BD38BB">
        <w:rPr>
          <w:rFonts w:asciiTheme="minorHAnsi" w:hAnsiTheme="minorHAnsi" w:cstheme="minorHAnsi"/>
          <w:lang w:val="ca-ES"/>
        </w:rPr>
        <w:t>.</w:t>
      </w:r>
    </w:p>
    <w:p w:rsidR="00896464" w:rsidRPr="00BD38BB" w:rsidRDefault="00896464" w:rsidP="00052439">
      <w:pPr>
        <w:pStyle w:val="NormalWeb"/>
        <w:numPr>
          <w:ilvl w:val="0"/>
          <w:numId w:val="41"/>
        </w:numPr>
        <w:rPr>
          <w:rFonts w:asciiTheme="minorHAnsi" w:hAnsiTheme="minorHAnsi" w:cstheme="minorHAnsi"/>
        </w:rPr>
      </w:pPr>
      <w:r w:rsidRPr="00BD38BB">
        <w:rPr>
          <w:rFonts w:asciiTheme="minorHAnsi" w:hAnsiTheme="minorHAnsi" w:cstheme="minorHAnsi"/>
        </w:rPr>
        <w:t>Periféricos</w:t>
      </w:r>
      <w:r w:rsidRPr="00BD38BB">
        <w:rPr>
          <w:rFonts w:asciiTheme="minorHAnsi" w:hAnsiTheme="minorHAnsi" w:cstheme="minorHAnsi"/>
          <w:lang w:val="ca-ES"/>
        </w:rPr>
        <w:t xml:space="preserve"> de </w:t>
      </w:r>
      <w:proofErr w:type="spellStart"/>
      <w:r w:rsidRPr="00BD38BB">
        <w:rPr>
          <w:rFonts w:asciiTheme="minorHAnsi" w:hAnsiTheme="minorHAnsi" w:cstheme="minorHAnsi"/>
          <w:lang w:val="ca-ES"/>
        </w:rPr>
        <w:t>salida</w:t>
      </w:r>
      <w:proofErr w:type="spellEnd"/>
      <w:r w:rsidRPr="00BD38BB">
        <w:rPr>
          <w:rFonts w:asciiTheme="minorHAnsi" w:hAnsiTheme="minorHAnsi" w:cstheme="minorHAnsi"/>
          <w:lang w:val="ca-ES"/>
        </w:rPr>
        <w:t xml:space="preserve">. </w:t>
      </w:r>
      <w:proofErr w:type="spellStart"/>
      <w:r w:rsidRPr="00BD38BB">
        <w:rPr>
          <w:rFonts w:asciiTheme="minorHAnsi" w:hAnsiTheme="minorHAnsi" w:cstheme="minorHAnsi"/>
          <w:lang w:val="ca-ES"/>
        </w:rPr>
        <w:t>Mantenimiento</w:t>
      </w:r>
      <w:proofErr w:type="spellEnd"/>
      <w:r w:rsidRPr="00BD38BB">
        <w:rPr>
          <w:rFonts w:asciiTheme="minorHAnsi" w:hAnsiTheme="minorHAnsi" w:cstheme="minorHAnsi"/>
          <w:lang w:val="ca-ES"/>
        </w:rPr>
        <w:t>.</w:t>
      </w:r>
    </w:p>
    <w:p w:rsidR="00896464" w:rsidRPr="00BD38BB" w:rsidRDefault="00896464" w:rsidP="00052439">
      <w:pPr>
        <w:pStyle w:val="NormalWeb"/>
        <w:numPr>
          <w:ilvl w:val="0"/>
          <w:numId w:val="41"/>
        </w:numPr>
        <w:rPr>
          <w:rFonts w:asciiTheme="minorHAnsi" w:hAnsiTheme="minorHAnsi" w:cstheme="minorHAnsi"/>
          <w:lang w:val="ca-ES"/>
        </w:rPr>
      </w:pPr>
      <w:proofErr w:type="spellStart"/>
      <w:r w:rsidRPr="00BD38BB">
        <w:rPr>
          <w:rFonts w:asciiTheme="minorHAnsi" w:hAnsiTheme="minorHAnsi" w:cstheme="minorHAnsi"/>
          <w:lang w:val="ca-ES"/>
        </w:rPr>
        <w:t>Periféricos</w:t>
      </w:r>
      <w:proofErr w:type="spellEnd"/>
      <w:r w:rsidRPr="00BD38BB">
        <w:rPr>
          <w:rFonts w:asciiTheme="minorHAnsi" w:hAnsiTheme="minorHAnsi" w:cstheme="minorHAnsi"/>
          <w:lang w:val="ca-ES"/>
        </w:rPr>
        <w:t xml:space="preserve"> </w:t>
      </w:r>
      <w:proofErr w:type="spellStart"/>
      <w:r w:rsidRPr="00BD38BB">
        <w:rPr>
          <w:rFonts w:asciiTheme="minorHAnsi" w:hAnsiTheme="minorHAnsi" w:cstheme="minorHAnsi"/>
          <w:lang w:val="ca-ES"/>
        </w:rPr>
        <w:t>multimedia</w:t>
      </w:r>
      <w:proofErr w:type="spellEnd"/>
      <w:r w:rsidRPr="00BD38BB">
        <w:rPr>
          <w:rFonts w:asciiTheme="minorHAnsi" w:hAnsiTheme="minorHAnsi" w:cstheme="minorHAnsi"/>
          <w:lang w:val="ca-ES"/>
        </w:rPr>
        <w:t>.</w:t>
      </w:r>
    </w:p>
    <w:p w:rsidR="00896464" w:rsidRPr="00BD38BB" w:rsidRDefault="00896464" w:rsidP="00052439">
      <w:pPr>
        <w:pStyle w:val="NormalWeb"/>
        <w:numPr>
          <w:ilvl w:val="0"/>
          <w:numId w:val="41"/>
        </w:numPr>
        <w:rPr>
          <w:rFonts w:asciiTheme="minorHAnsi" w:hAnsiTheme="minorHAnsi" w:cstheme="minorHAnsi"/>
          <w:lang w:val="ca-ES"/>
        </w:rPr>
      </w:pPr>
      <w:proofErr w:type="spellStart"/>
      <w:r w:rsidRPr="00BD38BB">
        <w:rPr>
          <w:rFonts w:asciiTheme="minorHAnsi" w:hAnsiTheme="minorHAnsi" w:cstheme="minorHAnsi"/>
          <w:lang w:val="ca-ES"/>
        </w:rPr>
        <w:t>Periféricos</w:t>
      </w:r>
      <w:proofErr w:type="spellEnd"/>
      <w:r w:rsidRPr="00BD38BB">
        <w:rPr>
          <w:rFonts w:asciiTheme="minorHAnsi" w:hAnsiTheme="minorHAnsi" w:cstheme="minorHAnsi"/>
          <w:lang w:val="ca-ES"/>
        </w:rPr>
        <w:t xml:space="preserve"> para la </w:t>
      </w:r>
      <w:proofErr w:type="spellStart"/>
      <w:r w:rsidRPr="00BD38BB">
        <w:rPr>
          <w:rFonts w:asciiTheme="minorHAnsi" w:hAnsiTheme="minorHAnsi" w:cstheme="minorHAnsi"/>
          <w:lang w:val="ca-ES"/>
        </w:rPr>
        <w:t>adquisición</w:t>
      </w:r>
      <w:proofErr w:type="spellEnd"/>
      <w:r w:rsidRPr="00BD38BB">
        <w:rPr>
          <w:rFonts w:asciiTheme="minorHAnsi" w:hAnsiTheme="minorHAnsi" w:cstheme="minorHAnsi"/>
          <w:lang w:val="ca-ES"/>
        </w:rPr>
        <w:t xml:space="preserve"> de </w:t>
      </w:r>
      <w:proofErr w:type="spellStart"/>
      <w:r w:rsidRPr="00BD38BB">
        <w:rPr>
          <w:rFonts w:asciiTheme="minorHAnsi" w:hAnsiTheme="minorHAnsi" w:cstheme="minorHAnsi"/>
          <w:lang w:val="ca-ES"/>
        </w:rPr>
        <w:t>imágenes</w:t>
      </w:r>
      <w:proofErr w:type="spellEnd"/>
      <w:r w:rsidRPr="00BD38BB">
        <w:rPr>
          <w:rFonts w:asciiTheme="minorHAnsi" w:hAnsiTheme="minorHAnsi" w:cstheme="minorHAnsi"/>
          <w:lang w:val="ca-ES"/>
        </w:rPr>
        <w:t>.</w:t>
      </w:r>
    </w:p>
    <w:p w:rsidR="00896464" w:rsidRPr="00BD38BB" w:rsidRDefault="00896464" w:rsidP="00896464">
      <w:pPr>
        <w:pStyle w:val="NormalWeb"/>
        <w:spacing w:before="102" w:beforeAutospacing="0" w:after="0" w:line="480" w:lineRule="auto"/>
        <w:rPr>
          <w:rFonts w:asciiTheme="minorHAnsi" w:hAnsiTheme="minorHAnsi" w:cstheme="minorHAnsi"/>
        </w:rPr>
      </w:pPr>
      <w:r w:rsidRPr="00BD38BB">
        <w:rPr>
          <w:rFonts w:asciiTheme="minorHAnsi" w:hAnsiTheme="minorHAnsi" w:cstheme="minorHAnsi"/>
          <w:b/>
          <w:bCs/>
          <w:sz w:val="22"/>
          <w:szCs w:val="22"/>
        </w:rPr>
        <w:t>3 Criterios de evaluación mínimos exigibles</w:t>
      </w:r>
    </w:p>
    <w:p w:rsidR="00896464" w:rsidRPr="00BD38BB" w:rsidRDefault="00896464" w:rsidP="00052439">
      <w:pPr>
        <w:pStyle w:val="NormalWeb"/>
        <w:numPr>
          <w:ilvl w:val="0"/>
          <w:numId w:val="42"/>
        </w:numPr>
        <w:rPr>
          <w:rFonts w:asciiTheme="minorHAnsi" w:hAnsiTheme="minorHAnsi" w:cstheme="minorHAnsi"/>
        </w:rPr>
      </w:pPr>
      <w:r w:rsidRPr="00BD38BB">
        <w:rPr>
          <w:rFonts w:asciiTheme="minorHAnsi" w:hAnsiTheme="minorHAnsi" w:cstheme="minorHAnsi"/>
        </w:rPr>
        <w:t xml:space="preserve">Mantiene periféricos, interpretando las recomendaciones de los fabricantes de equipos y relacionando disfunciones con sus causas. </w:t>
      </w:r>
    </w:p>
    <w:p w:rsidR="00896464" w:rsidRPr="00BD38BB" w:rsidRDefault="00896464" w:rsidP="00052439">
      <w:pPr>
        <w:pStyle w:val="NormalWeb"/>
        <w:numPr>
          <w:ilvl w:val="1"/>
          <w:numId w:val="42"/>
        </w:numPr>
        <w:rPr>
          <w:rFonts w:asciiTheme="minorHAnsi" w:hAnsiTheme="minorHAnsi" w:cstheme="minorHAnsi"/>
        </w:rPr>
      </w:pPr>
      <w:r w:rsidRPr="00BD38BB">
        <w:rPr>
          <w:rFonts w:asciiTheme="minorHAnsi" w:hAnsiTheme="minorHAnsi" w:cstheme="minorHAnsi"/>
        </w:rPr>
        <w:t xml:space="preserve">Se han identificado y solucionado problemas mecánicos en periféricos de impresión estándar. </w:t>
      </w:r>
    </w:p>
    <w:p w:rsidR="00896464" w:rsidRPr="00BD38BB" w:rsidRDefault="00896464" w:rsidP="00052439">
      <w:pPr>
        <w:pStyle w:val="NormalWeb"/>
        <w:numPr>
          <w:ilvl w:val="1"/>
          <w:numId w:val="42"/>
        </w:numPr>
        <w:rPr>
          <w:rFonts w:asciiTheme="minorHAnsi" w:hAnsiTheme="minorHAnsi" w:cstheme="minorHAnsi"/>
        </w:rPr>
      </w:pPr>
      <w:r w:rsidRPr="00BD38BB">
        <w:rPr>
          <w:rFonts w:asciiTheme="minorHAnsi" w:hAnsiTheme="minorHAnsi" w:cstheme="minorHAnsi"/>
        </w:rPr>
        <w:t xml:space="preserve">Se han sustituido consumibles en periféricos de impresión estándar. </w:t>
      </w:r>
    </w:p>
    <w:p w:rsidR="00896464" w:rsidRPr="00BD38BB" w:rsidRDefault="00896464" w:rsidP="00052439">
      <w:pPr>
        <w:pStyle w:val="NormalWeb"/>
        <w:numPr>
          <w:ilvl w:val="1"/>
          <w:numId w:val="42"/>
        </w:numPr>
        <w:rPr>
          <w:rFonts w:asciiTheme="minorHAnsi" w:hAnsiTheme="minorHAnsi" w:cstheme="minorHAnsi"/>
        </w:rPr>
      </w:pPr>
      <w:r w:rsidRPr="00BD38BB">
        <w:rPr>
          <w:rFonts w:asciiTheme="minorHAnsi" w:hAnsiTheme="minorHAnsi" w:cstheme="minorHAnsi"/>
        </w:rPr>
        <w:t xml:space="preserve">Se han identificado y solucionado problemas mecánicos en periféricos de entrada. </w:t>
      </w:r>
    </w:p>
    <w:p w:rsidR="00896464" w:rsidRPr="00BD38BB" w:rsidRDefault="00896464" w:rsidP="00052439">
      <w:pPr>
        <w:pStyle w:val="NormalWeb"/>
        <w:numPr>
          <w:ilvl w:val="1"/>
          <w:numId w:val="42"/>
        </w:numPr>
        <w:rPr>
          <w:rFonts w:asciiTheme="minorHAnsi" w:hAnsiTheme="minorHAnsi" w:cstheme="minorHAnsi"/>
        </w:rPr>
      </w:pPr>
      <w:r w:rsidRPr="00BD38BB">
        <w:rPr>
          <w:rFonts w:asciiTheme="minorHAnsi" w:hAnsiTheme="minorHAnsi" w:cstheme="minorHAnsi"/>
        </w:rPr>
        <w:t xml:space="preserve">Se han asociado las características y prestaciones de los periféricos de captura de imágenes digitales, fijas y en movimiento con sus posibles aplicaciones. </w:t>
      </w:r>
    </w:p>
    <w:p w:rsidR="00896464" w:rsidRPr="00BD38BB" w:rsidRDefault="00896464" w:rsidP="00052439">
      <w:pPr>
        <w:pStyle w:val="NormalWeb"/>
        <w:numPr>
          <w:ilvl w:val="1"/>
          <w:numId w:val="42"/>
        </w:numPr>
        <w:rPr>
          <w:rFonts w:asciiTheme="minorHAnsi" w:hAnsiTheme="minorHAnsi" w:cstheme="minorHAnsi"/>
        </w:rPr>
      </w:pPr>
      <w:r w:rsidRPr="00BD38BB">
        <w:rPr>
          <w:rFonts w:asciiTheme="minorHAnsi" w:hAnsiTheme="minorHAnsi" w:cstheme="minorHAnsi"/>
        </w:rPr>
        <w:t xml:space="preserve">Se han asociado las características y prestaciones de otros periféricos multimedia con sus posibles aplicaciones. </w:t>
      </w:r>
    </w:p>
    <w:p w:rsidR="00896464" w:rsidRPr="00BD38BB" w:rsidRDefault="00896464" w:rsidP="00052439">
      <w:pPr>
        <w:pStyle w:val="NormalWeb"/>
        <w:numPr>
          <w:ilvl w:val="1"/>
          <w:numId w:val="42"/>
        </w:numPr>
        <w:rPr>
          <w:rFonts w:asciiTheme="minorHAnsi" w:hAnsiTheme="minorHAnsi" w:cstheme="minorHAnsi"/>
        </w:rPr>
      </w:pPr>
      <w:r w:rsidRPr="00BD38BB">
        <w:rPr>
          <w:rFonts w:asciiTheme="minorHAnsi" w:hAnsiTheme="minorHAnsi" w:cstheme="minorHAnsi"/>
        </w:rPr>
        <w:t xml:space="preserve">Se han reconocido los usos y ámbitos de aplicación de equipos de fotocopiado, impresión digital profesional y filmado. </w:t>
      </w:r>
    </w:p>
    <w:p w:rsidR="00896464" w:rsidRPr="00BD38BB" w:rsidRDefault="00896464" w:rsidP="00052439">
      <w:pPr>
        <w:pStyle w:val="NormalWeb"/>
        <w:numPr>
          <w:ilvl w:val="1"/>
          <w:numId w:val="42"/>
        </w:numPr>
        <w:rPr>
          <w:rFonts w:asciiTheme="minorHAnsi" w:hAnsiTheme="minorHAnsi" w:cstheme="minorHAnsi"/>
        </w:rPr>
      </w:pPr>
      <w:r w:rsidRPr="00BD38BB">
        <w:rPr>
          <w:rFonts w:asciiTheme="minorHAnsi" w:hAnsiTheme="minorHAnsi" w:cstheme="minorHAnsi"/>
        </w:rPr>
        <w:t xml:space="preserve">Se han aplicado técnicas de mantenimiento preventivo a los periféricos. </w:t>
      </w:r>
    </w:p>
    <w:p w:rsidR="00896464" w:rsidRPr="00BD38BB" w:rsidRDefault="00896464" w:rsidP="00052439">
      <w:pPr>
        <w:pStyle w:val="NormalWeb"/>
        <w:numPr>
          <w:ilvl w:val="0"/>
          <w:numId w:val="42"/>
        </w:numPr>
        <w:rPr>
          <w:rFonts w:asciiTheme="minorHAnsi" w:hAnsiTheme="minorHAnsi" w:cstheme="minorHAnsi"/>
        </w:rPr>
      </w:pPr>
      <w:r w:rsidRPr="00BD38BB">
        <w:rPr>
          <w:rFonts w:asciiTheme="minorHAnsi" w:hAnsiTheme="minorHAnsi" w:cstheme="minorHAnsi"/>
        </w:rPr>
        <w:t xml:space="preserve">Cumple las normas de prevención de riesgos laborales y de protección ambiental, identificando los riesgos asociados, las medidas y equipos para prevenirlos. </w:t>
      </w:r>
    </w:p>
    <w:p w:rsidR="00896464" w:rsidRPr="00BD38BB" w:rsidRDefault="00896464" w:rsidP="00052439">
      <w:pPr>
        <w:pStyle w:val="NormalWeb"/>
        <w:numPr>
          <w:ilvl w:val="1"/>
          <w:numId w:val="42"/>
        </w:numPr>
        <w:rPr>
          <w:rFonts w:asciiTheme="minorHAnsi" w:hAnsiTheme="minorHAnsi" w:cstheme="minorHAnsi"/>
        </w:rPr>
      </w:pPr>
      <w:r w:rsidRPr="00BD38BB">
        <w:rPr>
          <w:rFonts w:asciiTheme="minorHAnsi" w:hAnsiTheme="minorHAnsi" w:cstheme="minorHAnsi"/>
        </w:rPr>
        <w:t xml:space="preserve">Se han identificado los riesgos y el nivel de peligrosidad que suponen la manipulación de los materiales, herramientas, útiles, máquinas y medios de transporte. </w:t>
      </w:r>
    </w:p>
    <w:p w:rsidR="00896464" w:rsidRPr="00BD38BB" w:rsidRDefault="00896464" w:rsidP="00052439">
      <w:pPr>
        <w:pStyle w:val="NormalWeb"/>
        <w:numPr>
          <w:ilvl w:val="1"/>
          <w:numId w:val="42"/>
        </w:numPr>
        <w:rPr>
          <w:rFonts w:asciiTheme="minorHAnsi" w:hAnsiTheme="minorHAnsi" w:cstheme="minorHAnsi"/>
        </w:rPr>
      </w:pPr>
      <w:r w:rsidRPr="00BD38BB">
        <w:rPr>
          <w:rFonts w:asciiTheme="minorHAnsi" w:hAnsiTheme="minorHAnsi" w:cstheme="minorHAnsi"/>
        </w:rPr>
        <w:t xml:space="preserve">Se han operado las máquinas respetando las normas de seguridad. </w:t>
      </w:r>
    </w:p>
    <w:p w:rsidR="00896464" w:rsidRPr="00BD38BB" w:rsidRDefault="00896464" w:rsidP="00052439">
      <w:pPr>
        <w:pStyle w:val="NormalWeb"/>
        <w:numPr>
          <w:ilvl w:val="1"/>
          <w:numId w:val="42"/>
        </w:numPr>
        <w:rPr>
          <w:rFonts w:asciiTheme="minorHAnsi" w:hAnsiTheme="minorHAnsi" w:cstheme="minorHAnsi"/>
        </w:rPr>
      </w:pPr>
      <w:r w:rsidRPr="00BD38BB">
        <w:rPr>
          <w:rFonts w:asciiTheme="minorHAnsi" w:hAnsiTheme="minorHAnsi" w:cstheme="minorHAnsi"/>
        </w:rPr>
        <w:t xml:space="preserve">Se han identificado las causas más frecuentes de accidentes en la manipulación de materiales, herramientas, máquinas de corte y conformado, entre otras. </w:t>
      </w:r>
    </w:p>
    <w:p w:rsidR="00896464" w:rsidRPr="00BD38BB" w:rsidRDefault="00896464" w:rsidP="00052439">
      <w:pPr>
        <w:pStyle w:val="NormalWeb"/>
        <w:numPr>
          <w:ilvl w:val="1"/>
          <w:numId w:val="42"/>
        </w:numPr>
        <w:rPr>
          <w:rFonts w:asciiTheme="minorHAnsi" w:hAnsiTheme="minorHAnsi" w:cstheme="minorHAnsi"/>
        </w:rPr>
      </w:pPr>
      <w:r w:rsidRPr="00BD38BB">
        <w:rPr>
          <w:rFonts w:asciiTheme="minorHAnsi" w:hAnsiTheme="minorHAnsi" w:cstheme="minorHAnsi"/>
        </w:rPr>
        <w:lastRenderedPageBreak/>
        <w:t xml:space="preserve">Se han descrito los elementos de seguridad (protecciones, alarmas, pasos de emergencia, entre otros) de las máquinas y los equipos de protección individual (calzado, protección ocular, indumentaria, entre otros) que se deben emplear en las distintas operaciones de montaje y mantenimiento. </w:t>
      </w:r>
    </w:p>
    <w:p w:rsidR="00896464" w:rsidRPr="00BD38BB" w:rsidRDefault="00896464" w:rsidP="00052439">
      <w:pPr>
        <w:pStyle w:val="NormalWeb"/>
        <w:numPr>
          <w:ilvl w:val="1"/>
          <w:numId w:val="42"/>
        </w:numPr>
        <w:rPr>
          <w:rFonts w:asciiTheme="minorHAnsi" w:hAnsiTheme="minorHAnsi" w:cstheme="minorHAnsi"/>
        </w:rPr>
      </w:pPr>
      <w:r w:rsidRPr="00BD38BB">
        <w:rPr>
          <w:rFonts w:asciiTheme="minorHAnsi" w:hAnsiTheme="minorHAnsi" w:cstheme="minorHAnsi"/>
        </w:rPr>
        <w:t xml:space="preserve">Se ha relacionado la manipulación de materiales, herramientas y máquinas con las medidas de seguridad y protección personal requeridos. </w:t>
      </w:r>
    </w:p>
    <w:p w:rsidR="00896464" w:rsidRPr="00BD38BB" w:rsidRDefault="00896464" w:rsidP="00052439">
      <w:pPr>
        <w:pStyle w:val="NormalWeb"/>
        <w:numPr>
          <w:ilvl w:val="1"/>
          <w:numId w:val="42"/>
        </w:numPr>
        <w:rPr>
          <w:rFonts w:asciiTheme="minorHAnsi" w:hAnsiTheme="minorHAnsi" w:cstheme="minorHAnsi"/>
        </w:rPr>
      </w:pPr>
      <w:r w:rsidRPr="00BD38BB">
        <w:rPr>
          <w:rFonts w:asciiTheme="minorHAnsi" w:hAnsiTheme="minorHAnsi" w:cstheme="minorHAnsi"/>
        </w:rPr>
        <w:t xml:space="preserve">Se han identificado las posibles fuentes de contaminación del entorno ambiental. </w:t>
      </w:r>
    </w:p>
    <w:p w:rsidR="00896464" w:rsidRPr="00BD38BB" w:rsidRDefault="00896464" w:rsidP="00052439">
      <w:pPr>
        <w:pStyle w:val="NormalWeb"/>
        <w:numPr>
          <w:ilvl w:val="1"/>
          <w:numId w:val="42"/>
        </w:numPr>
        <w:rPr>
          <w:rFonts w:asciiTheme="minorHAnsi" w:hAnsiTheme="minorHAnsi" w:cstheme="minorHAnsi"/>
        </w:rPr>
      </w:pPr>
      <w:r w:rsidRPr="00BD38BB">
        <w:rPr>
          <w:rFonts w:asciiTheme="minorHAnsi" w:hAnsiTheme="minorHAnsi" w:cstheme="minorHAnsi"/>
        </w:rPr>
        <w:t xml:space="preserve">Se han clasificado los residuos generados para su retirada selectiva. </w:t>
      </w:r>
    </w:p>
    <w:p w:rsidR="00896464" w:rsidRDefault="00896464" w:rsidP="00052439">
      <w:pPr>
        <w:pStyle w:val="NormalWeb"/>
        <w:numPr>
          <w:ilvl w:val="1"/>
          <w:numId w:val="42"/>
        </w:numPr>
      </w:pPr>
      <w:r w:rsidRPr="00BD38BB">
        <w:rPr>
          <w:rFonts w:asciiTheme="minorHAnsi" w:hAnsiTheme="minorHAnsi" w:cstheme="minorHAnsi"/>
        </w:rPr>
        <w:t>Se ha valorado el orden y la limpieza de instalaciones y equipos como primer factor de prevención de riesgos.</w:t>
      </w:r>
      <w:r>
        <w:rPr>
          <w:rFonts w:ascii="Arial" w:hAnsi="Arial" w:cs="Arial"/>
        </w:rPr>
        <w:t xml:space="preserve"> </w:t>
      </w:r>
    </w:p>
    <w:p w:rsidR="00896464" w:rsidRDefault="00896464" w:rsidP="00896464">
      <w:pPr>
        <w:pStyle w:val="NormalWeb"/>
        <w:spacing w:before="102" w:beforeAutospacing="0" w:after="0" w:line="480" w:lineRule="auto"/>
      </w:pPr>
    </w:p>
    <w:p w:rsidR="00896464" w:rsidRPr="007F11D3" w:rsidRDefault="00896464" w:rsidP="00896464">
      <w:pPr>
        <w:pStyle w:val="Ttulo3"/>
        <w:shd w:val="clear" w:color="auto" w:fill="E6E6E6"/>
        <w:spacing w:before="0"/>
        <w:rPr>
          <w:rFonts w:cs="Arial"/>
          <w:szCs w:val="24"/>
        </w:rPr>
      </w:pPr>
      <w:bookmarkStart w:id="15" w:name="_Toc495341617"/>
      <w:r w:rsidRPr="007F11D3">
        <w:rPr>
          <w:rFonts w:cs="Arial"/>
          <w:szCs w:val="24"/>
        </w:rPr>
        <w:t>UT-9: Opciones de arranque e imágenes</w:t>
      </w:r>
      <w:bookmarkEnd w:id="15"/>
    </w:p>
    <w:p w:rsidR="00896464" w:rsidRPr="00BD38BB" w:rsidRDefault="00896464" w:rsidP="00896464">
      <w:pPr>
        <w:pStyle w:val="NormalWeb"/>
        <w:spacing w:before="278" w:beforeAutospacing="0" w:after="0" w:line="480" w:lineRule="auto"/>
        <w:rPr>
          <w:rFonts w:asciiTheme="minorHAnsi" w:hAnsiTheme="minorHAnsi" w:cstheme="minorHAnsi"/>
        </w:rPr>
      </w:pPr>
      <w:r w:rsidRPr="00BD38BB">
        <w:rPr>
          <w:rFonts w:asciiTheme="minorHAnsi" w:hAnsiTheme="minorHAnsi" w:cstheme="minorHAnsi"/>
          <w:b/>
          <w:bCs/>
          <w:sz w:val="22"/>
          <w:szCs w:val="22"/>
        </w:rPr>
        <w:t>1 Objetivos de aprendizaje</w:t>
      </w:r>
    </w:p>
    <w:p w:rsidR="00896464" w:rsidRPr="00BD38BB" w:rsidRDefault="00896464" w:rsidP="00052439">
      <w:pPr>
        <w:pStyle w:val="NormalWeb"/>
        <w:numPr>
          <w:ilvl w:val="0"/>
          <w:numId w:val="37"/>
        </w:numPr>
        <w:rPr>
          <w:rFonts w:asciiTheme="minorHAnsi" w:hAnsiTheme="minorHAnsi" w:cstheme="minorHAnsi"/>
        </w:rPr>
      </w:pPr>
      <w:r w:rsidRPr="00BD38BB">
        <w:rPr>
          <w:rFonts w:asciiTheme="minorHAnsi" w:hAnsiTheme="minorHAnsi" w:cstheme="minorHAnsi"/>
        </w:rPr>
        <w:t xml:space="preserve">Instala software en un equipo informático utilizando una imagen almacenada en un soporte de memoria y justificando el procedimiento a seguir. </w:t>
      </w:r>
    </w:p>
    <w:p w:rsidR="00896464" w:rsidRPr="00BD38BB" w:rsidRDefault="00896464" w:rsidP="00896464">
      <w:pPr>
        <w:pStyle w:val="NormalWeb"/>
        <w:spacing w:before="278" w:beforeAutospacing="0" w:after="0" w:line="480" w:lineRule="auto"/>
        <w:rPr>
          <w:rFonts w:asciiTheme="minorHAnsi" w:hAnsiTheme="minorHAnsi" w:cstheme="minorHAnsi"/>
        </w:rPr>
      </w:pPr>
      <w:r w:rsidRPr="00BD38BB">
        <w:rPr>
          <w:rFonts w:asciiTheme="minorHAnsi" w:hAnsiTheme="minorHAnsi" w:cstheme="minorHAnsi"/>
          <w:b/>
          <w:bCs/>
          <w:sz w:val="22"/>
          <w:szCs w:val="22"/>
        </w:rPr>
        <w:t>2 Contenidos</w:t>
      </w:r>
    </w:p>
    <w:p w:rsidR="00896464" w:rsidRPr="00BD38BB" w:rsidRDefault="00896464" w:rsidP="00052439">
      <w:pPr>
        <w:pStyle w:val="NormalWeb"/>
        <w:numPr>
          <w:ilvl w:val="0"/>
          <w:numId w:val="38"/>
        </w:numPr>
        <w:rPr>
          <w:rFonts w:asciiTheme="minorHAnsi" w:hAnsiTheme="minorHAnsi" w:cstheme="minorHAnsi"/>
        </w:rPr>
      </w:pPr>
      <w:r w:rsidRPr="00BD38BB">
        <w:rPr>
          <w:rFonts w:asciiTheme="minorHAnsi" w:hAnsiTheme="minorHAnsi" w:cstheme="minorHAnsi"/>
        </w:rPr>
        <w:t>Secuencia de arranque. Opciones de arranque en un equipo.</w:t>
      </w:r>
    </w:p>
    <w:p w:rsidR="00896464" w:rsidRPr="00BD38BB" w:rsidRDefault="00896464" w:rsidP="00052439">
      <w:pPr>
        <w:pStyle w:val="NormalWeb"/>
        <w:numPr>
          <w:ilvl w:val="0"/>
          <w:numId w:val="38"/>
        </w:numPr>
        <w:rPr>
          <w:rFonts w:asciiTheme="minorHAnsi" w:hAnsiTheme="minorHAnsi" w:cstheme="minorHAnsi"/>
        </w:rPr>
      </w:pPr>
      <w:r w:rsidRPr="00BD38BB">
        <w:rPr>
          <w:rFonts w:asciiTheme="minorHAnsi" w:hAnsiTheme="minorHAnsi" w:cstheme="minorHAnsi"/>
        </w:rPr>
        <w:t>Discos de arranque.</w:t>
      </w:r>
    </w:p>
    <w:p w:rsidR="00896464" w:rsidRPr="00BD38BB" w:rsidRDefault="00896464" w:rsidP="00052439">
      <w:pPr>
        <w:pStyle w:val="NormalWeb"/>
        <w:numPr>
          <w:ilvl w:val="0"/>
          <w:numId w:val="38"/>
        </w:numPr>
        <w:rPr>
          <w:rFonts w:asciiTheme="minorHAnsi" w:hAnsiTheme="minorHAnsi" w:cstheme="minorHAnsi"/>
        </w:rPr>
      </w:pPr>
      <w:r w:rsidRPr="00BD38BB">
        <w:rPr>
          <w:rFonts w:asciiTheme="minorHAnsi" w:hAnsiTheme="minorHAnsi" w:cstheme="minorHAnsi"/>
        </w:rPr>
        <w:t>Clonación.</w:t>
      </w:r>
    </w:p>
    <w:p w:rsidR="00896464" w:rsidRPr="00BD38BB" w:rsidRDefault="00896464" w:rsidP="00052439">
      <w:pPr>
        <w:pStyle w:val="NormalWeb"/>
        <w:numPr>
          <w:ilvl w:val="0"/>
          <w:numId w:val="38"/>
        </w:numPr>
        <w:rPr>
          <w:rFonts w:asciiTheme="minorHAnsi" w:hAnsiTheme="minorHAnsi" w:cstheme="minorHAnsi"/>
        </w:rPr>
      </w:pPr>
      <w:r w:rsidRPr="00BD38BB">
        <w:rPr>
          <w:rFonts w:asciiTheme="minorHAnsi" w:hAnsiTheme="minorHAnsi" w:cstheme="minorHAnsi"/>
        </w:rPr>
        <w:t>Imagen. Imagen ISO.</w:t>
      </w:r>
    </w:p>
    <w:p w:rsidR="00896464" w:rsidRPr="00BD38BB" w:rsidRDefault="00896464" w:rsidP="00052439">
      <w:pPr>
        <w:pStyle w:val="NormalWeb"/>
        <w:numPr>
          <w:ilvl w:val="0"/>
          <w:numId w:val="38"/>
        </w:numPr>
        <w:rPr>
          <w:rFonts w:asciiTheme="minorHAnsi" w:hAnsiTheme="minorHAnsi" w:cstheme="minorHAnsi"/>
        </w:rPr>
      </w:pPr>
      <w:r w:rsidRPr="00BD38BB">
        <w:rPr>
          <w:rFonts w:asciiTheme="minorHAnsi" w:hAnsiTheme="minorHAnsi" w:cstheme="minorHAnsi"/>
        </w:rPr>
        <w:t>Creación y restauración de imágenes.</w:t>
      </w:r>
    </w:p>
    <w:p w:rsidR="00896464" w:rsidRPr="00BD38BB" w:rsidRDefault="00896464" w:rsidP="00052439">
      <w:pPr>
        <w:pStyle w:val="NormalWeb"/>
        <w:numPr>
          <w:ilvl w:val="0"/>
          <w:numId w:val="38"/>
        </w:numPr>
        <w:rPr>
          <w:rFonts w:asciiTheme="minorHAnsi" w:hAnsiTheme="minorHAnsi" w:cstheme="minorHAnsi"/>
        </w:rPr>
      </w:pPr>
      <w:r w:rsidRPr="00BD38BB">
        <w:rPr>
          <w:rFonts w:asciiTheme="minorHAnsi" w:hAnsiTheme="minorHAnsi" w:cstheme="minorHAnsi"/>
        </w:rPr>
        <w:t>Imágenes de particiones.</w:t>
      </w:r>
    </w:p>
    <w:p w:rsidR="00896464" w:rsidRPr="00BD38BB" w:rsidRDefault="00896464" w:rsidP="00052439">
      <w:pPr>
        <w:pStyle w:val="NormalWeb"/>
        <w:numPr>
          <w:ilvl w:val="0"/>
          <w:numId w:val="38"/>
        </w:numPr>
        <w:rPr>
          <w:rFonts w:asciiTheme="minorHAnsi" w:hAnsiTheme="minorHAnsi" w:cstheme="minorHAnsi"/>
        </w:rPr>
      </w:pPr>
      <w:r w:rsidRPr="00BD38BB">
        <w:rPr>
          <w:rFonts w:asciiTheme="minorHAnsi" w:hAnsiTheme="minorHAnsi" w:cstheme="minorHAnsi"/>
        </w:rPr>
        <w:t xml:space="preserve">Exploración de imágenes. </w:t>
      </w:r>
    </w:p>
    <w:p w:rsidR="00896464" w:rsidRPr="00BD38BB" w:rsidRDefault="00896464" w:rsidP="00896464">
      <w:pPr>
        <w:pStyle w:val="NormalWeb"/>
        <w:spacing w:before="102" w:beforeAutospacing="0" w:after="0" w:line="480" w:lineRule="auto"/>
        <w:rPr>
          <w:rFonts w:asciiTheme="minorHAnsi" w:hAnsiTheme="minorHAnsi" w:cstheme="minorHAnsi"/>
        </w:rPr>
      </w:pPr>
      <w:r w:rsidRPr="00BD38BB">
        <w:rPr>
          <w:rFonts w:asciiTheme="minorHAnsi" w:hAnsiTheme="minorHAnsi" w:cstheme="minorHAnsi"/>
          <w:b/>
          <w:bCs/>
          <w:sz w:val="22"/>
          <w:szCs w:val="22"/>
        </w:rPr>
        <w:t>3 Criterios de evaluación mínimos exigibles</w:t>
      </w:r>
    </w:p>
    <w:p w:rsidR="00896464" w:rsidRPr="00BD38BB" w:rsidRDefault="00896464" w:rsidP="00052439">
      <w:pPr>
        <w:pStyle w:val="NormalWeb"/>
        <w:numPr>
          <w:ilvl w:val="0"/>
          <w:numId w:val="39"/>
        </w:numPr>
        <w:rPr>
          <w:rFonts w:asciiTheme="minorHAnsi" w:hAnsiTheme="minorHAnsi" w:cstheme="minorHAnsi"/>
        </w:rPr>
      </w:pPr>
      <w:r w:rsidRPr="00BD38BB">
        <w:rPr>
          <w:rFonts w:asciiTheme="minorHAnsi" w:hAnsiTheme="minorHAnsi" w:cstheme="minorHAnsi"/>
          <w:lang w:val="ca-ES"/>
        </w:rPr>
        <w:t xml:space="preserve">Se ha </w:t>
      </w:r>
      <w:proofErr w:type="spellStart"/>
      <w:r w:rsidRPr="00BD38BB">
        <w:rPr>
          <w:rFonts w:asciiTheme="minorHAnsi" w:hAnsiTheme="minorHAnsi" w:cstheme="minorHAnsi"/>
          <w:lang w:val="ca-ES"/>
        </w:rPr>
        <w:t>diferenciado</w:t>
      </w:r>
      <w:proofErr w:type="spellEnd"/>
      <w:r w:rsidRPr="00BD38BB">
        <w:rPr>
          <w:rFonts w:asciiTheme="minorHAnsi" w:hAnsiTheme="minorHAnsi" w:cstheme="minorHAnsi"/>
          <w:lang w:val="ca-ES"/>
        </w:rPr>
        <w:t xml:space="preserve"> </w:t>
      </w:r>
      <w:r w:rsidRPr="00BD38BB">
        <w:rPr>
          <w:rFonts w:asciiTheme="minorHAnsi" w:hAnsiTheme="minorHAnsi" w:cstheme="minorHAnsi"/>
        </w:rPr>
        <w:t>una instalación de software estándar y una instalación a partir de una imagen.</w:t>
      </w:r>
    </w:p>
    <w:p w:rsidR="00896464" w:rsidRPr="00BD38BB" w:rsidRDefault="00896464" w:rsidP="00052439">
      <w:pPr>
        <w:pStyle w:val="NormalWeb"/>
        <w:numPr>
          <w:ilvl w:val="0"/>
          <w:numId w:val="39"/>
        </w:numPr>
        <w:rPr>
          <w:rFonts w:asciiTheme="minorHAnsi" w:hAnsiTheme="minorHAnsi" w:cstheme="minorHAnsi"/>
        </w:rPr>
      </w:pPr>
      <w:r w:rsidRPr="00BD38BB">
        <w:rPr>
          <w:rFonts w:asciiTheme="minorHAnsi" w:hAnsiTheme="minorHAnsi" w:cstheme="minorHAnsi"/>
        </w:rPr>
        <w:t>Se ha identificado la secuencia de arranque de un equipo.</w:t>
      </w:r>
    </w:p>
    <w:p w:rsidR="00896464" w:rsidRPr="00BD38BB" w:rsidRDefault="00896464" w:rsidP="00052439">
      <w:pPr>
        <w:pStyle w:val="NormalWeb"/>
        <w:numPr>
          <w:ilvl w:val="0"/>
          <w:numId w:val="39"/>
        </w:numPr>
        <w:rPr>
          <w:rFonts w:asciiTheme="minorHAnsi" w:hAnsiTheme="minorHAnsi" w:cstheme="minorHAnsi"/>
        </w:rPr>
      </w:pPr>
      <w:r w:rsidRPr="00BD38BB">
        <w:rPr>
          <w:rFonts w:asciiTheme="minorHAnsi" w:hAnsiTheme="minorHAnsi" w:cstheme="minorHAnsi"/>
        </w:rPr>
        <w:t xml:space="preserve">Se ha configurado la secuencia de arranque en la placa base. </w:t>
      </w:r>
    </w:p>
    <w:p w:rsidR="00896464" w:rsidRPr="00BD38BB" w:rsidRDefault="00896464" w:rsidP="00052439">
      <w:pPr>
        <w:pStyle w:val="NormalWeb"/>
        <w:numPr>
          <w:ilvl w:val="0"/>
          <w:numId w:val="39"/>
        </w:numPr>
        <w:rPr>
          <w:rFonts w:asciiTheme="minorHAnsi" w:hAnsiTheme="minorHAnsi" w:cstheme="minorHAnsi"/>
        </w:rPr>
      </w:pPr>
      <w:r w:rsidRPr="00BD38BB">
        <w:rPr>
          <w:rFonts w:asciiTheme="minorHAnsi" w:hAnsiTheme="minorHAnsi" w:cstheme="minorHAnsi"/>
        </w:rPr>
        <w:lastRenderedPageBreak/>
        <w:t xml:space="preserve">Se han inicializado equipos a partir de distintos soportes de memoria auxiliar. </w:t>
      </w:r>
    </w:p>
    <w:p w:rsidR="00896464" w:rsidRPr="00BD38BB" w:rsidRDefault="00896464" w:rsidP="00052439">
      <w:pPr>
        <w:pStyle w:val="NormalWeb"/>
        <w:numPr>
          <w:ilvl w:val="0"/>
          <w:numId w:val="39"/>
        </w:numPr>
        <w:rPr>
          <w:rFonts w:asciiTheme="minorHAnsi" w:hAnsiTheme="minorHAnsi" w:cstheme="minorHAnsi"/>
        </w:rPr>
      </w:pPr>
      <w:r w:rsidRPr="00BD38BB">
        <w:rPr>
          <w:rFonts w:asciiTheme="minorHAnsi" w:hAnsiTheme="minorHAnsi" w:cstheme="minorHAnsi"/>
        </w:rPr>
        <w:t xml:space="preserve">Se han realizado imágenes de una preinstalación de software. </w:t>
      </w:r>
    </w:p>
    <w:p w:rsidR="00896464" w:rsidRPr="00BD38BB" w:rsidRDefault="00896464" w:rsidP="00052439">
      <w:pPr>
        <w:pStyle w:val="NormalWeb"/>
        <w:numPr>
          <w:ilvl w:val="0"/>
          <w:numId w:val="39"/>
        </w:numPr>
        <w:rPr>
          <w:rFonts w:asciiTheme="minorHAnsi" w:hAnsiTheme="minorHAnsi" w:cstheme="minorHAnsi"/>
        </w:rPr>
      </w:pPr>
      <w:r w:rsidRPr="00BD38BB">
        <w:rPr>
          <w:rFonts w:asciiTheme="minorHAnsi" w:hAnsiTheme="minorHAnsi" w:cstheme="minorHAnsi"/>
        </w:rPr>
        <w:t xml:space="preserve">Se han restaurado imágenes sobre el disco fijo desde distintos soportes. </w:t>
      </w:r>
    </w:p>
    <w:p w:rsidR="00896464" w:rsidRPr="00BD38BB" w:rsidRDefault="00896464" w:rsidP="00052439">
      <w:pPr>
        <w:pStyle w:val="NormalWeb"/>
        <w:numPr>
          <w:ilvl w:val="0"/>
          <w:numId w:val="39"/>
        </w:numPr>
        <w:rPr>
          <w:rFonts w:asciiTheme="minorHAnsi" w:hAnsiTheme="minorHAnsi" w:cstheme="minorHAnsi"/>
        </w:rPr>
      </w:pPr>
      <w:r w:rsidRPr="00BD38BB">
        <w:rPr>
          <w:rFonts w:asciiTheme="minorHAnsi" w:hAnsiTheme="minorHAnsi" w:cstheme="minorHAnsi"/>
        </w:rPr>
        <w:t>Se han descrito utilidades para la creación de imágenes de partición/disco.</w:t>
      </w:r>
    </w:p>
    <w:p w:rsidR="00896464" w:rsidRDefault="00896464" w:rsidP="00896464">
      <w:pPr>
        <w:pStyle w:val="NormalWeb"/>
        <w:spacing w:before="102" w:beforeAutospacing="0" w:after="0" w:line="480" w:lineRule="auto"/>
      </w:pPr>
    </w:p>
    <w:p w:rsidR="00896464" w:rsidRPr="007F11D3" w:rsidRDefault="00896464" w:rsidP="00896464">
      <w:pPr>
        <w:pStyle w:val="Ttulo3"/>
        <w:shd w:val="clear" w:color="auto" w:fill="E6E6E6"/>
        <w:spacing w:before="0"/>
        <w:rPr>
          <w:rFonts w:cs="Arial"/>
          <w:szCs w:val="24"/>
        </w:rPr>
      </w:pPr>
      <w:bookmarkStart w:id="16" w:name="__RefHeading__71_376985110"/>
      <w:bookmarkStart w:id="17" w:name="_Toc495341618"/>
      <w:bookmarkEnd w:id="16"/>
      <w:r w:rsidRPr="007F11D3">
        <w:rPr>
          <w:rFonts w:cs="Arial"/>
          <w:szCs w:val="24"/>
        </w:rPr>
        <w:t>UT-10: Ensamblado de equipos informáticos</w:t>
      </w:r>
      <w:bookmarkEnd w:id="17"/>
    </w:p>
    <w:p w:rsidR="00896464" w:rsidRPr="00BD38BB" w:rsidRDefault="00896464" w:rsidP="00896464">
      <w:pPr>
        <w:pStyle w:val="NormalWeb"/>
        <w:spacing w:before="278" w:beforeAutospacing="0" w:after="0" w:line="480" w:lineRule="auto"/>
        <w:rPr>
          <w:rFonts w:asciiTheme="minorHAnsi" w:hAnsiTheme="minorHAnsi" w:cstheme="minorHAnsi"/>
        </w:rPr>
      </w:pPr>
      <w:r w:rsidRPr="00BD38BB">
        <w:rPr>
          <w:rFonts w:asciiTheme="minorHAnsi" w:hAnsiTheme="minorHAnsi" w:cstheme="minorHAnsi"/>
          <w:b/>
          <w:bCs/>
          <w:sz w:val="22"/>
          <w:szCs w:val="22"/>
        </w:rPr>
        <w:t>1 Objetivos de aprendizaje</w:t>
      </w:r>
    </w:p>
    <w:p w:rsidR="00896464" w:rsidRPr="00BD38BB" w:rsidRDefault="00896464" w:rsidP="00052439">
      <w:pPr>
        <w:pStyle w:val="NormalWeb"/>
        <w:numPr>
          <w:ilvl w:val="0"/>
          <w:numId w:val="31"/>
        </w:numPr>
        <w:rPr>
          <w:rFonts w:asciiTheme="minorHAnsi" w:hAnsiTheme="minorHAnsi" w:cstheme="minorHAnsi"/>
        </w:rPr>
      </w:pPr>
      <w:r w:rsidRPr="00BD38BB">
        <w:rPr>
          <w:rFonts w:asciiTheme="minorHAnsi" w:hAnsiTheme="minorHAnsi" w:cstheme="minorHAnsi"/>
        </w:rPr>
        <w:t>Ensambla un equipo microinformático, interpretando planos e instrucciones del fabricante aplicando técnicas de montaje.</w:t>
      </w:r>
    </w:p>
    <w:p w:rsidR="00896464" w:rsidRPr="00BD38BB" w:rsidRDefault="00896464" w:rsidP="00052439">
      <w:pPr>
        <w:pStyle w:val="NormalWeb"/>
        <w:numPr>
          <w:ilvl w:val="0"/>
          <w:numId w:val="31"/>
        </w:numPr>
        <w:rPr>
          <w:rFonts w:asciiTheme="minorHAnsi" w:hAnsiTheme="minorHAnsi" w:cstheme="minorHAnsi"/>
        </w:rPr>
      </w:pPr>
      <w:r w:rsidRPr="00BD38BB">
        <w:rPr>
          <w:rFonts w:asciiTheme="minorHAnsi" w:hAnsiTheme="minorHAnsi" w:cstheme="minorHAnsi"/>
        </w:rPr>
        <w:t>Identificar, ensamblar y conectar componentes y periféricos utilizando las herramientas adecuadas, aplicando procedimientos, normas y protocolos de calidad y seguridad, para montar y configurar ordenadores y periféricos.</w:t>
      </w:r>
    </w:p>
    <w:p w:rsidR="00896464" w:rsidRPr="00BD38BB" w:rsidRDefault="00896464" w:rsidP="00896464">
      <w:pPr>
        <w:pStyle w:val="NormalWeb"/>
        <w:spacing w:before="278" w:beforeAutospacing="0" w:after="0" w:line="480" w:lineRule="auto"/>
        <w:rPr>
          <w:rFonts w:asciiTheme="minorHAnsi" w:hAnsiTheme="minorHAnsi" w:cstheme="minorHAnsi"/>
        </w:rPr>
      </w:pPr>
      <w:r w:rsidRPr="00BD38BB">
        <w:rPr>
          <w:rFonts w:asciiTheme="minorHAnsi" w:hAnsiTheme="minorHAnsi" w:cstheme="minorHAnsi"/>
          <w:b/>
          <w:bCs/>
          <w:sz w:val="22"/>
          <w:szCs w:val="22"/>
        </w:rPr>
        <w:t>2 Contenidos</w:t>
      </w:r>
    </w:p>
    <w:p w:rsidR="00896464" w:rsidRPr="00BD38BB" w:rsidRDefault="00896464" w:rsidP="00052439">
      <w:pPr>
        <w:pStyle w:val="NormalWeb"/>
        <w:numPr>
          <w:ilvl w:val="0"/>
          <w:numId w:val="32"/>
        </w:numPr>
        <w:rPr>
          <w:rFonts w:asciiTheme="minorHAnsi" w:hAnsiTheme="minorHAnsi" w:cstheme="minorHAnsi"/>
        </w:rPr>
      </w:pPr>
      <w:r w:rsidRPr="00BD38BB">
        <w:rPr>
          <w:rFonts w:asciiTheme="minorHAnsi" w:hAnsiTheme="minorHAnsi" w:cstheme="minorHAnsi"/>
        </w:rPr>
        <w:t>Componentes de un ordenador para su montaje. Caja, chasis, cubierta, LED/SW, bahías, fuente de alimentación, etc.</w:t>
      </w:r>
    </w:p>
    <w:p w:rsidR="00896464" w:rsidRPr="00BD38BB" w:rsidRDefault="00896464" w:rsidP="00052439">
      <w:pPr>
        <w:pStyle w:val="NormalWeb"/>
        <w:numPr>
          <w:ilvl w:val="0"/>
          <w:numId w:val="32"/>
        </w:numPr>
        <w:rPr>
          <w:rFonts w:asciiTheme="minorHAnsi" w:hAnsiTheme="minorHAnsi" w:cstheme="minorHAnsi"/>
        </w:rPr>
      </w:pPr>
      <w:r w:rsidRPr="00BD38BB">
        <w:rPr>
          <w:rFonts w:asciiTheme="minorHAnsi" w:hAnsiTheme="minorHAnsi" w:cstheme="minorHAnsi"/>
        </w:rPr>
        <w:t>Herramientas y útiles necesarios para el ensamblado de un equipo informático.</w:t>
      </w:r>
    </w:p>
    <w:p w:rsidR="00896464" w:rsidRPr="00BD38BB" w:rsidRDefault="00896464" w:rsidP="00052439">
      <w:pPr>
        <w:pStyle w:val="NormalWeb"/>
        <w:numPr>
          <w:ilvl w:val="0"/>
          <w:numId w:val="32"/>
        </w:numPr>
        <w:rPr>
          <w:rFonts w:asciiTheme="minorHAnsi" w:hAnsiTheme="minorHAnsi" w:cstheme="minorHAnsi"/>
        </w:rPr>
      </w:pPr>
      <w:r w:rsidRPr="00BD38BB">
        <w:rPr>
          <w:rFonts w:asciiTheme="minorHAnsi" w:hAnsiTheme="minorHAnsi" w:cstheme="minorHAnsi"/>
        </w:rPr>
        <w:t>Precauciones y advertencias de seguridad.</w:t>
      </w:r>
    </w:p>
    <w:p w:rsidR="00896464" w:rsidRPr="00BD38BB" w:rsidRDefault="00896464" w:rsidP="00052439">
      <w:pPr>
        <w:pStyle w:val="NormalWeb"/>
        <w:numPr>
          <w:ilvl w:val="0"/>
          <w:numId w:val="32"/>
        </w:numPr>
        <w:rPr>
          <w:rFonts w:asciiTheme="minorHAnsi" w:hAnsiTheme="minorHAnsi" w:cstheme="minorHAnsi"/>
        </w:rPr>
      </w:pPr>
      <w:r w:rsidRPr="00BD38BB">
        <w:rPr>
          <w:rFonts w:asciiTheme="minorHAnsi" w:hAnsiTheme="minorHAnsi" w:cstheme="minorHAnsi"/>
        </w:rPr>
        <w:t>Secuencia de montaje de un ordenador.</w:t>
      </w:r>
    </w:p>
    <w:p w:rsidR="00896464" w:rsidRPr="00BD38BB" w:rsidRDefault="00896464" w:rsidP="00052439">
      <w:pPr>
        <w:pStyle w:val="NormalWeb"/>
        <w:numPr>
          <w:ilvl w:val="1"/>
          <w:numId w:val="32"/>
        </w:numPr>
        <w:rPr>
          <w:rFonts w:asciiTheme="minorHAnsi" w:hAnsiTheme="minorHAnsi" w:cstheme="minorHAnsi"/>
        </w:rPr>
      </w:pPr>
      <w:r w:rsidRPr="00BD38BB">
        <w:rPr>
          <w:rFonts w:asciiTheme="minorHAnsi" w:hAnsiTheme="minorHAnsi" w:cstheme="minorHAnsi"/>
        </w:rPr>
        <w:t>Instalación de la placa base.</w:t>
      </w:r>
    </w:p>
    <w:p w:rsidR="00896464" w:rsidRPr="00BD38BB" w:rsidRDefault="00896464" w:rsidP="00052439">
      <w:pPr>
        <w:pStyle w:val="NormalWeb"/>
        <w:numPr>
          <w:ilvl w:val="1"/>
          <w:numId w:val="32"/>
        </w:numPr>
        <w:rPr>
          <w:rFonts w:asciiTheme="minorHAnsi" w:hAnsiTheme="minorHAnsi" w:cstheme="minorHAnsi"/>
        </w:rPr>
      </w:pPr>
      <w:r w:rsidRPr="00BD38BB">
        <w:rPr>
          <w:rFonts w:asciiTheme="minorHAnsi" w:hAnsiTheme="minorHAnsi" w:cstheme="minorHAnsi"/>
        </w:rPr>
        <w:t xml:space="preserve">Ensamblado del procesador. </w:t>
      </w:r>
    </w:p>
    <w:p w:rsidR="00896464" w:rsidRPr="00BD38BB" w:rsidRDefault="00896464" w:rsidP="00052439">
      <w:pPr>
        <w:pStyle w:val="NormalWeb"/>
        <w:numPr>
          <w:ilvl w:val="1"/>
          <w:numId w:val="32"/>
        </w:numPr>
        <w:rPr>
          <w:rFonts w:asciiTheme="minorHAnsi" w:hAnsiTheme="minorHAnsi" w:cstheme="minorHAnsi"/>
        </w:rPr>
      </w:pPr>
      <w:r w:rsidRPr="00BD38BB">
        <w:rPr>
          <w:rFonts w:asciiTheme="minorHAnsi" w:hAnsiTheme="minorHAnsi" w:cstheme="minorHAnsi"/>
        </w:rPr>
        <w:t xml:space="preserve">Refrigerado del procesador. </w:t>
      </w:r>
    </w:p>
    <w:p w:rsidR="00896464" w:rsidRPr="00BD38BB" w:rsidRDefault="00896464" w:rsidP="00052439">
      <w:pPr>
        <w:pStyle w:val="NormalWeb"/>
        <w:numPr>
          <w:ilvl w:val="1"/>
          <w:numId w:val="32"/>
        </w:numPr>
        <w:rPr>
          <w:rFonts w:asciiTheme="minorHAnsi" w:hAnsiTheme="minorHAnsi" w:cstheme="minorHAnsi"/>
        </w:rPr>
      </w:pPr>
      <w:r w:rsidRPr="00BD38BB">
        <w:rPr>
          <w:rFonts w:asciiTheme="minorHAnsi" w:hAnsiTheme="minorHAnsi" w:cstheme="minorHAnsi"/>
        </w:rPr>
        <w:t xml:space="preserve">Fijación de los módulos de memoria RAM. </w:t>
      </w:r>
    </w:p>
    <w:p w:rsidR="00896464" w:rsidRPr="00BD38BB" w:rsidRDefault="00896464" w:rsidP="00052439">
      <w:pPr>
        <w:pStyle w:val="NormalWeb"/>
        <w:numPr>
          <w:ilvl w:val="1"/>
          <w:numId w:val="32"/>
        </w:numPr>
        <w:rPr>
          <w:rFonts w:asciiTheme="minorHAnsi" w:hAnsiTheme="minorHAnsi" w:cstheme="minorHAnsi"/>
        </w:rPr>
      </w:pPr>
      <w:r w:rsidRPr="00BD38BB">
        <w:rPr>
          <w:rFonts w:asciiTheme="minorHAnsi" w:hAnsiTheme="minorHAnsi" w:cstheme="minorHAnsi"/>
        </w:rPr>
        <w:t xml:space="preserve">Fijación y conexión de las unidades de disco Fijo. </w:t>
      </w:r>
    </w:p>
    <w:p w:rsidR="00896464" w:rsidRPr="00BD38BB" w:rsidRDefault="00896464" w:rsidP="00052439">
      <w:pPr>
        <w:pStyle w:val="NormalWeb"/>
        <w:numPr>
          <w:ilvl w:val="1"/>
          <w:numId w:val="32"/>
        </w:numPr>
        <w:rPr>
          <w:rFonts w:asciiTheme="minorHAnsi" w:hAnsiTheme="minorHAnsi" w:cstheme="minorHAnsi"/>
        </w:rPr>
      </w:pPr>
      <w:r w:rsidRPr="00BD38BB">
        <w:rPr>
          <w:rFonts w:asciiTheme="minorHAnsi" w:hAnsiTheme="minorHAnsi" w:cstheme="minorHAnsi"/>
        </w:rPr>
        <w:t xml:space="preserve">Fijación y conexión de las unidades de lectura/ grabación en soportes de memoria auxiliar. </w:t>
      </w:r>
    </w:p>
    <w:p w:rsidR="00896464" w:rsidRPr="00BD38BB" w:rsidRDefault="00896464" w:rsidP="00052439">
      <w:pPr>
        <w:pStyle w:val="NormalWeb"/>
        <w:numPr>
          <w:ilvl w:val="1"/>
          <w:numId w:val="32"/>
        </w:numPr>
        <w:rPr>
          <w:rFonts w:asciiTheme="minorHAnsi" w:hAnsiTheme="minorHAnsi" w:cstheme="minorHAnsi"/>
        </w:rPr>
      </w:pPr>
      <w:r w:rsidRPr="00BD38BB">
        <w:rPr>
          <w:rFonts w:asciiTheme="minorHAnsi" w:hAnsiTheme="minorHAnsi" w:cstheme="minorHAnsi"/>
        </w:rPr>
        <w:t xml:space="preserve">Fijación y conexión del resto de adaptadores y componentes. </w:t>
      </w:r>
    </w:p>
    <w:p w:rsidR="00896464" w:rsidRPr="00BD38BB" w:rsidRDefault="00896464" w:rsidP="00052439">
      <w:pPr>
        <w:pStyle w:val="NormalWeb"/>
        <w:numPr>
          <w:ilvl w:val="1"/>
          <w:numId w:val="32"/>
        </w:numPr>
        <w:rPr>
          <w:rFonts w:asciiTheme="minorHAnsi" w:hAnsiTheme="minorHAnsi" w:cstheme="minorHAnsi"/>
        </w:rPr>
      </w:pPr>
      <w:r w:rsidRPr="00BD38BB">
        <w:rPr>
          <w:rFonts w:asciiTheme="minorHAnsi" w:hAnsiTheme="minorHAnsi" w:cstheme="minorHAnsi"/>
        </w:rPr>
        <w:t xml:space="preserve">Utilidades de chequeo y diagnóstico. </w:t>
      </w:r>
    </w:p>
    <w:p w:rsidR="00896464" w:rsidRPr="00BD38BB" w:rsidRDefault="00896464" w:rsidP="00896464">
      <w:pPr>
        <w:pStyle w:val="NormalWeb"/>
        <w:ind w:left="1440"/>
        <w:rPr>
          <w:rFonts w:asciiTheme="minorHAnsi" w:hAnsiTheme="minorHAnsi" w:cstheme="minorHAnsi"/>
        </w:rPr>
      </w:pPr>
    </w:p>
    <w:p w:rsidR="00896464" w:rsidRPr="00BD38BB" w:rsidRDefault="00896464" w:rsidP="00896464">
      <w:pPr>
        <w:pStyle w:val="NormalWeb"/>
        <w:spacing w:before="102" w:beforeAutospacing="0" w:after="0" w:line="480" w:lineRule="auto"/>
        <w:rPr>
          <w:rFonts w:asciiTheme="minorHAnsi" w:hAnsiTheme="minorHAnsi" w:cstheme="minorHAnsi"/>
        </w:rPr>
      </w:pPr>
      <w:r w:rsidRPr="00BD38BB">
        <w:rPr>
          <w:rFonts w:asciiTheme="minorHAnsi" w:hAnsiTheme="minorHAnsi" w:cstheme="minorHAnsi"/>
          <w:b/>
          <w:bCs/>
          <w:sz w:val="22"/>
          <w:szCs w:val="22"/>
        </w:rPr>
        <w:t>3 Criterios de evaluación mínimos exigibles</w:t>
      </w:r>
    </w:p>
    <w:p w:rsidR="00896464" w:rsidRPr="00BD38BB" w:rsidRDefault="00896464" w:rsidP="00052439">
      <w:pPr>
        <w:pStyle w:val="NormalWeb"/>
        <w:numPr>
          <w:ilvl w:val="0"/>
          <w:numId w:val="33"/>
        </w:numPr>
        <w:rPr>
          <w:rFonts w:asciiTheme="minorHAnsi" w:hAnsiTheme="minorHAnsi" w:cstheme="minorHAnsi"/>
        </w:rPr>
      </w:pPr>
      <w:r w:rsidRPr="00BD38BB">
        <w:rPr>
          <w:rFonts w:asciiTheme="minorHAnsi" w:hAnsiTheme="minorHAnsi" w:cstheme="minorHAnsi"/>
        </w:rPr>
        <w:lastRenderedPageBreak/>
        <w:t xml:space="preserve">Se han seleccionado las herramientas y útiles necesarios para el ensamblado de equipos microinformáticos. </w:t>
      </w:r>
    </w:p>
    <w:p w:rsidR="00896464" w:rsidRPr="00BD38BB" w:rsidRDefault="00896464" w:rsidP="00052439">
      <w:pPr>
        <w:pStyle w:val="NormalWeb"/>
        <w:numPr>
          <w:ilvl w:val="0"/>
          <w:numId w:val="33"/>
        </w:numPr>
        <w:rPr>
          <w:rFonts w:asciiTheme="minorHAnsi" w:hAnsiTheme="minorHAnsi" w:cstheme="minorHAnsi"/>
        </w:rPr>
      </w:pPr>
      <w:r w:rsidRPr="00BD38BB">
        <w:rPr>
          <w:rFonts w:asciiTheme="minorHAnsi" w:hAnsiTheme="minorHAnsi" w:cstheme="minorHAnsi"/>
        </w:rPr>
        <w:t xml:space="preserve">Se ha interpretado la documentación técnica de todos los componentes a ensamblar. </w:t>
      </w:r>
    </w:p>
    <w:p w:rsidR="00896464" w:rsidRPr="00BD38BB" w:rsidRDefault="00896464" w:rsidP="00052439">
      <w:pPr>
        <w:pStyle w:val="NormalWeb"/>
        <w:numPr>
          <w:ilvl w:val="0"/>
          <w:numId w:val="33"/>
        </w:numPr>
        <w:rPr>
          <w:rFonts w:asciiTheme="minorHAnsi" w:hAnsiTheme="minorHAnsi" w:cstheme="minorHAnsi"/>
        </w:rPr>
      </w:pPr>
      <w:r w:rsidRPr="00BD38BB">
        <w:rPr>
          <w:rFonts w:asciiTheme="minorHAnsi" w:hAnsiTheme="minorHAnsi" w:cstheme="minorHAnsi"/>
        </w:rPr>
        <w:t xml:space="preserve">Se ha determinado el sistema de apertura / cierre del chasis y los distintos sistemas de fijación para ensamblar-desensamblar los elementos del equipo. </w:t>
      </w:r>
    </w:p>
    <w:p w:rsidR="00896464" w:rsidRPr="00BD38BB" w:rsidRDefault="00896464" w:rsidP="00052439">
      <w:pPr>
        <w:pStyle w:val="NormalWeb"/>
        <w:numPr>
          <w:ilvl w:val="0"/>
          <w:numId w:val="33"/>
        </w:numPr>
        <w:rPr>
          <w:rFonts w:asciiTheme="minorHAnsi" w:hAnsiTheme="minorHAnsi" w:cstheme="minorHAnsi"/>
        </w:rPr>
      </w:pPr>
      <w:r w:rsidRPr="00BD38BB">
        <w:rPr>
          <w:rFonts w:asciiTheme="minorHAnsi" w:hAnsiTheme="minorHAnsi" w:cstheme="minorHAnsi"/>
        </w:rPr>
        <w:t xml:space="preserve">Se han ensamblado diferentes conjuntos de placa base, microprocesador y elementos de refrigeración en diferentes modelos de chasis, según las especificaciones dadas. </w:t>
      </w:r>
    </w:p>
    <w:p w:rsidR="00896464" w:rsidRPr="00BD38BB" w:rsidRDefault="00896464" w:rsidP="00052439">
      <w:pPr>
        <w:pStyle w:val="NormalWeb"/>
        <w:numPr>
          <w:ilvl w:val="0"/>
          <w:numId w:val="33"/>
        </w:numPr>
        <w:rPr>
          <w:rFonts w:asciiTheme="minorHAnsi" w:hAnsiTheme="minorHAnsi" w:cstheme="minorHAnsi"/>
        </w:rPr>
      </w:pPr>
      <w:r w:rsidRPr="00BD38BB">
        <w:rPr>
          <w:rFonts w:asciiTheme="minorHAnsi" w:hAnsiTheme="minorHAnsi" w:cstheme="minorHAnsi"/>
        </w:rPr>
        <w:t xml:space="preserve">Se han ensamblado los módulos de memoria RAM, los discos fijos, las unidades de lectura / grabación en soportes de memoria auxiliar y otros componentes. </w:t>
      </w:r>
    </w:p>
    <w:p w:rsidR="00896464" w:rsidRPr="00BD38BB" w:rsidRDefault="00896464" w:rsidP="00052439">
      <w:pPr>
        <w:pStyle w:val="NormalWeb"/>
        <w:numPr>
          <w:ilvl w:val="0"/>
          <w:numId w:val="33"/>
        </w:numPr>
        <w:rPr>
          <w:rFonts w:asciiTheme="minorHAnsi" w:hAnsiTheme="minorHAnsi" w:cstheme="minorHAnsi"/>
        </w:rPr>
      </w:pPr>
      <w:r w:rsidRPr="00BD38BB">
        <w:rPr>
          <w:rFonts w:asciiTheme="minorHAnsi" w:hAnsiTheme="minorHAnsi" w:cstheme="minorHAnsi"/>
        </w:rPr>
        <w:t xml:space="preserve">Se han configurado parámetros básicos del conjunto accediendo a la configuración de la placa base. </w:t>
      </w:r>
    </w:p>
    <w:p w:rsidR="00896464" w:rsidRPr="00BD38BB" w:rsidRDefault="00896464" w:rsidP="00052439">
      <w:pPr>
        <w:pStyle w:val="NormalWeb"/>
        <w:numPr>
          <w:ilvl w:val="0"/>
          <w:numId w:val="33"/>
        </w:numPr>
        <w:rPr>
          <w:rFonts w:asciiTheme="minorHAnsi" w:hAnsiTheme="minorHAnsi" w:cstheme="minorHAnsi"/>
        </w:rPr>
      </w:pPr>
      <w:r w:rsidRPr="00BD38BB">
        <w:rPr>
          <w:rFonts w:asciiTheme="minorHAnsi" w:hAnsiTheme="minorHAnsi" w:cstheme="minorHAnsi"/>
        </w:rPr>
        <w:t xml:space="preserve">Se han ejecutado utilidades de chequeo y diagnóstico para verificar las prestaciones del conjunto ensamblado. </w:t>
      </w:r>
    </w:p>
    <w:p w:rsidR="00896464" w:rsidRPr="00BD38BB" w:rsidRDefault="00896464" w:rsidP="00052439">
      <w:pPr>
        <w:pStyle w:val="NormalWeb"/>
        <w:numPr>
          <w:ilvl w:val="0"/>
          <w:numId w:val="33"/>
        </w:numPr>
        <w:rPr>
          <w:rFonts w:asciiTheme="minorHAnsi" w:hAnsiTheme="minorHAnsi" w:cstheme="minorHAnsi"/>
        </w:rPr>
      </w:pPr>
      <w:r w:rsidRPr="00BD38BB">
        <w:rPr>
          <w:rFonts w:asciiTheme="minorHAnsi" w:hAnsiTheme="minorHAnsi" w:cstheme="minorHAnsi"/>
        </w:rPr>
        <w:t xml:space="preserve">Se ha realizado un informe de montaje. </w:t>
      </w:r>
    </w:p>
    <w:p w:rsidR="00896464" w:rsidRPr="00BD38BB" w:rsidRDefault="00896464" w:rsidP="00052439">
      <w:pPr>
        <w:pStyle w:val="NormalWeb"/>
        <w:numPr>
          <w:ilvl w:val="0"/>
          <w:numId w:val="33"/>
        </w:numPr>
        <w:rPr>
          <w:rFonts w:asciiTheme="minorHAnsi" w:hAnsiTheme="minorHAnsi" w:cstheme="minorHAnsi"/>
        </w:rPr>
      </w:pPr>
      <w:r w:rsidRPr="00BD38BB">
        <w:rPr>
          <w:rFonts w:asciiTheme="minorHAnsi" w:hAnsiTheme="minorHAnsi" w:cstheme="minorHAnsi"/>
        </w:rPr>
        <w:t>Se han descrito utilidades para la creación de imágenes de partición/disco.</w:t>
      </w:r>
    </w:p>
    <w:p w:rsidR="00896464" w:rsidRDefault="00896464" w:rsidP="00896464">
      <w:pPr>
        <w:pStyle w:val="NormalWeb"/>
        <w:spacing w:before="102" w:beforeAutospacing="0" w:after="0" w:line="480" w:lineRule="auto"/>
      </w:pPr>
    </w:p>
    <w:p w:rsidR="00896464" w:rsidRPr="007F11D3" w:rsidRDefault="00896464" w:rsidP="00896464">
      <w:pPr>
        <w:pStyle w:val="Ttulo3"/>
        <w:shd w:val="clear" w:color="auto" w:fill="E6E6E6"/>
        <w:spacing w:before="0"/>
        <w:rPr>
          <w:rFonts w:cs="Arial"/>
          <w:szCs w:val="24"/>
        </w:rPr>
      </w:pPr>
      <w:bookmarkStart w:id="18" w:name="__RefHeading__73_376985110"/>
      <w:bookmarkStart w:id="19" w:name="_Toc495341619"/>
      <w:bookmarkEnd w:id="18"/>
      <w:r w:rsidRPr="007F11D3">
        <w:rPr>
          <w:rFonts w:cs="Arial"/>
          <w:szCs w:val="24"/>
        </w:rPr>
        <w:t>UT-11: Reparación de equipos</w:t>
      </w:r>
      <w:bookmarkEnd w:id="19"/>
    </w:p>
    <w:p w:rsidR="00896464" w:rsidRPr="00BD38BB" w:rsidRDefault="00896464" w:rsidP="00896464">
      <w:pPr>
        <w:pStyle w:val="NormalWeb"/>
        <w:spacing w:before="278" w:beforeAutospacing="0" w:after="0" w:line="480" w:lineRule="auto"/>
        <w:rPr>
          <w:rFonts w:asciiTheme="minorHAnsi" w:hAnsiTheme="minorHAnsi" w:cstheme="minorHAnsi"/>
        </w:rPr>
      </w:pPr>
      <w:r w:rsidRPr="00BD38BB">
        <w:rPr>
          <w:rFonts w:asciiTheme="minorHAnsi" w:hAnsiTheme="minorHAnsi" w:cstheme="minorHAnsi"/>
          <w:b/>
          <w:bCs/>
          <w:sz w:val="22"/>
          <w:szCs w:val="22"/>
        </w:rPr>
        <w:t>1 Objetivos de aprendizaje</w:t>
      </w:r>
    </w:p>
    <w:p w:rsidR="00896464" w:rsidRPr="00BD38BB" w:rsidRDefault="00896464" w:rsidP="00052439">
      <w:pPr>
        <w:pStyle w:val="NormalWeb"/>
        <w:numPr>
          <w:ilvl w:val="0"/>
          <w:numId w:val="34"/>
        </w:numPr>
        <w:rPr>
          <w:rFonts w:asciiTheme="minorHAnsi" w:hAnsiTheme="minorHAnsi" w:cstheme="minorHAnsi"/>
        </w:rPr>
      </w:pPr>
      <w:r w:rsidRPr="00BD38BB">
        <w:rPr>
          <w:rFonts w:asciiTheme="minorHAnsi" w:hAnsiTheme="minorHAnsi" w:cstheme="minorHAnsi"/>
        </w:rPr>
        <w:t xml:space="preserve">Ensambla un equipo microinformático, interpretando planos e instrucciones del fabricante aplicando técnicas de montaje. </w:t>
      </w:r>
    </w:p>
    <w:p w:rsidR="00896464" w:rsidRPr="00BD38BB" w:rsidRDefault="00896464" w:rsidP="00052439">
      <w:pPr>
        <w:pStyle w:val="NormalWeb"/>
        <w:numPr>
          <w:ilvl w:val="0"/>
          <w:numId w:val="34"/>
        </w:numPr>
        <w:rPr>
          <w:rFonts w:asciiTheme="minorHAnsi" w:hAnsiTheme="minorHAnsi" w:cstheme="minorHAnsi"/>
        </w:rPr>
      </w:pPr>
      <w:r w:rsidRPr="00BD38BB">
        <w:rPr>
          <w:rFonts w:asciiTheme="minorHAnsi" w:hAnsiTheme="minorHAnsi" w:cstheme="minorHAnsi"/>
        </w:rPr>
        <w:t xml:space="preserve">Mide parámetros eléctricos, identificando el tipo de señal y relacionándola con sus unidades características. </w:t>
      </w:r>
    </w:p>
    <w:p w:rsidR="00896464" w:rsidRPr="00BD38BB" w:rsidRDefault="00896464" w:rsidP="00052439">
      <w:pPr>
        <w:pStyle w:val="NormalWeb"/>
        <w:numPr>
          <w:ilvl w:val="0"/>
          <w:numId w:val="34"/>
        </w:numPr>
        <w:rPr>
          <w:rFonts w:asciiTheme="minorHAnsi" w:hAnsiTheme="minorHAnsi" w:cstheme="minorHAnsi"/>
        </w:rPr>
      </w:pPr>
      <w:r w:rsidRPr="00BD38BB">
        <w:rPr>
          <w:rFonts w:asciiTheme="minorHAnsi" w:hAnsiTheme="minorHAnsi" w:cstheme="minorHAnsi"/>
        </w:rPr>
        <w:t xml:space="preserve">Mantiene equipos informáticos interpretando las recomendaciones de los fabricantes y relacionando las disfunciones con sus causas. </w:t>
      </w:r>
    </w:p>
    <w:p w:rsidR="00896464" w:rsidRPr="00BD38BB" w:rsidRDefault="00896464" w:rsidP="00896464">
      <w:pPr>
        <w:pStyle w:val="NormalWeb"/>
        <w:spacing w:before="278" w:beforeAutospacing="0" w:after="0" w:line="480" w:lineRule="auto"/>
        <w:rPr>
          <w:rFonts w:asciiTheme="minorHAnsi" w:hAnsiTheme="minorHAnsi" w:cstheme="minorHAnsi"/>
        </w:rPr>
      </w:pPr>
      <w:r w:rsidRPr="00BD38BB">
        <w:rPr>
          <w:rFonts w:asciiTheme="minorHAnsi" w:hAnsiTheme="minorHAnsi" w:cstheme="minorHAnsi"/>
          <w:b/>
          <w:bCs/>
          <w:sz w:val="22"/>
          <w:szCs w:val="22"/>
        </w:rPr>
        <w:t>2 Contenidos</w:t>
      </w:r>
    </w:p>
    <w:p w:rsidR="00896464" w:rsidRPr="00BD38BB" w:rsidRDefault="00896464" w:rsidP="00052439">
      <w:pPr>
        <w:pStyle w:val="NormalWeb"/>
        <w:numPr>
          <w:ilvl w:val="0"/>
          <w:numId w:val="35"/>
        </w:numPr>
        <w:rPr>
          <w:rFonts w:asciiTheme="minorHAnsi" w:hAnsiTheme="minorHAnsi" w:cstheme="minorHAnsi"/>
        </w:rPr>
      </w:pPr>
      <w:r w:rsidRPr="00BD38BB">
        <w:rPr>
          <w:rFonts w:asciiTheme="minorHAnsi" w:hAnsiTheme="minorHAnsi" w:cstheme="minorHAnsi"/>
        </w:rPr>
        <w:t>Señales acústicas y visuales.</w:t>
      </w:r>
    </w:p>
    <w:p w:rsidR="00896464" w:rsidRPr="00BD38BB" w:rsidRDefault="00896464" w:rsidP="00052439">
      <w:pPr>
        <w:pStyle w:val="NormalWeb"/>
        <w:numPr>
          <w:ilvl w:val="0"/>
          <w:numId w:val="35"/>
        </w:numPr>
        <w:rPr>
          <w:rFonts w:asciiTheme="minorHAnsi" w:hAnsiTheme="minorHAnsi" w:cstheme="minorHAnsi"/>
        </w:rPr>
      </w:pPr>
      <w:r w:rsidRPr="00BD38BB">
        <w:rPr>
          <w:rFonts w:asciiTheme="minorHAnsi" w:hAnsiTheme="minorHAnsi" w:cstheme="minorHAnsi"/>
        </w:rPr>
        <w:t>Problemas de conexión al ordenador.</w:t>
      </w:r>
    </w:p>
    <w:p w:rsidR="00896464" w:rsidRPr="00BD38BB" w:rsidRDefault="00896464" w:rsidP="00052439">
      <w:pPr>
        <w:pStyle w:val="NormalWeb"/>
        <w:numPr>
          <w:ilvl w:val="0"/>
          <w:numId w:val="35"/>
        </w:numPr>
        <w:rPr>
          <w:rFonts w:asciiTheme="minorHAnsi" w:hAnsiTheme="minorHAnsi" w:cstheme="minorHAnsi"/>
        </w:rPr>
      </w:pPr>
      <w:r w:rsidRPr="00BD38BB">
        <w:rPr>
          <w:rFonts w:asciiTheme="minorHAnsi" w:hAnsiTheme="minorHAnsi" w:cstheme="minorHAnsi"/>
        </w:rPr>
        <w:t>Problemas con los componentes.</w:t>
      </w:r>
    </w:p>
    <w:p w:rsidR="00896464" w:rsidRPr="00BD38BB" w:rsidRDefault="00896464" w:rsidP="00052439">
      <w:pPr>
        <w:pStyle w:val="NormalWeb"/>
        <w:numPr>
          <w:ilvl w:val="0"/>
          <w:numId w:val="35"/>
        </w:numPr>
        <w:rPr>
          <w:rFonts w:asciiTheme="minorHAnsi" w:hAnsiTheme="minorHAnsi" w:cstheme="minorHAnsi"/>
        </w:rPr>
      </w:pPr>
      <w:r w:rsidRPr="00BD38BB">
        <w:rPr>
          <w:rFonts w:asciiTheme="minorHAnsi" w:hAnsiTheme="minorHAnsi" w:cstheme="minorHAnsi"/>
        </w:rPr>
        <w:t>Calentamiento</w:t>
      </w:r>
    </w:p>
    <w:p w:rsidR="00896464" w:rsidRPr="00BD38BB" w:rsidRDefault="00896464" w:rsidP="00052439">
      <w:pPr>
        <w:pStyle w:val="NormalWeb"/>
        <w:numPr>
          <w:ilvl w:val="0"/>
          <w:numId w:val="35"/>
        </w:numPr>
        <w:rPr>
          <w:rFonts w:asciiTheme="minorHAnsi" w:hAnsiTheme="minorHAnsi" w:cstheme="minorHAnsi"/>
        </w:rPr>
      </w:pPr>
      <w:r w:rsidRPr="00BD38BB">
        <w:rPr>
          <w:rFonts w:asciiTheme="minorHAnsi" w:hAnsiTheme="minorHAnsi" w:cstheme="minorHAnsi"/>
        </w:rPr>
        <w:t>Chequeo.</w:t>
      </w:r>
    </w:p>
    <w:p w:rsidR="00896464" w:rsidRPr="00BD38BB" w:rsidRDefault="00896464" w:rsidP="00052439">
      <w:pPr>
        <w:pStyle w:val="NormalWeb"/>
        <w:numPr>
          <w:ilvl w:val="0"/>
          <w:numId w:val="35"/>
        </w:numPr>
        <w:rPr>
          <w:rFonts w:asciiTheme="minorHAnsi" w:hAnsiTheme="minorHAnsi" w:cstheme="minorHAnsi"/>
        </w:rPr>
      </w:pPr>
      <w:r w:rsidRPr="00BD38BB">
        <w:rPr>
          <w:rFonts w:asciiTheme="minorHAnsi" w:hAnsiTheme="minorHAnsi" w:cstheme="minorHAnsi"/>
        </w:rPr>
        <w:lastRenderedPageBreak/>
        <w:t>Ampliación e incompatibilidades.</w:t>
      </w:r>
    </w:p>
    <w:p w:rsidR="00896464" w:rsidRPr="00BD38BB" w:rsidRDefault="00896464" w:rsidP="00052439">
      <w:pPr>
        <w:pStyle w:val="NormalWeb"/>
        <w:numPr>
          <w:ilvl w:val="0"/>
          <w:numId w:val="35"/>
        </w:numPr>
        <w:rPr>
          <w:rFonts w:asciiTheme="minorHAnsi" w:hAnsiTheme="minorHAnsi" w:cstheme="minorHAnsi"/>
        </w:rPr>
      </w:pPr>
      <w:r w:rsidRPr="00BD38BB">
        <w:rPr>
          <w:rFonts w:asciiTheme="minorHAnsi" w:hAnsiTheme="minorHAnsi" w:cstheme="minorHAnsi"/>
        </w:rPr>
        <w:t>Informes de avería.</w:t>
      </w:r>
    </w:p>
    <w:p w:rsidR="00896464" w:rsidRPr="00BD38BB" w:rsidRDefault="00896464" w:rsidP="00052439">
      <w:pPr>
        <w:pStyle w:val="NormalWeb"/>
        <w:numPr>
          <w:ilvl w:val="0"/>
          <w:numId w:val="35"/>
        </w:numPr>
        <w:rPr>
          <w:rFonts w:asciiTheme="minorHAnsi" w:hAnsiTheme="minorHAnsi" w:cstheme="minorHAnsi"/>
        </w:rPr>
      </w:pPr>
      <w:r w:rsidRPr="00BD38BB">
        <w:rPr>
          <w:rFonts w:asciiTheme="minorHAnsi" w:hAnsiTheme="minorHAnsi" w:cstheme="minorHAnsi"/>
        </w:rPr>
        <w:t xml:space="preserve">Herramientas de diagnóstico. </w:t>
      </w:r>
    </w:p>
    <w:p w:rsidR="00896464" w:rsidRPr="00BD38BB" w:rsidRDefault="00896464" w:rsidP="00896464">
      <w:pPr>
        <w:pStyle w:val="NormalWeb"/>
        <w:spacing w:before="102" w:beforeAutospacing="0" w:after="0" w:line="480" w:lineRule="auto"/>
        <w:rPr>
          <w:rFonts w:asciiTheme="minorHAnsi" w:hAnsiTheme="minorHAnsi" w:cstheme="minorHAnsi"/>
        </w:rPr>
      </w:pPr>
      <w:r w:rsidRPr="00BD38BB">
        <w:rPr>
          <w:rFonts w:asciiTheme="minorHAnsi" w:hAnsiTheme="minorHAnsi" w:cstheme="minorHAnsi"/>
          <w:b/>
          <w:bCs/>
          <w:sz w:val="22"/>
          <w:szCs w:val="22"/>
        </w:rPr>
        <w:t>3 Criterios de evaluación mínimos exigibles</w:t>
      </w:r>
    </w:p>
    <w:p w:rsidR="00896464" w:rsidRPr="00BD38BB" w:rsidRDefault="00896464" w:rsidP="00052439">
      <w:pPr>
        <w:pStyle w:val="NormalWeb"/>
        <w:numPr>
          <w:ilvl w:val="0"/>
          <w:numId w:val="36"/>
        </w:numPr>
        <w:rPr>
          <w:rFonts w:asciiTheme="minorHAnsi" w:hAnsiTheme="minorHAnsi" w:cstheme="minorHAnsi"/>
        </w:rPr>
      </w:pPr>
      <w:r w:rsidRPr="00BD38BB">
        <w:rPr>
          <w:rFonts w:asciiTheme="minorHAnsi" w:hAnsiTheme="minorHAnsi" w:cstheme="minorHAnsi"/>
        </w:rPr>
        <w:t xml:space="preserve">Se ha identificado el tipo de señal a medir con el aparato correspondiente. </w:t>
      </w:r>
    </w:p>
    <w:p w:rsidR="00896464" w:rsidRPr="00BD38BB" w:rsidRDefault="00896464" w:rsidP="00052439">
      <w:pPr>
        <w:pStyle w:val="NormalWeb"/>
        <w:numPr>
          <w:ilvl w:val="0"/>
          <w:numId w:val="36"/>
        </w:numPr>
        <w:rPr>
          <w:rFonts w:asciiTheme="minorHAnsi" w:hAnsiTheme="minorHAnsi" w:cstheme="minorHAnsi"/>
        </w:rPr>
      </w:pPr>
      <w:r w:rsidRPr="00BD38BB">
        <w:rPr>
          <w:rFonts w:asciiTheme="minorHAnsi" w:hAnsiTheme="minorHAnsi" w:cstheme="minorHAnsi"/>
        </w:rPr>
        <w:t xml:space="preserve">Se ha seleccionado la magnitud, el rango de medida y se ha conectado el aparato según la magnitud a medir. </w:t>
      </w:r>
    </w:p>
    <w:p w:rsidR="00896464" w:rsidRPr="00BD38BB" w:rsidRDefault="00896464" w:rsidP="00052439">
      <w:pPr>
        <w:pStyle w:val="NormalWeb"/>
        <w:numPr>
          <w:ilvl w:val="0"/>
          <w:numId w:val="36"/>
        </w:numPr>
        <w:rPr>
          <w:rFonts w:asciiTheme="minorHAnsi" w:hAnsiTheme="minorHAnsi" w:cstheme="minorHAnsi"/>
        </w:rPr>
      </w:pPr>
      <w:r w:rsidRPr="00BD38BB">
        <w:rPr>
          <w:rFonts w:asciiTheme="minorHAnsi" w:hAnsiTheme="minorHAnsi" w:cstheme="minorHAnsi"/>
        </w:rPr>
        <w:t xml:space="preserve">Se ha relacionado la medida obtenida con los valores típicos. </w:t>
      </w:r>
    </w:p>
    <w:p w:rsidR="00896464" w:rsidRPr="00BD38BB" w:rsidRDefault="00896464" w:rsidP="00052439">
      <w:pPr>
        <w:pStyle w:val="NormalWeb"/>
        <w:numPr>
          <w:ilvl w:val="0"/>
          <w:numId w:val="36"/>
        </w:numPr>
        <w:rPr>
          <w:rFonts w:asciiTheme="minorHAnsi" w:hAnsiTheme="minorHAnsi" w:cstheme="minorHAnsi"/>
        </w:rPr>
      </w:pPr>
      <w:r w:rsidRPr="00BD38BB">
        <w:rPr>
          <w:rFonts w:asciiTheme="minorHAnsi" w:hAnsiTheme="minorHAnsi" w:cstheme="minorHAnsi"/>
        </w:rPr>
        <w:t xml:space="preserve">Se han enumerado las tensiones proporcionadas por una F.A. típica. </w:t>
      </w:r>
    </w:p>
    <w:p w:rsidR="00896464" w:rsidRPr="00BD38BB" w:rsidRDefault="00896464" w:rsidP="00052439">
      <w:pPr>
        <w:pStyle w:val="NormalWeb"/>
        <w:numPr>
          <w:ilvl w:val="0"/>
          <w:numId w:val="36"/>
        </w:numPr>
        <w:rPr>
          <w:rFonts w:asciiTheme="minorHAnsi" w:hAnsiTheme="minorHAnsi" w:cstheme="minorHAnsi"/>
        </w:rPr>
      </w:pPr>
      <w:r w:rsidRPr="00BD38BB">
        <w:rPr>
          <w:rFonts w:asciiTheme="minorHAnsi" w:hAnsiTheme="minorHAnsi" w:cstheme="minorHAnsi"/>
        </w:rPr>
        <w:t xml:space="preserve">Se han medido las tensiones en F.A. típicas de ordenadores personales. </w:t>
      </w:r>
    </w:p>
    <w:p w:rsidR="00896464" w:rsidRPr="00BD38BB" w:rsidRDefault="00896464" w:rsidP="00052439">
      <w:pPr>
        <w:pStyle w:val="NormalWeb"/>
        <w:numPr>
          <w:ilvl w:val="0"/>
          <w:numId w:val="36"/>
        </w:numPr>
        <w:rPr>
          <w:rFonts w:asciiTheme="minorHAnsi" w:hAnsiTheme="minorHAnsi" w:cstheme="minorHAnsi"/>
        </w:rPr>
      </w:pPr>
      <w:r w:rsidRPr="00BD38BB">
        <w:rPr>
          <w:rFonts w:asciiTheme="minorHAnsi" w:hAnsiTheme="minorHAnsi" w:cstheme="minorHAnsi"/>
        </w:rPr>
        <w:t xml:space="preserve">Se han reconocido las señales acústicas y/o visuales que avisan de problemas en el hardware de un equipo. </w:t>
      </w:r>
    </w:p>
    <w:p w:rsidR="00896464" w:rsidRPr="00BD38BB" w:rsidRDefault="00896464" w:rsidP="00052439">
      <w:pPr>
        <w:pStyle w:val="NormalWeb"/>
        <w:numPr>
          <w:ilvl w:val="0"/>
          <w:numId w:val="36"/>
        </w:numPr>
        <w:rPr>
          <w:rFonts w:asciiTheme="minorHAnsi" w:hAnsiTheme="minorHAnsi" w:cstheme="minorHAnsi"/>
        </w:rPr>
      </w:pPr>
      <w:r w:rsidRPr="00BD38BB">
        <w:rPr>
          <w:rFonts w:asciiTheme="minorHAnsi" w:hAnsiTheme="minorHAnsi" w:cstheme="minorHAnsi"/>
        </w:rPr>
        <w:t xml:space="preserve">Se han identificado y solventado las averías producidas por sobrecalentamiento del microprocesador. </w:t>
      </w:r>
    </w:p>
    <w:p w:rsidR="00896464" w:rsidRPr="00BD38BB" w:rsidRDefault="00896464" w:rsidP="00052439">
      <w:pPr>
        <w:pStyle w:val="NormalWeb"/>
        <w:numPr>
          <w:ilvl w:val="0"/>
          <w:numId w:val="36"/>
        </w:numPr>
        <w:rPr>
          <w:rFonts w:asciiTheme="minorHAnsi" w:hAnsiTheme="minorHAnsi" w:cstheme="minorHAnsi"/>
        </w:rPr>
      </w:pPr>
      <w:r w:rsidRPr="00BD38BB">
        <w:rPr>
          <w:rFonts w:asciiTheme="minorHAnsi" w:hAnsiTheme="minorHAnsi" w:cstheme="minorHAnsi"/>
        </w:rPr>
        <w:t xml:space="preserve">Se han identificado y solventado averías típicas de un equipo microinformático (mala conexión de componentes, incompatibilidades, problemas en discos fijos, suciedad, entre otras). </w:t>
      </w:r>
    </w:p>
    <w:p w:rsidR="00896464" w:rsidRPr="00BD38BB" w:rsidRDefault="00896464" w:rsidP="00052439">
      <w:pPr>
        <w:pStyle w:val="NormalWeb"/>
        <w:numPr>
          <w:ilvl w:val="0"/>
          <w:numId w:val="36"/>
        </w:numPr>
        <w:rPr>
          <w:rFonts w:asciiTheme="minorHAnsi" w:hAnsiTheme="minorHAnsi" w:cstheme="minorHAnsi"/>
        </w:rPr>
      </w:pPr>
      <w:r w:rsidRPr="00BD38BB">
        <w:rPr>
          <w:rFonts w:asciiTheme="minorHAnsi" w:hAnsiTheme="minorHAnsi" w:cstheme="minorHAnsi"/>
        </w:rPr>
        <w:t xml:space="preserve">Se han sustituido componentes deteriorados. </w:t>
      </w:r>
    </w:p>
    <w:p w:rsidR="00896464" w:rsidRPr="00BD38BB" w:rsidRDefault="00896464" w:rsidP="00052439">
      <w:pPr>
        <w:pStyle w:val="NormalWeb"/>
        <w:numPr>
          <w:ilvl w:val="0"/>
          <w:numId w:val="36"/>
        </w:numPr>
        <w:rPr>
          <w:rFonts w:asciiTheme="minorHAnsi" w:hAnsiTheme="minorHAnsi" w:cstheme="minorHAnsi"/>
        </w:rPr>
      </w:pPr>
      <w:r w:rsidRPr="00BD38BB">
        <w:rPr>
          <w:rFonts w:asciiTheme="minorHAnsi" w:hAnsiTheme="minorHAnsi" w:cstheme="minorHAnsi"/>
        </w:rPr>
        <w:t xml:space="preserve">Se ha verificado la compatibilidad de los componentes sustituidos. </w:t>
      </w:r>
    </w:p>
    <w:p w:rsidR="00896464" w:rsidRPr="00BD38BB" w:rsidRDefault="00896464" w:rsidP="00052439">
      <w:pPr>
        <w:pStyle w:val="NormalWeb"/>
        <w:numPr>
          <w:ilvl w:val="0"/>
          <w:numId w:val="36"/>
        </w:numPr>
        <w:rPr>
          <w:rFonts w:asciiTheme="minorHAnsi" w:hAnsiTheme="minorHAnsi" w:cstheme="minorHAnsi"/>
        </w:rPr>
      </w:pPr>
      <w:r w:rsidRPr="00BD38BB">
        <w:rPr>
          <w:rFonts w:asciiTheme="minorHAnsi" w:hAnsiTheme="minorHAnsi" w:cstheme="minorHAnsi"/>
        </w:rPr>
        <w:t xml:space="preserve">Se han elaborado informes de avería. </w:t>
      </w:r>
    </w:p>
    <w:p w:rsidR="00896464" w:rsidRPr="00BD38BB" w:rsidRDefault="00896464" w:rsidP="00052439">
      <w:pPr>
        <w:pStyle w:val="NormalWeb"/>
        <w:numPr>
          <w:ilvl w:val="0"/>
          <w:numId w:val="36"/>
        </w:numPr>
        <w:rPr>
          <w:rFonts w:asciiTheme="minorHAnsi" w:hAnsiTheme="minorHAnsi" w:cstheme="minorHAnsi"/>
        </w:rPr>
      </w:pPr>
      <w:r w:rsidRPr="00BD38BB">
        <w:rPr>
          <w:rFonts w:asciiTheme="minorHAnsi" w:hAnsiTheme="minorHAnsi" w:cstheme="minorHAnsi"/>
        </w:rPr>
        <w:t xml:space="preserve">Se han ejecutado utilidades de chequeo y diagnóstico para verificar las prestaciones del conjunto ensamblado. </w:t>
      </w:r>
    </w:p>
    <w:p w:rsidR="00896464" w:rsidRDefault="00896464" w:rsidP="00896464">
      <w:pPr>
        <w:pStyle w:val="NormalWeb"/>
        <w:spacing w:before="102" w:beforeAutospacing="0" w:after="0" w:line="480" w:lineRule="auto"/>
      </w:pPr>
      <w:bookmarkStart w:id="20" w:name="__RefHeading__75_376985110"/>
      <w:bookmarkStart w:id="21" w:name="__RefHeading__77_376985110"/>
      <w:bookmarkEnd w:id="20"/>
      <w:bookmarkEnd w:id="21"/>
    </w:p>
    <w:p w:rsidR="00896464" w:rsidRPr="007F11D3" w:rsidRDefault="00896464" w:rsidP="00896464">
      <w:pPr>
        <w:pStyle w:val="Ttulo3"/>
        <w:shd w:val="clear" w:color="auto" w:fill="E6E6E6"/>
        <w:spacing w:before="0"/>
        <w:rPr>
          <w:rFonts w:cs="Arial"/>
          <w:szCs w:val="24"/>
        </w:rPr>
      </w:pPr>
      <w:bookmarkStart w:id="22" w:name="__RefHeading__79_376985110"/>
      <w:bookmarkStart w:id="23" w:name="_Toc495341620"/>
      <w:bookmarkEnd w:id="22"/>
      <w:r w:rsidRPr="007F11D3">
        <w:rPr>
          <w:rFonts w:cs="Arial"/>
          <w:szCs w:val="24"/>
        </w:rPr>
        <w:t>UT-12: Tendencias en el mercado informático</w:t>
      </w:r>
      <w:bookmarkEnd w:id="23"/>
    </w:p>
    <w:p w:rsidR="00896464" w:rsidRPr="00BD38BB" w:rsidRDefault="00896464" w:rsidP="00896464">
      <w:pPr>
        <w:pStyle w:val="NormalWeb"/>
        <w:spacing w:before="278" w:beforeAutospacing="0" w:after="0" w:line="480" w:lineRule="auto"/>
        <w:rPr>
          <w:rFonts w:asciiTheme="minorHAnsi" w:hAnsiTheme="minorHAnsi" w:cstheme="minorHAnsi"/>
        </w:rPr>
      </w:pPr>
      <w:r w:rsidRPr="00BD38BB">
        <w:rPr>
          <w:rFonts w:asciiTheme="minorHAnsi" w:hAnsiTheme="minorHAnsi" w:cstheme="minorHAnsi"/>
          <w:b/>
          <w:bCs/>
          <w:sz w:val="22"/>
          <w:szCs w:val="22"/>
        </w:rPr>
        <w:t>1 Objetivos de aprendizaje</w:t>
      </w:r>
    </w:p>
    <w:p w:rsidR="00896464" w:rsidRPr="00BD38BB" w:rsidRDefault="00896464" w:rsidP="00052439">
      <w:pPr>
        <w:pStyle w:val="NormalWeb"/>
        <w:numPr>
          <w:ilvl w:val="0"/>
          <w:numId w:val="43"/>
        </w:numPr>
        <w:spacing w:before="278" w:beforeAutospacing="0" w:after="278"/>
        <w:rPr>
          <w:rFonts w:asciiTheme="minorHAnsi" w:hAnsiTheme="minorHAnsi" w:cstheme="minorHAnsi"/>
        </w:rPr>
      </w:pPr>
      <w:r w:rsidRPr="00BD38BB">
        <w:rPr>
          <w:rFonts w:asciiTheme="minorHAnsi" w:hAnsiTheme="minorHAnsi" w:cstheme="minorHAnsi"/>
          <w:color w:val="000000"/>
          <w:sz w:val="22"/>
          <w:szCs w:val="22"/>
        </w:rPr>
        <w:t>Reconoce nuevas tendencias en el ensamblaje de equipos microinformáticos describiendo sus ventajas y adaptándolas a las características de uso de los equipos.</w:t>
      </w:r>
    </w:p>
    <w:p w:rsidR="00896464" w:rsidRPr="00BD38BB" w:rsidRDefault="00896464" w:rsidP="00896464">
      <w:pPr>
        <w:pStyle w:val="NormalWeb"/>
        <w:spacing w:before="278" w:beforeAutospacing="0" w:after="0" w:line="480" w:lineRule="auto"/>
        <w:rPr>
          <w:rFonts w:asciiTheme="minorHAnsi" w:hAnsiTheme="minorHAnsi" w:cstheme="minorHAnsi"/>
        </w:rPr>
      </w:pPr>
      <w:r w:rsidRPr="00BD38BB">
        <w:rPr>
          <w:rFonts w:asciiTheme="minorHAnsi" w:hAnsiTheme="minorHAnsi" w:cstheme="minorHAnsi"/>
          <w:b/>
          <w:bCs/>
          <w:sz w:val="22"/>
          <w:szCs w:val="22"/>
        </w:rPr>
        <w:t>2 Contenidos</w:t>
      </w:r>
    </w:p>
    <w:p w:rsidR="00896464" w:rsidRPr="00BD38BB" w:rsidRDefault="00896464" w:rsidP="00052439">
      <w:pPr>
        <w:pStyle w:val="NormalWeb"/>
        <w:numPr>
          <w:ilvl w:val="0"/>
          <w:numId w:val="44"/>
        </w:numPr>
        <w:rPr>
          <w:rFonts w:asciiTheme="minorHAnsi" w:hAnsiTheme="minorHAnsi" w:cstheme="minorHAnsi"/>
        </w:rPr>
      </w:pPr>
      <w:r w:rsidRPr="00BD38BB">
        <w:rPr>
          <w:rFonts w:asciiTheme="minorHAnsi" w:hAnsiTheme="minorHAnsi" w:cstheme="minorHAnsi"/>
        </w:rPr>
        <w:t>Los nuevos ordenadores.</w:t>
      </w:r>
    </w:p>
    <w:p w:rsidR="00896464" w:rsidRPr="00BD38BB" w:rsidRDefault="00896464" w:rsidP="00052439">
      <w:pPr>
        <w:pStyle w:val="NormalWeb"/>
        <w:numPr>
          <w:ilvl w:val="0"/>
          <w:numId w:val="44"/>
        </w:numPr>
        <w:rPr>
          <w:rFonts w:asciiTheme="minorHAnsi" w:hAnsiTheme="minorHAnsi" w:cstheme="minorHAnsi"/>
        </w:rPr>
      </w:pPr>
      <w:r w:rsidRPr="00BD38BB">
        <w:rPr>
          <w:rFonts w:asciiTheme="minorHAnsi" w:hAnsiTheme="minorHAnsi" w:cstheme="minorHAnsi"/>
        </w:rPr>
        <w:t>Los HTPC o Media Centers.</w:t>
      </w:r>
    </w:p>
    <w:p w:rsidR="00896464" w:rsidRPr="00BD38BB" w:rsidRDefault="00896464" w:rsidP="00052439">
      <w:pPr>
        <w:pStyle w:val="NormalWeb"/>
        <w:numPr>
          <w:ilvl w:val="0"/>
          <w:numId w:val="44"/>
        </w:numPr>
        <w:rPr>
          <w:rFonts w:asciiTheme="minorHAnsi" w:hAnsiTheme="minorHAnsi" w:cstheme="minorHAnsi"/>
        </w:rPr>
      </w:pPr>
      <w:r w:rsidRPr="00BD38BB">
        <w:rPr>
          <w:rFonts w:asciiTheme="minorHAnsi" w:hAnsiTheme="minorHAnsi" w:cstheme="minorHAnsi"/>
        </w:rPr>
        <w:lastRenderedPageBreak/>
        <w:t xml:space="preserve">Los </w:t>
      </w:r>
      <w:proofErr w:type="spellStart"/>
      <w:r w:rsidRPr="00BD38BB">
        <w:rPr>
          <w:rFonts w:asciiTheme="minorHAnsi" w:hAnsiTheme="minorHAnsi" w:cstheme="minorHAnsi"/>
        </w:rPr>
        <w:t>Barebones</w:t>
      </w:r>
      <w:proofErr w:type="spellEnd"/>
      <w:r w:rsidRPr="00BD38BB">
        <w:rPr>
          <w:rFonts w:asciiTheme="minorHAnsi" w:hAnsiTheme="minorHAnsi" w:cstheme="minorHAnsi"/>
        </w:rPr>
        <w:t>.</w:t>
      </w:r>
    </w:p>
    <w:p w:rsidR="00896464" w:rsidRPr="00BD38BB" w:rsidRDefault="00896464" w:rsidP="00052439">
      <w:pPr>
        <w:pStyle w:val="NormalWeb"/>
        <w:numPr>
          <w:ilvl w:val="0"/>
          <w:numId w:val="44"/>
        </w:numPr>
        <w:rPr>
          <w:rFonts w:asciiTheme="minorHAnsi" w:hAnsiTheme="minorHAnsi" w:cstheme="minorHAnsi"/>
        </w:rPr>
      </w:pPr>
      <w:r w:rsidRPr="00BD38BB">
        <w:rPr>
          <w:rFonts w:asciiTheme="minorHAnsi" w:hAnsiTheme="minorHAnsi" w:cstheme="minorHAnsi"/>
        </w:rPr>
        <w:t>Las PDAS.</w:t>
      </w:r>
    </w:p>
    <w:p w:rsidR="00896464" w:rsidRPr="00BD38BB" w:rsidRDefault="00896464" w:rsidP="00052439">
      <w:pPr>
        <w:pStyle w:val="NormalWeb"/>
        <w:numPr>
          <w:ilvl w:val="0"/>
          <w:numId w:val="44"/>
        </w:numPr>
        <w:rPr>
          <w:rFonts w:asciiTheme="minorHAnsi" w:hAnsiTheme="minorHAnsi" w:cstheme="minorHAnsi"/>
        </w:rPr>
      </w:pPr>
      <w:r w:rsidRPr="00BD38BB">
        <w:rPr>
          <w:rFonts w:asciiTheme="minorHAnsi" w:hAnsiTheme="minorHAnsi" w:cstheme="minorHAnsi"/>
        </w:rPr>
        <w:t>Consolas.</w:t>
      </w:r>
    </w:p>
    <w:p w:rsidR="00896464" w:rsidRPr="00BD38BB" w:rsidRDefault="00896464" w:rsidP="00052439">
      <w:pPr>
        <w:pStyle w:val="NormalWeb"/>
        <w:numPr>
          <w:ilvl w:val="0"/>
          <w:numId w:val="44"/>
        </w:numPr>
        <w:rPr>
          <w:rFonts w:asciiTheme="minorHAnsi" w:hAnsiTheme="minorHAnsi" w:cstheme="minorHAnsi"/>
        </w:rPr>
      </w:pPr>
      <w:r w:rsidRPr="00BD38BB">
        <w:rPr>
          <w:rFonts w:asciiTheme="minorHAnsi" w:hAnsiTheme="minorHAnsi" w:cstheme="minorHAnsi"/>
        </w:rPr>
        <w:t>El hogar Digital.</w:t>
      </w:r>
    </w:p>
    <w:p w:rsidR="00896464" w:rsidRPr="00BD38BB" w:rsidRDefault="00896464" w:rsidP="00052439">
      <w:pPr>
        <w:pStyle w:val="NormalWeb"/>
        <w:numPr>
          <w:ilvl w:val="0"/>
          <w:numId w:val="44"/>
        </w:numPr>
        <w:rPr>
          <w:rFonts w:asciiTheme="minorHAnsi" w:hAnsiTheme="minorHAnsi" w:cstheme="minorHAnsi"/>
        </w:rPr>
      </w:pPr>
      <w:r w:rsidRPr="00BD38BB">
        <w:rPr>
          <w:rFonts w:asciiTheme="minorHAnsi" w:hAnsiTheme="minorHAnsi" w:cstheme="minorHAnsi"/>
        </w:rPr>
        <w:t xml:space="preserve">Los </w:t>
      </w:r>
      <w:proofErr w:type="spellStart"/>
      <w:r w:rsidRPr="00BD38BB">
        <w:rPr>
          <w:rFonts w:asciiTheme="minorHAnsi" w:hAnsiTheme="minorHAnsi" w:cstheme="minorHAnsi"/>
        </w:rPr>
        <w:t>smartphones</w:t>
      </w:r>
      <w:proofErr w:type="spellEnd"/>
      <w:r w:rsidRPr="00BD38BB">
        <w:rPr>
          <w:rFonts w:asciiTheme="minorHAnsi" w:hAnsiTheme="minorHAnsi" w:cstheme="minorHAnsi"/>
        </w:rPr>
        <w:t>.</w:t>
      </w:r>
    </w:p>
    <w:p w:rsidR="00896464" w:rsidRPr="00BD38BB" w:rsidRDefault="00896464" w:rsidP="00052439">
      <w:pPr>
        <w:pStyle w:val="NormalWeb"/>
        <w:numPr>
          <w:ilvl w:val="0"/>
          <w:numId w:val="44"/>
        </w:numPr>
        <w:rPr>
          <w:rFonts w:asciiTheme="minorHAnsi" w:hAnsiTheme="minorHAnsi" w:cstheme="minorHAnsi"/>
        </w:rPr>
      </w:pPr>
      <w:r w:rsidRPr="00BD38BB">
        <w:rPr>
          <w:rFonts w:asciiTheme="minorHAnsi" w:hAnsiTheme="minorHAnsi" w:cstheme="minorHAnsi"/>
        </w:rPr>
        <w:t xml:space="preserve">El </w:t>
      </w:r>
      <w:proofErr w:type="spellStart"/>
      <w:r w:rsidRPr="00BD38BB">
        <w:rPr>
          <w:rFonts w:asciiTheme="minorHAnsi" w:hAnsiTheme="minorHAnsi" w:cstheme="minorHAnsi"/>
        </w:rPr>
        <w:t>modding</w:t>
      </w:r>
      <w:proofErr w:type="spellEnd"/>
      <w:r w:rsidRPr="00BD38BB">
        <w:rPr>
          <w:rFonts w:asciiTheme="minorHAnsi" w:hAnsiTheme="minorHAnsi" w:cstheme="minorHAnsi"/>
        </w:rPr>
        <w:t>.</w:t>
      </w:r>
    </w:p>
    <w:p w:rsidR="00896464" w:rsidRPr="00BD38BB" w:rsidRDefault="00896464" w:rsidP="00896464">
      <w:pPr>
        <w:pStyle w:val="NormalWeb"/>
        <w:spacing w:before="102" w:beforeAutospacing="0" w:after="0" w:line="480" w:lineRule="auto"/>
        <w:rPr>
          <w:rFonts w:asciiTheme="minorHAnsi" w:hAnsiTheme="minorHAnsi" w:cstheme="minorHAnsi"/>
        </w:rPr>
      </w:pPr>
      <w:r w:rsidRPr="00BD38BB">
        <w:rPr>
          <w:rFonts w:asciiTheme="minorHAnsi" w:hAnsiTheme="minorHAnsi" w:cstheme="minorHAnsi"/>
          <w:b/>
          <w:bCs/>
          <w:sz w:val="22"/>
          <w:szCs w:val="22"/>
        </w:rPr>
        <w:t>3 Criterios de evaluación mínimos exigibles</w:t>
      </w:r>
    </w:p>
    <w:p w:rsidR="00896464" w:rsidRPr="00BD38BB" w:rsidRDefault="00896464" w:rsidP="00052439">
      <w:pPr>
        <w:pStyle w:val="NormalWeb"/>
        <w:numPr>
          <w:ilvl w:val="0"/>
          <w:numId w:val="45"/>
        </w:numPr>
        <w:rPr>
          <w:rFonts w:asciiTheme="minorHAnsi" w:hAnsiTheme="minorHAnsi" w:cstheme="minorHAnsi"/>
        </w:rPr>
      </w:pPr>
      <w:r w:rsidRPr="00BD38BB">
        <w:rPr>
          <w:rFonts w:asciiTheme="minorHAnsi" w:hAnsiTheme="minorHAnsi" w:cstheme="minorHAnsi"/>
          <w:color w:val="000000"/>
        </w:rPr>
        <w:t xml:space="preserve">Se han reconocido las nuevas posibilidades para dar forma al conjunto chasis-placa base. </w:t>
      </w:r>
    </w:p>
    <w:p w:rsidR="00896464" w:rsidRPr="00BD38BB" w:rsidRDefault="00896464" w:rsidP="00052439">
      <w:pPr>
        <w:pStyle w:val="NormalWeb"/>
        <w:numPr>
          <w:ilvl w:val="0"/>
          <w:numId w:val="45"/>
        </w:numPr>
        <w:rPr>
          <w:rFonts w:asciiTheme="minorHAnsi" w:hAnsiTheme="minorHAnsi" w:cstheme="minorHAnsi"/>
        </w:rPr>
      </w:pPr>
      <w:r w:rsidRPr="00BD38BB">
        <w:rPr>
          <w:rFonts w:asciiTheme="minorHAnsi" w:hAnsiTheme="minorHAnsi" w:cstheme="minorHAnsi"/>
          <w:color w:val="000000"/>
        </w:rPr>
        <w:t xml:space="preserve">Se han descrito las prestaciones y características de algunas de las plataformas </w:t>
      </w:r>
      <w:proofErr w:type="spellStart"/>
      <w:r w:rsidRPr="00BD38BB">
        <w:rPr>
          <w:rFonts w:asciiTheme="minorHAnsi" w:hAnsiTheme="minorHAnsi" w:cstheme="minorHAnsi"/>
          <w:color w:val="000000"/>
        </w:rPr>
        <w:t>semiensambladas</w:t>
      </w:r>
      <w:proofErr w:type="spellEnd"/>
      <w:r w:rsidRPr="00BD38BB">
        <w:rPr>
          <w:rFonts w:asciiTheme="minorHAnsi" w:hAnsiTheme="minorHAnsi" w:cstheme="minorHAnsi"/>
          <w:color w:val="000000"/>
        </w:rPr>
        <w:t xml:space="preserve"> («</w:t>
      </w:r>
      <w:proofErr w:type="spellStart"/>
      <w:r w:rsidRPr="00BD38BB">
        <w:rPr>
          <w:rFonts w:asciiTheme="minorHAnsi" w:hAnsiTheme="minorHAnsi" w:cstheme="minorHAnsi"/>
          <w:color w:val="000000"/>
        </w:rPr>
        <w:t>barebones</w:t>
      </w:r>
      <w:proofErr w:type="spellEnd"/>
      <w:r w:rsidRPr="00BD38BB">
        <w:rPr>
          <w:rFonts w:asciiTheme="minorHAnsi" w:hAnsiTheme="minorHAnsi" w:cstheme="minorHAnsi"/>
          <w:color w:val="000000"/>
        </w:rPr>
        <w:t xml:space="preserve">») más representativas del momento. </w:t>
      </w:r>
    </w:p>
    <w:p w:rsidR="00896464" w:rsidRPr="00BD38BB" w:rsidRDefault="00896464" w:rsidP="00052439">
      <w:pPr>
        <w:pStyle w:val="NormalWeb"/>
        <w:numPr>
          <w:ilvl w:val="0"/>
          <w:numId w:val="45"/>
        </w:numPr>
        <w:rPr>
          <w:rFonts w:asciiTheme="minorHAnsi" w:hAnsiTheme="minorHAnsi" w:cstheme="minorHAnsi"/>
        </w:rPr>
      </w:pPr>
      <w:r w:rsidRPr="00BD38BB">
        <w:rPr>
          <w:rFonts w:asciiTheme="minorHAnsi" w:hAnsiTheme="minorHAnsi" w:cstheme="minorHAnsi"/>
          <w:color w:val="000000"/>
        </w:rPr>
        <w:t xml:space="preserve">Se han descrito las características de los ordenadores de entretenimiento multimedia (HTPC), los chasis y componentes específicos empleados en su ensamblado. </w:t>
      </w:r>
    </w:p>
    <w:p w:rsidR="00896464" w:rsidRPr="00BD38BB" w:rsidRDefault="00896464" w:rsidP="00052439">
      <w:pPr>
        <w:pStyle w:val="NormalWeb"/>
        <w:numPr>
          <w:ilvl w:val="0"/>
          <w:numId w:val="45"/>
        </w:numPr>
        <w:rPr>
          <w:rFonts w:asciiTheme="minorHAnsi" w:hAnsiTheme="minorHAnsi" w:cstheme="minorHAnsi"/>
        </w:rPr>
      </w:pPr>
      <w:r w:rsidRPr="00BD38BB">
        <w:rPr>
          <w:rFonts w:asciiTheme="minorHAnsi" w:hAnsiTheme="minorHAnsi" w:cstheme="minorHAnsi"/>
          <w:color w:val="000000"/>
        </w:rPr>
        <w:t xml:space="preserve">Se han descrito las características diferenciales que demandan los equipos informáticos empleados en otros campos de aplicación específicos. </w:t>
      </w:r>
    </w:p>
    <w:p w:rsidR="00896464" w:rsidRPr="00BD38BB" w:rsidRDefault="00896464" w:rsidP="00052439">
      <w:pPr>
        <w:pStyle w:val="NormalWeb"/>
        <w:numPr>
          <w:ilvl w:val="0"/>
          <w:numId w:val="45"/>
        </w:numPr>
        <w:rPr>
          <w:rFonts w:asciiTheme="minorHAnsi" w:hAnsiTheme="minorHAnsi" w:cstheme="minorHAnsi"/>
        </w:rPr>
      </w:pPr>
      <w:r w:rsidRPr="00BD38BB">
        <w:rPr>
          <w:rFonts w:asciiTheme="minorHAnsi" w:hAnsiTheme="minorHAnsi" w:cstheme="minorHAnsi"/>
          <w:color w:val="000000"/>
        </w:rPr>
        <w:t xml:space="preserve">Se ha evaluado la presencia de la informática móvil como mercado emergente, con una alta demanda en equipos y dispositivos con características específicas: móviles, PDA, navegadores, entre otros. </w:t>
      </w:r>
    </w:p>
    <w:p w:rsidR="00896464" w:rsidRPr="00BD38BB" w:rsidRDefault="00896464" w:rsidP="00052439">
      <w:pPr>
        <w:pStyle w:val="NormalWeb"/>
        <w:numPr>
          <w:ilvl w:val="0"/>
          <w:numId w:val="45"/>
        </w:numPr>
        <w:rPr>
          <w:rFonts w:asciiTheme="minorHAnsi" w:hAnsiTheme="minorHAnsi" w:cstheme="minorHAnsi"/>
        </w:rPr>
      </w:pPr>
      <w:r w:rsidRPr="00BD38BB">
        <w:rPr>
          <w:rFonts w:asciiTheme="minorHAnsi" w:hAnsiTheme="minorHAnsi" w:cstheme="minorHAnsi"/>
          <w:color w:val="000000"/>
        </w:rPr>
        <w:t>Se ha evaluado la presencia del «</w:t>
      </w:r>
      <w:proofErr w:type="spellStart"/>
      <w:r w:rsidRPr="00BD38BB">
        <w:rPr>
          <w:rFonts w:asciiTheme="minorHAnsi" w:hAnsiTheme="minorHAnsi" w:cstheme="minorHAnsi"/>
          <w:color w:val="000000"/>
        </w:rPr>
        <w:t>modding</w:t>
      </w:r>
      <w:proofErr w:type="spellEnd"/>
      <w:r w:rsidRPr="00BD38BB">
        <w:rPr>
          <w:rFonts w:asciiTheme="minorHAnsi" w:hAnsiTheme="minorHAnsi" w:cstheme="minorHAnsi"/>
          <w:color w:val="000000"/>
        </w:rPr>
        <w:t>» como corriente alternativa al ensamblado de equipos microinformáticos.</w:t>
      </w:r>
    </w:p>
    <w:p w:rsidR="001F6485" w:rsidRDefault="001F6485" w:rsidP="001F6485">
      <w:pPr>
        <w:pStyle w:val="Ttulo1"/>
        <w:numPr>
          <w:ilvl w:val="0"/>
          <w:numId w:val="1"/>
        </w:numPr>
      </w:pPr>
      <w:bookmarkStart w:id="24" w:name="_Toc495341621"/>
      <w:r w:rsidRPr="001F6485">
        <w:t>Criterios de Evaluación</w:t>
      </w:r>
      <w:bookmarkEnd w:id="24"/>
    </w:p>
    <w:p w:rsidR="00134781" w:rsidRPr="005F0CE5" w:rsidRDefault="00134781" w:rsidP="00134781">
      <w:r w:rsidRPr="005F0CE5">
        <w:t>Los criterios de evaluación, que determinan el nivel de consecución de los resultados alcanzados por el alumno en el proceso enseñanza-aprendizaje, se han detallado a lo largo de todas y cada una de las unidades de trabajo. Estos criterios de evaluación están descritos en relación a los objetivos y contenidos de la programación, y en función de las competencias profesionales, sociales y personales del módulo.</w:t>
      </w:r>
    </w:p>
    <w:p w:rsidR="001F6485" w:rsidRDefault="001F6485" w:rsidP="001F6485">
      <w:pPr>
        <w:pStyle w:val="Ttulo1"/>
        <w:numPr>
          <w:ilvl w:val="0"/>
          <w:numId w:val="1"/>
        </w:numPr>
      </w:pPr>
      <w:bookmarkStart w:id="25" w:name="_Toc495341622"/>
      <w:r w:rsidRPr="001F6485">
        <w:t>Temporalización</w:t>
      </w:r>
      <w:r w:rsidR="00134781">
        <w:t>/Secuenciación</w:t>
      </w:r>
      <w:bookmarkEnd w:id="25"/>
    </w:p>
    <w:p w:rsidR="00134781" w:rsidRDefault="00134781" w:rsidP="00134781">
      <w:r>
        <w:t xml:space="preserve">El total de horas del módulo es de 200 horas distribuidas en 6 horas semanales. Esta programación está constituida por 12 unidades de trabajo. Las 3 últimas: </w:t>
      </w:r>
    </w:p>
    <w:p w:rsidR="00134781" w:rsidRDefault="00134781" w:rsidP="00052439">
      <w:pPr>
        <w:pStyle w:val="Prrafodelista"/>
        <w:numPr>
          <w:ilvl w:val="0"/>
          <w:numId w:val="46"/>
        </w:numPr>
      </w:pPr>
      <w:r>
        <w:t>UT-10: Ensamblado de equipos informáticos</w:t>
      </w:r>
    </w:p>
    <w:p w:rsidR="00134781" w:rsidRDefault="00134781" w:rsidP="00052439">
      <w:pPr>
        <w:pStyle w:val="Prrafodelista"/>
        <w:numPr>
          <w:ilvl w:val="0"/>
          <w:numId w:val="46"/>
        </w:numPr>
      </w:pPr>
      <w:r>
        <w:t>UT-11: Reparación de equipos</w:t>
      </w:r>
    </w:p>
    <w:p w:rsidR="00134781" w:rsidRDefault="00134781" w:rsidP="00052439">
      <w:pPr>
        <w:pStyle w:val="Prrafodelista"/>
        <w:numPr>
          <w:ilvl w:val="0"/>
          <w:numId w:val="46"/>
        </w:numPr>
      </w:pPr>
      <w:r>
        <w:lastRenderedPageBreak/>
        <w:t>UT-12: Tendencias en el mercado informático</w:t>
      </w:r>
    </w:p>
    <w:p w:rsidR="001F6485" w:rsidRDefault="00134781" w:rsidP="00134781">
      <w:proofErr w:type="gramStart"/>
      <w:r>
        <w:t>se</w:t>
      </w:r>
      <w:proofErr w:type="gramEnd"/>
      <w:r>
        <w:t xml:space="preserve"> realizarán de forma transversal al resto de unidades de trabajo, ya que afectan a todas ellas de la siguiente forma:</w:t>
      </w:r>
    </w:p>
    <w:tbl>
      <w:tblPr>
        <w:tblStyle w:val="Tablaconcuadrcula"/>
        <w:tblW w:w="0" w:type="auto"/>
        <w:tblLook w:val="04A0" w:firstRow="1" w:lastRow="0" w:firstColumn="1" w:lastColumn="0" w:noHBand="0" w:noVBand="1"/>
      </w:tblPr>
      <w:tblGrid>
        <w:gridCol w:w="3227"/>
        <w:gridCol w:w="5417"/>
      </w:tblGrid>
      <w:tr w:rsidR="00134781" w:rsidTr="00134781">
        <w:tc>
          <w:tcPr>
            <w:tcW w:w="3227" w:type="dxa"/>
          </w:tcPr>
          <w:p w:rsidR="00134781" w:rsidRPr="00134781" w:rsidRDefault="00134781" w:rsidP="004B68DB">
            <w:pPr>
              <w:pStyle w:val="NormalWeb"/>
              <w:spacing w:after="0" w:line="480" w:lineRule="auto"/>
              <w:rPr>
                <w:rFonts w:asciiTheme="minorHAnsi" w:hAnsiTheme="minorHAnsi" w:cstheme="minorHAnsi"/>
                <w:color w:val="000000"/>
              </w:rPr>
            </w:pPr>
            <w:r w:rsidRPr="00134781">
              <w:rPr>
                <w:rFonts w:asciiTheme="minorHAnsi" w:hAnsiTheme="minorHAnsi" w:cstheme="minorHAnsi"/>
                <w:color w:val="000000"/>
              </w:rPr>
              <w:t>UT-10: Ensamblado de equipos informáticos</w:t>
            </w:r>
          </w:p>
        </w:tc>
        <w:tc>
          <w:tcPr>
            <w:tcW w:w="5417" w:type="dxa"/>
            <w:vMerge w:val="restart"/>
          </w:tcPr>
          <w:p w:rsidR="00134781" w:rsidRPr="00134781" w:rsidRDefault="00134781" w:rsidP="004B68DB">
            <w:pPr>
              <w:pStyle w:val="NormalWeb"/>
              <w:spacing w:after="0" w:line="480" w:lineRule="auto"/>
              <w:rPr>
                <w:rFonts w:asciiTheme="minorHAnsi" w:hAnsiTheme="minorHAnsi" w:cstheme="minorHAnsi"/>
                <w:color w:val="000000"/>
              </w:rPr>
            </w:pPr>
            <w:r w:rsidRPr="00134781">
              <w:rPr>
                <w:rFonts w:asciiTheme="minorHAnsi" w:hAnsiTheme="minorHAnsi" w:cstheme="minorHAnsi"/>
                <w:color w:val="000000"/>
              </w:rPr>
              <w:t>Para darle al módulo un cariz eminentemente práctico, por cada unidad de trabajo que se realice de un componente, se realizarán las actividades de montaje y análisis de averías de ese componente.</w:t>
            </w:r>
          </w:p>
        </w:tc>
      </w:tr>
      <w:tr w:rsidR="00134781" w:rsidTr="00134781">
        <w:tc>
          <w:tcPr>
            <w:tcW w:w="3227" w:type="dxa"/>
          </w:tcPr>
          <w:p w:rsidR="00134781" w:rsidRPr="00134781" w:rsidRDefault="00134781" w:rsidP="004B68DB">
            <w:pPr>
              <w:pStyle w:val="NormalWeb"/>
              <w:spacing w:after="0" w:line="480" w:lineRule="auto"/>
              <w:rPr>
                <w:rFonts w:asciiTheme="minorHAnsi" w:hAnsiTheme="minorHAnsi" w:cstheme="minorHAnsi"/>
                <w:color w:val="000000"/>
              </w:rPr>
            </w:pPr>
            <w:r w:rsidRPr="00134781">
              <w:rPr>
                <w:rFonts w:asciiTheme="minorHAnsi" w:hAnsiTheme="minorHAnsi" w:cstheme="minorHAnsi"/>
                <w:color w:val="000000"/>
              </w:rPr>
              <w:t>UT-11: Reparación de equipos</w:t>
            </w:r>
          </w:p>
        </w:tc>
        <w:tc>
          <w:tcPr>
            <w:tcW w:w="5417" w:type="dxa"/>
            <w:vMerge/>
          </w:tcPr>
          <w:p w:rsidR="00134781" w:rsidRPr="00134781" w:rsidRDefault="00134781" w:rsidP="004B68DB">
            <w:pPr>
              <w:pStyle w:val="NormalWeb"/>
              <w:spacing w:after="0" w:line="480" w:lineRule="auto"/>
              <w:rPr>
                <w:rFonts w:asciiTheme="minorHAnsi" w:hAnsiTheme="minorHAnsi" w:cstheme="minorHAnsi"/>
                <w:color w:val="000000"/>
              </w:rPr>
            </w:pPr>
          </w:p>
        </w:tc>
      </w:tr>
      <w:tr w:rsidR="00134781" w:rsidTr="00134781">
        <w:tc>
          <w:tcPr>
            <w:tcW w:w="3227" w:type="dxa"/>
          </w:tcPr>
          <w:p w:rsidR="00134781" w:rsidRPr="00134781" w:rsidRDefault="00134781" w:rsidP="004B68DB">
            <w:pPr>
              <w:pStyle w:val="NormalWeb"/>
              <w:spacing w:after="0" w:line="480" w:lineRule="auto"/>
              <w:rPr>
                <w:rFonts w:asciiTheme="minorHAnsi" w:hAnsiTheme="minorHAnsi" w:cstheme="minorHAnsi"/>
                <w:color w:val="000000"/>
              </w:rPr>
            </w:pPr>
            <w:r w:rsidRPr="00134781">
              <w:rPr>
                <w:rFonts w:asciiTheme="minorHAnsi" w:hAnsiTheme="minorHAnsi" w:cstheme="minorHAnsi"/>
                <w:color w:val="000000"/>
              </w:rPr>
              <w:t>UT-12: Tendencias en el mercado informático</w:t>
            </w:r>
          </w:p>
        </w:tc>
        <w:tc>
          <w:tcPr>
            <w:tcW w:w="5417" w:type="dxa"/>
          </w:tcPr>
          <w:p w:rsidR="00134781" w:rsidRPr="00134781" w:rsidRDefault="00134781" w:rsidP="004B68DB">
            <w:pPr>
              <w:pStyle w:val="NormalWeb"/>
              <w:spacing w:after="0" w:line="480" w:lineRule="auto"/>
              <w:rPr>
                <w:rFonts w:asciiTheme="minorHAnsi" w:hAnsiTheme="minorHAnsi" w:cstheme="minorHAnsi"/>
                <w:color w:val="000000"/>
              </w:rPr>
            </w:pPr>
            <w:r w:rsidRPr="00134781">
              <w:rPr>
                <w:rFonts w:asciiTheme="minorHAnsi" w:hAnsiTheme="minorHAnsi" w:cstheme="minorHAnsi"/>
                <w:color w:val="000000"/>
              </w:rPr>
              <w:t>Cuando se estudie de manera teórica cada uno de los componentes se llegarán a ver las tendencias futuras de los mismos.</w:t>
            </w:r>
          </w:p>
        </w:tc>
      </w:tr>
    </w:tbl>
    <w:p w:rsidR="00134781" w:rsidRDefault="00134781" w:rsidP="00134781"/>
    <w:p w:rsidR="00134781" w:rsidRPr="00134781" w:rsidRDefault="00134781" w:rsidP="00134781">
      <w:r w:rsidRPr="00134781">
        <w:t>Las 9 unidades de trabajo restantes se distribuirán en 3 trimestres de la siguiente forma:</w:t>
      </w:r>
    </w:p>
    <w:p w:rsidR="00134781" w:rsidRPr="00134781" w:rsidRDefault="00134781" w:rsidP="00134781">
      <w:pPr>
        <w:pStyle w:val="NormalWeb"/>
        <w:spacing w:before="278" w:beforeAutospacing="0" w:after="0" w:line="480" w:lineRule="auto"/>
        <w:rPr>
          <w:rFonts w:asciiTheme="minorHAnsi" w:hAnsiTheme="minorHAnsi" w:cstheme="minorHAnsi"/>
        </w:rPr>
      </w:pPr>
      <w:r w:rsidRPr="00134781">
        <w:rPr>
          <w:rFonts w:asciiTheme="minorHAnsi" w:hAnsiTheme="minorHAnsi" w:cstheme="minorHAnsi"/>
          <w:b/>
          <w:bCs/>
          <w:u w:val="single"/>
        </w:rPr>
        <w:t>Primer trimestre</w:t>
      </w:r>
    </w:p>
    <w:tbl>
      <w:tblPr>
        <w:tblW w:w="867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28"/>
        <w:gridCol w:w="6316"/>
        <w:gridCol w:w="1526"/>
      </w:tblGrid>
      <w:tr w:rsidR="00134781" w:rsidRPr="00134781" w:rsidTr="004B68DB">
        <w:trPr>
          <w:tblCellSpacing w:w="0" w:type="dxa"/>
        </w:trPr>
        <w:tc>
          <w:tcPr>
            <w:tcW w:w="828" w:type="dxa"/>
            <w:tcBorders>
              <w:top w:val="outset" w:sz="6" w:space="0" w:color="000000"/>
              <w:left w:val="outset" w:sz="6" w:space="0" w:color="000000"/>
              <w:bottom w:val="outset" w:sz="6" w:space="0" w:color="000000"/>
              <w:right w:val="outset" w:sz="6" w:space="0" w:color="000000"/>
            </w:tcBorders>
            <w:hideMark/>
          </w:tcPr>
          <w:p w:rsidR="00134781" w:rsidRPr="00134781" w:rsidRDefault="00134781" w:rsidP="004B68DB">
            <w:pPr>
              <w:pStyle w:val="NormalWeb"/>
              <w:jc w:val="center"/>
              <w:rPr>
                <w:rFonts w:asciiTheme="minorHAnsi" w:hAnsiTheme="minorHAnsi" w:cstheme="minorHAnsi"/>
              </w:rPr>
            </w:pPr>
            <w:r w:rsidRPr="00134781">
              <w:rPr>
                <w:rFonts w:asciiTheme="minorHAnsi" w:hAnsiTheme="minorHAnsi" w:cstheme="minorHAnsi"/>
                <w:b/>
                <w:bCs/>
              </w:rPr>
              <w:t>Nº U.T.</w:t>
            </w:r>
          </w:p>
        </w:tc>
        <w:tc>
          <w:tcPr>
            <w:tcW w:w="6316" w:type="dxa"/>
            <w:tcBorders>
              <w:top w:val="outset" w:sz="6" w:space="0" w:color="000000"/>
              <w:left w:val="outset" w:sz="6" w:space="0" w:color="000000"/>
              <w:bottom w:val="outset" w:sz="6" w:space="0" w:color="000000"/>
              <w:right w:val="outset" w:sz="6" w:space="0" w:color="000000"/>
            </w:tcBorders>
            <w:hideMark/>
          </w:tcPr>
          <w:p w:rsidR="00134781" w:rsidRPr="00134781" w:rsidRDefault="00134781" w:rsidP="004B68DB">
            <w:pPr>
              <w:pStyle w:val="NormalWeb"/>
              <w:jc w:val="center"/>
              <w:rPr>
                <w:rFonts w:asciiTheme="minorHAnsi" w:hAnsiTheme="minorHAnsi" w:cstheme="minorHAnsi"/>
              </w:rPr>
            </w:pPr>
            <w:r w:rsidRPr="00134781">
              <w:rPr>
                <w:rFonts w:asciiTheme="minorHAnsi" w:hAnsiTheme="minorHAnsi" w:cstheme="minorHAnsi"/>
                <w:b/>
                <w:bCs/>
              </w:rPr>
              <w:t>Unidad de Trabajo</w:t>
            </w:r>
          </w:p>
        </w:tc>
        <w:tc>
          <w:tcPr>
            <w:tcW w:w="1526" w:type="dxa"/>
            <w:tcBorders>
              <w:top w:val="outset" w:sz="6" w:space="0" w:color="000000"/>
              <w:left w:val="outset" w:sz="6" w:space="0" w:color="000000"/>
              <w:bottom w:val="outset" w:sz="6" w:space="0" w:color="000000"/>
              <w:right w:val="outset" w:sz="6" w:space="0" w:color="000000"/>
            </w:tcBorders>
            <w:hideMark/>
          </w:tcPr>
          <w:p w:rsidR="00134781" w:rsidRPr="00134781" w:rsidRDefault="00134781" w:rsidP="004B68DB">
            <w:pPr>
              <w:pStyle w:val="NormalWeb"/>
              <w:jc w:val="center"/>
              <w:rPr>
                <w:rFonts w:asciiTheme="minorHAnsi" w:hAnsiTheme="minorHAnsi" w:cstheme="minorHAnsi"/>
              </w:rPr>
            </w:pPr>
            <w:r w:rsidRPr="00134781">
              <w:rPr>
                <w:rFonts w:asciiTheme="minorHAnsi" w:hAnsiTheme="minorHAnsi" w:cstheme="minorHAnsi"/>
                <w:b/>
                <w:bCs/>
              </w:rPr>
              <w:t>Nº de Horas</w:t>
            </w:r>
          </w:p>
        </w:tc>
      </w:tr>
      <w:tr w:rsidR="00134781" w:rsidRPr="00134781" w:rsidTr="004B68DB">
        <w:trPr>
          <w:tblCellSpacing w:w="0" w:type="dxa"/>
        </w:trPr>
        <w:tc>
          <w:tcPr>
            <w:tcW w:w="828" w:type="dxa"/>
            <w:tcBorders>
              <w:top w:val="outset" w:sz="6" w:space="0" w:color="000000"/>
              <w:left w:val="outset" w:sz="6" w:space="0" w:color="000000"/>
              <w:bottom w:val="outset" w:sz="6" w:space="0" w:color="000000"/>
              <w:right w:val="outset" w:sz="6" w:space="0" w:color="000000"/>
            </w:tcBorders>
            <w:hideMark/>
          </w:tcPr>
          <w:p w:rsidR="00134781" w:rsidRPr="00134781" w:rsidRDefault="00134781" w:rsidP="004B68DB">
            <w:pPr>
              <w:pStyle w:val="NormalWeb"/>
              <w:rPr>
                <w:rFonts w:asciiTheme="minorHAnsi" w:hAnsiTheme="minorHAnsi" w:cstheme="minorHAnsi"/>
              </w:rPr>
            </w:pPr>
            <w:r w:rsidRPr="00134781">
              <w:rPr>
                <w:rFonts w:asciiTheme="minorHAnsi" w:hAnsiTheme="minorHAnsi" w:cstheme="minorHAnsi"/>
              </w:rPr>
              <w:t>1</w:t>
            </w:r>
          </w:p>
        </w:tc>
        <w:tc>
          <w:tcPr>
            <w:tcW w:w="6316" w:type="dxa"/>
            <w:tcBorders>
              <w:top w:val="outset" w:sz="6" w:space="0" w:color="000000"/>
              <w:left w:val="outset" w:sz="6" w:space="0" w:color="000000"/>
              <w:bottom w:val="outset" w:sz="6" w:space="0" w:color="000000"/>
              <w:right w:val="outset" w:sz="6" w:space="0" w:color="000000"/>
            </w:tcBorders>
            <w:hideMark/>
          </w:tcPr>
          <w:p w:rsidR="00134781" w:rsidRPr="00134781" w:rsidRDefault="00134781" w:rsidP="004B68DB">
            <w:pPr>
              <w:pStyle w:val="NormalWeb"/>
              <w:rPr>
                <w:rFonts w:asciiTheme="minorHAnsi" w:hAnsiTheme="minorHAnsi" w:cstheme="minorHAnsi"/>
              </w:rPr>
            </w:pPr>
            <w:r w:rsidRPr="00134781">
              <w:rPr>
                <w:rFonts w:asciiTheme="minorHAnsi" w:hAnsiTheme="minorHAnsi" w:cstheme="minorHAnsi"/>
              </w:rPr>
              <w:t xml:space="preserve">Introducción a la Arquitectura de Computadores </w:t>
            </w:r>
          </w:p>
        </w:tc>
        <w:tc>
          <w:tcPr>
            <w:tcW w:w="1526" w:type="dxa"/>
            <w:tcBorders>
              <w:top w:val="outset" w:sz="6" w:space="0" w:color="000000"/>
              <w:left w:val="outset" w:sz="6" w:space="0" w:color="000000"/>
              <w:bottom w:val="outset" w:sz="6" w:space="0" w:color="000000"/>
              <w:right w:val="outset" w:sz="6" w:space="0" w:color="000000"/>
            </w:tcBorders>
            <w:hideMark/>
          </w:tcPr>
          <w:p w:rsidR="00134781" w:rsidRPr="00134781" w:rsidRDefault="00134781" w:rsidP="004B68DB">
            <w:pPr>
              <w:pStyle w:val="NormalWeb"/>
              <w:rPr>
                <w:rFonts w:asciiTheme="minorHAnsi" w:hAnsiTheme="minorHAnsi" w:cstheme="minorHAnsi"/>
              </w:rPr>
            </w:pPr>
            <w:r w:rsidRPr="00134781">
              <w:rPr>
                <w:rFonts w:asciiTheme="minorHAnsi" w:hAnsiTheme="minorHAnsi" w:cstheme="minorHAnsi"/>
              </w:rPr>
              <w:t>6</w:t>
            </w:r>
          </w:p>
        </w:tc>
      </w:tr>
      <w:tr w:rsidR="00134781" w:rsidRPr="00134781" w:rsidTr="004B68DB">
        <w:trPr>
          <w:tblCellSpacing w:w="0" w:type="dxa"/>
        </w:trPr>
        <w:tc>
          <w:tcPr>
            <w:tcW w:w="828" w:type="dxa"/>
            <w:tcBorders>
              <w:top w:val="outset" w:sz="6" w:space="0" w:color="000000"/>
              <w:left w:val="outset" w:sz="6" w:space="0" w:color="000000"/>
              <w:bottom w:val="outset" w:sz="6" w:space="0" w:color="000000"/>
              <w:right w:val="outset" w:sz="6" w:space="0" w:color="000000"/>
            </w:tcBorders>
            <w:hideMark/>
          </w:tcPr>
          <w:p w:rsidR="00134781" w:rsidRPr="00134781" w:rsidRDefault="00134781" w:rsidP="004B68DB">
            <w:pPr>
              <w:pStyle w:val="NormalWeb"/>
              <w:rPr>
                <w:rFonts w:asciiTheme="minorHAnsi" w:hAnsiTheme="minorHAnsi" w:cstheme="minorHAnsi"/>
              </w:rPr>
            </w:pPr>
            <w:r w:rsidRPr="00134781">
              <w:rPr>
                <w:rFonts w:asciiTheme="minorHAnsi" w:hAnsiTheme="minorHAnsi" w:cstheme="minorHAnsi"/>
              </w:rPr>
              <w:t>2</w:t>
            </w:r>
          </w:p>
        </w:tc>
        <w:tc>
          <w:tcPr>
            <w:tcW w:w="6316" w:type="dxa"/>
            <w:tcBorders>
              <w:top w:val="outset" w:sz="6" w:space="0" w:color="000000"/>
              <w:left w:val="outset" w:sz="6" w:space="0" w:color="000000"/>
              <w:bottom w:val="outset" w:sz="6" w:space="0" w:color="000000"/>
              <w:right w:val="outset" w:sz="6" w:space="0" w:color="000000"/>
            </w:tcBorders>
            <w:hideMark/>
          </w:tcPr>
          <w:p w:rsidR="00134781" w:rsidRPr="00134781" w:rsidRDefault="00134781" w:rsidP="004B68DB">
            <w:pPr>
              <w:pStyle w:val="NormalWeb"/>
              <w:rPr>
                <w:rFonts w:asciiTheme="minorHAnsi" w:hAnsiTheme="minorHAnsi" w:cstheme="minorHAnsi"/>
              </w:rPr>
            </w:pPr>
            <w:r w:rsidRPr="00134781">
              <w:rPr>
                <w:rFonts w:asciiTheme="minorHAnsi" w:hAnsiTheme="minorHAnsi" w:cstheme="minorHAnsi"/>
              </w:rPr>
              <w:t>Microprocesadores</w:t>
            </w:r>
          </w:p>
        </w:tc>
        <w:tc>
          <w:tcPr>
            <w:tcW w:w="1526" w:type="dxa"/>
            <w:tcBorders>
              <w:top w:val="outset" w:sz="6" w:space="0" w:color="000000"/>
              <w:left w:val="outset" w:sz="6" w:space="0" w:color="000000"/>
              <w:bottom w:val="outset" w:sz="6" w:space="0" w:color="000000"/>
              <w:right w:val="outset" w:sz="6" w:space="0" w:color="000000"/>
            </w:tcBorders>
            <w:hideMark/>
          </w:tcPr>
          <w:p w:rsidR="00134781" w:rsidRPr="00134781" w:rsidRDefault="00134781" w:rsidP="004B68DB">
            <w:pPr>
              <w:pStyle w:val="NormalWeb"/>
              <w:rPr>
                <w:rFonts w:asciiTheme="minorHAnsi" w:hAnsiTheme="minorHAnsi" w:cstheme="minorHAnsi"/>
              </w:rPr>
            </w:pPr>
            <w:r w:rsidRPr="00134781">
              <w:rPr>
                <w:rFonts w:asciiTheme="minorHAnsi" w:hAnsiTheme="minorHAnsi" w:cstheme="minorHAnsi"/>
              </w:rPr>
              <w:t>20</w:t>
            </w:r>
          </w:p>
        </w:tc>
      </w:tr>
      <w:tr w:rsidR="00134781" w:rsidRPr="00134781" w:rsidTr="004B68DB">
        <w:trPr>
          <w:tblCellSpacing w:w="0" w:type="dxa"/>
        </w:trPr>
        <w:tc>
          <w:tcPr>
            <w:tcW w:w="828" w:type="dxa"/>
            <w:tcBorders>
              <w:top w:val="outset" w:sz="6" w:space="0" w:color="000000"/>
              <w:left w:val="outset" w:sz="6" w:space="0" w:color="000000"/>
              <w:bottom w:val="outset" w:sz="6" w:space="0" w:color="000000"/>
              <w:right w:val="outset" w:sz="6" w:space="0" w:color="000000"/>
            </w:tcBorders>
          </w:tcPr>
          <w:p w:rsidR="00134781" w:rsidRPr="00134781" w:rsidRDefault="00134781" w:rsidP="004B68DB">
            <w:pPr>
              <w:pStyle w:val="NormalWeb"/>
              <w:rPr>
                <w:rFonts w:asciiTheme="minorHAnsi" w:hAnsiTheme="minorHAnsi" w:cstheme="minorHAnsi"/>
              </w:rPr>
            </w:pPr>
            <w:r w:rsidRPr="00134781">
              <w:rPr>
                <w:rFonts w:asciiTheme="minorHAnsi" w:hAnsiTheme="minorHAnsi" w:cstheme="minorHAnsi"/>
              </w:rPr>
              <w:t>3</w:t>
            </w:r>
          </w:p>
        </w:tc>
        <w:tc>
          <w:tcPr>
            <w:tcW w:w="6316" w:type="dxa"/>
            <w:tcBorders>
              <w:top w:val="outset" w:sz="6" w:space="0" w:color="000000"/>
              <w:left w:val="outset" w:sz="6" w:space="0" w:color="000000"/>
              <w:bottom w:val="outset" w:sz="6" w:space="0" w:color="000000"/>
              <w:right w:val="outset" w:sz="6" w:space="0" w:color="000000"/>
            </w:tcBorders>
          </w:tcPr>
          <w:p w:rsidR="00134781" w:rsidRPr="00134781" w:rsidRDefault="00134781" w:rsidP="004B68DB">
            <w:pPr>
              <w:pStyle w:val="NormalWeb"/>
              <w:rPr>
                <w:rFonts w:asciiTheme="minorHAnsi" w:hAnsiTheme="minorHAnsi" w:cstheme="minorHAnsi"/>
              </w:rPr>
            </w:pPr>
            <w:r w:rsidRPr="00134781">
              <w:rPr>
                <w:rFonts w:asciiTheme="minorHAnsi" w:hAnsiTheme="minorHAnsi" w:cstheme="minorHAnsi"/>
              </w:rPr>
              <w:t>Placa Base/</w:t>
            </w:r>
            <w:proofErr w:type="spellStart"/>
            <w:r w:rsidRPr="00134781">
              <w:rPr>
                <w:rFonts w:asciiTheme="minorHAnsi" w:hAnsiTheme="minorHAnsi" w:cstheme="minorHAnsi"/>
              </w:rPr>
              <w:t>Motherboard</w:t>
            </w:r>
            <w:proofErr w:type="spellEnd"/>
          </w:p>
        </w:tc>
        <w:tc>
          <w:tcPr>
            <w:tcW w:w="1526" w:type="dxa"/>
            <w:tcBorders>
              <w:top w:val="outset" w:sz="6" w:space="0" w:color="000000"/>
              <w:left w:val="outset" w:sz="6" w:space="0" w:color="000000"/>
              <w:bottom w:val="outset" w:sz="6" w:space="0" w:color="000000"/>
              <w:right w:val="outset" w:sz="6" w:space="0" w:color="000000"/>
            </w:tcBorders>
          </w:tcPr>
          <w:p w:rsidR="00134781" w:rsidRPr="00134781" w:rsidRDefault="00134781" w:rsidP="004B68DB">
            <w:pPr>
              <w:pStyle w:val="NormalWeb"/>
              <w:rPr>
                <w:rFonts w:asciiTheme="minorHAnsi" w:hAnsiTheme="minorHAnsi" w:cstheme="minorHAnsi"/>
              </w:rPr>
            </w:pPr>
            <w:r w:rsidRPr="00134781">
              <w:rPr>
                <w:rFonts w:asciiTheme="minorHAnsi" w:hAnsiTheme="minorHAnsi" w:cstheme="minorHAnsi"/>
              </w:rPr>
              <w:t>20</w:t>
            </w:r>
          </w:p>
        </w:tc>
      </w:tr>
    </w:tbl>
    <w:p w:rsidR="00134781" w:rsidRPr="00134781" w:rsidRDefault="00134781" w:rsidP="00134781">
      <w:pPr>
        <w:pStyle w:val="NormalWeb"/>
        <w:spacing w:before="278" w:beforeAutospacing="0" w:after="0" w:line="480" w:lineRule="auto"/>
        <w:rPr>
          <w:rFonts w:asciiTheme="minorHAnsi" w:hAnsiTheme="minorHAnsi" w:cstheme="minorHAnsi"/>
        </w:rPr>
      </w:pPr>
      <w:r w:rsidRPr="00134781">
        <w:rPr>
          <w:rFonts w:asciiTheme="minorHAnsi" w:hAnsiTheme="minorHAnsi" w:cstheme="minorHAnsi"/>
          <w:b/>
          <w:bCs/>
          <w:u w:val="single"/>
        </w:rPr>
        <w:t>Segundo trimestre</w:t>
      </w:r>
    </w:p>
    <w:tbl>
      <w:tblPr>
        <w:tblW w:w="867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28"/>
        <w:gridCol w:w="6316"/>
        <w:gridCol w:w="1526"/>
      </w:tblGrid>
      <w:tr w:rsidR="00134781" w:rsidRPr="00134781" w:rsidTr="004B68DB">
        <w:trPr>
          <w:tblCellSpacing w:w="0" w:type="dxa"/>
        </w:trPr>
        <w:tc>
          <w:tcPr>
            <w:tcW w:w="828" w:type="dxa"/>
            <w:tcBorders>
              <w:top w:val="outset" w:sz="6" w:space="0" w:color="000000"/>
              <w:left w:val="outset" w:sz="6" w:space="0" w:color="000000"/>
              <w:bottom w:val="outset" w:sz="6" w:space="0" w:color="000000"/>
              <w:right w:val="outset" w:sz="6" w:space="0" w:color="000000"/>
            </w:tcBorders>
            <w:hideMark/>
          </w:tcPr>
          <w:p w:rsidR="00134781" w:rsidRPr="00134781" w:rsidRDefault="00134781" w:rsidP="004B68DB">
            <w:pPr>
              <w:pStyle w:val="NormalWeb"/>
              <w:jc w:val="center"/>
              <w:rPr>
                <w:rFonts w:asciiTheme="minorHAnsi" w:hAnsiTheme="minorHAnsi" w:cstheme="minorHAnsi"/>
              </w:rPr>
            </w:pPr>
            <w:r w:rsidRPr="00134781">
              <w:rPr>
                <w:rFonts w:asciiTheme="minorHAnsi" w:hAnsiTheme="minorHAnsi" w:cstheme="minorHAnsi"/>
                <w:b/>
                <w:bCs/>
              </w:rPr>
              <w:t>Nº U.T.</w:t>
            </w:r>
          </w:p>
        </w:tc>
        <w:tc>
          <w:tcPr>
            <w:tcW w:w="6316" w:type="dxa"/>
            <w:tcBorders>
              <w:top w:val="outset" w:sz="6" w:space="0" w:color="000000"/>
              <w:left w:val="outset" w:sz="6" w:space="0" w:color="000000"/>
              <w:bottom w:val="outset" w:sz="6" w:space="0" w:color="000000"/>
              <w:right w:val="outset" w:sz="6" w:space="0" w:color="000000"/>
            </w:tcBorders>
            <w:hideMark/>
          </w:tcPr>
          <w:p w:rsidR="00134781" w:rsidRPr="00134781" w:rsidRDefault="00134781" w:rsidP="004B68DB">
            <w:pPr>
              <w:pStyle w:val="NormalWeb"/>
              <w:jc w:val="center"/>
              <w:rPr>
                <w:rFonts w:asciiTheme="minorHAnsi" w:hAnsiTheme="minorHAnsi" w:cstheme="minorHAnsi"/>
              </w:rPr>
            </w:pPr>
            <w:r w:rsidRPr="00134781">
              <w:rPr>
                <w:rFonts w:asciiTheme="minorHAnsi" w:hAnsiTheme="minorHAnsi" w:cstheme="minorHAnsi"/>
                <w:b/>
                <w:bCs/>
              </w:rPr>
              <w:t>Unidad de Trabajo</w:t>
            </w:r>
          </w:p>
        </w:tc>
        <w:tc>
          <w:tcPr>
            <w:tcW w:w="1526" w:type="dxa"/>
            <w:tcBorders>
              <w:top w:val="outset" w:sz="6" w:space="0" w:color="000000"/>
              <w:left w:val="outset" w:sz="6" w:space="0" w:color="000000"/>
              <w:bottom w:val="outset" w:sz="6" w:space="0" w:color="000000"/>
              <w:right w:val="outset" w:sz="6" w:space="0" w:color="000000"/>
            </w:tcBorders>
            <w:hideMark/>
          </w:tcPr>
          <w:p w:rsidR="00134781" w:rsidRPr="00134781" w:rsidRDefault="00134781" w:rsidP="004B68DB">
            <w:pPr>
              <w:pStyle w:val="NormalWeb"/>
              <w:jc w:val="center"/>
              <w:rPr>
                <w:rFonts w:asciiTheme="minorHAnsi" w:hAnsiTheme="minorHAnsi" w:cstheme="minorHAnsi"/>
              </w:rPr>
            </w:pPr>
            <w:r w:rsidRPr="00134781">
              <w:rPr>
                <w:rFonts w:asciiTheme="minorHAnsi" w:hAnsiTheme="minorHAnsi" w:cstheme="minorHAnsi"/>
                <w:b/>
                <w:bCs/>
              </w:rPr>
              <w:t>Nº de Horas</w:t>
            </w:r>
          </w:p>
        </w:tc>
      </w:tr>
      <w:tr w:rsidR="00134781" w:rsidRPr="00134781" w:rsidTr="004B68DB">
        <w:trPr>
          <w:tblCellSpacing w:w="0" w:type="dxa"/>
        </w:trPr>
        <w:tc>
          <w:tcPr>
            <w:tcW w:w="828" w:type="dxa"/>
            <w:tcBorders>
              <w:top w:val="outset" w:sz="6" w:space="0" w:color="000000"/>
              <w:left w:val="outset" w:sz="6" w:space="0" w:color="000000"/>
              <w:bottom w:val="outset" w:sz="6" w:space="0" w:color="000000"/>
              <w:right w:val="outset" w:sz="6" w:space="0" w:color="000000"/>
            </w:tcBorders>
            <w:hideMark/>
          </w:tcPr>
          <w:p w:rsidR="00134781" w:rsidRPr="00134781" w:rsidRDefault="00134781" w:rsidP="004B68DB">
            <w:pPr>
              <w:pStyle w:val="NormalWeb"/>
              <w:rPr>
                <w:rFonts w:asciiTheme="minorHAnsi" w:hAnsiTheme="minorHAnsi" w:cstheme="minorHAnsi"/>
              </w:rPr>
            </w:pPr>
            <w:r w:rsidRPr="00134781">
              <w:rPr>
                <w:rFonts w:asciiTheme="minorHAnsi" w:hAnsiTheme="minorHAnsi" w:cstheme="minorHAnsi"/>
              </w:rPr>
              <w:t>4</w:t>
            </w:r>
          </w:p>
        </w:tc>
        <w:tc>
          <w:tcPr>
            <w:tcW w:w="6316" w:type="dxa"/>
            <w:tcBorders>
              <w:top w:val="outset" w:sz="6" w:space="0" w:color="000000"/>
              <w:left w:val="outset" w:sz="6" w:space="0" w:color="000000"/>
              <w:bottom w:val="outset" w:sz="6" w:space="0" w:color="000000"/>
              <w:right w:val="outset" w:sz="6" w:space="0" w:color="000000"/>
            </w:tcBorders>
            <w:hideMark/>
          </w:tcPr>
          <w:p w:rsidR="00134781" w:rsidRPr="00134781" w:rsidRDefault="00134781" w:rsidP="004B68DB">
            <w:pPr>
              <w:pStyle w:val="NormalWeb"/>
              <w:rPr>
                <w:rFonts w:asciiTheme="minorHAnsi" w:hAnsiTheme="minorHAnsi" w:cstheme="minorHAnsi"/>
              </w:rPr>
            </w:pPr>
            <w:r w:rsidRPr="00134781">
              <w:rPr>
                <w:rFonts w:asciiTheme="minorHAnsi" w:hAnsiTheme="minorHAnsi" w:cstheme="minorHAnsi"/>
              </w:rPr>
              <w:t>Fuentes de Alimentación</w:t>
            </w:r>
          </w:p>
        </w:tc>
        <w:tc>
          <w:tcPr>
            <w:tcW w:w="1526" w:type="dxa"/>
            <w:tcBorders>
              <w:top w:val="outset" w:sz="6" w:space="0" w:color="000000"/>
              <w:left w:val="outset" w:sz="6" w:space="0" w:color="000000"/>
              <w:bottom w:val="outset" w:sz="6" w:space="0" w:color="000000"/>
              <w:right w:val="outset" w:sz="6" w:space="0" w:color="000000"/>
            </w:tcBorders>
            <w:hideMark/>
          </w:tcPr>
          <w:p w:rsidR="00134781" w:rsidRPr="00134781" w:rsidRDefault="00134781" w:rsidP="004B68DB">
            <w:pPr>
              <w:pStyle w:val="NormalWeb"/>
              <w:rPr>
                <w:rFonts w:asciiTheme="minorHAnsi" w:hAnsiTheme="minorHAnsi" w:cstheme="minorHAnsi"/>
              </w:rPr>
            </w:pPr>
            <w:r w:rsidRPr="00134781">
              <w:rPr>
                <w:rFonts w:asciiTheme="minorHAnsi" w:hAnsiTheme="minorHAnsi" w:cstheme="minorHAnsi"/>
              </w:rPr>
              <w:t>20</w:t>
            </w:r>
          </w:p>
        </w:tc>
      </w:tr>
      <w:tr w:rsidR="00134781" w:rsidRPr="00134781" w:rsidTr="004B68DB">
        <w:trPr>
          <w:tblCellSpacing w:w="0" w:type="dxa"/>
        </w:trPr>
        <w:tc>
          <w:tcPr>
            <w:tcW w:w="828" w:type="dxa"/>
            <w:tcBorders>
              <w:top w:val="outset" w:sz="6" w:space="0" w:color="000000"/>
              <w:left w:val="outset" w:sz="6" w:space="0" w:color="000000"/>
              <w:bottom w:val="outset" w:sz="6" w:space="0" w:color="000000"/>
              <w:right w:val="outset" w:sz="6" w:space="0" w:color="000000"/>
            </w:tcBorders>
            <w:hideMark/>
          </w:tcPr>
          <w:p w:rsidR="00134781" w:rsidRPr="00134781" w:rsidRDefault="00134781" w:rsidP="004B68DB">
            <w:pPr>
              <w:pStyle w:val="NormalWeb"/>
              <w:rPr>
                <w:rFonts w:asciiTheme="minorHAnsi" w:hAnsiTheme="minorHAnsi" w:cstheme="minorHAnsi"/>
              </w:rPr>
            </w:pPr>
            <w:r w:rsidRPr="00134781">
              <w:rPr>
                <w:rFonts w:asciiTheme="minorHAnsi" w:hAnsiTheme="minorHAnsi" w:cstheme="minorHAnsi"/>
              </w:rPr>
              <w:lastRenderedPageBreak/>
              <w:t>5</w:t>
            </w:r>
          </w:p>
        </w:tc>
        <w:tc>
          <w:tcPr>
            <w:tcW w:w="6316" w:type="dxa"/>
            <w:tcBorders>
              <w:top w:val="outset" w:sz="6" w:space="0" w:color="000000"/>
              <w:left w:val="outset" w:sz="6" w:space="0" w:color="000000"/>
              <w:bottom w:val="outset" w:sz="6" w:space="0" w:color="000000"/>
              <w:right w:val="outset" w:sz="6" w:space="0" w:color="000000"/>
            </w:tcBorders>
            <w:hideMark/>
          </w:tcPr>
          <w:p w:rsidR="00134781" w:rsidRPr="00134781" w:rsidRDefault="00134781" w:rsidP="004B68DB">
            <w:pPr>
              <w:pStyle w:val="NormalWeb"/>
              <w:rPr>
                <w:rFonts w:asciiTheme="minorHAnsi" w:hAnsiTheme="minorHAnsi" w:cstheme="minorHAnsi"/>
              </w:rPr>
            </w:pPr>
            <w:r w:rsidRPr="00134781">
              <w:rPr>
                <w:rFonts w:asciiTheme="minorHAnsi" w:hAnsiTheme="minorHAnsi" w:cstheme="minorHAnsi"/>
              </w:rPr>
              <w:t>Memoria RAM</w:t>
            </w:r>
          </w:p>
        </w:tc>
        <w:tc>
          <w:tcPr>
            <w:tcW w:w="1526" w:type="dxa"/>
            <w:tcBorders>
              <w:top w:val="outset" w:sz="6" w:space="0" w:color="000000"/>
              <w:left w:val="outset" w:sz="6" w:space="0" w:color="000000"/>
              <w:bottom w:val="outset" w:sz="6" w:space="0" w:color="000000"/>
              <w:right w:val="outset" w:sz="6" w:space="0" w:color="000000"/>
            </w:tcBorders>
            <w:hideMark/>
          </w:tcPr>
          <w:p w:rsidR="00134781" w:rsidRPr="00134781" w:rsidRDefault="00134781" w:rsidP="004B68DB">
            <w:pPr>
              <w:pStyle w:val="NormalWeb"/>
              <w:rPr>
                <w:rFonts w:asciiTheme="minorHAnsi" w:hAnsiTheme="minorHAnsi" w:cstheme="minorHAnsi"/>
              </w:rPr>
            </w:pPr>
            <w:r w:rsidRPr="00134781">
              <w:rPr>
                <w:rFonts w:asciiTheme="minorHAnsi" w:hAnsiTheme="minorHAnsi" w:cstheme="minorHAnsi"/>
              </w:rPr>
              <w:t>30</w:t>
            </w:r>
          </w:p>
        </w:tc>
      </w:tr>
      <w:tr w:rsidR="00134781" w:rsidRPr="00134781" w:rsidTr="004B68DB">
        <w:trPr>
          <w:tblCellSpacing w:w="0" w:type="dxa"/>
        </w:trPr>
        <w:tc>
          <w:tcPr>
            <w:tcW w:w="828" w:type="dxa"/>
            <w:tcBorders>
              <w:top w:val="outset" w:sz="6" w:space="0" w:color="000000"/>
              <w:left w:val="outset" w:sz="6" w:space="0" w:color="000000"/>
              <w:bottom w:val="outset" w:sz="6" w:space="0" w:color="000000"/>
              <w:right w:val="outset" w:sz="6" w:space="0" w:color="000000"/>
            </w:tcBorders>
          </w:tcPr>
          <w:p w:rsidR="00134781" w:rsidRPr="00134781" w:rsidRDefault="00134781" w:rsidP="004B68DB">
            <w:pPr>
              <w:pStyle w:val="NormalWeb"/>
              <w:rPr>
                <w:rFonts w:asciiTheme="minorHAnsi" w:hAnsiTheme="minorHAnsi" w:cstheme="minorHAnsi"/>
              </w:rPr>
            </w:pPr>
            <w:r w:rsidRPr="00134781">
              <w:rPr>
                <w:rFonts w:asciiTheme="minorHAnsi" w:hAnsiTheme="minorHAnsi" w:cstheme="minorHAnsi"/>
              </w:rPr>
              <w:t>6</w:t>
            </w:r>
          </w:p>
        </w:tc>
        <w:tc>
          <w:tcPr>
            <w:tcW w:w="6316" w:type="dxa"/>
            <w:tcBorders>
              <w:top w:val="outset" w:sz="6" w:space="0" w:color="000000"/>
              <w:left w:val="outset" w:sz="6" w:space="0" w:color="000000"/>
              <w:bottom w:val="outset" w:sz="6" w:space="0" w:color="000000"/>
              <w:right w:val="outset" w:sz="6" w:space="0" w:color="000000"/>
            </w:tcBorders>
          </w:tcPr>
          <w:p w:rsidR="00134781" w:rsidRPr="00134781" w:rsidRDefault="00134781" w:rsidP="004B68DB">
            <w:pPr>
              <w:pStyle w:val="NormalWeb"/>
              <w:rPr>
                <w:rFonts w:asciiTheme="minorHAnsi" w:hAnsiTheme="minorHAnsi" w:cstheme="minorHAnsi"/>
              </w:rPr>
            </w:pPr>
            <w:r w:rsidRPr="00134781">
              <w:rPr>
                <w:rFonts w:asciiTheme="minorHAnsi" w:hAnsiTheme="minorHAnsi" w:cstheme="minorHAnsi"/>
              </w:rPr>
              <w:t>Dispositivos de almacenamiento</w:t>
            </w:r>
          </w:p>
        </w:tc>
        <w:tc>
          <w:tcPr>
            <w:tcW w:w="1526" w:type="dxa"/>
            <w:tcBorders>
              <w:top w:val="outset" w:sz="6" w:space="0" w:color="000000"/>
              <w:left w:val="outset" w:sz="6" w:space="0" w:color="000000"/>
              <w:bottom w:val="outset" w:sz="6" w:space="0" w:color="000000"/>
              <w:right w:val="outset" w:sz="6" w:space="0" w:color="000000"/>
            </w:tcBorders>
          </w:tcPr>
          <w:p w:rsidR="00134781" w:rsidRPr="00134781" w:rsidRDefault="00134781" w:rsidP="004B68DB">
            <w:pPr>
              <w:pStyle w:val="NormalWeb"/>
              <w:rPr>
                <w:rFonts w:asciiTheme="minorHAnsi" w:hAnsiTheme="minorHAnsi" w:cstheme="minorHAnsi"/>
              </w:rPr>
            </w:pPr>
            <w:r w:rsidRPr="00134781">
              <w:rPr>
                <w:rFonts w:asciiTheme="minorHAnsi" w:hAnsiTheme="minorHAnsi" w:cstheme="minorHAnsi"/>
              </w:rPr>
              <w:t>24</w:t>
            </w:r>
          </w:p>
        </w:tc>
      </w:tr>
    </w:tbl>
    <w:p w:rsidR="00134781" w:rsidRPr="00134781" w:rsidRDefault="00134781" w:rsidP="00134781">
      <w:pPr>
        <w:pStyle w:val="NormalWeb"/>
        <w:spacing w:before="278" w:beforeAutospacing="0" w:after="0" w:line="480" w:lineRule="auto"/>
        <w:rPr>
          <w:rFonts w:asciiTheme="minorHAnsi" w:hAnsiTheme="minorHAnsi" w:cstheme="minorHAnsi"/>
        </w:rPr>
      </w:pPr>
      <w:r w:rsidRPr="00134781">
        <w:rPr>
          <w:rFonts w:asciiTheme="minorHAnsi" w:hAnsiTheme="minorHAnsi" w:cstheme="minorHAnsi"/>
          <w:b/>
          <w:bCs/>
          <w:u w:val="single"/>
        </w:rPr>
        <w:t>Tercer trimestre</w:t>
      </w:r>
    </w:p>
    <w:tbl>
      <w:tblPr>
        <w:tblW w:w="867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28"/>
        <w:gridCol w:w="6316"/>
        <w:gridCol w:w="1526"/>
      </w:tblGrid>
      <w:tr w:rsidR="00134781" w:rsidRPr="00134781" w:rsidTr="004B68DB">
        <w:trPr>
          <w:tblCellSpacing w:w="0" w:type="dxa"/>
        </w:trPr>
        <w:tc>
          <w:tcPr>
            <w:tcW w:w="828" w:type="dxa"/>
            <w:tcBorders>
              <w:top w:val="outset" w:sz="6" w:space="0" w:color="000000"/>
              <w:left w:val="outset" w:sz="6" w:space="0" w:color="000000"/>
              <w:bottom w:val="outset" w:sz="6" w:space="0" w:color="000000"/>
              <w:right w:val="outset" w:sz="6" w:space="0" w:color="000000"/>
            </w:tcBorders>
            <w:hideMark/>
          </w:tcPr>
          <w:p w:rsidR="00134781" w:rsidRPr="00134781" w:rsidRDefault="00134781" w:rsidP="004B68DB">
            <w:pPr>
              <w:pStyle w:val="NormalWeb"/>
              <w:jc w:val="center"/>
              <w:rPr>
                <w:rFonts w:asciiTheme="minorHAnsi" w:hAnsiTheme="minorHAnsi" w:cstheme="minorHAnsi"/>
              </w:rPr>
            </w:pPr>
            <w:r w:rsidRPr="00134781">
              <w:rPr>
                <w:rFonts w:asciiTheme="minorHAnsi" w:hAnsiTheme="minorHAnsi" w:cstheme="minorHAnsi"/>
                <w:b/>
                <w:bCs/>
              </w:rPr>
              <w:t>Nº U.T.</w:t>
            </w:r>
          </w:p>
        </w:tc>
        <w:tc>
          <w:tcPr>
            <w:tcW w:w="6316" w:type="dxa"/>
            <w:tcBorders>
              <w:top w:val="outset" w:sz="6" w:space="0" w:color="000000"/>
              <w:left w:val="outset" w:sz="6" w:space="0" w:color="000000"/>
              <w:bottom w:val="outset" w:sz="6" w:space="0" w:color="000000"/>
              <w:right w:val="outset" w:sz="6" w:space="0" w:color="000000"/>
            </w:tcBorders>
            <w:hideMark/>
          </w:tcPr>
          <w:p w:rsidR="00134781" w:rsidRPr="00134781" w:rsidRDefault="00134781" w:rsidP="004B68DB">
            <w:pPr>
              <w:pStyle w:val="NormalWeb"/>
              <w:jc w:val="center"/>
              <w:rPr>
                <w:rFonts w:asciiTheme="minorHAnsi" w:hAnsiTheme="minorHAnsi" w:cstheme="minorHAnsi"/>
              </w:rPr>
            </w:pPr>
            <w:r w:rsidRPr="00134781">
              <w:rPr>
                <w:rFonts w:asciiTheme="minorHAnsi" w:hAnsiTheme="minorHAnsi" w:cstheme="minorHAnsi"/>
                <w:b/>
                <w:bCs/>
              </w:rPr>
              <w:t>Unidad de Trabajo</w:t>
            </w:r>
          </w:p>
        </w:tc>
        <w:tc>
          <w:tcPr>
            <w:tcW w:w="1526" w:type="dxa"/>
            <w:tcBorders>
              <w:top w:val="outset" w:sz="6" w:space="0" w:color="000000"/>
              <w:left w:val="outset" w:sz="6" w:space="0" w:color="000000"/>
              <w:bottom w:val="outset" w:sz="6" w:space="0" w:color="000000"/>
              <w:right w:val="outset" w:sz="6" w:space="0" w:color="000000"/>
            </w:tcBorders>
            <w:hideMark/>
          </w:tcPr>
          <w:p w:rsidR="00134781" w:rsidRPr="00134781" w:rsidRDefault="00134781" w:rsidP="004B68DB">
            <w:pPr>
              <w:pStyle w:val="NormalWeb"/>
              <w:jc w:val="center"/>
              <w:rPr>
                <w:rFonts w:asciiTheme="minorHAnsi" w:hAnsiTheme="minorHAnsi" w:cstheme="minorHAnsi"/>
              </w:rPr>
            </w:pPr>
            <w:r w:rsidRPr="00134781">
              <w:rPr>
                <w:rFonts w:asciiTheme="minorHAnsi" w:hAnsiTheme="minorHAnsi" w:cstheme="minorHAnsi"/>
                <w:b/>
                <w:bCs/>
              </w:rPr>
              <w:t>Nº de Horas</w:t>
            </w:r>
          </w:p>
        </w:tc>
      </w:tr>
      <w:tr w:rsidR="00134781" w:rsidRPr="00134781" w:rsidTr="004B68DB">
        <w:trPr>
          <w:tblCellSpacing w:w="0" w:type="dxa"/>
        </w:trPr>
        <w:tc>
          <w:tcPr>
            <w:tcW w:w="828" w:type="dxa"/>
            <w:tcBorders>
              <w:top w:val="outset" w:sz="6" w:space="0" w:color="000000"/>
              <w:left w:val="outset" w:sz="6" w:space="0" w:color="000000"/>
              <w:bottom w:val="outset" w:sz="6" w:space="0" w:color="000000"/>
              <w:right w:val="outset" w:sz="6" w:space="0" w:color="000000"/>
            </w:tcBorders>
            <w:hideMark/>
          </w:tcPr>
          <w:p w:rsidR="00134781" w:rsidRPr="00134781" w:rsidRDefault="00134781" w:rsidP="004B68DB">
            <w:pPr>
              <w:pStyle w:val="NormalWeb"/>
              <w:rPr>
                <w:rFonts w:asciiTheme="minorHAnsi" w:hAnsiTheme="minorHAnsi" w:cstheme="minorHAnsi"/>
              </w:rPr>
            </w:pPr>
            <w:r w:rsidRPr="00134781">
              <w:rPr>
                <w:rFonts w:asciiTheme="minorHAnsi" w:hAnsiTheme="minorHAnsi" w:cstheme="minorHAnsi"/>
              </w:rPr>
              <w:t>7</w:t>
            </w:r>
          </w:p>
        </w:tc>
        <w:tc>
          <w:tcPr>
            <w:tcW w:w="6316" w:type="dxa"/>
            <w:tcBorders>
              <w:top w:val="outset" w:sz="6" w:space="0" w:color="000000"/>
              <w:left w:val="outset" w:sz="6" w:space="0" w:color="000000"/>
              <w:bottom w:val="outset" w:sz="6" w:space="0" w:color="000000"/>
              <w:right w:val="outset" w:sz="6" w:space="0" w:color="000000"/>
            </w:tcBorders>
            <w:hideMark/>
          </w:tcPr>
          <w:p w:rsidR="00134781" w:rsidRPr="00134781" w:rsidRDefault="00134781" w:rsidP="004B68DB">
            <w:pPr>
              <w:pStyle w:val="NormalWeb"/>
              <w:rPr>
                <w:rFonts w:asciiTheme="minorHAnsi" w:hAnsiTheme="minorHAnsi" w:cstheme="minorHAnsi"/>
              </w:rPr>
            </w:pPr>
            <w:r w:rsidRPr="00134781">
              <w:rPr>
                <w:rFonts w:asciiTheme="minorHAnsi" w:hAnsiTheme="minorHAnsi" w:cstheme="minorHAnsi"/>
              </w:rPr>
              <w:t>Tarjetas de expansión: gráficas, red y multimedia</w:t>
            </w:r>
          </w:p>
        </w:tc>
        <w:tc>
          <w:tcPr>
            <w:tcW w:w="1526" w:type="dxa"/>
            <w:tcBorders>
              <w:top w:val="outset" w:sz="6" w:space="0" w:color="000000"/>
              <w:left w:val="outset" w:sz="6" w:space="0" w:color="000000"/>
              <w:bottom w:val="outset" w:sz="6" w:space="0" w:color="000000"/>
              <w:right w:val="outset" w:sz="6" w:space="0" w:color="000000"/>
            </w:tcBorders>
            <w:hideMark/>
          </w:tcPr>
          <w:p w:rsidR="00134781" w:rsidRPr="00134781" w:rsidRDefault="00134781" w:rsidP="004B68DB">
            <w:pPr>
              <w:pStyle w:val="NormalWeb"/>
              <w:rPr>
                <w:rFonts w:asciiTheme="minorHAnsi" w:hAnsiTheme="minorHAnsi" w:cstheme="minorHAnsi"/>
              </w:rPr>
            </w:pPr>
            <w:r w:rsidRPr="00134781">
              <w:rPr>
                <w:rFonts w:asciiTheme="minorHAnsi" w:hAnsiTheme="minorHAnsi" w:cstheme="minorHAnsi"/>
              </w:rPr>
              <w:t>28</w:t>
            </w:r>
          </w:p>
        </w:tc>
      </w:tr>
      <w:tr w:rsidR="00134781" w:rsidRPr="00134781" w:rsidTr="004B68DB">
        <w:trPr>
          <w:tblCellSpacing w:w="0" w:type="dxa"/>
        </w:trPr>
        <w:tc>
          <w:tcPr>
            <w:tcW w:w="828" w:type="dxa"/>
            <w:tcBorders>
              <w:top w:val="outset" w:sz="6" w:space="0" w:color="000000"/>
              <w:left w:val="outset" w:sz="6" w:space="0" w:color="000000"/>
              <w:bottom w:val="outset" w:sz="6" w:space="0" w:color="000000"/>
              <w:right w:val="outset" w:sz="6" w:space="0" w:color="000000"/>
            </w:tcBorders>
            <w:hideMark/>
          </w:tcPr>
          <w:p w:rsidR="00134781" w:rsidRPr="00134781" w:rsidRDefault="00134781" w:rsidP="004B68DB">
            <w:pPr>
              <w:pStyle w:val="NormalWeb"/>
              <w:rPr>
                <w:rFonts w:asciiTheme="minorHAnsi" w:hAnsiTheme="minorHAnsi" w:cstheme="minorHAnsi"/>
              </w:rPr>
            </w:pPr>
            <w:r w:rsidRPr="00134781">
              <w:rPr>
                <w:rFonts w:asciiTheme="minorHAnsi" w:hAnsiTheme="minorHAnsi" w:cstheme="minorHAnsi"/>
              </w:rPr>
              <w:t>8</w:t>
            </w:r>
          </w:p>
        </w:tc>
        <w:tc>
          <w:tcPr>
            <w:tcW w:w="6316" w:type="dxa"/>
            <w:tcBorders>
              <w:top w:val="outset" w:sz="6" w:space="0" w:color="000000"/>
              <w:left w:val="outset" w:sz="6" w:space="0" w:color="000000"/>
              <w:bottom w:val="outset" w:sz="6" w:space="0" w:color="000000"/>
              <w:right w:val="outset" w:sz="6" w:space="0" w:color="000000"/>
            </w:tcBorders>
            <w:hideMark/>
          </w:tcPr>
          <w:p w:rsidR="00134781" w:rsidRPr="00134781" w:rsidRDefault="00134781" w:rsidP="004B68DB">
            <w:pPr>
              <w:pStyle w:val="NormalWeb"/>
              <w:rPr>
                <w:rFonts w:asciiTheme="minorHAnsi" w:hAnsiTheme="minorHAnsi" w:cstheme="minorHAnsi"/>
              </w:rPr>
            </w:pPr>
            <w:r w:rsidRPr="00134781">
              <w:rPr>
                <w:rFonts w:asciiTheme="minorHAnsi" w:hAnsiTheme="minorHAnsi" w:cstheme="minorHAnsi"/>
              </w:rPr>
              <w:t>Periféricos</w:t>
            </w:r>
          </w:p>
        </w:tc>
        <w:tc>
          <w:tcPr>
            <w:tcW w:w="1526" w:type="dxa"/>
            <w:tcBorders>
              <w:top w:val="outset" w:sz="6" w:space="0" w:color="000000"/>
              <w:left w:val="outset" w:sz="6" w:space="0" w:color="000000"/>
              <w:bottom w:val="outset" w:sz="6" w:space="0" w:color="000000"/>
              <w:right w:val="outset" w:sz="6" w:space="0" w:color="000000"/>
            </w:tcBorders>
            <w:hideMark/>
          </w:tcPr>
          <w:p w:rsidR="00134781" w:rsidRPr="00134781" w:rsidRDefault="00134781" w:rsidP="004B68DB">
            <w:pPr>
              <w:pStyle w:val="NormalWeb"/>
              <w:rPr>
                <w:rFonts w:asciiTheme="minorHAnsi" w:hAnsiTheme="minorHAnsi" w:cstheme="minorHAnsi"/>
              </w:rPr>
            </w:pPr>
            <w:r w:rsidRPr="00134781">
              <w:rPr>
                <w:rFonts w:asciiTheme="minorHAnsi" w:hAnsiTheme="minorHAnsi" w:cstheme="minorHAnsi"/>
              </w:rPr>
              <w:t>24</w:t>
            </w:r>
          </w:p>
        </w:tc>
      </w:tr>
      <w:tr w:rsidR="00134781" w:rsidRPr="00134781" w:rsidTr="004B68DB">
        <w:trPr>
          <w:tblCellSpacing w:w="0" w:type="dxa"/>
        </w:trPr>
        <w:tc>
          <w:tcPr>
            <w:tcW w:w="828" w:type="dxa"/>
            <w:tcBorders>
              <w:top w:val="outset" w:sz="6" w:space="0" w:color="000000"/>
              <w:left w:val="outset" w:sz="6" w:space="0" w:color="000000"/>
              <w:bottom w:val="outset" w:sz="6" w:space="0" w:color="000000"/>
              <w:right w:val="outset" w:sz="6" w:space="0" w:color="000000"/>
            </w:tcBorders>
            <w:hideMark/>
          </w:tcPr>
          <w:p w:rsidR="00134781" w:rsidRPr="00134781" w:rsidRDefault="00134781" w:rsidP="004B68DB">
            <w:pPr>
              <w:pStyle w:val="NormalWeb"/>
              <w:rPr>
                <w:rFonts w:asciiTheme="minorHAnsi" w:hAnsiTheme="minorHAnsi" w:cstheme="minorHAnsi"/>
              </w:rPr>
            </w:pPr>
            <w:r w:rsidRPr="00134781">
              <w:rPr>
                <w:rFonts w:asciiTheme="minorHAnsi" w:hAnsiTheme="minorHAnsi" w:cstheme="minorHAnsi"/>
              </w:rPr>
              <w:t>9</w:t>
            </w:r>
          </w:p>
        </w:tc>
        <w:tc>
          <w:tcPr>
            <w:tcW w:w="6316" w:type="dxa"/>
            <w:tcBorders>
              <w:top w:val="outset" w:sz="6" w:space="0" w:color="000000"/>
              <w:left w:val="outset" w:sz="6" w:space="0" w:color="000000"/>
              <w:bottom w:val="outset" w:sz="6" w:space="0" w:color="000000"/>
              <w:right w:val="outset" w:sz="6" w:space="0" w:color="000000"/>
            </w:tcBorders>
            <w:hideMark/>
          </w:tcPr>
          <w:p w:rsidR="00134781" w:rsidRPr="00134781" w:rsidRDefault="00134781" w:rsidP="004B68DB">
            <w:pPr>
              <w:pStyle w:val="NormalWeb"/>
              <w:rPr>
                <w:rFonts w:asciiTheme="minorHAnsi" w:hAnsiTheme="minorHAnsi" w:cstheme="minorHAnsi"/>
              </w:rPr>
            </w:pPr>
            <w:r w:rsidRPr="00134781">
              <w:rPr>
                <w:rFonts w:asciiTheme="minorHAnsi" w:hAnsiTheme="minorHAnsi" w:cstheme="minorHAnsi"/>
              </w:rPr>
              <w:t>Opciones de arranque e imágenes</w:t>
            </w:r>
          </w:p>
        </w:tc>
        <w:tc>
          <w:tcPr>
            <w:tcW w:w="1526" w:type="dxa"/>
            <w:tcBorders>
              <w:top w:val="outset" w:sz="6" w:space="0" w:color="000000"/>
              <w:left w:val="outset" w:sz="6" w:space="0" w:color="000000"/>
              <w:bottom w:val="outset" w:sz="6" w:space="0" w:color="000000"/>
              <w:right w:val="outset" w:sz="6" w:space="0" w:color="000000"/>
            </w:tcBorders>
            <w:hideMark/>
          </w:tcPr>
          <w:p w:rsidR="00134781" w:rsidRPr="00134781" w:rsidRDefault="00134781" w:rsidP="004B68DB">
            <w:pPr>
              <w:pStyle w:val="NormalWeb"/>
              <w:rPr>
                <w:rFonts w:asciiTheme="minorHAnsi" w:hAnsiTheme="minorHAnsi" w:cstheme="minorHAnsi"/>
              </w:rPr>
            </w:pPr>
            <w:r w:rsidRPr="00134781">
              <w:rPr>
                <w:rFonts w:asciiTheme="minorHAnsi" w:hAnsiTheme="minorHAnsi" w:cstheme="minorHAnsi"/>
              </w:rPr>
              <w:t>28</w:t>
            </w:r>
          </w:p>
        </w:tc>
      </w:tr>
    </w:tbl>
    <w:p w:rsidR="00134781" w:rsidRDefault="00134781" w:rsidP="00134781"/>
    <w:p w:rsidR="001F6485" w:rsidRDefault="001F6485" w:rsidP="001F6485">
      <w:pPr>
        <w:pStyle w:val="Ttulo1"/>
        <w:numPr>
          <w:ilvl w:val="0"/>
          <w:numId w:val="1"/>
        </w:numPr>
      </w:pPr>
      <w:bookmarkStart w:id="26" w:name="_Toc495341623"/>
      <w:r w:rsidRPr="001F6485">
        <w:t>Metodología</w:t>
      </w:r>
      <w:bookmarkEnd w:id="26"/>
    </w:p>
    <w:p w:rsidR="00134781" w:rsidRDefault="00134781" w:rsidP="00134781">
      <w:r>
        <w:t xml:space="preserve">Se partirá del concepto de coherencia (vertical, respecto a los dos cursos del ciclo y horizontal respecto a los diferentes módulos ciclo), así como de los principios y estrategias metodológicas, que permitan desarrollar distintos tipos de actividades en cada una de las </w:t>
      </w:r>
      <w:proofErr w:type="spellStart"/>
      <w:r>
        <w:t>UTs</w:t>
      </w:r>
      <w:proofErr w:type="spellEnd"/>
      <w:r>
        <w:t xml:space="preserve">. </w:t>
      </w:r>
    </w:p>
    <w:p w:rsidR="001F6485" w:rsidRDefault="001F6485" w:rsidP="001F6485">
      <w:pPr>
        <w:pStyle w:val="Ttulo2"/>
        <w:numPr>
          <w:ilvl w:val="1"/>
          <w:numId w:val="1"/>
        </w:numPr>
      </w:pPr>
      <w:bookmarkStart w:id="27" w:name="_Toc495341624"/>
      <w:r w:rsidRPr="001F6485">
        <w:t>Principios Metodológicos</w:t>
      </w:r>
      <w:bookmarkEnd w:id="27"/>
    </w:p>
    <w:p w:rsidR="00134781" w:rsidRDefault="00134781" w:rsidP="00134781">
      <w:r>
        <w:t xml:space="preserve">Los principios metodológicos estarán basados en una orientación </w:t>
      </w:r>
      <w:r>
        <w:rPr>
          <w:b/>
          <w:bCs/>
        </w:rPr>
        <w:t>constructivista</w:t>
      </w:r>
      <w:r>
        <w:t>:</w:t>
      </w:r>
    </w:p>
    <w:p w:rsidR="00134781" w:rsidRDefault="00134781" w:rsidP="00134781">
      <w:r>
        <w:t>Promoviendo la capacidad de los alumnos para que aprendan por si mismos (</w:t>
      </w:r>
      <w:r>
        <w:rPr>
          <w:b/>
          <w:bCs/>
        </w:rPr>
        <w:t>aprender a aprender</w:t>
      </w:r>
      <w:r>
        <w:t>).</w:t>
      </w:r>
    </w:p>
    <w:p w:rsidR="00134781" w:rsidRDefault="00134781" w:rsidP="00134781">
      <w:r>
        <w:t>Permitiendo al alumno relacionar los aprendizajes con los conocimientos previos que posee, y los que gradualmente va consiguiendo (</w:t>
      </w:r>
      <w:r>
        <w:rPr>
          <w:b/>
          <w:bCs/>
        </w:rPr>
        <w:t>aprendizaje significativo</w:t>
      </w:r>
      <w:r>
        <w:t>).</w:t>
      </w:r>
    </w:p>
    <w:p w:rsidR="00134781" w:rsidRDefault="00134781" w:rsidP="00134781">
      <w:r>
        <w:t>Favoreciendo la participación activa del alumno.</w:t>
      </w:r>
    </w:p>
    <w:p w:rsidR="00134781" w:rsidRDefault="00134781" w:rsidP="00134781">
      <w:r>
        <w:t xml:space="preserve">Se plantearán </w:t>
      </w:r>
      <w:r>
        <w:rPr>
          <w:b/>
          <w:bCs/>
        </w:rPr>
        <w:t>actividades</w:t>
      </w:r>
      <w:r>
        <w:t xml:space="preserve"> de </w:t>
      </w:r>
      <w:r>
        <w:rPr>
          <w:b/>
          <w:bCs/>
        </w:rPr>
        <w:t xml:space="preserve">detección de ideas previas, </w:t>
      </w:r>
      <w:r>
        <w:t xml:space="preserve">de </w:t>
      </w:r>
      <w:r>
        <w:rPr>
          <w:b/>
          <w:bCs/>
        </w:rPr>
        <w:t>introducción</w:t>
      </w:r>
      <w:r>
        <w:t xml:space="preserve"> y </w:t>
      </w:r>
      <w:r>
        <w:rPr>
          <w:b/>
          <w:bCs/>
        </w:rPr>
        <w:t>motivación</w:t>
      </w:r>
      <w:r>
        <w:t xml:space="preserve"> por medio de diálogos, preguntas abiertas del tipo ¿Qué pasaría si..?, “</w:t>
      </w:r>
      <w:proofErr w:type="spellStart"/>
      <w:r>
        <w:t>brainstorming</w:t>
      </w:r>
      <w:proofErr w:type="spellEnd"/>
      <w:r>
        <w:t>”, mapas conceptuales, visionado de vídeos y cuestionarios, que permitan al profesor evaluar a nivel individual los conocimientos iniciales del alumno, así como el modo de expresión, su capacidad de síntesis, y de relación de los conceptos.</w:t>
      </w:r>
    </w:p>
    <w:p w:rsidR="00134781" w:rsidRDefault="00134781" w:rsidP="00134781">
      <w:r>
        <w:lastRenderedPageBreak/>
        <w:t xml:space="preserve">Se apoyará al alumnado en las </w:t>
      </w:r>
      <w:r>
        <w:rPr>
          <w:b/>
          <w:bCs/>
        </w:rPr>
        <w:t>actividades de desarrollo</w:t>
      </w:r>
      <w:r>
        <w:t xml:space="preserve"> durante la realización de las prácticas y de los ejercicios propuestos, analizando en cada caso diferentes vías de solución.</w:t>
      </w:r>
    </w:p>
    <w:p w:rsidR="00134781" w:rsidRDefault="00134781" w:rsidP="00134781">
      <w:r>
        <w:t xml:space="preserve">Se plantearán </w:t>
      </w:r>
      <w:r>
        <w:rPr>
          <w:b/>
          <w:bCs/>
        </w:rPr>
        <w:t>actividades de síntesis</w:t>
      </w:r>
      <w:r>
        <w:t xml:space="preserve"> al final de cada unidad. Se recomendará al alumno que elabore un mapa conceptual o un esquema propio que refleje los conceptos más importantes aprendidos en cada unidad.</w:t>
      </w:r>
    </w:p>
    <w:p w:rsidR="00134781" w:rsidRDefault="00134781" w:rsidP="00134781">
      <w:r>
        <w:t xml:space="preserve">Para los alumnos que se considere, se propondrán </w:t>
      </w:r>
      <w:r>
        <w:rPr>
          <w:b/>
          <w:bCs/>
        </w:rPr>
        <w:t>actividades de ampliación</w:t>
      </w:r>
      <w:r>
        <w:t xml:space="preserve"> en cada UT que les permitan profundizar en temas relacionados con la unidad. Así mismo, al inicio de curso, se propondrá la participación en proyectos globales propuestos por el departamento o por profesores de diferentes módulos, que permitan al alumno ampliar los conocimientos en un entorno real de colaboración. </w:t>
      </w:r>
    </w:p>
    <w:p w:rsidR="00134781" w:rsidRDefault="00134781" w:rsidP="00134781">
      <w:r>
        <w:t xml:space="preserve">Se realizarán </w:t>
      </w:r>
      <w:r>
        <w:rPr>
          <w:b/>
          <w:bCs/>
        </w:rPr>
        <w:t>actividades</w:t>
      </w:r>
      <w:r>
        <w:t xml:space="preserve"> de </w:t>
      </w:r>
      <w:r>
        <w:rPr>
          <w:b/>
          <w:bCs/>
        </w:rPr>
        <w:t>motivación</w:t>
      </w:r>
      <w:r>
        <w:t xml:space="preserve">, </w:t>
      </w:r>
      <w:r>
        <w:rPr>
          <w:b/>
          <w:bCs/>
        </w:rPr>
        <w:t>recapitulación</w:t>
      </w:r>
      <w:r>
        <w:t xml:space="preserve"> y </w:t>
      </w:r>
      <w:r>
        <w:rPr>
          <w:b/>
          <w:bCs/>
        </w:rPr>
        <w:t>refuerzo</w:t>
      </w:r>
      <w:r>
        <w:t xml:space="preserve"> de contenidos, para los alumnos con dificultades de aprendizaje. </w:t>
      </w:r>
    </w:p>
    <w:p w:rsidR="001F6485" w:rsidRDefault="001F6485" w:rsidP="00134781">
      <w:pPr>
        <w:pStyle w:val="Ttulo1"/>
        <w:numPr>
          <w:ilvl w:val="0"/>
          <w:numId w:val="1"/>
        </w:numPr>
      </w:pPr>
      <w:bookmarkStart w:id="28" w:name="_Toc495341625"/>
      <w:r w:rsidRPr="001F6485">
        <w:t>Procedimientos de Evaluación</w:t>
      </w:r>
      <w:bookmarkEnd w:id="28"/>
    </w:p>
    <w:p w:rsidR="00134781" w:rsidRPr="00134781" w:rsidRDefault="00134781" w:rsidP="00134781">
      <w:r w:rsidRPr="00134781">
        <w:t>Se realizarán supuestos prácticos tanto en grupo como individuales, durante el aprendizaje de cada unidad didáctica, y uno final que recopilará todo lo posible visto en cada unidad, se han de entregar dichos trabajos finales así como las prácticas solicitadas adecuadamente, para aprobar la unidad didáctica.</w:t>
      </w:r>
    </w:p>
    <w:p w:rsidR="00134781" w:rsidRPr="00134781" w:rsidRDefault="00134781" w:rsidP="00134781">
      <w:r w:rsidRPr="00134781">
        <w:t xml:space="preserve">Para evaluar el módulo se valorarán: </w:t>
      </w:r>
    </w:p>
    <w:p w:rsidR="00134781" w:rsidRPr="00134781" w:rsidRDefault="00134781" w:rsidP="00052439">
      <w:pPr>
        <w:pStyle w:val="Prrafodelista"/>
        <w:numPr>
          <w:ilvl w:val="0"/>
          <w:numId w:val="47"/>
        </w:numPr>
      </w:pPr>
      <w:r w:rsidRPr="00134781">
        <w:t>Comprensión de las estructuras más utilizadas, y uso correcto de las mismas, tanto en los trabajos desarrollados en clase individualmente, como en los trabajos en grupo.</w:t>
      </w:r>
    </w:p>
    <w:p w:rsidR="00134781" w:rsidRPr="00134781" w:rsidRDefault="00134781" w:rsidP="00052439">
      <w:pPr>
        <w:pStyle w:val="Prrafodelista"/>
        <w:numPr>
          <w:ilvl w:val="0"/>
          <w:numId w:val="47"/>
        </w:numPr>
      </w:pPr>
      <w:r w:rsidRPr="00134781">
        <w:t>Valor de las pruebas prácticas finales de cada unidad didáctica.</w:t>
      </w:r>
    </w:p>
    <w:p w:rsidR="00134781" w:rsidRPr="00134781" w:rsidRDefault="00134781" w:rsidP="00052439">
      <w:pPr>
        <w:pStyle w:val="Prrafodelista"/>
        <w:numPr>
          <w:ilvl w:val="0"/>
          <w:numId w:val="47"/>
        </w:numPr>
      </w:pPr>
      <w:r w:rsidRPr="00134781">
        <w:t>Valor de las pruebas individuales de cada evaluación.</w:t>
      </w:r>
    </w:p>
    <w:p w:rsidR="00134781" w:rsidRPr="00134781" w:rsidRDefault="00134781" w:rsidP="00052439">
      <w:pPr>
        <w:pStyle w:val="Prrafodelista"/>
        <w:numPr>
          <w:ilvl w:val="0"/>
          <w:numId w:val="47"/>
        </w:numPr>
      </w:pPr>
      <w:r w:rsidRPr="00134781">
        <w:t>Actitud y aprovechamiento tanto en el trabajo individual como en grupo.</w:t>
      </w:r>
    </w:p>
    <w:p w:rsidR="00134781" w:rsidRPr="00134781" w:rsidRDefault="00134781" w:rsidP="00052439">
      <w:pPr>
        <w:pStyle w:val="Prrafodelista"/>
        <w:numPr>
          <w:ilvl w:val="0"/>
          <w:numId w:val="47"/>
        </w:numPr>
      </w:pPr>
      <w:r w:rsidRPr="00134781">
        <w:t>Asistencia a clase de forma continuada y atenta. Se tendrá en cuenta en la valoración de la actitud el índice de faltas de asistencia no justificadas, así como el total de faltas para la realización de las prácticas necesarias.</w:t>
      </w:r>
    </w:p>
    <w:p w:rsidR="00134781" w:rsidRPr="0067551A" w:rsidRDefault="00134781" w:rsidP="00134781">
      <w:pPr>
        <w:rPr>
          <w:sz w:val="22"/>
        </w:rPr>
      </w:pPr>
      <w:r w:rsidRPr="0067551A">
        <w:rPr>
          <w:sz w:val="22"/>
        </w:rPr>
        <w:t>Se realizarán pruebas evaluables para cada alumno que podrán realizarse en el ordenador, escritas u orales</w:t>
      </w:r>
      <w:r>
        <w:rPr>
          <w:sz w:val="22"/>
        </w:rPr>
        <w:t>.</w:t>
      </w:r>
    </w:p>
    <w:p w:rsidR="001F6485" w:rsidRDefault="001F6485" w:rsidP="001F6485">
      <w:pPr>
        <w:pStyle w:val="Ttulo1"/>
        <w:numPr>
          <w:ilvl w:val="0"/>
          <w:numId w:val="1"/>
        </w:numPr>
      </w:pPr>
      <w:bookmarkStart w:id="29" w:name="_Toc495341626"/>
      <w:r w:rsidRPr="001F6485">
        <w:t>Criterios de Calificación</w:t>
      </w:r>
      <w:bookmarkEnd w:id="29"/>
    </w:p>
    <w:p w:rsidR="009B4582" w:rsidRDefault="009B4582" w:rsidP="00134781">
      <w:r>
        <w:t>Por cada evaluación se tendrán en cuenta tres aspectos para calcular la nota:</w:t>
      </w:r>
    </w:p>
    <w:p w:rsidR="009B4582" w:rsidRDefault="009B4582" w:rsidP="00052439">
      <w:pPr>
        <w:pStyle w:val="Prrafodelista"/>
        <w:numPr>
          <w:ilvl w:val="0"/>
          <w:numId w:val="53"/>
        </w:numPr>
      </w:pPr>
      <w:r>
        <w:lastRenderedPageBreak/>
        <w:t>Las pruebas de examen</w:t>
      </w:r>
    </w:p>
    <w:p w:rsidR="009B4582" w:rsidRDefault="009B4582" w:rsidP="00052439">
      <w:pPr>
        <w:pStyle w:val="Prrafodelista"/>
        <w:numPr>
          <w:ilvl w:val="0"/>
          <w:numId w:val="53"/>
        </w:numPr>
      </w:pPr>
      <w:r>
        <w:t>Los ejercicios prácticos</w:t>
      </w:r>
    </w:p>
    <w:p w:rsidR="009B4582" w:rsidRDefault="009B4582" w:rsidP="00052439">
      <w:pPr>
        <w:pStyle w:val="Prrafodelista"/>
        <w:numPr>
          <w:ilvl w:val="0"/>
          <w:numId w:val="53"/>
        </w:numPr>
      </w:pPr>
      <w:r>
        <w:t>La actitud</w:t>
      </w:r>
    </w:p>
    <w:p w:rsidR="009B4582" w:rsidRDefault="009B4582" w:rsidP="00134781">
      <w:r>
        <w:t>La nota final de la evaluación se calculará de manera ponderada según la siguiente fórmula: pruebas de examen: 70%; ejercicios prácticos 20%; actitud:</w:t>
      </w:r>
      <w:r w:rsidR="00942906">
        <w:t xml:space="preserve"> </w:t>
      </w:r>
      <w:r>
        <w:t>10%</w:t>
      </w:r>
    </w:p>
    <w:p w:rsidR="009B4582" w:rsidRDefault="009B4582" w:rsidP="00134781">
      <w:r>
        <w:t>La nota final ordinaria se calculará haciendo la media aritmética de las tres evaluaciones.</w:t>
      </w:r>
    </w:p>
    <w:p w:rsidR="00134781" w:rsidRPr="00106E31" w:rsidRDefault="00134781" w:rsidP="00134781">
      <w:r w:rsidRPr="00106E31">
        <w:t>En las pruebas de examen:</w:t>
      </w:r>
    </w:p>
    <w:p w:rsidR="00134781" w:rsidRPr="00106E31" w:rsidRDefault="00134781" w:rsidP="00052439">
      <w:pPr>
        <w:pStyle w:val="Prrafodelista"/>
        <w:numPr>
          <w:ilvl w:val="0"/>
          <w:numId w:val="48"/>
        </w:numPr>
      </w:pPr>
      <w:r w:rsidRPr="00106E31">
        <w:t>Si hay más de una prueba individual por evaluación, se realizará la media aritmética.</w:t>
      </w:r>
      <w:r w:rsidR="00942906">
        <w:t xml:space="preserve"> Si el resultado de esta media aritmética es inferior a 4 se tendrá que recuperar la evaluación, independientemente del resto de notas del alumno en los ejercicios prácticos y en la actitud.</w:t>
      </w:r>
    </w:p>
    <w:p w:rsidR="00134781" w:rsidRPr="00106E31" w:rsidRDefault="00134781" w:rsidP="00052439">
      <w:pPr>
        <w:pStyle w:val="Prrafodelista"/>
        <w:numPr>
          <w:ilvl w:val="0"/>
          <w:numId w:val="48"/>
        </w:numPr>
      </w:pPr>
      <w:r w:rsidRPr="00106E31">
        <w:t xml:space="preserve">Será obligatorio </w:t>
      </w:r>
      <w:r w:rsidR="009B4582">
        <w:t xml:space="preserve">obtener </w:t>
      </w:r>
      <w:r w:rsidRPr="00106E31">
        <w:t xml:space="preserve">como mínimo un 4 sobre 10 en </w:t>
      </w:r>
      <w:r w:rsidR="009B4582">
        <w:t xml:space="preserve">cada prueba evaluable </w:t>
      </w:r>
      <w:r w:rsidRPr="00106E31">
        <w:t xml:space="preserve">para </w:t>
      </w:r>
      <w:r w:rsidR="009B4582">
        <w:t xml:space="preserve">realizar </w:t>
      </w:r>
      <w:r w:rsidRPr="00106E31">
        <w:t>la media aritmética</w:t>
      </w:r>
      <w:r w:rsidR="009B4582">
        <w:t>. S</w:t>
      </w:r>
      <w:r w:rsidRPr="00106E31">
        <w:t xml:space="preserve">i uno de ellos no alcanza dicha puntuación se considera necesario recuperarlo. </w:t>
      </w:r>
    </w:p>
    <w:p w:rsidR="00134781" w:rsidRPr="00106E31" w:rsidRDefault="00134781" w:rsidP="00134781">
      <w:r w:rsidRPr="00106E31">
        <w:t>En los ejercicios prácticos:</w:t>
      </w:r>
    </w:p>
    <w:p w:rsidR="00134781" w:rsidRPr="00106E31" w:rsidRDefault="00134781" w:rsidP="00052439">
      <w:pPr>
        <w:pStyle w:val="Prrafodelista"/>
        <w:numPr>
          <w:ilvl w:val="0"/>
          <w:numId w:val="49"/>
        </w:numPr>
      </w:pPr>
      <w:r w:rsidRPr="00106E31">
        <w:t>Es imprescindible la entrega de prácticas en el período de tiempo que estime oportuno el profesor.</w:t>
      </w:r>
    </w:p>
    <w:p w:rsidR="00134781" w:rsidRPr="00106E31" w:rsidRDefault="00134781" w:rsidP="00052439">
      <w:pPr>
        <w:pStyle w:val="Prrafodelista"/>
        <w:numPr>
          <w:ilvl w:val="0"/>
          <w:numId w:val="49"/>
        </w:numPr>
      </w:pPr>
      <w:r w:rsidRPr="00106E31">
        <w:t xml:space="preserve">Se tendrá en cuenta la asistencia de los alumnos que compongan el grupo para la valoración ponderada de sus prácticas, de forma que si no asiste a un </w:t>
      </w:r>
      <w:r w:rsidR="009B4582">
        <w:t xml:space="preserve">75% </w:t>
      </w:r>
      <w:r w:rsidRPr="00106E31">
        <w:t>de las horas dedicadas a la realización de las prácticas, esta no se le podrá valorar a dicho alumno.</w:t>
      </w:r>
    </w:p>
    <w:p w:rsidR="00134781" w:rsidRDefault="00134781" w:rsidP="00052439">
      <w:pPr>
        <w:pStyle w:val="Prrafodelista"/>
        <w:numPr>
          <w:ilvl w:val="0"/>
          <w:numId w:val="49"/>
        </w:numPr>
      </w:pPr>
      <w:r w:rsidRPr="00106E31">
        <w:t>Los trabajos y ejercicios encomendados tanto de forma individual como de grupo durante las clases serán evaluados según su forma de resolución e interés.</w:t>
      </w:r>
    </w:p>
    <w:p w:rsidR="009B4582" w:rsidRDefault="009B4582" w:rsidP="009B4582">
      <w:r>
        <w:t>La actitud será el tercer componente de la nota de evaluación</w:t>
      </w:r>
      <w:r w:rsidR="00942906">
        <w:t xml:space="preserve"> valorándose para ello:</w:t>
      </w:r>
    </w:p>
    <w:p w:rsidR="00942906" w:rsidRDefault="00942906" w:rsidP="00052439">
      <w:pPr>
        <w:pStyle w:val="Prrafodelista"/>
        <w:numPr>
          <w:ilvl w:val="0"/>
          <w:numId w:val="54"/>
        </w:numPr>
      </w:pPr>
      <w:r>
        <w:t>La asistencia del alumno a clase</w:t>
      </w:r>
    </w:p>
    <w:p w:rsidR="00942906" w:rsidRDefault="00942906" w:rsidP="00052439">
      <w:pPr>
        <w:pStyle w:val="Prrafodelista"/>
        <w:numPr>
          <w:ilvl w:val="0"/>
          <w:numId w:val="54"/>
        </w:numPr>
      </w:pPr>
      <w:r>
        <w:t xml:space="preserve">Su actitud frente al día a día (participación en clase, actitud pasiva, </w:t>
      </w:r>
      <w:proofErr w:type="spellStart"/>
      <w:r>
        <w:t>etc</w:t>
      </w:r>
      <w:proofErr w:type="spellEnd"/>
      <w:r>
        <w:t>)</w:t>
      </w:r>
    </w:p>
    <w:p w:rsidR="00942906" w:rsidRDefault="00942906" w:rsidP="00052439">
      <w:pPr>
        <w:pStyle w:val="Prrafodelista"/>
        <w:numPr>
          <w:ilvl w:val="0"/>
          <w:numId w:val="54"/>
        </w:numPr>
      </w:pPr>
      <w:r>
        <w:t>Respeto por el material y por las herramientas</w:t>
      </w:r>
    </w:p>
    <w:p w:rsidR="00942906" w:rsidRPr="00106E31" w:rsidRDefault="00942906" w:rsidP="00052439">
      <w:pPr>
        <w:pStyle w:val="Prrafodelista"/>
        <w:numPr>
          <w:ilvl w:val="0"/>
          <w:numId w:val="54"/>
        </w:numPr>
      </w:pPr>
      <w:r>
        <w:t>Cumplimiento de las normas de aula y taller</w:t>
      </w:r>
    </w:p>
    <w:p w:rsidR="001F6485" w:rsidRDefault="0080365C" w:rsidP="001F6485">
      <w:pPr>
        <w:pStyle w:val="Ttulo1"/>
        <w:numPr>
          <w:ilvl w:val="0"/>
          <w:numId w:val="1"/>
        </w:numPr>
      </w:pPr>
      <w:bookmarkStart w:id="30" w:name="_Toc495341627"/>
      <w:r>
        <w:lastRenderedPageBreak/>
        <w:t xml:space="preserve">Actividades de </w:t>
      </w:r>
      <w:r w:rsidR="001F6485" w:rsidRPr="001F6485">
        <w:t>Recuperación</w:t>
      </w:r>
      <w:bookmarkEnd w:id="30"/>
    </w:p>
    <w:p w:rsidR="00E77F1F" w:rsidRDefault="00E77F1F" w:rsidP="00134781">
      <w:r>
        <w:t>Por cada evaluación se realizará un examen de recuperación teórico/práctico que puede ser oral o escrito, en el que se podrá preguntar por todos los contenidos impartidos durante esa evaluación.</w:t>
      </w:r>
    </w:p>
    <w:p w:rsidR="00E77F1F" w:rsidRDefault="00E77F1F" w:rsidP="00134781">
      <w:r>
        <w:t>En el caso en el que un alumno haya aprobado los exámenes pero haya suspendido las prácticas, tendrá que presentar las mismas en el plazo y en la forma especificada por el profesor para su corrección. En este caso, el alumno no tendrá que realizar el examen de recuperación.</w:t>
      </w:r>
    </w:p>
    <w:p w:rsidR="00E77F1F" w:rsidRDefault="00E77F1F" w:rsidP="00134781">
      <w:r>
        <w:t xml:space="preserve">En la tercera evaluación, este examen de recuperación coincidirá con el </w:t>
      </w:r>
      <w:proofErr w:type="spellStart"/>
      <w:r>
        <w:t>exámen</w:t>
      </w:r>
      <w:proofErr w:type="spellEnd"/>
      <w:r>
        <w:t xml:space="preserve"> final de la evaluación ordinaria.</w:t>
      </w:r>
    </w:p>
    <w:p w:rsidR="00134781" w:rsidRDefault="00134781" w:rsidP="00134781">
      <w:r>
        <w:t xml:space="preserve">Los alumnos que no superen el módulo en la convocatoria ordinaria, deberán volver a </w:t>
      </w:r>
      <w:proofErr w:type="gramStart"/>
      <w:r>
        <w:t>examinarse</w:t>
      </w:r>
      <w:proofErr w:type="gramEnd"/>
      <w:r>
        <w:t xml:space="preserve"> e</w:t>
      </w:r>
      <w:r>
        <w:t>n la Evaluación Extraordinaria</w:t>
      </w:r>
      <w:r>
        <w:t>. Esta evalu</w:t>
      </w:r>
      <w:r w:rsidR="00E77F1F">
        <w:t>ación tendrá una prueba teórico/</w:t>
      </w:r>
      <w:r>
        <w:t>práctica individual, con la totalidad de los contenidos de</w:t>
      </w:r>
      <w:r>
        <w:t>l</w:t>
      </w:r>
      <w:r>
        <w:t xml:space="preserve"> </w:t>
      </w:r>
      <w:r>
        <w:t>módulo</w:t>
      </w:r>
      <w:r>
        <w:t xml:space="preserve">, que se calificará teniendo en cuenta si se han realizado actividades de recuperación. </w:t>
      </w:r>
    </w:p>
    <w:p w:rsidR="00134781" w:rsidRDefault="00134781" w:rsidP="00134781">
      <w:r>
        <w:t xml:space="preserve">Estos alumnos habrán recibido de su profesor tutor, después de la evaluación final ordinaria un INFORME ORIENTADOR en el que se indica, para cada módulo pendiente, las capacidades terminales no adquiridas y, en su caso, las actividades de enseñanza y las pautas para conseguirlas. </w:t>
      </w:r>
    </w:p>
    <w:p w:rsidR="001F6485" w:rsidRDefault="001F6485" w:rsidP="001F6485">
      <w:pPr>
        <w:pStyle w:val="Ttulo1"/>
        <w:numPr>
          <w:ilvl w:val="0"/>
          <w:numId w:val="1"/>
        </w:numPr>
      </w:pPr>
      <w:bookmarkStart w:id="31" w:name="_Toc495341628"/>
      <w:r w:rsidRPr="001F6485">
        <w:t>Materiales y recursos</w:t>
      </w:r>
      <w:bookmarkEnd w:id="31"/>
    </w:p>
    <w:p w:rsidR="00134781" w:rsidRDefault="00134781" w:rsidP="00134781">
      <w:r>
        <w:t>A continuación se detallan los recursos y materiales necesarios para impartir el módulo.</w:t>
      </w:r>
    </w:p>
    <w:p w:rsidR="001F6485" w:rsidRDefault="001F6485" w:rsidP="001F6485">
      <w:pPr>
        <w:pStyle w:val="Ttulo2"/>
        <w:numPr>
          <w:ilvl w:val="1"/>
          <w:numId w:val="1"/>
        </w:numPr>
      </w:pPr>
      <w:bookmarkStart w:id="32" w:name="_Toc495341629"/>
      <w:r w:rsidRPr="001F6485">
        <w:t>Espaciales</w:t>
      </w:r>
      <w:bookmarkEnd w:id="32"/>
    </w:p>
    <w:p w:rsidR="00134781" w:rsidRDefault="00134781" w:rsidP="00052439">
      <w:pPr>
        <w:pStyle w:val="Prrafodelista"/>
        <w:numPr>
          <w:ilvl w:val="0"/>
          <w:numId w:val="50"/>
        </w:numPr>
      </w:pPr>
      <w:r>
        <w:t>Aula de clase.</w:t>
      </w:r>
    </w:p>
    <w:p w:rsidR="00134781" w:rsidRDefault="00134781" w:rsidP="00052439">
      <w:pPr>
        <w:pStyle w:val="Prrafodelista"/>
        <w:numPr>
          <w:ilvl w:val="0"/>
          <w:numId w:val="50"/>
        </w:numPr>
      </w:pPr>
      <w:r>
        <w:t>Taller de informática para la instalación y mantenimiento de equipos de informática.</w:t>
      </w:r>
    </w:p>
    <w:p w:rsidR="00134781" w:rsidRDefault="00134781" w:rsidP="00052439">
      <w:pPr>
        <w:pStyle w:val="Prrafodelista"/>
        <w:numPr>
          <w:ilvl w:val="0"/>
          <w:numId w:val="50"/>
        </w:numPr>
      </w:pPr>
      <w:r>
        <w:t>Espacios comunes del centro: biblioteca del centro, aula alternativa, etc.</w:t>
      </w:r>
    </w:p>
    <w:p w:rsidR="00134781" w:rsidRDefault="00134781" w:rsidP="00052439">
      <w:pPr>
        <w:pStyle w:val="Prrafodelista"/>
        <w:numPr>
          <w:ilvl w:val="0"/>
          <w:numId w:val="50"/>
        </w:numPr>
      </w:pPr>
      <w:r>
        <w:t>Espacios extraescolares para actividades complementarias.</w:t>
      </w:r>
    </w:p>
    <w:p w:rsidR="001F6485" w:rsidRDefault="001F6485" w:rsidP="001F6485">
      <w:pPr>
        <w:pStyle w:val="Ttulo2"/>
        <w:numPr>
          <w:ilvl w:val="1"/>
          <w:numId w:val="1"/>
        </w:numPr>
      </w:pPr>
      <w:bookmarkStart w:id="33" w:name="_Toc495341630"/>
      <w:r w:rsidRPr="001F6485">
        <w:t>Materiales</w:t>
      </w:r>
      <w:bookmarkEnd w:id="33"/>
    </w:p>
    <w:p w:rsidR="00134781" w:rsidRDefault="00134781" w:rsidP="00052439">
      <w:pPr>
        <w:pStyle w:val="Prrafodelista"/>
        <w:numPr>
          <w:ilvl w:val="0"/>
          <w:numId w:val="52"/>
        </w:numPr>
      </w:pPr>
      <w:r>
        <w:t xml:space="preserve">Libro de texto: </w:t>
      </w:r>
    </w:p>
    <w:p w:rsidR="00134781" w:rsidRDefault="00134781" w:rsidP="00052439">
      <w:pPr>
        <w:pStyle w:val="Prrafodelista"/>
        <w:numPr>
          <w:ilvl w:val="1"/>
          <w:numId w:val="52"/>
        </w:numPr>
      </w:pPr>
      <w:r>
        <w:t xml:space="preserve">El alumno puede utilizar un libro de texto como referencia, por ejemplo: “Montaje y Mantenimiento de Equipos” de la editorial: </w:t>
      </w:r>
      <w:proofErr w:type="spellStart"/>
      <w:r>
        <w:t>McGrawHill</w:t>
      </w:r>
      <w:proofErr w:type="spellEnd"/>
      <w:r>
        <w:t xml:space="preserve">, pero la herramienta principal para seguir los contenidos del curso y que </w:t>
      </w:r>
      <w:r>
        <w:lastRenderedPageBreak/>
        <w:t>el profesor utilizará como guía para la práctica docente será el curso cargado en el aula virtual.</w:t>
      </w:r>
    </w:p>
    <w:p w:rsidR="00134781" w:rsidRDefault="00134781" w:rsidP="00052439">
      <w:pPr>
        <w:pStyle w:val="Prrafodelista"/>
        <w:numPr>
          <w:ilvl w:val="0"/>
          <w:numId w:val="52"/>
        </w:numPr>
      </w:pPr>
      <w:r>
        <w:t>Hardware:</w:t>
      </w:r>
    </w:p>
    <w:p w:rsidR="00134781" w:rsidRDefault="00134781" w:rsidP="00052439">
      <w:pPr>
        <w:pStyle w:val="Prrafodelista"/>
        <w:numPr>
          <w:ilvl w:val="1"/>
          <w:numId w:val="52"/>
        </w:numPr>
      </w:pPr>
      <w:r>
        <w:t xml:space="preserve">Aula-taller, con red </w:t>
      </w:r>
      <w:proofErr w:type="spellStart"/>
      <w:r>
        <w:t>Fast</w:t>
      </w:r>
      <w:proofErr w:type="spellEnd"/>
      <w:r>
        <w:t xml:space="preserve"> Ethernet de 17 ordenadores (15 para los alumnos y 2 servidores) y una impresora, y conexión a Internet; para el uso diario de los alumnos.</w:t>
      </w:r>
    </w:p>
    <w:p w:rsidR="00134781" w:rsidRDefault="00134781" w:rsidP="00052439">
      <w:pPr>
        <w:pStyle w:val="Prrafodelista"/>
        <w:numPr>
          <w:ilvl w:val="1"/>
          <w:numId w:val="52"/>
        </w:numPr>
      </w:pPr>
      <w:r>
        <w:t xml:space="preserve">15 ordenadores para montaje y desmontaje. </w:t>
      </w:r>
    </w:p>
    <w:p w:rsidR="00134781" w:rsidRDefault="00134781" w:rsidP="00052439">
      <w:pPr>
        <w:pStyle w:val="Prrafodelista"/>
        <w:numPr>
          <w:ilvl w:val="1"/>
          <w:numId w:val="52"/>
        </w:numPr>
      </w:pPr>
      <w:r>
        <w:t xml:space="preserve">4 ordenadores </w:t>
      </w:r>
      <w:proofErr w:type="spellStart"/>
      <w:r>
        <w:t>portatiles</w:t>
      </w:r>
      <w:proofErr w:type="spellEnd"/>
      <w:r>
        <w:t xml:space="preserve"> para montaje y desmontaje.</w:t>
      </w:r>
    </w:p>
    <w:p w:rsidR="00134781" w:rsidRDefault="00134781" w:rsidP="00052439">
      <w:pPr>
        <w:pStyle w:val="Prrafodelista"/>
        <w:numPr>
          <w:ilvl w:val="1"/>
          <w:numId w:val="52"/>
        </w:numPr>
      </w:pPr>
      <w:r>
        <w:t>Diverso material fuera de uso (Placas base, tarjetas de memoria, tarjetas gráficas, tarjetas de red,...), para que los alumnos hagan sus prácticas sin interferir en el rendimiento de los ordenadores de uso habitual.</w:t>
      </w:r>
    </w:p>
    <w:p w:rsidR="00134781" w:rsidRDefault="00134781" w:rsidP="00052439">
      <w:pPr>
        <w:pStyle w:val="Prrafodelista"/>
        <w:numPr>
          <w:ilvl w:val="0"/>
          <w:numId w:val="52"/>
        </w:numPr>
      </w:pPr>
      <w:r>
        <w:t>Software, siempre que se pueda y proceda, software libre:</w:t>
      </w:r>
    </w:p>
    <w:p w:rsidR="00134781" w:rsidRDefault="00134781" w:rsidP="00052439">
      <w:pPr>
        <w:pStyle w:val="Prrafodelista"/>
        <w:numPr>
          <w:ilvl w:val="1"/>
          <w:numId w:val="52"/>
        </w:numPr>
      </w:pPr>
      <w:r>
        <w:t xml:space="preserve">Sistemas operativos: GNU Linux </w:t>
      </w:r>
      <w:r w:rsidRPr="00F97F34">
        <w:rPr>
          <w:color w:val="000000"/>
        </w:rPr>
        <w:t>(Ubuntu, MAX,..), y MS-Windows.</w:t>
      </w:r>
    </w:p>
    <w:p w:rsidR="00134781" w:rsidRPr="00DF5385" w:rsidRDefault="00134781" w:rsidP="00052439">
      <w:pPr>
        <w:pStyle w:val="Prrafodelista"/>
        <w:numPr>
          <w:ilvl w:val="1"/>
          <w:numId w:val="52"/>
        </w:numPr>
      </w:pPr>
      <w:r>
        <w:t>Aida 64.</w:t>
      </w:r>
    </w:p>
    <w:p w:rsidR="00134781" w:rsidRDefault="00134781" w:rsidP="00052439">
      <w:pPr>
        <w:pStyle w:val="Prrafodelista"/>
        <w:numPr>
          <w:ilvl w:val="1"/>
          <w:numId w:val="52"/>
        </w:numPr>
      </w:pPr>
      <w:r>
        <w:t xml:space="preserve">Software de realización de </w:t>
      </w:r>
      <w:proofErr w:type="spellStart"/>
      <w:r>
        <w:t>Benchmarks</w:t>
      </w:r>
      <w:proofErr w:type="spellEnd"/>
    </w:p>
    <w:p w:rsidR="00134781" w:rsidRDefault="00134781" w:rsidP="00052439">
      <w:pPr>
        <w:pStyle w:val="Prrafodelista"/>
        <w:numPr>
          <w:ilvl w:val="1"/>
          <w:numId w:val="52"/>
        </w:numPr>
      </w:pPr>
      <w:r>
        <w:t>Clone CD.</w:t>
      </w:r>
    </w:p>
    <w:p w:rsidR="00134781" w:rsidRDefault="00134781" w:rsidP="00052439">
      <w:pPr>
        <w:pStyle w:val="Prrafodelista"/>
        <w:numPr>
          <w:ilvl w:val="1"/>
          <w:numId w:val="52"/>
        </w:numPr>
      </w:pPr>
      <w:r>
        <w:t>Clone DVD.</w:t>
      </w:r>
    </w:p>
    <w:p w:rsidR="00134781" w:rsidRDefault="00134781" w:rsidP="00052439">
      <w:pPr>
        <w:pStyle w:val="Prrafodelista"/>
        <w:numPr>
          <w:ilvl w:val="1"/>
          <w:numId w:val="52"/>
        </w:numPr>
      </w:pPr>
      <w:r>
        <w:t xml:space="preserve">Demo Norton </w:t>
      </w:r>
      <w:proofErr w:type="spellStart"/>
      <w:r>
        <w:t>Ghost</w:t>
      </w:r>
      <w:proofErr w:type="spellEnd"/>
      <w:r>
        <w:t>.</w:t>
      </w:r>
    </w:p>
    <w:p w:rsidR="00134781" w:rsidRDefault="00134781" w:rsidP="00052439">
      <w:pPr>
        <w:pStyle w:val="Prrafodelista"/>
        <w:numPr>
          <w:ilvl w:val="1"/>
          <w:numId w:val="52"/>
        </w:numPr>
      </w:pPr>
      <w:r>
        <w:t xml:space="preserve">Demo </w:t>
      </w:r>
      <w:proofErr w:type="spellStart"/>
      <w:r>
        <w:t>TrueImage</w:t>
      </w:r>
      <w:proofErr w:type="spellEnd"/>
      <w:r>
        <w:t>.</w:t>
      </w:r>
    </w:p>
    <w:p w:rsidR="00134781" w:rsidRDefault="00134781" w:rsidP="00052439">
      <w:pPr>
        <w:pStyle w:val="Prrafodelista"/>
        <w:numPr>
          <w:ilvl w:val="0"/>
          <w:numId w:val="52"/>
        </w:numPr>
      </w:pPr>
      <w:r>
        <w:t>Material de apoyo adicional</w:t>
      </w:r>
    </w:p>
    <w:p w:rsidR="00134781" w:rsidRDefault="00134781" w:rsidP="00052439">
      <w:pPr>
        <w:pStyle w:val="Prrafodelista"/>
        <w:numPr>
          <w:ilvl w:val="1"/>
          <w:numId w:val="52"/>
        </w:numPr>
      </w:pPr>
      <w:r>
        <w:t>Proyector (cañón) y pantalla para proyectar, pizarra, manuales de los dispositivos, libros y revistas de consulta, prensa, tablón de anuncios, apuntes y material de apoyo elaborado por el profesor.</w:t>
      </w:r>
    </w:p>
    <w:p w:rsidR="00134781" w:rsidRDefault="00134781" w:rsidP="00052439">
      <w:pPr>
        <w:pStyle w:val="Prrafodelista"/>
        <w:numPr>
          <w:ilvl w:val="1"/>
          <w:numId w:val="52"/>
        </w:numPr>
      </w:pPr>
      <w:r>
        <w:t>Direcciones web:</w:t>
      </w:r>
    </w:p>
    <w:p w:rsidR="00134781" w:rsidRDefault="00134781" w:rsidP="00052439">
      <w:pPr>
        <w:pStyle w:val="Prrafodelista"/>
        <w:numPr>
          <w:ilvl w:val="1"/>
          <w:numId w:val="52"/>
        </w:numPr>
      </w:pPr>
      <w:hyperlink r:id="rId11" w:history="1">
        <w:r w:rsidRPr="00CE4292">
          <w:rPr>
            <w:rStyle w:val="Hipervnculo"/>
          </w:rPr>
          <w:t>https://www.intel.es/</w:t>
        </w:r>
      </w:hyperlink>
    </w:p>
    <w:p w:rsidR="00134781" w:rsidRDefault="00134781" w:rsidP="00052439">
      <w:pPr>
        <w:pStyle w:val="Prrafodelista"/>
        <w:numPr>
          <w:ilvl w:val="1"/>
          <w:numId w:val="52"/>
        </w:numPr>
      </w:pPr>
      <w:hyperlink r:id="rId12" w:history="1">
        <w:r w:rsidRPr="00CE4292">
          <w:rPr>
            <w:rStyle w:val="Hipervnculo"/>
          </w:rPr>
          <w:t>http://www.amd.com/es</w:t>
        </w:r>
      </w:hyperlink>
    </w:p>
    <w:p w:rsidR="00134781" w:rsidRDefault="00134781" w:rsidP="00052439">
      <w:pPr>
        <w:pStyle w:val="Prrafodelista"/>
        <w:numPr>
          <w:ilvl w:val="1"/>
          <w:numId w:val="52"/>
        </w:numPr>
      </w:pPr>
      <w:hyperlink r:id="rId13" w:history="1">
        <w:r w:rsidRPr="00CE4292">
          <w:rPr>
            <w:rStyle w:val="Hipervnculo"/>
          </w:rPr>
          <w:t>http://www.nvidia.com</w:t>
        </w:r>
      </w:hyperlink>
    </w:p>
    <w:p w:rsidR="00134781" w:rsidRDefault="00134781" w:rsidP="00052439">
      <w:pPr>
        <w:pStyle w:val="Prrafodelista"/>
        <w:numPr>
          <w:ilvl w:val="1"/>
          <w:numId w:val="52"/>
        </w:numPr>
      </w:pPr>
      <w:hyperlink r:id="rId14" w:history="1">
        <w:r w:rsidRPr="00CE4292">
          <w:rPr>
            <w:rStyle w:val="Hipervnculo"/>
          </w:rPr>
          <w:t>https://www.notebookcheck.net/</w:t>
        </w:r>
      </w:hyperlink>
    </w:p>
    <w:p w:rsidR="00134781" w:rsidRDefault="00134781" w:rsidP="00052439">
      <w:pPr>
        <w:pStyle w:val="Prrafodelista"/>
        <w:numPr>
          <w:ilvl w:val="1"/>
          <w:numId w:val="52"/>
        </w:numPr>
      </w:pPr>
      <w:hyperlink r:id="rId15" w:history="1">
        <w:r w:rsidRPr="00CE4292">
          <w:rPr>
            <w:rStyle w:val="Hipervnculo"/>
          </w:rPr>
          <w:t>http://www.tomshardware.com/</w:t>
        </w:r>
      </w:hyperlink>
    </w:p>
    <w:p w:rsidR="00134781" w:rsidRDefault="00134781" w:rsidP="00052439">
      <w:pPr>
        <w:pStyle w:val="Prrafodelista"/>
        <w:numPr>
          <w:ilvl w:val="1"/>
          <w:numId w:val="52"/>
        </w:numPr>
      </w:pPr>
      <w:hyperlink r:id="rId16" w:history="1">
        <w:r w:rsidRPr="00CE4292">
          <w:rPr>
            <w:rStyle w:val="Hipervnculo"/>
          </w:rPr>
          <w:t>https://www.anandtech.com/</w:t>
        </w:r>
      </w:hyperlink>
    </w:p>
    <w:p w:rsidR="00134781" w:rsidRDefault="00134781" w:rsidP="00052439">
      <w:pPr>
        <w:pStyle w:val="Prrafodelista"/>
        <w:numPr>
          <w:ilvl w:val="1"/>
          <w:numId w:val="52"/>
        </w:numPr>
      </w:pPr>
      <w:r>
        <w:t>y todas aquellas que el profesor utilice en la práctica docente, dejando un enlace a las mismas en el aula virtual.</w:t>
      </w:r>
    </w:p>
    <w:p w:rsidR="00134781" w:rsidRDefault="00134781" w:rsidP="00052439">
      <w:pPr>
        <w:pStyle w:val="Prrafodelista"/>
        <w:numPr>
          <w:ilvl w:val="0"/>
          <w:numId w:val="52"/>
        </w:numPr>
      </w:pPr>
      <w:r w:rsidRPr="00F97F34">
        <w:rPr>
          <w:b/>
          <w:bCs/>
        </w:rPr>
        <w:t>Plataforma e-</w:t>
      </w:r>
      <w:proofErr w:type="spellStart"/>
      <w:r w:rsidRPr="00F97F34">
        <w:rPr>
          <w:b/>
          <w:bCs/>
        </w:rPr>
        <w:t>learning</w:t>
      </w:r>
      <w:proofErr w:type="spellEnd"/>
      <w:r>
        <w:t xml:space="preserve">, también conocida como aula virtual. Será la herramienta básica para seguir los contenidos del curso. </w:t>
      </w:r>
      <w:r w:rsidRPr="00F97F34">
        <w:rPr>
          <w:color w:val="000000"/>
        </w:rPr>
        <w:t xml:space="preserve">En la plataforma de </w:t>
      </w:r>
      <w:proofErr w:type="spellStart"/>
      <w:r w:rsidRPr="00F97F34">
        <w:rPr>
          <w:b/>
          <w:bCs/>
          <w:color w:val="000000"/>
        </w:rPr>
        <w:t>Moodle</w:t>
      </w:r>
      <w:proofErr w:type="spellEnd"/>
      <w:r w:rsidRPr="00F97F34">
        <w:rPr>
          <w:color w:val="000000"/>
        </w:rPr>
        <w:t xml:space="preserve"> se pondrán a disposición diferentes recursos múltiples:</w:t>
      </w:r>
    </w:p>
    <w:p w:rsidR="00134781" w:rsidRDefault="00134781" w:rsidP="00052439">
      <w:pPr>
        <w:pStyle w:val="Prrafodelista"/>
        <w:numPr>
          <w:ilvl w:val="1"/>
          <w:numId w:val="52"/>
        </w:numPr>
      </w:pPr>
      <w:r w:rsidRPr="00F97F34">
        <w:rPr>
          <w:color w:val="000000"/>
        </w:rPr>
        <w:t>Calendarios de eventos, entrega de actividades, y pruebas específicas de evaluación.</w:t>
      </w:r>
    </w:p>
    <w:p w:rsidR="00134781" w:rsidRDefault="00134781" w:rsidP="00052439">
      <w:pPr>
        <w:pStyle w:val="Prrafodelista"/>
        <w:numPr>
          <w:ilvl w:val="1"/>
          <w:numId w:val="52"/>
        </w:numPr>
      </w:pPr>
      <w:r w:rsidRPr="00F97F34">
        <w:rPr>
          <w:color w:val="000000"/>
        </w:rPr>
        <w:t>Material didáctico (transparencias, documentación, etc.)</w:t>
      </w:r>
    </w:p>
    <w:p w:rsidR="00134781" w:rsidRDefault="00134781" w:rsidP="00052439">
      <w:pPr>
        <w:pStyle w:val="Prrafodelista"/>
        <w:numPr>
          <w:ilvl w:val="1"/>
          <w:numId w:val="52"/>
        </w:numPr>
      </w:pPr>
      <w:r w:rsidRPr="00F97F34">
        <w:rPr>
          <w:color w:val="000000"/>
        </w:rPr>
        <w:lastRenderedPageBreak/>
        <w:t>Entrega de memorias de práctica por parte de los alumnos para ser revisados.</w:t>
      </w:r>
    </w:p>
    <w:p w:rsidR="00134781" w:rsidRDefault="00134781" w:rsidP="00052439">
      <w:pPr>
        <w:pStyle w:val="Prrafodelista"/>
        <w:numPr>
          <w:ilvl w:val="1"/>
          <w:numId w:val="52"/>
        </w:numPr>
      </w:pPr>
      <w:r w:rsidRPr="00F97F34">
        <w:rPr>
          <w:color w:val="000000"/>
        </w:rPr>
        <w:t>Enlaces a páginas web de contenidos de interés.</w:t>
      </w:r>
    </w:p>
    <w:p w:rsidR="00134781" w:rsidRDefault="00134781" w:rsidP="00052439">
      <w:pPr>
        <w:pStyle w:val="Prrafodelista"/>
        <w:numPr>
          <w:ilvl w:val="1"/>
          <w:numId w:val="52"/>
        </w:numPr>
      </w:pPr>
      <w:r w:rsidRPr="00F97F34">
        <w:rPr>
          <w:color w:val="000000"/>
        </w:rPr>
        <w:t xml:space="preserve">Foros de participación y actividades cooperativas tanto a nivel general del módulo como de cada una de las </w:t>
      </w:r>
      <w:proofErr w:type="spellStart"/>
      <w:r w:rsidRPr="00F97F34">
        <w:rPr>
          <w:color w:val="000000"/>
        </w:rPr>
        <w:t>UTs</w:t>
      </w:r>
      <w:proofErr w:type="spellEnd"/>
      <w:r w:rsidRPr="00F97F34">
        <w:rPr>
          <w:color w:val="000000"/>
        </w:rPr>
        <w:t xml:space="preserve">. </w:t>
      </w:r>
    </w:p>
    <w:p w:rsidR="00F97F34" w:rsidRDefault="00134781" w:rsidP="00052439">
      <w:pPr>
        <w:pStyle w:val="Prrafodelista"/>
        <w:numPr>
          <w:ilvl w:val="1"/>
          <w:numId w:val="52"/>
        </w:numPr>
      </w:pPr>
      <w:r w:rsidRPr="00F97F34">
        <w:rPr>
          <w:color w:val="000000"/>
        </w:rPr>
        <w:t>Material para realizar actividades de distinto tipo como: encuestas para detección de ideas previas; cuestionarios y recursos que ofrezca la plataforma para actividades de motivación, desarrollo, consolidación, síntesis, ampliación,...</w:t>
      </w:r>
    </w:p>
    <w:p w:rsidR="00134781" w:rsidRPr="00F97F34" w:rsidRDefault="00134781" w:rsidP="00052439">
      <w:pPr>
        <w:pStyle w:val="Prrafodelista"/>
        <w:numPr>
          <w:ilvl w:val="1"/>
          <w:numId w:val="52"/>
        </w:numPr>
        <w:rPr>
          <w:rFonts w:ascii="Times New Roman" w:hAnsi="Times New Roman" w:cs="Times New Roman"/>
          <w:szCs w:val="24"/>
        </w:rPr>
      </w:pPr>
      <w:r w:rsidRPr="00F97F34">
        <w:rPr>
          <w:color w:val="000000"/>
        </w:rPr>
        <w:t>Material para realizar actividades relacionadas con la evaluación y la recuperación.</w:t>
      </w:r>
    </w:p>
    <w:p w:rsidR="001F6485" w:rsidRDefault="001F6485" w:rsidP="00134781">
      <w:pPr>
        <w:pStyle w:val="Ttulo2"/>
        <w:numPr>
          <w:ilvl w:val="1"/>
          <w:numId w:val="1"/>
        </w:numPr>
      </w:pPr>
      <w:bookmarkStart w:id="34" w:name="_Toc495341631"/>
      <w:r w:rsidRPr="001F6485">
        <w:t>Humanos</w:t>
      </w:r>
      <w:bookmarkEnd w:id="34"/>
    </w:p>
    <w:p w:rsidR="00F97F34" w:rsidRPr="00AB32D8" w:rsidRDefault="00F97F34" w:rsidP="00052439">
      <w:pPr>
        <w:pStyle w:val="Prrafodelista"/>
        <w:numPr>
          <w:ilvl w:val="0"/>
          <w:numId w:val="51"/>
        </w:numPr>
      </w:pPr>
      <w:r>
        <w:t>El profesor titular.</w:t>
      </w:r>
    </w:p>
    <w:p w:rsidR="00F97F34" w:rsidRDefault="00F97F34" w:rsidP="00052439">
      <w:pPr>
        <w:pStyle w:val="Prrafodelista"/>
        <w:numPr>
          <w:ilvl w:val="0"/>
          <w:numId w:val="51"/>
        </w:numPr>
      </w:pPr>
      <w:r>
        <w:t>El profesor de apoyo (2 horas semanales)</w:t>
      </w:r>
    </w:p>
    <w:p w:rsidR="00F97F34" w:rsidRDefault="00F97F34" w:rsidP="00052439">
      <w:pPr>
        <w:pStyle w:val="Prrafodelista"/>
        <w:numPr>
          <w:ilvl w:val="0"/>
          <w:numId w:val="51"/>
        </w:numPr>
      </w:pPr>
      <w:r>
        <w:t>El departamento de informática, el de orientación y la dirección del centro.</w:t>
      </w:r>
    </w:p>
    <w:p w:rsidR="001F6485" w:rsidRDefault="001F6485" w:rsidP="001F6485">
      <w:pPr>
        <w:pStyle w:val="Ttulo1"/>
        <w:numPr>
          <w:ilvl w:val="0"/>
          <w:numId w:val="1"/>
        </w:numPr>
      </w:pPr>
      <w:bookmarkStart w:id="35" w:name="_Toc495341632"/>
      <w:r w:rsidRPr="001F6485">
        <w:t>Actividades complementarias</w:t>
      </w:r>
      <w:r w:rsidR="0080365C">
        <w:t xml:space="preserve"> y extraescolares</w:t>
      </w:r>
      <w:bookmarkEnd w:id="35"/>
    </w:p>
    <w:p w:rsidR="001F6485" w:rsidRDefault="00CB0A1B" w:rsidP="001F6485">
      <w:r>
        <w:t>Las establecidas por el Departamento de Informática, o por el propio centro.</w:t>
      </w:r>
    </w:p>
    <w:p w:rsidR="001F6485" w:rsidRDefault="0080365C" w:rsidP="001F6485">
      <w:pPr>
        <w:pStyle w:val="Ttulo1"/>
        <w:numPr>
          <w:ilvl w:val="0"/>
          <w:numId w:val="1"/>
        </w:numPr>
      </w:pPr>
      <w:bookmarkStart w:id="36" w:name="_Toc495341633"/>
      <w:r>
        <w:t xml:space="preserve">Atención a la Diversidad y </w:t>
      </w:r>
      <w:r w:rsidR="001F6485" w:rsidRPr="001F6485">
        <w:t>Adaptaciones curriculares</w:t>
      </w:r>
      <w:bookmarkEnd w:id="36"/>
    </w:p>
    <w:p w:rsidR="00BC4DAE" w:rsidRPr="00EC581D" w:rsidRDefault="00BC4DAE" w:rsidP="00EC581D">
      <w:r w:rsidRPr="00EC581D">
        <w:t>El desarrollo del principio de atención a la diversidad pretende recoger</w:t>
      </w:r>
      <w:r w:rsidR="00EC581D" w:rsidRPr="00EC581D">
        <w:t xml:space="preserve"> </w:t>
      </w:r>
      <w:r w:rsidRPr="00EC581D">
        <w:t>las distintas realidades de los alumnos, las características personales de cada</w:t>
      </w:r>
      <w:r w:rsidR="00EC581D">
        <w:rPr>
          <w:b/>
          <w:bCs/>
        </w:rPr>
        <w:t xml:space="preserve"> </w:t>
      </w:r>
      <w:r w:rsidRPr="00EC581D">
        <w:t>uno de ellos, la forma de motivarse para optimizar su proceso de enseñanza</w:t>
      </w:r>
      <w:r w:rsidR="00EC581D">
        <w:t>-</w:t>
      </w:r>
      <w:r w:rsidRPr="00EC581D">
        <w:t>aprendizaje,</w:t>
      </w:r>
      <w:r w:rsidR="00EC581D" w:rsidRPr="00EC581D">
        <w:t xml:space="preserve"> </w:t>
      </w:r>
      <w:r w:rsidRPr="00EC581D">
        <w:t>sus capacidades intelectuales, e incluso su entorno familiar, son</w:t>
      </w:r>
      <w:r w:rsidR="00EC581D" w:rsidRPr="00EC581D">
        <w:t xml:space="preserve"> </w:t>
      </w:r>
      <w:r w:rsidRPr="00EC581D">
        <w:t>factores que pueden contribuir al éxito o fracaso en muchos casos.</w:t>
      </w:r>
    </w:p>
    <w:p w:rsidR="00BC4DAE" w:rsidRPr="00EC581D" w:rsidRDefault="00BC4DAE" w:rsidP="00EC581D">
      <w:r w:rsidRPr="00EC581D">
        <w:t>Estos factores deben ser tenidos en cuenta para que todos adquieran</w:t>
      </w:r>
      <w:r w:rsidR="00EC581D" w:rsidRPr="00EC581D">
        <w:t xml:space="preserve"> </w:t>
      </w:r>
      <w:r w:rsidRPr="00EC581D">
        <w:t>unos contenidos mínimos que no supongan la supresión de los objetivos que</w:t>
      </w:r>
      <w:r w:rsidR="00EC581D" w:rsidRPr="00EC581D">
        <w:t xml:space="preserve"> </w:t>
      </w:r>
      <w:r w:rsidRPr="00EC581D">
        <w:t>afecten a la competencia general del título mediante la realización de distintas</w:t>
      </w:r>
      <w:r w:rsidR="00EC581D" w:rsidRPr="00EC581D">
        <w:t xml:space="preserve"> </w:t>
      </w:r>
      <w:r w:rsidRPr="00EC581D">
        <w:t>actividades, la utilización de otros materiales didácticos y el apoyo individual</w:t>
      </w:r>
      <w:r w:rsidR="00EC581D">
        <w:rPr>
          <w:b/>
          <w:bCs/>
        </w:rPr>
        <w:t xml:space="preserve"> </w:t>
      </w:r>
      <w:r w:rsidRPr="00EC581D">
        <w:t>durante el desarrollo de las mismas, en aquellos casos que sea necesario.</w:t>
      </w:r>
    </w:p>
    <w:p w:rsidR="00BC4DAE" w:rsidRPr="00EC581D" w:rsidRDefault="00BC4DAE" w:rsidP="00EC581D">
      <w:r w:rsidRPr="00EC581D">
        <w:t>Por otra parte, también deben ser atendidas las características que</w:t>
      </w:r>
      <w:r w:rsidR="00EC581D" w:rsidRPr="00EC581D">
        <w:t xml:space="preserve"> </w:t>
      </w:r>
      <w:r w:rsidRPr="00EC581D">
        <w:t>permiten que un alumno resalte por sus capacidades y habilidades superiores a</w:t>
      </w:r>
      <w:r w:rsidR="00EC581D" w:rsidRPr="00EC581D">
        <w:t xml:space="preserve"> </w:t>
      </w:r>
      <w:r w:rsidRPr="00EC581D">
        <w:t>la media, fomentando igualmente su interés y favoreciendo una ampliación de</w:t>
      </w:r>
      <w:r w:rsidR="00EC581D">
        <w:rPr>
          <w:b/>
          <w:bCs/>
        </w:rPr>
        <w:t xml:space="preserve"> </w:t>
      </w:r>
      <w:r w:rsidRPr="00EC581D">
        <w:t>sus conceptos y habilidades en todos los que hayan superado el nivel de</w:t>
      </w:r>
      <w:r w:rsidR="00EC581D" w:rsidRPr="00EC581D">
        <w:t xml:space="preserve"> </w:t>
      </w:r>
      <w:r w:rsidRPr="00EC581D">
        <w:t>conocimientos mínimos establecidos.</w:t>
      </w:r>
    </w:p>
    <w:p w:rsidR="00BC4DAE" w:rsidRPr="00BC4DAE" w:rsidRDefault="00BC4DAE" w:rsidP="00EC581D">
      <w:r w:rsidRPr="00BC4DAE">
        <w:t>Se prestará una especial atención a estos casos:</w:t>
      </w:r>
    </w:p>
    <w:p w:rsidR="00BC4DAE" w:rsidRPr="00EC581D" w:rsidRDefault="00BC4DAE" w:rsidP="00052439">
      <w:pPr>
        <w:pStyle w:val="Prrafodelista"/>
        <w:numPr>
          <w:ilvl w:val="0"/>
          <w:numId w:val="55"/>
        </w:numPr>
      </w:pPr>
      <w:r w:rsidRPr="00EC581D">
        <w:lastRenderedPageBreak/>
        <w:t>En el caso de alumnado con discapacidades físicas, se intentara</w:t>
      </w:r>
      <w:r w:rsidR="00EC581D" w:rsidRPr="00EC581D">
        <w:rPr>
          <w:b/>
          <w:bCs/>
        </w:rPr>
        <w:t xml:space="preserve"> </w:t>
      </w:r>
      <w:r w:rsidRPr="00EC581D">
        <w:t>adecuar el espacio del taller a sus necesidades específicas (situación</w:t>
      </w:r>
      <w:r w:rsidR="00EC581D" w:rsidRPr="00EC581D">
        <w:t xml:space="preserve"> </w:t>
      </w:r>
      <w:r w:rsidRPr="00EC581D">
        <w:t>preferente por ejemplo) y hacer uso de los recursos disponibles para</w:t>
      </w:r>
      <w:r w:rsidR="00EC581D" w:rsidRPr="00EC581D">
        <w:t xml:space="preserve"> </w:t>
      </w:r>
      <w:r w:rsidRPr="00EC581D">
        <w:t>paliar en lo posible las dificultades que se puedan presentar.</w:t>
      </w:r>
    </w:p>
    <w:p w:rsidR="00BC4DAE" w:rsidRPr="00EC581D" w:rsidRDefault="00BC4DAE" w:rsidP="00052439">
      <w:pPr>
        <w:pStyle w:val="Prrafodelista"/>
        <w:numPr>
          <w:ilvl w:val="0"/>
          <w:numId w:val="55"/>
        </w:numPr>
      </w:pPr>
      <w:r w:rsidRPr="00EC581D">
        <w:t>En el caso de alumnado con problemas de comprensión del lenguaje</w:t>
      </w:r>
      <w:r w:rsidR="00EC581D" w:rsidRPr="00EC581D">
        <w:rPr>
          <w:b/>
          <w:bCs/>
        </w:rPr>
        <w:t xml:space="preserve"> </w:t>
      </w:r>
      <w:r w:rsidRPr="00EC581D">
        <w:t>(personas extranjeras) se cree lo más conveniente que forme grupo con</w:t>
      </w:r>
      <w:r w:rsidR="00EC581D" w:rsidRPr="00EC581D">
        <w:t xml:space="preserve"> </w:t>
      </w:r>
      <w:r w:rsidRPr="00EC581D">
        <w:t>otra persona en el taller.</w:t>
      </w:r>
    </w:p>
    <w:p w:rsidR="00BC4DAE" w:rsidRPr="00EC581D" w:rsidRDefault="00BC4DAE" w:rsidP="00EC581D">
      <w:r w:rsidRPr="00BC4DAE">
        <w:t>En todos los casos el profesor prestará una atención más individualizada para</w:t>
      </w:r>
      <w:r w:rsidR="00EC581D">
        <w:rPr>
          <w:b/>
          <w:bCs/>
        </w:rPr>
        <w:t xml:space="preserve"> </w:t>
      </w:r>
      <w:r w:rsidRPr="00EC581D">
        <w:t>que este tipo de alumnado pueda cursar sus estudios en las mejores</w:t>
      </w:r>
      <w:r w:rsidR="00EC581D" w:rsidRPr="00EC581D">
        <w:t xml:space="preserve"> </w:t>
      </w:r>
      <w:r w:rsidRPr="00EC581D">
        <w:t>condiciones posibles.</w:t>
      </w:r>
    </w:p>
    <w:p w:rsidR="0080365C" w:rsidRDefault="0080365C" w:rsidP="00BC4DAE">
      <w:pPr>
        <w:pStyle w:val="Ttulo1"/>
        <w:numPr>
          <w:ilvl w:val="0"/>
          <w:numId w:val="1"/>
        </w:numPr>
      </w:pPr>
      <w:bookmarkStart w:id="37" w:name="_Toc495341634"/>
      <w:r>
        <w:t>Conocimiento de la programación por parte del alumnado y sus familias</w:t>
      </w:r>
      <w:bookmarkEnd w:id="37"/>
    </w:p>
    <w:p w:rsidR="000C5DA1" w:rsidRPr="000C5DA1" w:rsidRDefault="000C5DA1" w:rsidP="000C5DA1">
      <w:pPr>
        <w:rPr>
          <w:rFonts w:asciiTheme="majorHAnsi" w:eastAsiaTheme="majorEastAsia" w:hAnsiTheme="majorHAnsi" w:cstheme="majorBidi"/>
          <w:b/>
          <w:bCs/>
          <w:color w:val="365F91" w:themeColor="accent1" w:themeShade="BF"/>
          <w:sz w:val="28"/>
          <w:szCs w:val="28"/>
        </w:rPr>
      </w:pPr>
      <w:r w:rsidRPr="000C5DA1">
        <w:t>Se publicará la presente programación en la página web del Centro</w:t>
      </w:r>
      <w:r>
        <w:rPr>
          <w:b/>
          <w:bCs/>
        </w:rPr>
        <w:t xml:space="preserve"> </w:t>
      </w:r>
      <w:r w:rsidRPr="000C5DA1">
        <w:rPr>
          <w:bCs/>
        </w:rPr>
        <w:t>(</w:t>
      </w:r>
      <w:hyperlink r:id="rId17" w:history="1">
        <w:r w:rsidRPr="009C24F6">
          <w:rPr>
            <w:rStyle w:val="Hipervnculo"/>
          </w:rPr>
          <w:t>www.iesjovellanos.org</w:t>
        </w:r>
      </w:hyperlink>
      <w:r w:rsidRPr="000C5DA1">
        <w:rPr>
          <w:bCs/>
        </w:rPr>
        <w:t>), así como en el aula virtual de clase.</w:t>
      </w:r>
    </w:p>
    <w:p w:rsidR="00E17E32" w:rsidRDefault="00E17E32" w:rsidP="000C5DA1">
      <w:pPr>
        <w:pStyle w:val="Ttulo1"/>
        <w:numPr>
          <w:ilvl w:val="0"/>
          <w:numId w:val="1"/>
        </w:numPr>
      </w:pPr>
      <w:bookmarkStart w:id="38" w:name="_Toc495341635"/>
      <w:r>
        <w:t>Evaluación de la práctica docente</w:t>
      </w:r>
    </w:p>
    <w:p w:rsidR="00E05F9A" w:rsidRDefault="00E05F9A" w:rsidP="00E24E5B">
      <w:r>
        <w:t xml:space="preserve">De cara a la implantación de un proceso de mejora continua, se evaluarán los procesos de enseñanza y la práctica docente en relación con el logro de los objetivos educativos del currículo. Igualmente se evaluará el desarrollo del currículo. </w:t>
      </w:r>
    </w:p>
    <w:p w:rsidR="00E05F9A" w:rsidRDefault="00E05F9A" w:rsidP="00E24E5B">
      <w:r>
        <w:t xml:space="preserve">La evaluación de las programaciones de los módulos profesionales corresponde al profesorado de la especialidad, que, a la vista de los informes de las sesiones de evaluación y del funcionamiento de las clases, realizarán durante el curso la revisión de sus programaciones iniciales. </w:t>
      </w:r>
      <w:r w:rsidR="00E24E5B">
        <w:t>Estas revisiones se realizarán mensualmente.</w:t>
      </w:r>
    </w:p>
    <w:p w:rsidR="00E05F9A" w:rsidRDefault="00E05F9A" w:rsidP="00E24E5B">
      <w:r>
        <w:t>En cualquier caso, tanto los criterios relativos a la práctica docente a evaluar como las herramientas necesarias para ello quedan al criterio y elección del departamento, pero se realizan las siguientes sugerencias:</w:t>
      </w:r>
    </w:p>
    <w:p w:rsidR="00E05F9A" w:rsidRDefault="00E05F9A" w:rsidP="00E24E5B">
      <w:r>
        <w:t>Como elementos a valorar se pueden tener en cuenta los siguientes:</w:t>
      </w:r>
    </w:p>
    <w:p w:rsidR="00E05F9A" w:rsidRDefault="00E05F9A" w:rsidP="00052439">
      <w:pPr>
        <w:pStyle w:val="Prrafodelista"/>
        <w:numPr>
          <w:ilvl w:val="0"/>
          <w:numId w:val="58"/>
        </w:numPr>
      </w:pPr>
      <w:r>
        <w:t>Oportunidad de la selección, distribución y secuenciación de los contenidos a lo largo de los módulos profesionales.</w:t>
      </w:r>
    </w:p>
    <w:p w:rsidR="00E05F9A" w:rsidRDefault="00E05F9A" w:rsidP="00052439">
      <w:pPr>
        <w:pStyle w:val="Prrafodelista"/>
        <w:numPr>
          <w:ilvl w:val="0"/>
          <w:numId w:val="58"/>
        </w:numPr>
      </w:pPr>
      <w:r>
        <w:t>Idoneidad de los métodos empleados y de los materiales didácticos propuestos para uso del alumnado.</w:t>
      </w:r>
    </w:p>
    <w:p w:rsidR="00E05F9A" w:rsidRDefault="00E05F9A" w:rsidP="00052439">
      <w:pPr>
        <w:pStyle w:val="Prrafodelista"/>
        <w:numPr>
          <w:ilvl w:val="0"/>
          <w:numId w:val="58"/>
        </w:numPr>
      </w:pPr>
      <w:r>
        <w:t>Adecuación de los criterios de evaluación establecidos en las programaciones.</w:t>
      </w:r>
    </w:p>
    <w:p w:rsidR="00E05F9A" w:rsidRDefault="00E05F9A" w:rsidP="00052439">
      <w:pPr>
        <w:pStyle w:val="Prrafodelista"/>
        <w:numPr>
          <w:ilvl w:val="0"/>
          <w:numId w:val="58"/>
        </w:numPr>
      </w:pPr>
      <w:r>
        <w:t>Sistema de evaluación.</w:t>
      </w:r>
    </w:p>
    <w:p w:rsidR="00E05F9A" w:rsidRDefault="00E05F9A" w:rsidP="00052439">
      <w:pPr>
        <w:pStyle w:val="Prrafodelista"/>
        <w:numPr>
          <w:ilvl w:val="0"/>
          <w:numId w:val="58"/>
        </w:numPr>
      </w:pPr>
      <w:r>
        <w:t>Racionalidad de los espacios y de la organización del horario escolar.</w:t>
      </w:r>
    </w:p>
    <w:p w:rsidR="00E05F9A" w:rsidRDefault="00E05F9A" w:rsidP="00E24E5B">
      <w:r>
        <w:lastRenderedPageBreak/>
        <w:t>Para poder valorar los criterios nombrados anteriormente se pueden utilizar los siguientes métodos:</w:t>
      </w:r>
    </w:p>
    <w:p w:rsidR="00E05F9A" w:rsidRDefault="00E05F9A" w:rsidP="00052439">
      <w:pPr>
        <w:pStyle w:val="Prrafodelista"/>
        <w:numPr>
          <w:ilvl w:val="0"/>
          <w:numId w:val="59"/>
        </w:numPr>
      </w:pPr>
      <w:r>
        <w:t>Propuestas elaboradas por el profesorado encargado de impartir los módulos correspondientes.</w:t>
      </w:r>
    </w:p>
    <w:p w:rsidR="00E05F9A" w:rsidRDefault="00E05F9A" w:rsidP="00052439">
      <w:pPr>
        <w:pStyle w:val="Prrafodelista"/>
        <w:numPr>
          <w:ilvl w:val="0"/>
          <w:numId w:val="59"/>
        </w:numPr>
      </w:pPr>
      <w:r>
        <w:t>Información proporcionada por el tutor/a de F.C.T. sobre el desarrollo de las prácticas realizadas por el alumnado en las empresas. Así pueden recogerse propuestas para mejorar la formación que recibe el alumnado en el Instituto.</w:t>
      </w:r>
    </w:p>
    <w:p w:rsidR="00E17E32" w:rsidRPr="00E17E32" w:rsidRDefault="00E05F9A" w:rsidP="00052439">
      <w:pPr>
        <w:pStyle w:val="Prrafodelista"/>
        <w:numPr>
          <w:ilvl w:val="0"/>
          <w:numId w:val="59"/>
        </w:numPr>
      </w:pPr>
      <w:r>
        <w:t>Resultados de encuestas al alumnado sobre evaluación de la práctica docente en los diferentes módulos que componen el ciclo.</w:t>
      </w:r>
    </w:p>
    <w:p w:rsidR="0080365C" w:rsidRDefault="0080365C" w:rsidP="000C5DA1">
      <w:pPr>
        <w:pStyle w:val="Ttulo1"/>
        <w:numPr>
          <w:ilvl w:val="0"/>
          <w:numId w:val="1"/>
        </w:numPr>
      </w:pPr>
      <w:r>
        <w:t>Referencias</w:t>
      </w:r>
      <w:bookmarkStart w:id="39" w:name="_GoBack"/>
      <w:bookmarkEnd w:id="38"/>
      <w:bookmarkEnd w:id="39"/>
    </w:p>
    <w:p w:rsidR="00754429" w:rsidRDefault="00754429" w:rsidP="00754429">
      <w:r>
        <w:t>Para la presente programación se ha tenido en cuenta el siguiente marco legislativo:</w:t>
      </w:r>
    </w:p>
    <w:p w:rsidR="00754429" w:rsidRDefault="00754429" w:rsidP="00052439">
      <w:pPr>
        <w:pStyle w:val="Prrafodelista"/>
        <w:numPr>
          <w:ilvl w:val="0"/>
          <w:numId w:val="56"/>
        </w:numPr>
      </w:pPr>
      <w:r>
        <w:t>Ley Orgánica 2/2006, de 3 de mayo, de Educación (LOE).</w:t>
      </w:r>
    </w:p>
    <w:p w:rsidR="00754429" w:rsidRDefault="00754429" w:rsidP="00052439">
      <w:pPr>
        <w:pStyle w:val="Prrafodelista"/>
        <w:numPr>
          <w:ilvl w:val="0"/>
          <w:numId w:val="56"/>
        </w:numPr>
      </w:pPr>
      <w:r>
        <w:t>Ley Orgánica 5/2002, de 19 de junio, de las Cualificaciones y de la Formación Profesional.</w:t>
      </w:r>
    </w:p>
    <w:p w:rsidR="00754429" w:rsidRDefault="00754429" w:rsidP="00052439">
      <w:pPr>
        <w:pStyle w:val="Prrafodelista"/>
        <w:numPr>
          <w:ilvl w:val="0"/>
          <w:numId w:val="56"/>
        </w:numPr>
      </w:pPr>
      <w:r>
        <w:t>Ley 2/2011 de Economía Sostenible</w:t>
      </w:r>
    </w:p>
    <w:p w:rsidR="00754429" w:rsidRDefault="00754429" w:rsidP="00052439">
      <w:pPr>
        <w:pStyle w:val="Prrafodelista"/>
        <w:numPr>
          <w:ilvl w:val="0"/>
          <w:numId w:val="56"/>
        </w:numPr>
      </w:pPr>
      <w:r>
        <w:t>Ley Orgánica 4/2011 complementaria de la Ley de Economía Sostenible</w:t>
      </w:r>
    </w:p>
    <w:p w:rsidR="00754429" w:rsidRDefault="00754429" w:rsidP="00052439">
      <w:pPr>
        <w:pStyle w:val="Prrafodelista"/>
        <w:numPr>
          <w:ilvl w:val="0"/>
          <w:numId w:val="56"/>
        </w:numPr>
      </w:pPr>
      <w:r>
        <w:t>Real Decreto 1128/2003, de 5 de septiembre, modificado parcialmente por el Real Decreto 1416/2005, por el que se regula el Catálogo Nacional de Cualificaciones Profesionales.</w:t>
      </w:r>
    </w:p>
    <w:p w:rsidR="00754429" w:rsidRDefault="00754429" w:rsidP="00052439">
      <w:pPr>
        <w:pStyle w:val="Prrafodelista"/>
        <w:numPr>
          <w:ilvl w:val="0"/>
          <w:numId w:val="56"/>
        </w:numPr>
      </w:pPr>
      <w:r>
        <w:t>El Real Decreto 1147/2011, que deroga al Real Decreto 1538/2006, de 15 de diciembre, por el que se establece la ordenación general de la formación profesional.</w:t>
      </w:r>
    </w:p>
    <w:p w:rsidR="00754429" w:rsidRDefault="00754429" w:rsidP="00052439">
      <w:pPr>
        <w:pStyle w:val="Prrafodelista"/>
        <w:numPr>
          <w:ilvl w:val="0"/>
          <w:numId w:val="56"/>
        </w:numPr>
      </w:pPr>
      <w:r>
        <w:t>Real Decreto 295/2004 y Real Decreto 1087/2005, por los que se establecen determinadas cualificaciones profesionales y otras nuevas cualificaciones profesionales que actualizan a las primeras, respectivamente, que se incluyen en el Catálogo Nacional de Cualificaciones Profesionales.</w:t>
      </w:r>
    </w:p>
    <w:p w:rsidR="00754429" w:rsidRDefault="00754429" w:rsidP="00052439">
      <w:pPr>
        <w:pStyle w:val="Prrafodelista"/>
        <w:numPr>
          <w:ilvl w:val="0"/>
          <w:numId w:val="56"/>
        </w:numPr>
      </w:pPr>
      <w:r>
        <w:t>Orden 2694/2009, de 9 de junio, publicada en el BOCM, modificada parcialmente por la Orden 11783/2012, de 11 de diciembre, por la que se regula el acceso, la matriculación, el proceso de evaluación y la acreditación académica de los alumnos que cursen en la Comunidad de Madrid el régimen presencial de la Formación Profesional del sistema educativo establecida en la LOE.</w:t>
      </w:r>
    </w:p>
    <w:p w:rsidR="00754429" w:rsidRDefault="00754429" w:rsidP="00754429">
      <w:r>
        <w:t>Normas reguladoras del ciclo formativo SMR</w:t>
      </w:r>
    </w:p>
    <w:p w:rsidR="00754429" w:rsidRDefault="00754429" w:rsidP="00052439">
      <w:pPr>
        <w:pStyle w:val="Prrafodelista"/>
        <w:numPr>
          <w:ilvl w:val="0"/>
          <w:numId w:val="57"/>
        </w:numPr>
      </w:pPr>
      <w:r>
        <w:t xml:space="preserve">El Real Decreto de 1691/2007 del 14 de diciembre, por el cual se establece el </w:t>
      </w:r>
      <w:proofErr w:type="spellStart"/>
      <w:r>
        <w:t>titulo</w:t>
      </w:r>
      <w:proofErr w:type="spellEnd"/>
      <w:r>
        <w:t xml:space="preserve"> de Técnico en SMR y las correspondientes enseñanzas mínimas.</w:t>
      </w:r>
    </w:p>
    <w:p w:rsidR="001F6485" w:rsidRPr="001F6485" w:rsidRDefault="00754429" w:rsidP="00052439">
      <w:pPr>
        <w:pStyle w:val="Prrafodelista"/>
        <w:numPr>
          <w:ilvl w:val="0"/>
          <w:numId w:val="57"/>
        </w:numPr>
      </w:pPr>
      <w:r>
        <w:lastRenderedPageBreak/>
        <w:t>El Decreto 34/2009, por el que se establece para la Comunidad de Madrid el currículo del ciclo formativo de grado superior correspondiente al título de Técnico Superior en SMR.</w:t>
      </w:r>
    </w:p>
    <w:sectPr w:rsidR="001F6485" w:rsidRPr="001F6485" w:rsidSect="001F6485">
      <w:headerReference w:type="default" r:id="rId18"/>
      <w:footerReference w:type="default" r:id="rId1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439" w:rsidRDefault="00052439" w:rsidP="001F6485">
      <w:pPr>
        <w:spacing w:after="0" w:line="240" w:lineRule="auto"/>
      </w:pPr>
      <w:r>
        <w:separator/>
      </w:r>
    </w:p>
  </w:endnote>
  <w:endnote w:type="continuationSeparator" w:id="0">
    <w:p w:rsidR="00052439" w:rsidRDefault="00052439" w:rsidP="001F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D3" w:rsidRDefault="007F11D3" w:rsidP="001F6485">
    <w:pPr>
      <w:pStyle w:val="Piedepgina"/>
      <w:pBdr>
        <w:top w:val="single" w:sz="4" w:space="1" w:color="A5A5A5"/>
      </w:pBdr>
      <w:jc w:val="right"/>
      <w:rPr>
        <w:color w:val="7F7F7F"/>
      </w:rPr>
    </w:pPr>
    <w:r>
      <w:rPr>
        <w:noProof/>
        <w:color w:val="7F7F7F"/>
      </w:rPr>
      <w:t>Curso 2017-201</w:t>
    </w:r>
    <w:r>
      <w:rPr>
        <w:noProof/>
        <w:color w:val="7F7F7F"/>
        <w:lang w:eastAsia="es-ES"/>
      </w:rPr>
      <mc:AlternateContent>
        <mc:Choice Requires="wpg">
          <w:drawing>
            <wp:anchor distT="0" distB="0" distL="114300" distR="114300" simplePos="0" relativeHeight="251659264" behindDoc="0" locked="0" layoutInCell="0" allowOverlap="1">
              <wp:simplePos x="0" y="0"/>
              <wp:positionH relativeFrom="page">
                <wp:posOffset>6588125</wp:posOffset>
              </wp:positionH>
              <wp:positionV relativeFrom="page">
                <wp:posOffset>8965565</wp:posOffset>
              </wp:positionV>
              <wp:extent cx="850265" cy="615950"/>
              <wp:effectExtent l="6350" t="2540" r="7620" b="63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265" cy="615950"/>
                        <a:chOff x="10717" y="13296"/>
                        <a:chExt cx="1162" cy="970"/>
                      </a:xfrm>
                    </wpg:grpSpPr>
                    <wpg:grpSp>
                      <wpg:cNvPr id="2" name="Group 2"/>
                      <wpg:cNvGrpSpPr>
                        <a:grpSpLocks noChangeAspect="1"/>
                      </wpg:cNvGrpSpPr>
                      <wpg:grpSpPr bwMode="auto">
                        <a:xfrm>
                          <a:off x="10717" y="13815"/>
                          <a:ext cx="1162" cy="451"/>
                          <a:chOff x="-6" y="3399"/>
                          <a:chExt cx="12197" cy="4253"/>
                        </a:xfrm>
                      </wpg:grpSpPr>
                      <wpg:grpSp>
                        <wpg:cNvPr id="3" name="Group 3"/>
                        <wpg:cNvGrpSpPr>
                          <a:grpSpLocks noChangeAspect="1"/>
                        </wpg:cNvGrpSpPr>
                        <wpg:grpSpPr bwMode="auto">
                          <a:xfrm>
                            <a:off x="-6" y="3717"/>
                            <a:ext cx="12189" cy="3550"/>
                            <a:chOff x="18" y="7468"/>
                            <a:chExt cx="12189" cy="3550"/>
                          </a:xfrm>
                        </wpg:grpSpPr>
                        <wps:wsp>
                          <wps:cNvPr id="4" name="Freeform 4"/>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7"/>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Text Box 13"/>
                      <wps:cNvSpPr txBox="1">
                        <a:spLocks noChangeArrowheads="1"/>
                      </wps:cNvSpPr>
                      <wps:spPr bwMode="auto">
                        <a:xfrm>
                          <a:off x="10821" y="13296"/>
                          <a:ext cx="105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D3" w:rsidRPr="00E43029" w:rsidRDefault="007F11D3" w:rsidP="001F6485">
                            <w:pPr>
                              <w:jc w:val="center"/>
                              <w:rPr>
                                <w:color w:val="4F81BD"/>
                              </w:rPr>
                            </w:pPr>
                            <w:r>
                              <w:fldChar w:fldCharType="begin"/>
                            </w:r>
                            <w:r>
                              <w:instrText xml:space="preserve"> PAGE   \* MERGEFORMAT </w:instrText>
                            </w:r>
                            <w:r>
                              <w:fldChar w:fldCharType="separate"/>
                            </w:r>
                            <w:r w:rsidR="00E24E5B" w:rsidRPr="00E24E5B">
                              <w:rPr>
                                <w:noProof/>
                                <w:color w:val="4F81BD"/>
                              </w:rPr>
                              <w:t>29</w:t>
                            </w:r>
                            <w:r>
                              <w:rPr>
                                <w:noProof/>
                                <w:color w:val="4F81BD"/>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upo 1" o:spid="_x0000_s1026" style="position:absolute;left:0;text-align:left;margin-left:518.75pt;margin-top:705.95pt;width:66.95pt;height:48.5pt;z-index:251659264;mso-width-percent:800;mso-position-horizontal-relative:page;mso-position-vertical-relative:page;mso-width-percent:8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" o:allowincell="f">
              <v:group id="Group 2" o:spid="_x0000_s1027" style="position:absolute;left:10717;top:13815;width:1162;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group id="Group 3"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 id="Freeform 4"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qgsEA&#10;AADaAAAADwAAAGRycy9kb3ducmV2LnhtbESP3WoCMRSE7wt9h3AKvatZSyuyGkWEgmIv/HuAw+a4&#10;u5icLMlR17c3hYKXw8x8w0znvXfqSjG1gQ0MBwUo4irYlmsDx8PPxxhUEmSLLjAZuFOC+ez1ZYql&#10;DTfe0XUvtcoQTiUaaES6UutUNeQxDUJHnL1TiB4ly1hrG/GW4d7pz6IYaY8t54UGO1o2VJ33F29A&#10;3IZ31Xj9vbkUQ/e7jbYdLcWY97d+MQEl1Msz/N9eWQNf8Hcl3w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AaoLBAAAA2gAAAA8AAAAAAAAAAAAAAAAAmAIAAGRycy9kb3du&#10;cmV2LnhtbFBLBQYAAAAABAAEAPUAAACGAwAAAAA=&#10;" path="m,l17,2863,7132,2578r,-2378l,xe" fillcolor="#a7bfde" stroked="f">
                    <v:fill opacity="32896f"/>
                    <v:path arrowok="t" o:connecttype="custom" o:connectlocs="0,0;17,2863;7132,2578;7132,200;0,0" o:connectangles="0,0,0,0,0"/>
                    <o:lock v:ext="edit" aspectratio="t"/>
                  </v:shape>
                  <v:shape id="Freeform 5"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2c/cUA&#10;AADaAAAADwAAAGRycy9kb3ducmV2LnhtbESPT0sDMRTE70K/Q3gFL+JmtVbLdtNSxKI99Y+C18fm&#10;dbN187ImsV376Y0geBxm5jdMOe9tK47kQ+NYwU2WgyCunG64VvD2uryegAgRWWPrmBR8U4D5bHBR&#10;YqHdibd03MVaJAiHAhWYGLtCylAZshgy1xEnb++8xZikr6X2eEpw28rbPL+XFhtOCwY7ejRUfey+&#10;rILNeesXo+7Tn9Hc1evD6v3q4elZqcthv5iCiNTH//Bf+0UrGMPvlX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Zz9xQAAANoAAAAPAAAAAAAAAAAAAAAAAJgCAABkcnMv&#10;ZG93bnJldi54bWxQSwUGAAAAAAQABAD1AAAAigMAAAAA&#10;" path="m,569l,2930r3466,620l3466,,,569xe" fillcolor="#d3dfee" stroked="f">
                    <v:fill opacity="32896f"/>
                    <v:path arrowok="t" o:connecttype="custom" o:connectlocs="0,569;0,2930;3466,3550;3466,0;0,569" o:connectangles="0,0,0,0,0"/>
                    <o:lock v:ext="edit" aspectratio="t"/>
                  </v:shape>
                  <v:shape id="Freeform 6"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8fcIA&#10;AADaAAAADwAAAGRycy9kb3ducmV2LnhtbESPW4vCMBSE3xf8D+EIvmlqEJVqFC8sK7Iv3t4PzbGt&#10;NielyWr33xthYR+HmfmGmS9bW4kHNb50rGE4SEAQZ86UnGs4nz77UxA+IBusHJOGX/KwXHQ+5pga&#10;9+QDPY4hFxHCPkUNRQh1KqXPCrLoB64mjt7VNRZDlE0uTYPPCLeVVEkylhZLjgsF1rQpKLsff6yG&#10;yWk72q7MXq2/ONxUdlG3y7fSutdtVzMQgdrwH/5r74yGMbyvx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jx9wgAAANoAAAAPAAAAAAAAAAAAAAAAAJgCAABkcnMvZG93&#10;bnJldi54bWxQSwUGAAAAAAQABAD1AAAAhwMAAAAA&#10;" path="m,l,3550,1591,2746r,-2009l,xe" fillcolor="#a7bfde" stroked="f">
                    <v:fill opacity="32896f"/>
                    <v:path arrowok="t" o:connecttype="custom" o:connectlocs="0,0;0,3550;1591,2746;1591,737;0,0" o:connectangles="0,0,0,0,0"/>
                    <o:lock v:ext="edit" aspectratio="t"/>
                  </v:shape>
                </v:group>
                <v:shape id="Freeform 7"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IH8IA&#10;AADaAAAADwAAAGRycy9kb3ducmV2LnhtbESPQWvCQBSE7wX/w/KE3uquCqZEV5GAtYdeTOr9kX0m&#10;wezbkN3G6K/vCoUeh5n5htnsRtuKgXrfONYwnykQxKUzDVcavovD2zsIH5ANto5Jw5087LaTlw2m&#10;xt34REMeKhEh7FPUUIfQpVL6siaLfuY64uhdXG8xRNlX0vR4i3DbyoVSK2mx4bhQY0dZTeU1/7Ea&#10;TkO2PH8Uiu6FSdpj8pWrxyPT+nU67tcgAo3hP/zX/jQaEnheiT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MgfwgAAANoAAAAPAAAAAAAAAAAAAAAAAJgCAABkcnMvZG93&#10;bnJldi54bWxQSwUGAAAAAAQABAD1AAAAhwMAAAAA&#10;" path="m1,251l,2662r4120,251l4120,,1,251xe" fillcolor="#d8d8d8" stroked="f">
                  <v:path arrowok="t" o:connecttype="custom" o:connectlocs="1,251;0,2662;4120,2913;4120,0;1,251" o:connectangles="0,0,0,0,0"/>
                  <o:lock v:ext="edit" aspectratio="t"/>
                </v:shape>
                <v:shape id="Freeform 8"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ovcEA&#10;AADaAAAADwAAAGRycy9kb3ducmV2LnhtbERPz2vCMBS+C/sfwhvsNtMNHKMaRWQTL4NZpejttXmm&#10;xealJFG7/fXLYeDx4/s9Wwy2E1fyoXWs4GWcgSCunW7ZKNjvPp/fQYSIrLFzTAp+KMBi/jCaYa7d&#10;jbd0LaIRKYRDjgqaGPtcylA3ZDGMXU+cuJPzFmOC3kjt8ZbCbSdfs+xNWmw5NTTY06qh+lxcrIJS&#10;fk+Kw9Z8uepYZZX/KDvzu1bq6XFYTkFEGuJd/O/eaAVpa7qSbo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wqL3BAAAA2gAAAA8AAAAAAAAAAAAAAAAAmAIAAGRycy9kb3du&#10;cmV2LnhtbFBLBQYAAAAABAAEAPUAAACGAwAAAAA=&#10;" path="m,l,4236,3985,3349r,-2428l,xe" fillcolor="#bfbfbf" stroked="f">
                  <v:path arrowok="t" o:connecttype="custom" o:connectlocs="0,0;0,4236;3985,3349;3985,921;0,0" o:connectangles="0,0,0,0,0"/>
                  <o:lock v:ext="edit" aspectratio="t"/>
                </v:shape>
                <v:shape id="Freeform 9"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M+cQA&#10;AADaAAAADwAAAGRycy9kb3ducmV2LnhtbESPQWvCQBSE7wX/w/IEL0U39VDS6CpiaOmhoKaC12f2&#10;mQSzb8Pu1sR/3xUKPQ4z8w2zXA+mFTdyvrGs4GWWgCAurW64UnD8fp+mIHxA1thaJgV38rBejZ6W&#10;mGnb84FuRahEhLDPUEEdQpdJ6cuaDPqZ7Yijd7HOYIjSVVI77CPctHKeJK/SYMNxocaOtjWV1+LH&#10;KCjyU/F89/tdnqf77uPsvramT5WajIfNAkSgIfyH/9qfWsEbPK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uTPnEAAAA2gAAAA8AAAAAAAAAAAAAAAAAmAIAAGRycy9k&#10;b3ducmV2LnhtbFBLBQYAAAAABAAEAPUAAACJAwAAAAA=&#10;" path="m4086,r-2,4253l,3198,,1072,4086,xe" fillcolor="#d8d8d8" stroked="f">
                  <v:path arrowok="t" o:connecttype="custom" o:connectlocs="4086,0;4084,4253;0,3198;0,1072;4086,0" o:connectangles="0,0,0,0,0"/>
                  <o:lock v:ext="edit" aspectratio="t"/>
                </v:shape>
                <v:shape id="Freeform 10"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P8MA&#10;AADbAAAADwAAAGRycy9kb3ducmV2LnhtbESPT2/CMAzF75P4DpGRdhspnTShjoAG0gQ7Uv6crcZr&#10;qjVOaTLaffv5gMTN1nt+7+flevStulEfm8AG5rMMFHEVbMO1gdPx82UBKiZki21gMvBHEdarydMS&#10;CxsGPtCtTLWSEI4FGnApdYXWsXLkMc5CRyzad+g9Jln7WtseBwn3rc6z7E17bFgaHHa0dVT9lL/e&#10;wHk4aJva69dlV87z1+ayyaurM+Z5On68g0o0pof5fr23gi/0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KP8MAAADb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11"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zMcIA&#10;AADbAAAADwAAAGRycy9kb3ducmV2LnhtbERPyWrDMBC9F/oPYgq5NbKdUIIbxbQmhdxCFii9DdbE&#10;NrVGjqQ69t9HhUJv83jrrIvRdGIg51vLCtJ5AoK4srrlWsH59PG8AuEDssbOMimYyEOxeXxYY67t&#10;jQ80HEMtYgj7HBU0IfS5lL5qyKCf2544chfrDIYIXS21w1sMN53MkuRFGmw5NjTYU9lQ9X38MQoW&#10;bp9tD59Xj/ayKs/vw7T86ielZk/j2yuIQGP4F/+5dzrOT+H3l3i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rMxwgAAANsAAAAPAAAAAAAAAAAAAAAAAJgCAABkcnMvZG93&#10;bnJldi54bWxQSwUGAAAAAAQABAD1AAAAhwMAAAAA&#10;" path="m,l17,3835,6011,2629r,-1390l,xe" fillcolor="#a7bfde" stroked="f">
                  <v:fill opacity="46003f"/>
                  <v:path arrowok="t" o:connecttype="custom" o:connectlocs="0,0;17,3835;6011,2629;6011,1239;0,0" o:connectangles="0,0,0,0,0"/>
                  <o:lock v:ext="edit" aspectratio="t"/>
                </v:shape>
                <v:shape id="Freeform 12"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u2MMA&#10;AADbAAAADwAAAGRycy9kb3ducmV2LnhtbERPTWsCMRC9F/ofwgjealbFWlajlKWKUA+tWrxON9Nk&#10;6WaybOK6/femUOhtHu9zluve1aKjNlSeFYxHGQji0uuKjYLTcfPwBCJEZI21Z1LwQwHWq/u7Jeba&#10;X/mdukM0IoVwyFGBjbHJpQylJYdh5BvixH351mFMsDVSt3hN4a6Wkyx7lA4rTg0WGyosld+Hi1Ow&#10;fZsVU9Odd82rr+zHfn4yn8WLUsNB/7wAEamP/+I/906n+RP4/SU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xu2MMAAADbAAAADwAAAAAAAAAAAAAAAACYAgAAZHJzL2Rv&#10;d25yZXYueG1sUEsFBgAAAAAEAAQA9QAAAIg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13" o:spid="_x0000_s1038" type="#_x0000_t202" style="position:absolute;left:10821;top:13296;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9gcEA&#10;AADbAAAADwAAAGRycy9kb3ducmV2LnhtbERPzWrCQBC+C32HZQq96SYWikTXoILSgz3U9gGG7JiN&#10;ZmfD7tYkPn23UPA2H9/vrMrBtuJGPjSOFeSzDARx5XTDtYLvr/10ASJEZI2tY1IwUoBy/TRZYaFd&#10;z590O8VapBAOBSowMXaFlKEyZDHMXEecuLPzFmOCvpbaY5/CbSvnWfYmLTacGgx2tDNUXU8/VoG9&#10;53d/RLSXwzjHvhvN4eO4VerledgsQUQa4kP8737Xaf4r/P2SDp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UvYHBAAAA2wAAAA8AAAAAAAAAAAAAAAAAmAIAAGRycy9kb3du&#10;cmV2LnhtbFBLBQYAAAAABAAEAPUAAACGAwAAAAA=&#10;" filled="f" stroked="f">
                <v:textbox inset=",0,,0">
                  <w:txbxContent>
                    <w:p w:rsidR="007F11D3" w:rsidRPr="00E43029" w:rsidRDefault="007F11D3" w:rsidP="001F6485">
                      <w:pPr>
                        <w:jc w:val="center"/>
                        <w:rPr>
                          <w:color w:val="4F81BD"/>
                        </w:rPr>
                      </w:pPr>
                      <w:r>
                        <w:fldChar w:fldCharType="begin"/>
                      </w:r>
                      <w:r>
                        <w:instrText xml:space="preserve"> PAGE   \* MERGEFORMAT </w:instrText>
                      </w:r>
                      <w:r>
                        <w:fldChar w:fldCharType="separate"/>
                      </w:r>
                      <w:r w:rsidR="00E24E5B" w:rsidRPr="00E24E5B">
                        <w:rPr>
                          <w:noProof/>
                          <w:color w:val="4F81BD"/>
                        </w:rPr>
                        <w:t>29</w:t>
                      </w:r>
                      <w:r>
                        <w:rPr>
                          <w:noProof/>
                          <w:color w:val="4F81BD"/>
                        </w:rPr>
                        <w:fldChar w:fldCharType="end"/>
                      </w:r>
                    </w:p>
                  </w:txbxContent>
                </v:textbox>
              </v:shape>
              <w10:wrap anchorx="page" anchory="page"/>
            </v:group>
          </w:pict>
        </mc:Fallback>
      </mc:AlternateContent>
    </w:r>
    <w:r>
      <w:rPr>
        <w:noProof/>
        <w:color w:val="7F7F7F"/>
      </w:rPr>
      <w:t>8</w:t>
    </w:r>
    <w:r>
      <w:rPr>
        <w:color w:val="7F7F7F"/>
      </w:rPr>
      <w:t xml:space="preserve"> | IES Gaspar Melchor de Jovellanos. Fuenlabrada. Madrid.</w:t>
    </w:r>
  </w:p>
  <w:p w:rsidR="007F11D3" w:rsidRDefault="007F11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439" w:rsidRDefault="00052439" w:rsidP="001F6485">
      <w:pPr>
        <w:spacing w:after="0" w:line="240" w:lineRule="auto"/>
      </w:pPr>
      <w:r>
        <w:separator/>
      </w:r>
    </w:p>
  </w:footnote>
  <w:footnote w:type="continuationSeparator" w:id="0">
    <w:p w:rsidR="00052439" w:rsidRDefault="00052439" w:rsidP="001F6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D3" w:rsidRDefault="007F11D3" w:rsidP="001F6485">
    <w:pPr>
      <w:pStyle w:val="Encabezado"/>
      <w:tabs>
        <w:tab w:val="left" w:pos="2580"/>
        <w:tab w:val="left" w:pos="2985"/>
      </w:tabs>
      <w:spacing w:after="120" w:line="276" w:lineRule="auto"/>
      <w:jc w:val="right"/>
      <w:rPr>
        <w:b/>
        <w:bCs/>
        <w:color w:val="1F497D"/>
        <w:sz w:val="28"/>
        <w:szCs w:val="28"/>
      </w:rPr>
    </w:pPr>
    <w:r>
      <w:rPr>
        <w:b/>
        <w:bCs/>
        <w:color w:val="1F497D"/>
        <w:sz w:val="28"/>
        <w:szCs w:val="28"/>
      </w:rPr>
      <w:t>Familia Profesional Informática y Comunicaciones</w:t>
    </w:r>
  </w:p>
  <w:p w:rsidR="007F11D3" w:rsidRDefault="007F11D3" w:rsidP="001F6485">
    <w:pPr>
      <w:pStyle w:val="Encabezado"/>
      <w:tabs>
        <w:tab w:val="left" w:pos="2580"/>
        <w:tab w:val="left" w:pos="2985"/>
      </w:tabs>
      <w:spacing w:after="120" w:line="276" w:lineRule="auto"/>
      <w:jc w:val="right"/>
      <w:rPr>
        <w:color w:val="4F81BD"/>
      </w:rPr>
    </w:pPr>
    <w:r>
      <w:rPr>
        <w:color w:val="4F81BD"/>
      </w:rPr>
      <w:t>Ciclo: Sistemas Microinformáticos y Redes</w:t>
    </w:r>
  </w:p>
  <w:p w:rsidR="007F11D3" w:rsidRPr="001F6485" w:rsidRDefault="007F11D3" w:rsidP="001F6485">
    <w:pPr>
      <w:pStyle w:val="Encabezado"/>
      <w:pBdr>
        <w:bottom w:val="single" w:sz="4" w:space="1" w:color="A5A5A5"/>
      </w:pBdr>
      <w:tabs>
        <w:tab w:val="left" w:pos="2580"/>
        <w:tab w:val="left" w:pos="2985"/>
      </w:tabs>
      <w:spacing w:after="120" w:line="276" w:lineRule="auto"/>
      <w:jc w:val="right"/>
      <w:rPr>
        <w:color w:val="808080"/>
      </w:rPr>
    </w:pPr>
    <w:r>
      <w:rPr>
        <w:color w:val="808080"/>
      </w:rPr>
      <w:t>Módulo: Montaje y Mantenimiento de Equipos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4E5E"/>
    <w:multiLevelType w:val="multilevel"/>
    <w:tmpl w:val="884A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E71C9"/>
    <w:multiLevelType w:val="hybridMultilevel"/>
    <w:tmpl w:val="17567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46225F"/>
    <w:multiLevelType w:val="multilevel"/>
    <w:tmpl w:val="7CB8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F375C7"/>
    <w:multiLevelType w:val="multilevel"/>
    <w:tmpl w:val="54F6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63CD9"/>
    <w:multiLevelType w:val="hybridMultilevel"/>
    <w:tmpl w:val="0EAC2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E43797"/>
    <w:multiLevelType w:val="multilevel"/>
    <w:tmpl w:val="9046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F05EB2"/>
    <w:multiLevelType w:val="multilevel"/>
    <w:tmpl w:val="2CAE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1E469F"/>
    <w:multiLevelType w:val="hybridMultilevel"/>
    <w:tmpl w:val="0F7A34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0C05537"/>
    <w:multiLevelType w:val="hybridMultilevel"/>
    <w:tmpl w:val="D4EAB1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10C324C"/>
    <w:multiLevelType w:val="multilevel"/>
    <w:tmpl w:val="A8EC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235EA0"/>
    <w:multiLevelType w:val="hybridMultilevel"/>
    <w:tmpl w:val="F22E86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3717A02"/>
    <w:multiLevelType w:val="multilevel"/>
    <w:tmpl w:val="E326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CC26B5"/>
    <w:multiLevelType w:val="multilevel"/>
    <w:tmpl w:val="4F0C1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C74311"/>
    <w:multiLevelType w:val="multilevel"/>
    <w:tmpl w:val="3D36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A935BF"/>
    <w:multiLevelType w:val="multilevel"/>
    <w:tmpl w:val="1AAC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B077AF"/>
    <w:multiLevelType w:val="hybridMultilevel"/>
    <w:tmpl w:val="A02C20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FF94D04"/>
    <w:multiLevelType w:val="multilevel"/>
    <w:tmpl w:val="B20A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AC2D58"/>
    <w:multiLevelType w:val="multilevel"/>
    <w:tmpl w:val="9D24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3368A4"/>
    <w:multiLevelType w:val="multilevel"/>
    <w:tmpl w:val="71FC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7623AE"/>
    <w:multiLevelType w:val="multilevel"/>
    <w:tmpl w:val="27788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F35545"/>
    <w:multiLevelType w:val="multilevel"/>
    <w:tmpl w:val="EF460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2A0B30"/>
    <w:multiLevelType w:val="multilevel"/>
    <w:tmpl w:val="B5C2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023F63"/>
    <w:multiLevelType w:val="multilevel"/>
    <w:tmpl w:val="039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921E50"/>
    <w:multiLevelType w:val="hybridMultilevel"/>
    <w:tmpl w:val="52DC4B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14B4506"/>
    <w:multiLevelType w:val="multilevel"/>
    <w:tmpl w:val="7EFE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E9048B"/>
    <w:multiLevelType w:val="multilevel"/>
    <w:tmpl w:val="FC7A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283197B"/>
    <w:multiLevelType w:val="multilevel"/>
    <w:tmpl w:val="4F46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34D4B59"/>
    <w:multiLevelType w:val="hybridMultilevel"/>
    <w:tmpl w:val="D4766F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9C45433"/>
    <w:multiLevelType w:val="multilevel"/>
    <w:tmpl w:val="BAA8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744678"/>
    <w:multiLevelType w:val="multilevel"/>
    <w:tmpl w:val="71EC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CF2465E"/>
    <w:multiLevelType w:val="multilevel"/>
    <w:tmpl w:val="7D64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436946"/>
    <w:multiLevelType w:val="multilevel"/>
    <w:tmpl w:val="05BC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B40274"/>
    <w:multiLevelType w:val="multilevel"/>
    <w:tmpl w:val="AF46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686333"/>
    <w:multiLevelType w:val="multilevel"/>
    <w:tmpl w:val="D2E2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E63F0A"/>
    <w:multiLevelType w:val="multilevel"/>
    <w:tmpl w:val="3E32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C2C01D6"/>
    <w:multiLevelType w:val="multilevel"/>
    <w:tmpl w:val="4F40C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9D6F7D"/>
    <w:multiLevelType w:val="hybridMultilevel"/>
    <w:tmpl w:val="E24288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1B30C1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21C54FB"/>
    <w:multiLevelType w:val="hybridMultilevel"/>
    <w:tmpl w:val="D7927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6C1006A"/>
    <w:multiLevelType w:val="multilevel"/>
    <w:tmpl w:val="2126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8550C58"/>
    <w:multiLevelType w:val="multilevel"/>
    <w:tmpl w:val="782E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BCA3002"/>
    <w:multiLevelType w:val="multilevel"/>
    <w:tmpl w:val="FF1E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F8825CA"/>
    <w:multiLevelType w:val="multilevel"/>
    <w:tmpl w:val="C106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18F0877"/>
    <w:multiLevelType w:val="multilevel"/>
    <w:tmpl w:val="FCA2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1A009AB"/>
    <w:multiLevelType w:val="hybridMultilevel"/>
    <w:tmpl w:val="435EE5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21C04F0"/>
    <w:multiLevelType w:val="multilevel"/>
    <w:tmpl w:val="4314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2970C7B"/>
    <w:multiLevelType w:val="hybridMultilevel"/>
    <w:tmpl w:val="1D8621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65733373"/>
    <w:multiLevelType w:val="multilevel"/>
    <w:tmpl w:val="2694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8A5614D"/>
    <w:multiLevelType w:val="hybridMultilevel"/>
    <w:tmpl w:val="3502F8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6A713798"/>
    <w:multiLevelType w:val="multilevel"/>
    <w:tmpl w:val="E7E0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BFC6EA5"/>
    <w:multiLevelType w:val="multilevel"/>
    <w:tmpl w:val="E344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C3D4108"/>
    <w:multiLevelType w:val="multilevel"/>
    <w:tmpl w:val="0340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FC40154"/>
    <w:multiLevelType w:val="multilevel"/>
    <w:tmpl w:val="49CE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1B44A17"/>
    <w:multiLevelType w:val="multilevel"/>
    <w:tmpl w:val="4B88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2F02A3D"/>
    <w:multiLevelType w:val="multilevel"/>
    <w:tmpl w:val="5142E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38E51F2"/>
    <w:multiLevelType w:val="hybridMultilevel"/>
    <w:tmpl w:val="F2C051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7919024E"/>
    <w:multiLevelType w:val="hybridMultilevel"/>
    <w:tmpl w:val="47A634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7D0B6B01"/>
    <w:multiLevelType w:val="multilevel"/>
    <w:tmpl w:val="BE06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D574D56"/>
    <w:multiLevelType w:val="multilevel"/>
    <w:tmpl w:val="4126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56"/>
  </w:num>
  <w:num w:numId="3">
    <w:abstractNumId w:val="5"/>
  </w:num>
  <w:num w:numId="4">
    <w:abstractNumId w:val="20"/>
  </w:num>
  <w:num w:numId="5">
    <w:abstractNumId w:val="13"/>
  </w:num>
  <w:num w:numId="6">
    <w:abstractNumId w:val="28"/>
  </w:num>
  <w:num w:numId="7">
    <w:abstractNumId w:val="58"/>
  </w:num>
  <w:num w:numId="8">
    <w:abstractNumId w:val="24"/>
  </w:num>
  <w:num w:numId="9">
    <w:abstractNumId w:val="49"/>
  </w:num>
  <w:num w:numId="10">
    <w:abstractNumId w:val="41"/>
  </w:num>
  <w:num w:numId="11">
    <w:abstractNumId w:val="14"/>
  </w:num>
  <w:num w:numId="12">
    <w:abstractNumId w:val="54"/>
  </w:num>
  <w:num w:numId="13">
    <w:abstractNumId w:val="33"/>
  </w:num>
  <w:num w:numId="14">
    <w:abstractNumId w:val="19"/>
  </w:num>
  <w:num w:numId="15">
    <w:abstractNumId w:val="26"/>
  </w:num>
  <w:num w:numId="16">
    <w:abstractNumId w:val="18"/>
  </w:num>
  <w:num w:numId="17">
    <w:abstractNumId w:val="25"/>
  </w:num>
  <w:num w:numId="18">
    <w:abstractNumId w:val="39"/>
  </w:num>
  <w:num w:numId="19">
    <w:abstractNumId w:val="11"/>
  </w:num>
  <w:num w:numId="20">
    <w:abstractNumId w:val="16"/>
  </w:num>
  <w:num w:numId="21">
    <w:abstractNumId w:val="6"/>
  </w:num>
  <w:num w:numId="22">
    <w:abstractNumId w:val="2"/>
  </w:num>
  <w:num w:numId="23">
    <w:abstractNumId w:val="52"/>
  </w:num>
  <w:num w:numId="24">
    <w:abstractNumId w:val="51"/>
  </w:num>
  <w:num w:numId="25">
    <w:abstractNumId w:val="29"/>
  </w:num>
  <w:num w:numId="26">
    <w:abstractNumId w:val="42"/>
  </w:num>
  <w:num w:numId="27">
    <w:abstractNumId w:val="45"/>
  </w:num>
  <w:num w:numId="28">
    <w:abstractNumId w:val="17"/>
  </w:num>
  <w:num w:numId="29">
    <w:abstractNumId w:val="3"/>
  </w:num>
  <w:num w:numId="30">
    <w:abstractNumId w:val="43"/>
  </w:num>
  <w:num w:numId="31">
    <w:abstractNumId w:val="31"/>
  </w:num>
  <w:num w:numId="32">
    <w:abstractNumId w:val="12"/>
  </w:num>
  <w:num w:numId="33">
    <w:abstractNumId w:val="9"/>
  </w:num>
  <w:num w:numId="34">
    <w:abstractNumId w:val="22"/>
  </w:num>
  <w:num w:numId="35">
    <w:abstractNumId w:val="0"/>
  </w:num>
  <w:num w:numId="36">
    <w:abstractNumId w:val="32"/>
  </w:num>
  <w:num w:numId="37">
    <w:abstractNumId w:val="53"/>
  </w:num>
  <w:num w:numId="38">
    <w:abstractNumId w:val="40"/>
  </w:num>
  <w:num w:numId="39">
    <w:abstractNumId w:val="57"/>
  </w:num>
  <w:num w:numId="40">
    <w:abstractNumId w:val="30"/>
  </w:num>
  <w:num w:numId="41">
    <w:abstractNumId w:val="34"/>
  </w:num>
  <w:num w:numId="42">
    <w:abstractNumId w:val="35"/>
  </w:num>
  <w:num w:numId="43">
    <w:abstractNumId w:val="50"/>
  </w:num>
  <w:num w:numId="44">
    <w:abstractNumId w:val="21"/>
  </w:num>
  <w:num w:numId="45">
    <w:abstractNumId w:val="47"/>
  </w:num>
  <w:num w:numId="46">
    <w:abstractNumId w:val="55"/>
  </w:num>
  <w:num w:numId="47">
    <w:abstractNumId w:val="46"/>
  </w:num>
  <w:num w:numId="48">
    <w:abstractNumId w:val="23"/>
  </w:num>
  <w:num w:numId="49">
    <w:abstractNumId w:val="4"/>
  </w:num>
  <w:num w:numId="50">
    <w:abstractNumId w:val="27"/>
  </w:num>
  <w:num w:numId="51">
    <w:abstractNumId w:val="36"/>
  </w:num>
  <w:num w:numId="52">
    <w:abstractNumId w:val="44"/>
  </w:num>
  <w:num w:numId="53">
    <w:abstractNumId w:val="7"/>
  </w:num>
  <w:num w:numId="54">
    <w:abstractNumId w:val="8"/>
  </w:num>
  <w:num w:numId="55">
    <w:abstractNumId w:val="15"/>
  </w:num>
  <w:num w:numId="56">
    <w:abstractNumId w:val="48"/>
  </w:num>
  <w:num w:numId="57">
    <w:abstractNumId w:val="38"/>
  </w:num>
  <w:num w:numId="58">
    <w:abstractNumId w:val="10"/>
  </w:num>
  <w:num w:numId="59">
    <w:abstractNumId w:val="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85"/>
    <w:rsid w:val="00052439"/>
    <w:rsid w:val="000C5DA1"/>
    <w:rsid w:val="00134781"/>
    <w:rsid w:val="00185FB5"/>
    <w:rsid w:val="001F6485"/>
    <w:rsid w:val="00491725"/>
    <w:rsid w:val="005659F3"/>
    <w:rsid w:val="00691BF0"/>
    <w:rsid w:val="00754429"/>
    <w:rsid w:val="007D6867"/>
    <w:rsid w:val="007F11D3"/>
    <w:rsid w:val="0080365C"/>
    <w:rsid w:val="00896464"/>
    <w:rsid w:val="00942906"/>
    <w:rsid w:val="009B4582"/>
    <w:rsid w:val="00AB5062"/>
    <w:rsid w:val="00BC4DAE"/>
    <w:rsid w:val="00BD38BB"/>
    <w:rsid w:val="00CB0A1B"/>
    <w:rsid w:val="00DA0A42"/>
    <w:rsid w:val="00E05F9A"/>
    <w:rsid w:val="00E17E32"/>
    <w:rsid w:val="00E24E5B"/>
    <w:rsid w:val="00E77F1F"/>
    <w:rsid w:val="00EC581D"/>
    <w:rsid w:val="00ED6506"/>
    <w:rsid w:val="00EE6FBC"/>
    <w:rsid w:val="00EF1A31"/>
    <w:rsid w:val="00F97F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FB5"/>
    <w:rPr>
      <w:sz w:val="24"/>
    </w:rPr>
  </w:style>
  <w:style w:type="paragraph" w:styleId="Ttulo1">
    <w:name w:val="heading 1"/>
    <w:basedOn w:val="Normal"/>
    <w:next w:val="Normal"/>
    <w:link w:val="Ttulo1Car"/>
    <w:uiPriority w:val="9"/>
    <w:qFormat/>
    <w:rsid w:val="001F64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F64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964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648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F6485"/>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1F6485"/>
    <w:pPr>
      <w:outlineLvl w:val="9"/>
    </w:pPr>
    <w:rPr>
      <w:lang w:eastAsia="es-ES"/>
    </w:rPr>
  </w:style>
  <w:style w:type="paragraph" w:styleId="TDC1">
    <w:name w:val="toc 1"/>
    <w:basedOn w:val="Normal"/>
    <w:next w:val="Normal"/>
    <w:autoRedefine/>
    <w:uiPriority w:val="39"/>
    <w:unhideWhenUsed/>
    <w:rsid w:val="001F6485"/>
    <w:pPr>
      <w:spacing w:after="100"/>
    </w:pPr>
  </w:style>
  <w:style w:type="paragraph" w:styleId="TDC2">
    <w:name w:val="toc 2"/>
    <w:basedOn w:val="Normal"/>
    <w:next w:val="Normal"/>
    <w:autoRedefine/>
    <w:uiPriority w:val="39"/>
    <w:unhideWhenUsed/>
    <w:rsid w:val="001F6485"/>
    <w:pPr>
      <w:spacing w:after="100"/>
      <w:ind w:left="220"/>
    </w:pPr>
  </w:style>
  <w:style w:type="character" w:styleId="Hipervnculo">
    <w:name w:val="Hyperlink"/>
    <w:basedOn w:val="Fuentedeprrafopredeter"/>
    <w:uiPriority w:val="99"/>
    <w:unhideWhenUsed/>
    <w:rsid w:val="001F6485"/>
    <w:rPr>
      <w:color w:val="0000FF" w:themeColor="hyperlink"/>
      <w:u w:val="single"/>
    </w:rPr>
  </w:style>
  <w:style w:type="paragraph" w:styleId="Textodeglobo">
    <w:name w:val="Balloon Text"/>
    <w:basedOn w:val="Normal"/>
    <w:link w:val="TextodegloboCar"/>
    <w:uiPriority w:val="99"/>
    <w:semiHidden/>
    <w:unhideWhenUsed/>
    <w:rsid w:val="001F64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6485"/>
    <w:rPr>
      <w:rFonts w:ascii="Tahoma" w:hAnsi="Tahoma" w:cs="Tahoma"/>
      <w:sz w:val="16"/>
      <w:szCs w:val="16"/>
    </w:rPr>
  </w:style>
  <w:style w:type="paragraph" w:styleId="Sinespaciado">
    <w:name w:val="No Spacing"/>
    <w:link w:val="SinespaciadoCar"/>
    <w:uiPriority w:val="1"/>
    <w:qFormat/>
    <w:rsid w:val="001F6485"/>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1F6485"/>
    <w:rPr>
      <w:rFonts w:ascii="Calibri" w:eastAsia="Times New Roman" w:hAnsi="Calibri" w:cs="Times New Roman"/>
    </w:rPr>
  </w:style>
  <w:style w:type="paragraph" w:styleId="Encabezado">
    <w:name w:val="header"/>
    <w:basedOn w:val="Normal"/>
    <w:link w:val="EncabezadoCar"/>
    <w:uiPriority w:val="99"/>
    <w:unhideWhenUsed/>
    <w:rsid w:val="001F64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6485"/>
  </w:style>
  <w:style w:type="paragraph" w:styleId="Piedepgina">
    <w:name w:val="footer"/>
    <w:basedOn w:val="Normal"/>
    <w:link w:val="PiedepginaCar"/>
    <w:uiPriority w:val="99"/>
    <w:unhideWhenUsed/>
    <w:rsid w:val="001F64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6485"/>
  </w:style>
  <w:style w:type="paragraph" w:styleId="NormalWeb">
    <w:name w:val="Normal (Web)"/>
    <w:basedOn w:val="Normal"/>
    <w:uiPriority w:val="99"/>
    <w:unhideWhenUsed/>
    <w:rsid w:val="00691BF0"/>
    <w:pPr>
      <w:spacing w:before="100" w:beforeAutospacing="1" w:after="119" w:line="240" w:lineRule="auto"/>
    </w:pPr>
    <w:rPr>
      <w:rFonts w:ascii="Times New Roman" w:eastAsia="Times New Roman" w:hAnsi="Times New Roman" w:cs="Times New Roman"/>
      <w:szCs w:val="24"/>
      <w:lang w:eastAsia="es-ES"/>
    </w:rPr>
  </w:style>
  <w:style w:type="paragraph" w:styleId="Prrafodelista">
    <w:name w:val="List Paragraph"/>
    <w:basedOn w:val="Normal"/>
    <w:uiPriority w:val="34"/>
    <w:qFormat/>
    <w:rsid w:val="00185FB5"/>
    <w:pPr>
      <w:ind w:left="720"/>
      <w:contextualSpacing/>
    </w:pPr>
  </w:style>
  <w:style w:type="character" w:customStyle="1" w:styleId="Ttulo3Car">
    <w:name w:val="Título 3 Car"/>
    <w:basedOn w:val="Fuentedeprrafopredeter"/>
    <w:link w:val="Ttulo3"/>
    <w:uiPriority w:val="9"/>
    <w:semiHidden/>
    <w:rsid w:val="00896464"/>
    <w:rPr>
      <w:rFonts w:asciiTheme="majorHAnsi" w:eastAsiaTheme="majorEastAsia" w:hAnsiTheme="majorHAnsi" w:cstheme="majorBidi"/>
      <w:b/>
      <w:bCs/>
      <w:color w:val="4F81BD" w:themeColor="accent1"/>
      <w:sz w:val="24"/>
    </w:rPr>
  </w:style>
  <w:style w:type="table" w:styleId="Tablaconcuadrcula">
    <w:name w:val="Table Grid"/>
    <w:basedOn w:val="Tablanormal"/>
    <w:uiPriority w:val="59"/>
    <w:rsid w:val="00134781"/>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iPriority w:val="39"/>
    <w:unhideWhenUsed/>
    <w:rsid w:val="00EE6FBC"/>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FB5"/>
    <w:rPr>
      <w:sz w:val="24"/>
    </w:rPr>
  </w:style>
  <w:style w:type="paragraph" w:styleId="Ttulo1">
    <w:name w:val="heading 1"/>
    <w:basedOn w:val="Normal"/>
    <w:next w:val="Normal"/>
    <w:link w:val="Ttulo1Car"/>
    <w:uiPriority w:val="9"/>
    <w:qFormat/>
    <w:rsid w:val="001F64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F64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964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648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F6485"/>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1F6485"/>
    <w:pPr>
      <w:outlineLvl w:val="9"/>
    </w:pPr>
    <w:rPr>
      <w:lang w:eastAsia="es-ES"/>
    </w:rPr>
  </w:style>
  <w:style w:type="paragraph" w:styleId="TDC1">
    <w:name w:val="toc 1"/>
    <w:basedOn w:val="Normal"/>
    <w:next w:val="Normal"/>
    <w:autoRedefine/>
    <w:uiPriority w:val="39"/>
    <w:unhideWhenUsed/>
    <w:rsid w:val="001F6485"/>
    <w:pPr>
      <w:spacing w:after="100"/>
    </w:pPr>
  </w:style>
  <w:style w:type="paragraph" w:styleId="TDC2">
    <w:name w:val="toc 2"/>
    <w:basedOn w:val="Normal"/>
    <w:next w:val="Normal"/>
    <w:autoRedefine/>
    <w:uiPriority w:val="39"/>
    <w:unhideWhenUsed/>
    <w:rsid w:val="001F6485"/>
    <w:pPr>
      <w:spacing w:after="100"/>
      <w:ind w:left="220"/>
    </w:pPr>
  </w:style>
  <w:style w:type="character" w:styleId="Hipervnculo">
    <w:name w:val="Hyperlink"/>
    <w:basedOn w:val="Fuentedeprrafopredeter"/>
    <w:uiPriority w:val="99"/>
    <w:unhideWhenUsed/>
    <w:rsid w:val="001F6485"/>
    <w:rPr>
      <w:color w:val="0000FF" w:themeColor="hyperlink"/>
      <w:u w:val="single"/>
    </w:rPr>
  </w:style>
  <w:style w:type="paragraph" w:styleId="Textodeglobo">
    <w:name w:val="Balloon Text"/>
    <w:basedOn w:val="Normal"/>
    <w:link w:val="TextodegloboCar"/>
    <w:uiPriority w:val="99"/>
    <w:semiHidden/>
    <w:unhideWhenUsed/>
    <w:rsid w:val="001F64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6485"/>
    <w:rPr>
      <w:rFonts w:ascii="Tahoma" w:hAnsi="Tahoma" w:cs="Tahoma"/>
      <w:sz w:val="16"/>
      <w:szCs w:val="16"/>
    </w:rPr>
  </w:style>
  <w:style w:type="paragraph" w:styleId="Sinespaciado">
    <w:name w:val="No Spacing"/>
    <w:link w:val="SinespaciadoCar"/>
    <w:uiPriority w:val="1"/>
    <w:qFormat/>
    <w:rsid w:val="001F6485"/>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1F6485"/>
    <w:rPr>
      <w:rFonts w:ascii="Calibri" w:eastAsia="Times New Roman" w:hAnsi="Calibri" w:cs="Times New Roman"/>
    </w:rPr>
  </w:style>
  <w:style w:type="paragraph" w:styleId="Encabezado">
    <w:name w:val="header"/>
    <w:basedOn w:val="Normal"/>
    <w:link w:val="EncabezadoCar"/>
    <w:uiPriority w:val="99"/>
    <w:unhideWhenUsed/>
    <w:rsid w:val="001F64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6485"/>
  </w:style>
  <w:style w:type="paragraph" w:styleId="Piedepgina">
    <w:name w:val="footer"/>
    <w:basedOn w:val="Normal"/>
    <w:link w:val="PiedepginaCar"/>
    <w:uiPriority w:val="99"/>
    <w:unhideWhenUsed/>
    <w:rsid w:val="001F64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6485"/>
  </w:style>
  <w:style w:type="paragraph" w:styleId="NormalWeb">
    <w:name w:val="Normal (Web)"/>
    <w:basedOn w:val="Normal"/>
    <w:uiPriority w:val="99"/>
    <w:unhideWhenUsed/>
    <w:rsid w:val="00691BF0"/>
    <w:pPr>
      <w:spacing w:before="100" w:beforeAutospacing="1" w:after="119" w:line="240" w:lineRule="auto"/>
    </w:pPr>
    <w:rPr>
      <w:rFonts w:ascii="Times New Roman" w:eastAsia="Times New Roman" w:hAnsi="Times New Roman" w:cs="Times New Roman"/>
      <w:szCs w:val="24"/>
      <w:lang w:eastAsia="es-ES"/>
    </w:rPr>
  </w:style>
  <w:style w:type="paragraph" w:styleId="Prrafodelista">
    <w:name w:val="List Paragraph"/>
    <w:basedOn w:val="Normal"/>
    <w:uiPriority w:val="34"/>
    <w:qFormat/>
    <w:rsid w:val="00185FB5"/>
    <w:pPr>
      <w:ind w:left="720"/>
      <w:contextualSpacing/>
    </w:pPr>
  </w:style>
  <w:style w:type="character" w:customStyle="1" w:styleId="Ttulo3Car">
    <w:name w:val="Título 3 Car"/>
    <w:basedOn w:val="Fuentedeprrafopredeter"/>
    <w:link w:val="Ttulo3"/>
    <w:uiPriority w:val="9"/>
    <w:semiHidden/>
    <w:rsid w:val="00896464"/>
    <w:rPr>
      <w:rFonts w:asciiTheme="majorHAnsi" w:eastAsiaTheme="majorEastAsia" w:hAnsiTheme="majorHAnsi" w:cstheme="majorBidi"/>
      <w:b/>
      <w:bCs/>
      <w:color w:val="4F81BD" w:themeColor="accent1"/>
      <w:sz w:val="24"/>
    </w:rPr>
  </w:style>
  <w:style w:type="table" w:styleId="Tablaconcuadrcula">
    <w:name w:val="Table Grid"/>
    <w:basedOn w:val="Tablanormal"/>
    <w:uiPriority w:val="59"/>
    <w:rsid w:val="00134781"/>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iPriority w:val="39"/>
    <w:unhideWhenUsed/>
    <w:rsid w:val="00EE6FB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vidia.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d.com/es" TargetMode="External"/><Relationship Id="rId17" Type="http://schemas.openxmlformats.org/officeDocument/2006/relationships/hyperlink" Target="http://www.iesjovellanos.org" TargetMode="External"/><Relationship Id="rId2" Type="http://schemas.openxmlformats.org/officeDocument/2006/relationships/numbering" Target="numbering.xml"/><Relationship Id="rId16" Type="http://schemas.openxmlformats.org/officeDocument/2006/relationships/hyperlink" Target="https://www.anandtech.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tel.es/" TargetMode="External"/><Relationship Id="rId5" Type="http://schemas.openxmlformats.org/officeDocument/2006/relationships/settings" Target="settings.xml"/><Relationship Id="rId15" Type="http://schemas.openxmlformats.org/officeDocument/2006/relationships/hyperlink" Target="http://www.tomshardware.com/" TargetMode="External"/><Relationship Id="rId10" Type="http://schemas.openxmlformats.org/officeDocument/2006/relationships/hyperlink" Target="https://www.google.es/url?sa=t&amp;rct=j&amp;q=&amp;esrc=s&amp;source=web&amp;cd=1&amp;cad=rja&amp;uact=8&amp;ved=0CCEQFjAA&amp;url=http%3A%2F%2Fwww.madrid.org%2Ffp%2Fense_fp%2Fcatalogo_LOE%2Fpdf%2FIFCM01%2Fcurriculo%2FD20090034_Sistemas_Microinformaticos_Redes.pdf&amp;ei=2noYVNmAIM7qaICagTg&amp;usg=AFQjCNE0CgTkuKAikccYIaJBh7gmeVqB7g&amp;sig2=uWbBs7fapLuBjXQ7W8bxag&amp;bvm=bv.75097201,d.bGQ"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e.es/boe/dias/2008/01/17/pdfs/A03445-03470.pdf" TargetMode="External"/><Relationship Id="rId14" Type="http://schemas.openxmlformats.org/officeDocument/2006/relationships/hyperlink" Target="https://www.notebookcheck.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A6415-D3E7-499D-854E-BE8E470F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30</Pages>
  <Words>6680</Words>
  <Characters>36746</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Informatica1</dc:creator>
  <cp:lastModifiedBy>Informatica1</cp:lastModifiedBy>
  <cp:revision>22</cp:revision>
  <dcterms:created xsi:type="dcterms:W3CDTF">2017-10-09T16:45:00Z</dcterms:created>
  <dcterms:modified xsi:type="dcterms:W3CDTF">2017-10-09T17:48:00Z</dcterms:modified>
</cp:coreProperties>
</file>