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4C8E" w:rsidRDefault="00D24C8E">
      <w:pPr>
        <w:pStyle w:val="Textoindependiente2"/>
        <w:spacing w:line="360" w:lineRule="auto"/>
        <w:rPr>
          <w:bCs/>
          <w:sz w:val="56"/>
          <w:szCs w:val="56"/>
        </w:rPr>
      </w:pPr>
    </w:p>
    <w:p w:rsidR="00D24C8E" w:rsidRPr="00F55CDA" w:rsidRDefault="00D24C8E">
      <w:pPr>
        <w:pStyle w:val="Textoindependiente2"/>
        <w:spacing w:line="360" w:lineRule="auto"/>
        <w:rPr>
          <w:bCs/>
          <w:sz w:val="44"/>
          <w:szCs w:val="44"/>
        </w:rPr>
      </w:pPr>
      <w:r w:rsidRPr="00F55CDA">
        <w:rPr>
          <w:bCs/>
          <w:sz w:val="44"/>
          <w:szCs w:val="44"/>
        </w:rPr>
        <w:t>CICLO FORMATIVO DE GRADO MEDIO</w:t>
      </w:r>
    </w:p>
    <w:p w:rsidR="00D24C8E" w:rsidRPr="00F55CDA" w:rsidRDefault="00D24C8E">
      <w:pPr>
        <w:pStyle w:val="Textoindependiente2"/>
        <w:spacing w:line="360" w:lineRule="auto"/>
        <w:rPr>
          <w:bCs/>
          <w:sz w:val="44"/>
          <w:szCs w:val="44"/>
        </w:rPr>
      </w:pPr>
      <w:r w:rsidRPr="00F55CDA">
        <w:rPr>
          <w:bCs/>
          <w:sz w:val="44"/>
          <w:szCs w:val="44"/>
        </w:rPr>
        <w:t xml:space="preserve">DE </w:t>
      </w:r>
    </w:p>
    <w:p w:rsidR="00D24C8E" w:rsidRPr="00F55CDA" w:rsidRDefault="00D24C8E">
      <w:pPr>
        <w:pStyle w:val="Textoindependiente2"/>
        <w:spacing w:line="360" w:lineRule="auto"/>
        <w:rPr>
          <w:bCs/>
          <w:sz w:val="44"/>
          <w:szCs w:val="44"/>
        </w:rPr>
      </w:pPr>
      <w:r w:rsidRPr="00F55CDA">
        <w:rPr>
          <w:bCs/>
          <w:sz w:val="44"/>
          <w:szCs w:val="44"/>
        </w:rPr>
        <w:t>“GESTIÓN ADMINISTRATIVA”</w:t>
      </w:r>
    </w:p>
    <w:p w:rsidR="00D24C8E" w:rsidRDefault="00D24C8E">
      <w:pPr>
        <w:pStyle w:val="Textoindependiente2"/>
        <w:spacing w:line="360" w:lineRule="auto"/>
        <w:rPr>
          <w:bCs/>
          <w:sz w:val="56"/>
          <w:szCs w:val="56"/>
        </w:rPr>
      </w:pPr>
    </w:p>
    <w:p w:rsidR="00D24C8E" w:rsidRPr="00654F9E" w:rsidRDefault="00D24C8E">
      <w:pPr>
        <w:pStyle w:val="Textoindependiente2"/>
        <w:spacing w:line="360" w:lineRule="auto"/>
        <w:rPr>
          <w:bCs/>
          <w:sz w:val="44"/>
          <w:szCs w:val="44"/>
        </w:rPr>
      </w:pPr>
      <w:r w:rsidRPr="00654F9E">
        <w:rPr>
          <w:bCs/>
          <w:sz w:val="44"/>
          <w:szCs w:val="44"/>
        </w:rPr>
        <w:t xml:space="preserve">MÓDULO DE </w:t>
      </w:r>
    </w:p>
    <w:p w:rsidR="00A720B2" w:rsidRDefault="00D24C8E" w:rsidP="00A720B2">
      <w:pPr>
        <w:spacing w:line="360" w:lineRule="auto"/>
        <w:jc w:val="center"/>
        <w:rPr>
          <w:rFonts w:ascii="Arial" w:hAnsi="Arial" w:cs="Arial"/>
          <w:b/>
          <w:bCs/>
          <w:sz w:val="52"/>
          <w:szCs w:val="52"/>
        </w:rPr>
      </w:pPr>
      <w:r w:rsidRPr="00654F9E">
        <w:rPr>
          <w:sz w:val="44"/>
          <w:szCs w:val="44"/>
        </w:rPr>
        <w:t>“</w:t>
      </w:r>
      <w:r w:rsidR="00A720B2">
        <w:rPr>
          <w:rFonts w:ascii="Arial" w:hAnsi="Arial" w:cs="Arial"/>
          <w:b/>
          <w:bCs/>
          <w:sz w:val="52"/>
          <w:szCs w:val="52"/>
        </w:rPr>
        <w:t>Tratamiento informático de la</w:t>
      </w:r>
    </w:p>
    <w:p w:rsidR="00D24C8E" w:rsidRPr="00605508" w:rsidRDefault="00A720B2" w:rsidP="00A720B2">
      <w:pPr>
        <w:spacing w:line="360" w:lineRule="auto"/>
        <w:jc w:val="center"/>
        <w:rPr>
          <w:sz w:val="52"/>
          <w:szCs w:val="52"/>
        </w:rPr>
      </w:pPr>
      <w:r>
        <w:rPr>
          <w:rFonts w:ascii="Arial" w:hAnsi="Arial" w:cs="Arial"/>
          <w:b/>
          <w:bCs/>
          <w:sz w:val="52"/>
          <w:szCs w:val="52"/>
        </w:rPr>
        <w:t>información</w:t>
      </w:r>
      <w:r w:rsidR="00D24C8E" w:rsidRPr="00605508">
        <w:rPr>
          <w:sz w:val="52"/>
          <w:szCs w:val="52"/>
        </w:rPr>
        <w:t>”</w:t>
      </w:r>
    </w:p>
    <w:p w:rsidR="00D24C8E" w:rsidRPr="0030695C" w:rsidRDefault="00D24C8E">
      <w:pPr>
        <w:pStyle w:val="Textoindependiente2"/>
        <w:spacing w:line="360" w:lineRule="auto"/>
        <w:rPr>
          <w:sz w:val="56"/>
          <w:szCs w:val="56"/>
          <w:lang w:val="es-ES"/>
        </w:rPr>
      </w:pPr>
    </w:p>
    <w:p w:rsidR="00D24C8E" w:rsidRPr="00654F9E" w:rsidRDefault="00A113A3">
      <w:pPr>
        <w:pStyle w:val="Textoindependiente2"/>
        <w:spacing w:line="360" w:lineRule="auto"/>
        <w:rPr>
          <w:sz w:val="48"/>
          <w:szCs w:val="48"/>
        </w:rPr>
      </w:pPr>
      <w:r w:rsidRPr="00654F9E">
        <w:rPr>
          <w:sz w:val="48"/>
          <w:szCs w:val="48"/>
        </w:rPr>
        <w:t>CURSO 201</w:t>
      </w:r>
      <w:r w:rsidR="00C86DF9">
        <w:rPr>
          <w:sz w:val="48"/>
          <w:szCs w:val="48"/>
        </w:rPr>
        <w:t>8</w:t>
      </w:r>
      <w:r w:rsidRPr="00654F9E">
        <w:rPr>
          <w:sz w:val="48"/>
          <w:szCs w:val="48"/>
        </w:rPr>
        <w:t>/201</w:t>
      </w:r>
      <w:r w:rsidR="00C86DF9">
        <w:rPr>
          <w:sz w:val="48"/>
          <w:szCs w:val="48"/>
        </w:rPr>
        <w:t>9</w:t>
      </w:r>
    </w:p>
    <w:p w:rsidR="00103EC3" w:rsidRDefault="00103EC3">
      <w:pPr>
        <w:rPr>
          <w:b/>
          <w:sz w:val="56"/>
          <w:szCs w:val="56"/>
          <w:lang w:val="es-MX"/>
        </w:rPr>
      </w:pPr>
      <w:r>
        <w:rPr>
          <w:b/>
          <w:sz w:val="56"/>
          <w:szCs w:val="56"/>
          <w:lang w:val="es-MX"/>
        </w:rPr>
        <w:br w:type="page"/>
      </w:r>
    </w:p>
    <w:sdt>
      <w:sdtPr>
        <w:rPr>
          <w:rFonts w:asciiTheme="minorHAnsi" w:eastAsiaTheme="minorEastAsia" w:hAnsiTheme="minorHAnsi" w:cstheme="minorBidi"/>
          <w:b w:val="0"/>
          <w:bCs w:val="0"/>
          <w:color w:val="auto"/>
          <w:sz w:val="22"/>
          <w:szCs w:val="22"/>
        </w:rPr>
        <w:id w:val="98115047"/>
        <w:docPartObj>
          <w:docPartGallery w:val="Table of Contents"/>
          <w:docPartUnique/>
        </w:docPartObj>
      </w:sdtPr>
      <w:sdtEndPr/>
      <w:sdtContent>
        <w:p w:rsidR="00103EC3" w:rsidRDefault="00103EC3">
          <w:pPr>
            <w:pStyle w:val="TtuloTDC"/>
          </w:pPr>
          <w:r>
            <w:t>ÍNDICE</w:t>
          </w:r>
        </w:p>
        <w:p w:rsidR="00103EC3" w:rsidRPr="00103EC3" w:rsidRDefault="00103EC3" w:rsidP="00103EC3"/>
        <w:p w:rsidR="00452612" w:rsidRDefault="004965F1">
          <w:pPr>
            <w:pStyle w:val="TDC1"/>
            <w:rPr>
              <w:noProof/>
            </w:rPr>
          </w:pPr>
          <w:r>
            <w:fldChar w:fldCharType="begin"/>
          </w:r>
          <w:r w:rsidR="00103EC3">
            <w:instrText xml:space="preserve"> TOC \o "1-3" \h \z \u </w:instrText>
          </w:r>
          <w:r>
            <w:fldChar w:fldCharType="separate"/>
          </w:r>
          <w:hyperlink w:anchor="_Toc494874388" w:history="1">
            <w:r w:rsidR="00452612" w:rsidRPr="001D20DF">
              <w:rPr>
                <w:rStyle w:val="Hipervnculo"/>
                <w:noProof/>
              </w:rPr>
              <w:t>1.</w:t>
            </w:r>
            <w:r w:rsidR="00452612">
              <w:rPr>
                <w:noProof/>
              </w:rPr>
              <w:tab/>
            </w:r>
            <w:r w:rsidR="00452612" w:rsidRPr="001D20DF">
              <w:rPr>
                <w:rStyle w:val="Hipervnculo"/>
                <w:noProof/>
              </w:rPr>
              <w:t>INTRODUCCIÓN</w:t>
            </w:r>
            <w:r w:rsidR="00452612">
              <w:rPr>
                <w:noProof/>
                <w:webHidden/>
              </w:rPr>
              <w:tab/>
            </w:r>
            <w:r w:rsidR="00452612">
              <w:rPr>
                <w:noProof/>
                <w:webHidden/>
              </w:rPr>
              <w:fldChar w:fldCharType="begin"/>
            </w:r>
            <w:r w:rsidR="00452612">
              <w:rPr>
                <w:noProof/>
                <w:webHidden/>
              </w:rPr>
              <w:instrText xml:space="preserve"> PAGEREF _Toc494874388 \h </w:instrText>
            </w:r>
            <w:r w:rsidR="00452612">
              <w:rPr>
                <w:noProof/>
                <w:webHidden/>
              </w:rPr>
            </w:r>
            <w:r w:rsidR="00452612">
              <w:rPr>
                <w:noProof/>
                <w:webHidden/>
              </w:rPr>
              <w:fldChar w:fldCharType="separate"/>
            </w:r>
            <w:r w:rsidR="00937354">
              <w:rPr>
                <w:noProof/>
                <w:webHidden/>
              </w:rPr>
              <w:t>3</w:t>
            </w:r>
            <w:r w:rsidR="00452612">
              <w:rPr>
                <w:noProof/>
                <w:webHidden/>
              </w:rPr>
              <w:fldChar w:fldCharType="end"/>
            </w:r>
          </w:hyperlink>
        </w:p>
        <w:p w:rsidR="00452612" w:rsidRDefault="00DC744C">
          <w:pPr>
            <w:pStyle w:val="TDC1"/>
            <w:rPr>
              <w:noProof/>
            </w:rPr>
          </w:pPr>
          <w:hyperlink w:anchor="_Toc494874389" w:history="1">
            <w:r w:rsidR="00452612" w:rsidRPr="001D20DF">
              <w:rPr>
                <w:rStyle w:val="Hipervnculo"/>
                <w:noProof/>
              </w:rPr>
              <w:t>2.</w:t>
            </w:r>
            <w:r w:rsidR="00452612">
              <w:rPr>
                <w:noProof/>
              </w:rPr>
              <w:tab/>
            </w:r>
            <w:r w:rsidR="00452612" w:rsidRPr="001D20DF">
              <w:rPr>
                <w:rStyle w:val="Hipervnculo"/>
                <w:noProof/>
              </w:rPr>
              <w:t>OBJETIVOS</w:t>
            </w:r>
            <w:r w:rsidR="00452612">
              <w:rPr>
                <w:noProof/>
                <w:webHidden/>
              </w:rPr>
              <w:tab/>
            </w:r>
            <w:r w:rsidR="00452612">
              <w:rPr>
                <w:noProof/>
                <w:webHidden/>
              </w:rPr>
              <w:fldChar w:fldCharType="begin"/>
            </w:r>
            <w:r w:rsidR="00452612">
              <w:rPr>
                <w:noProof/>
                <w:webHidden/>
              </w:rPr>
              <w:instrText xml:space="preserve"> PAGEREF _Toc494874389 \h </w:instrText>
            </w:r>
            <w:r w:rsidR="00452612">
              <w:rPr>
                <w:noProof/>
                <w:webHidden/>
              </w:rPr>
            </w:r>
            <w:r w:rsidR="00452612">
              <w:rPr>
                <w:noProof/>
                <w:webHidden/>
              </w:rPr>
              <w:fldChar w:fldCharType="separate"/>
            </w:r>
            <w:r w:rsidR="00937354">
              <w:rPr>
                <w:noProof/>
                <w:webHidden/>
              </w:rPr>
              <w:t>4</w:t>
            </w:r>
            <w:r w:rsidR="00452612">
              <w:rPr>
                <w:noProof/>
                <w:webHidden/>
              </w:rPr>
              <w:fldChar w:fldCharType="end"/>
            </w:r>
          </w:hyperlink>
        </w:p>
        <w:p w:rsidR="00452612" w:rsidRDefault="00DC744C">
          <w:pPr>
            <w:pStyle w:val="TDC1"/>
            <w:rPr>
              <w:noProof/>
            </w:rPr>
          </w:pPr>
          <w:hyperlink w:anchor="_Toc494874390" w:history="1">
            <w:r w:rsidR="00452612" w:rsidRPr="001D20DF">
              <w:rPr>
                <w:rStyle w:val="Hipervnculo"/>
                <w:noProof/>
              </w:rPr>
              <w:t>3.</w:t>
            </w:r>
            <w:r w:rsidR="00452612">
              <w:rPr>
                <w:noProof/>
              </w:rPr>
              <w:tab/>
            </w:r>
            <w:r w:rsidR="00452612" w:rsidRPr="001D20DF">
              <w:rPr>
                <w:rStyle w:val="Hipervnculo"/>
                <w:noProof/>
              </w:rPr>
              <w:t>CONTENIDOS</w:t>
            </w:r>
            <w:r w:rsidR="00452612">
              <w:rPr>
                <w:noProof/>
                <w:webHidden/>
              </w:rPr>
              <w:tab/>
            </w:r>
            <w:r w:rsidR="00452612">
              <w:rPr>
                <w:noProof/>
                <w:webHidden/>
              </w:rPr>
              <w:fldChar w:fldCharType="begin"/>
            </w:r>
            <w:r w:rsidR="00452612">
              <w:rPr>
                <w:noProof/>
                <w:webHidden/>
              </w:rPr>
              <w:instrText xml:space="preserve"> PAGEREF _Toc494874390 \h </w:instrText>
            </w:r>
            <w:r w:rsidR="00452612">
              <w:rPr>
                <w:noProof/>
                <w:webHidden/>
              </w:rPr>
            </w:r>
            <w:r w:rsidR="00452612">
              <w:rPr>
                <w:noProof/>
                <w:webHidden/>
              </w:rPr>
              <w:fldChar w:fldCharType="separate"/>
            </w:r>
            <w:r w:rsidR="00937354">
              <w:rPr>
                <w:noProof/>
                <w:webHidden/>
              </w:rPr>
              <w:t>5</w:t>
            </w:r>
            <w:r w:rsidR="00452612">
              <w:rPr>
                <w:noProof/>
                <w:webHidden/>
              </w:rPr>
              <w:fldChar w:fldCharType="end"/>
            </w:r>
          </w:hyperlink>
        </w:p>
        <w:p w:rsidR="00452612" w:rsidRDefault="00DC744C">
          <w:pPr>
            <w:pStyle w:val="TDC2"/>
            <w:tabs>
              <w:tab w:val="left" w:pos="880"/>
              <w:tab w:val="right" w:leader="dot" w:pos="8778"/>
            </w:tabs>
            <w:rPr>
              <w:noProof/>
            </w:rPr>
          </w:pPr>
          <w:hyperlink w:anchor="_Toc494874391" w:history="1">
            <w:r w:rsidR="00452612" w:rsidRPr="001D20DF">
              <w:rPr>
                <w:rStyle w:val="Hipervnculo"/>
                <w:noProof/>
              </w:rPr>
              <w:t>3.1.</w:t>
            </w:r>
            <w:r w:rsidR="00452612">
              <w:rPr>
                <w:noProof/>
              </w:rPr>
              <w:tab/>
            </w:r>
            <w:r w:rsidR="00452612" w:rsidRPr="001D20DF">
              <w:rPr>
                <w:rStyle w:val="Hipervnculo"/>
                <w:noProof/>
              </w:rPr>
              <w:t>CONTENIDOS MÍNIMOS</w:t>
            </w:r>
            <w:r w:rsidR="00452612">
              <w:rPr>
                <w:noProof/>
                <w:webHidden/>
              </w:rPr>
              <w:tab/>
            </w:r>
            <w:r w:rsidR="00452612">
              <w:rPr>
                <w:noProof/>
                <w:webHidden/>
              </w:rPr>
              <w:fldChar w:fldCharType="begin"/>
            </w:r>
            <w:r w:rsidR="00452612">
              <w:rPr>
                <w:noProof/>
                <w:webHidden/>
              </w:rPr>
              <w:instrText xml:space="preserve"> PAGEREF _Toc494874391 \h </w:instrText>
            </w:r>
            <w:r w:rsidR="00452612">
              <w:rPr>
                <w:noProof/>
                <w:webHidden/>
              </w:rPr>
            </w:r>
            <w:r w:rsidR="00452612">
              <w:rPr>
                <w:noProof/>
                <w:webHidden/>
              </w:rPr>
              <w:fldChar w:fldCharType="separate"/>
            </w:r>
            <w:r w:rsidR="00937354">
              <w:rPr>
                <w:noProof/>
                <w:webHidden/>
              </w:rPr>
              <w:t>5</w:t>
            </w:r>
            <w:r w:rsidR="00452612">
              <w:rPr>
                <w:noProof/>
                <w:webHidden/>
              </w:rPr>
              <w:fldChar w:fldCharType="end"/>
            </w:r>
          </w:hyperlink>
        </w:p>
        <w:p w:rsidR="00452612" w:rsidRDefault="00DC744C">
          <w:pPr>
            <w:pStyle w:val="TDC2"/>
            <w:tabs>
              <w:tab w:val="left" w:pos="880"/>
              <w:tab w:val="right" w:leader="dot" w:pos="8778"/>
            </w:tabs>
            <w:rPr>
              <w:noProof/>
            </w:rPr>
          </w:pPr>
          <w:hyperlink w:anchor="_Toc494874392" w:history="1">
            <w:r w:rsidR="00452612" w:rsidRPr="001D20DF">
              <w:rPr>
                <w:rStyle w:val="Hipervnculo"/>
                <w:noProof/>
              </w:rPr>
              <w:t>3.2.</w:t>
            </w:r>
            <w:r w:rsidR="00452612">
              <w:rPr>
                <w:noProof/>
              </w:rPr>
              <w:tab/>
            </w:r>
            <w:r w:rsidR="00452612" w:rsidRPr="001D20DF">
              <w:rPr>
                <w:rStyle w:val="Hipervnculo"/>
                <w:noProof/>
              </w:rPr>
              <w:t>CONTENIDOS POR  UNIDADES</w:t>
            </w:r>
            <w:r w:rsidR="00452612">
              <w:rPr>
                <w:noProof/>
                <w:webHidden/>
              </w:rPr>
              <w:tab/>
            </w:r>
            <w:r w:rsidR="00452612">
              <w:rPr>
                <w:noProof/>
                <w:webHidden/>
              </w:rPr>
              <w:fldChar w:fldCharType="begin"/>
            </w:r>
            <w:r w:rsidR="00452612">
              <w:rPr>
                <w:noProof/>
                <w:webHidden/>
              </w:rPr>
              <w:instrText xml:space="preserve"> PAGEREF _Toc494874392 \h </w:instrText>
            </w:r>
            <w:r w:rsidR="00452612">
              <w:rPr>
                <w:noProof/>
                <w:webHidden/>
              </w:rPr>
            </w:r>
            <w:r w:rsidR="00452612">
              <w:rPr>
                <w:noProof/>
                <w:webHidden/>
              </w:rPr>
              <w:fldChar w:fldCharType="separate"/>
            </w:r>
            <w:r w:rsidR="00937354">
              <w:rPr>
                <w:noProof/>
                <w:webHidden/>
              </w:rPr>
              <w:t>7</w:t>
            </w:r>
            <w:r w:rsidR="00452612">
              <w:rPr>
                <w:noProof/>
                <w:webHidden/>
              </w:rPr>
              <w:fldChar w:fldCharType="end"/>
            </w:r>
          </w:hyperlink>
        </w:p>
        <w:p w:rsidR="00452612" w:rsidRDefault="00DC744C">
          <w:pPr>
            <w:pStyle w:val="TDC1"/>
            <w:rPr>
              <w:noProof/>
            </w:rPr>
          </w:pPr>
          <w:hyperlink w:anchor="_Toc494874393" w:history="1">
            <w:r w:rsidR="00452612" w:rsidRPr="001D20DF">
              <w:rPr>
                <w:rStyle w:val="Hipervnculo"/>
                <w:noProof/>
              </w:rPr>
              <w:t>4.</w:t>
            </w:r>
            <w:r w:rsidR="00452612">
              <w:rPr>
                <w:noProof/>
              </w:rPr>
              <w:tab/>
            </w:r>
            <w:r w:rsidR="00452612" w:rsidRPr="001D20DF">
              <w:rPr>
                <w:rStyle w:val="Hipervnculo"/>
                <w:noProof/>
              </w:rPr>
              <w:t>TEMPORALIZACIÓN</w:t>
            </w:r>
            <w:r w:rsidR="00452612">
              <w:rPr>
                <w:noProof/>
                <w:webHidden/>
              </w:rPr>
              <w:tab/>
            </w:r>
            <w:r w:rsidR="00452612">
              <w:rPr>
                <w:noProof/>
                <w:webHidden/>
              </w:rPr>
              <w:fldChar w:fldCharType="begin"/>
            </w:r>
            <w:r w:rsidR="00452612">
              <w:rPr>
                <w:noProof/>
                <w:webHidden/>
              </w:rPr>
              <w:instrText xml:space="preserve"> PAGEREF _Toc494874393 \h </w:instrText>
            </w:r>
            <w:r w:rsidR="00452612">
              <w:rPr>
                <w:noProof/>
                <w:webHidden/>
              </w:rPr>
            </w:r>
            <w:r w:rsidR="00452612">
              <w:rPr>
                <w:noProof/>
                <w:webHidden/>
              </w:rPr>
              <w:fldChar w:fldCharType="separate"/>
            </w:r>
            <w:r w:rsidR="00937354">
              <w:rPr>
                <w:noProof/>
                <w:webHidden/>
              </w:rPr>
              <w:t>12</w:t>
            </w:r>
            <w:r w:rsidR="00452612">
              <w:rPr>
                <w:noProof/>
                <w:webHidden/>
              </w:rPr>
              <w:fldChar w:fldCharType="end"/>
            </w:r>
          </w:hyperlink>
        </w:p>
        <w:p w:rsidR="00452612" w:rsidRDefault="00DC744C">
          <w:pPr>
            <w:pStyle w:val="TDC1"/>
            <w:rPr>
              <w:noProof/>
            </w:rPr>
          </w:pPr>
          <w:hyperlink w:anchor="_Toc494874394" w:history="1">
            <w:r w:rsidR="00452612" w:rsidRPr="001D20DF">
              <w:rPr>
                <w:rStyle w:val="Hipervnculo"/>
                <w:noProof/>
              </w:rPr>
              <w:t>5.</w:t>
            </w:r>
            <w:r w:rsidR="00452612">
              <w:rPr>
                <w:noProof/>
              </w:rPr>
              <w:tab/>
            </w:r>
            <w:r w:rsidR="00452612" w:rsidRPr="001D20DF">
              <w:rPr>
                <w:rStyle w:val="Hipervnculo"/>
                <w:noProof/>
              </w:rPr>
              <w:t>CRITERIOS DE EVALUACIÓN</w:t>
            </w:r>
            <w:r w:rsidR="00452612">
              <w:rPr>
                <w:noProof/>
                <w:webHidden/>
              </w:rPr>
              <w:tab/>
            </w:r>
            <w:r w:rsidR="00452612">
              <w:rPr>
                <w:noProof/>
                <w:webHidden/>
              </w:rPr>
              <w:fldChar w:fldCharType="begin"/>
            </w:r>
            <w:r w:rsidR="00452612">
              <w:rPr>
                <w:noProof/>
                <w:webHidden/>
              </w:rPr>
              <w:instrText xml:space="preserve"> PAGEREF _Toc494874394 \h </w:instrText>
            </w:r>
            <w:r w:rsidR="00452612">
              <w:rPr>
                <w:noProof/>
                <w:webHidden/>
              </w:rPr>
            </w:r>
            <w:r w:rsidR="00452612">
              <w:rPr>
                <w:noProof/>
                <w:webHidden/>
              </w:rPr>
              <w:fldChar w:fldCharType="separate"/>
            </w:r>
            <w:r w:rsidR="00937354">
              <w:rPr>
                <w:noProof/>
                <w:webHidden/>
              </w:rPr>
              <w:t>13</w:t>
            </w:r>
            <w:r w:rsidR="00452612">
              <w:rPr>
                <w:noProof/>
                <w:webHidden/>
              </w:rPr>
              <w:fldChar w:fldCharType="end"/>
            </w:r>
          </w:hyperlink>
        </w:p>
        <w:p w:rsidR="00452612" w:rsidRDefault="00DC744C">
          <w:pPr>
            <w:pStyle w:val="TDC2"/>
            <w:tabs>
              <w:tab w:val="left" w:pos="880"/>
              <w:tab w:val="right" w:leader="dot" w:pos="8778"/>
            </w:tabs>
            <w:rPr>
              <w:noProof/>
            </w:rPr>
          </w:pPr>
          <w:hyperlink w:anchor="_Toc494874395" w:history="1">
            <w:r w:rsidR="00452612" w:rsidRPr="001D20DF">
              <w:rPr>
                <w:rStyle w:val="Hipervnculo"/>
                <w:noProof/>
              </w:rPr>
              <w:t>5.1.</w:t>
            </w:r>
            <w:r w:rsidR="00452612">
              <w:rPr>
                <w:noProof/>
              </w:rPr>
              <w:tab/>
            </w:r>
            <w:r w:rsidR="00452612" w:rsidRPr="001D20DF">
              <w:rPr>
                <w:rStyle w:val="Hipervnculo"/>
                <w:noProof/>
              </w:rPr>
              <w:t>CRITERIOS DE EVALUACIÓN DEL MÓDULO</w:t>
            </w:r>
            <w:r w:rsidR="00452612">
              <w:rPr>
                <w:noProof/>
                <w:webHidden/>
              </w:rPr>
              <w:tab/>
            </w:r>
            <w:r w:rsidR="00452612">
              <w:rPr>
                <w:noProof/>
                <w:webHidden/>
              </w:rPr>
              <w:fldChar w:fldCharType="begin"/>
            </w:r>
            <w:r w:rsidR="00452612">
              <w:rPr>
                <w:noProof/>
                <w:webHidden/>
              </w:rPr>
              <w:instrText xml:space="preserve"> PAGEREF _Toc494874395 \h </w:instrText>
            </w:r>
            <w:r w:rsidR="00452612">
              <w:rPr>
                <w:noProof/>
                <w:webHidden/>
              </w:rPr>
            </w:r>
            <w:r w:rsidR="00452612">
              <w:rPr>
                <w:noProof/>
                <w:webHidden/>
              </w:rPr>
              <w:fldChar w:fldCharType="separate"/>
            </w:r>
            <w:r w:rsidR="00937354">
              <w:rPr>
                <w:noProof/>
                <w:webHidden/>
              </w:rPr>
              <w:t>13</w:t>
            </w:r>
            <w:r w:rsidR="00452612">
              <w:rPr>
                <w:noProof/>
                <w:webHidden/>
              </w:rPr>
              <w:fldChar w:fldCharType="end"/>
            </w:r>
          </w:hyperlink>
        </w:p>
        <w:p w:rsidR="00452612" w:rsidRDefault="00DC744C">
          <w:pPr>
            <w:pStyle w:val="TDC2"/>
            <w:tabs>
              <w:tab w:val="left" w:pos="880"/>
              <w:tab w:val="right" w:leader="dot" w:pos="8778"/>
            </w:tabs>
            <w:rPr>
              <w:noProof/>
            </w:rPr>
          </w:pPr>
          <w:hyperlink w:anchor="_Toc494874396" w:history="1">
            <w:r w:rsidR="00452612" w:rsidRPr="001D20DF">
              <w:rPr>
                <w:rStyle w:val="Hipervnculo"/>
                <w:noProof/>
              </w:rPr>
              <w:t>3.2</w:t>
            </w:r>
            <w:r w:rsidR="00452612">
              <w:rPr>
                <w:noProof/>
              </w:rPr>
              <w:tab/>
            </w:r>
            <w:r w:rsidR="00452612" w:rsidRPr="001D20DF">
              <w:rPr>
                <w:rStyle w:val="Hipervnculo"/>
                <w:noProof/>
              </w:rPr>
              <w:t xml:space="preserve"> CRITERIOS DE EVALU</w:t>
            </w:r>
            <w:bookmarkStart w:id="0" w:name="_GoBack"/>
            <w:bookmarkEnd w:id="0"/>
            <w:r w:rsidR="00452612" w:rsidRPr="001D20DF">
              <w:rPr>
                <w:rStyle w:val="Hipervnculo"/>
                <w:noProof/>
              </w:rPr>
              <w:t>ACIÓN MÍNIMOS</w:t>
            </w:r>
            <w:r w:rsidR="00452612">
              <w:rPr>
                <w:noProof/>
                <w:webHidden/>
              </w:rPr>
              <w:tab/>
            </w:r>
            <w:r w:rsidR="00452612">
              <w:rPr>
                <w:noProof/>
                <w:webHidden/>
              </w:rPr>
              <w:fldChar w:fldCharType="begin"/>
            </w:r>
            <w:r w:rsidR="00452612">
              <w:rPr>
                <w:noProof/>
                <w:webHidden/>
              </w:rPr>
              <w:instrText xml:space="preserve"> PAGEREF _Toc494874396 \h </w:instrText>
            </w:r>
            <w:r w:rsidR="00452612">
              <w:rPr>
                <w:noProof/>
                <w:webHidden/>
              </w:rPr>
            </w:r>
            <w:r w:rsidR="00452612">
              <w:rPr>
                <w:noProof/>
                <w:webHidden/>
              </w:rPr>
              <w:fldChar w:fldCharType="separate"/>
            </w:r>
            <w:r w:rsidR="00937354">
              <w:rPr>
                <w:noProof/>
                <w:webHidden/>
              </w:rPr>
              <w:t>15</w:t>
            </w:r>
            <w:r w:rsidR="00452612">
              <w:rPr>
                <w:noProof/>
                <w:webHidden/>
              </w:rPr>
              <w:fldChar w:fldCharType="end"/>
            </w:r>
          </w:hyperlink>
        </w:p>
        <w:p w:rsidR="00452612" w:rsidRDefault="00DC744C">
          <w:pPr>
            <w:pStyle w:val="TDC1"/>
            <w:rPr>
              <w:noProof/>
            </w:rPr>
          </w:pPr>
          <w:hyperlink w:anchor="_Toc494874397" w:history="1">
            <w:r w:rsidR="00452612" w:rsidRPr="001D20DF">
              <w:rPr>
                <w:rStyle w:val="Hipervnculo"/>
                <w:noProof/>
              </w:rPr>
              <w:t>6.</w:t>
            </w:r>
            <w:r w:rsidR="00452612">
              <w:rPr>
                <w:noProof/>
              </w:rPr>
              <w:tab/>
            </w:r>
            <w:r w:rsidR="00452612" w:rsidRPr="001D20DF">
              <w:rPr>
                <w:rStyle w:val="Hipervnculo"/>
                <w:noProof/>
              </w:rPr>
              <w:t>METODOLOGÍA DIDÁCTICA</w:t>
            </w:r>
            <w:r w:rsidR="00452612">
              <w:rPr>
                <w:noProof/>
                <w:webHidden/>
              </w:rPr>
              <w:tab/>
            </w:r>
            <w:r w:rsidR="00452612">
              <w:rPr>
                <w:noProof/>
                <w:webHidden/>
              </w:rPr>
              <w:fldChar w:fldCharType="begin"/>
            </w:r>
            <w:r w:rsidR="00452612">
              <w:rPr>
                <w:noProof/>
                <w:webHidden/>
              </w:rPr>
              <w:instrText xml:space="preserve"> PAGEREF _Toc494874397 \h </w:instrText>
            </w:r>
            <w:r w:rsidR="00452612">
              <w:rPr>
                <w:noProof/>
                <w:webHidden/>
              </w:rPr>
            </w:r>
            <w:r w:rsidR="00452612">
              <w:rPr>
                <w:noProof/>
                <w:webHidden/>
              </w:rPr>
              <w:fldChar w:fldCharType="separate"/>
            </w:r>
            <w:r w:rsidR="00937354">
              <w:rPr>
                <w:noProof/>
                <w:webHidden/>
              </w:rPr>
              <w:t>16</w:t>
            </w:r>
            <w:r w:rsidR="00452612">
              <w:rPr>
                <w:noProof/>
                <w:webHidden/>
              </w:rPr>
              <w:fldChar w:fldCharType="end"/>
            </w:r>
          </w:hyperlink>
        </w:p>
        <w:p w:rsidR="00452612" w:rsidRDefault="00DC744C">
          <w:pPr>
            <w:pStyle w:val="TDC1"/>
            <w:rPr>
              <w:noProof/>
            </w:rPr>
          </w:pPr>
          <w:hyperlink w:anchor="_Toc494874398" w:history="1">
            <w:r w:rsidR="00452612" w:rsidRPr="001D20DF">
              <w:rPr>
                <w:rStyle w:val="Hipervnculo"/>
                <w:noProof/>
              </w:rPr>
              <w:t>7.</w:t>
            </w:r>
            <w:r w:rsidR="00452612">
              <w:rPr>
                <w:noProof/>
              </w:rPr>
              <w:tab/>
            </w:r>
            <w:r w:rsidR="00452612" w:rsidRPr="001D20DF">
              <w:rPr>
                <w:rStyle w:val="Hipervnculo"/>
                <w:noProof/>
              </w:rPr>
              <w:t>PROCEDIMIENTO DE EVALUACIÓN</w:t>
            </w:r>
            <w:r w:rsidR="00452612">
              <w:rPr>
                <w:noProof/>
                <w:webHidden/>
              </w:rPr>
              <w:tab/>
            </w:r>
            <w:r w:rsidR="00452612">
              <w:rPr>
                <w:noProof/>
                <w:webHidden/>
              </w:rPr>
              <w:fldChar w:fldCharType="begin"/>
            </w:r>
            <w:r w:rsidR="00452612">
              <w:rPr>
                <w:noProof/>
                <w:webHidden/>
              </w:rPr>
              <w:instrText xml:space="preserve"> PAGEREF _Toc494874398 \h </w:instrText>
            </w:r>
            <w:r w:rsidR="00452612">
              <w:rPr>
                <w:noProof/>
                <w:webHidden/>
              </w:rPr>
            </w:r>
            <w:r w:rsidR="00452612">
              <w:rPr>
                <w:noProof/>
                <w:webHidden/>
              </w:rPr>
              <w:fldChar w:fldCharType="separate"/>
            </w:r>
            <w:r w:rsidR="00937354">
              <w:rPr>
                <w:noProof/>
                <w:webHidden/>
              </w:rPr>
              <w:t>17</w:t>
            </w:r>
            <w:r w:rsidR="00452612">
              <w:rPr>
                <w:noProof/>
                <w:webHidden/>
              </w:rPr>
              <w:fldChar w:fldCharType="end"/>
            </w:r>
          </w:hyperlink>
        </w:p>
        <w:p w:rsidR="00452612" w:rsidRDefault="00DC744C">
          <w:pPr>
            <w:pStyle w:val="TDC1"/>
            <w:rPr>
              <w:noProof/>
            </w:rPr>
          </w:pPr>
          <w:hyperlink w:anchor="_Toc494874399" w:history="1">
            <w:r w:rsidR="00452612" w:rsidRPr="001D20DF">
              <w:rPr>
                <w:rStyle w:val="Hipervnculo"/>
                <w:noProof/>
              </w:rPr>
              <w:t>8.</w:t>
            </w:r>
            <w:r w:rsidR="00452612">
              <w:rPr>
                <w:noProof/>
              </w:rPr>
              <w:tab/>
            </w:r>
            <w:r w:rsidR="00452612" w:rsidRPr="001D20DF">
              <w:rPr>
                <w:rStyle w:val="Hipervnculo"/>
                <w:noProof/>
              </w:rPr>
              <w:t>CRITERIOS DE CALIFICACIÓN</w:t>
            </w:r>
            <w:r w:rsidR="00452612">
              <w:rPr>
                <w:noProof/>
                <w:webHidden/>
              </w:rPr>
              <w:tab/>
            </w:r>
            <w:r w:rsidR="00452612">
              <w:rPr>
                <w:noProof/>
                <w:webHidden/>
              </w:rPr>
              <w:fldChar w:fldCharType="begin"/>
            </w:r>
            <w:r w:rsidR="00452612">
              <w:rPr>
                <w:noProof/>
                <w:webHidden/>
              </w:rPr>
              <w:instrText xml:space="preserve"> PAGEREF _Toc494874399 \h </w:instrText>
            </w:r>
            <w:r w:rsidR="00452612">
              <w:rPr>
                <w:noProof/>
                <w:webHidden/>
              </w:rPr>
            </w:r>
            <w:r w:rsidR="00452612">
              <w:rPr>
                <w:noProof/>
                <w:webHidden/>
              </w:rPr>
              <w:fldChar w:fldCharType="separate"/>
            </w:r>
            <w:r w:rsidR="00937354">
              <w:rPr>
                <w:noProof/>
                <w:webHidden/>
              </w:rPr>
              <w:t>17</w:t>
            </w:r>
            <w:r w:rsidR="00452612">
              <w:rPr>
                <w:noProof/>
                <w:webHidden/>
              </w:rPr>
              <w:fldChar w:fldCharType="end"/>
            </w:r>
          </w:hyperlink>
        </w:p>
        <w:p w:rsidR="00452612" w:rsidRDefault="00DC744C">
          <w:pPr>
            <w:pStyle w:val="TDC1"/>
            <w:rPr>
              <w:noProof/>
            </w:rPr>
          </w:pPr>
          <w:hyperlink w:anchor="_Toc494874400" w:history="1">
            <w:r w:rsidR="00452612" w:rsidRPr="001D20DF">
              <w:rPr>
                <w:rStyle w:val="Hipervnculo"/>
                <w:noProof/>
              </w:rPr>
              <w:t>9.</w:t>
            </w:r>
            <w:r w:rsidR="00452612">
              <w:rPr>
                <w:noProof/>
              </w:rPr>
              <w:tab/>
            </w:r>
            <w:r w:rsidR="00452612" w:rsidRPr="001D20DF">
              <w:rPr>
                <w:rStyle w:val="Hipervnculo"/>
                <w:noProof/>
              </w:rPr>
              <w:t>SISTEMA DE RECUPERACIÓN DE EVALUACIONES PENDIENTES</w:t>
            </w:r>
            <w:r w:rsidR="00452612">
              <w:rPr>
                <w:noProof/>
                <w:webHidden/>
              </w:rPr>
              <w:tab/>
            </w:r>
            <w:r w:rsidR="00452612">
              <w:rPr>
                <w:noProof/>
                <w:webHidden/>
              </w:rPr>
              <w:fldChar w:fldCharType="begin"/>
            </w:r>
            <w:r w:rsidR="00452612">
              <w:rPr>
                <w:noProof/>
                <w:webHidden/>
              </w:rPr>
              <w:instrText xml:space="preserve"> PAGEREF _Toc494874400 \h </w:instrText>
            </w:r>
            <w:r w:rsidR="00452612">
              <w:rPr>
                <w:noProof/>
                <w:webHidden/>
              </w:rPr>
            </w:r>
            <w:r w:rsidR="00452612">
              <w:rPr>
                <w:noProof/>
                <w:webHidden/>
              </w:rPr>
              <w:fldChar w:fldCharType="separate"/>
            </w:r>
            <w:r w:rsidR="00937354">
              <w:rPr>
                <w:noProof/>
                <w:webHidden/>
              </w:rPr>
              <w:t>18</w:t>
            </w:r>
            <w:r w:rsidR="00452612">
              <w:rPr>
                <w:noProof/>
                <w:webHidden/>
              </w:rPr>
              <w:fldChar w:fldCharType="end"/>
            </w:r>
          </w:hyperlink>
        </w:p>
        <w:p w:rsidR="00452612" w:rsidRDefault="00DC744C">
          <w:pPr>
            <w:pStyle w:val="TDC1"/>
            <w:rPr>
              <w:noProof/>
            </w:rPr>
          </w:pPr>
          <w:hyperlink w:anchor="_Toc494874401" w:history="1">
            <w:r w:rsidR="00452612" w:rsidRPr="001D20DF">
              <w:rPr>
                <w:rStyle w:val="Hipervnculo"/>
                <w:noProof/>
              </w:rPr>
              <w:t>10.</w:t>
            </w:r>
            <w:r w:rsidR="00452612">
              <w:rPr>
                <w:noProof/>
              </w:rPr>
              <w:tab/>
            </w:r>
            <w:r w:rsidR="00452612" w:rsidRPr="001D20DF">
              <w:rPr>
                <w:rStyle w:val="Hipervnculo"/>
                <w:noProof/>
              </w:rPr>
              <w:t>SISTEMA DE EVALUACIÓN EXTRAORDINARIA</w:t>
            </w:r>
            <w:r w:rsidR="00452612">
              <w:rPr>
                <w:noProof/>
                <w:webHidden/>
              </w:rPr>
              <w:tab/>
            </w:r>
            <w:r w:rsidR="00452612">
              <w:rPr>
                <w:noProof/>
                <w:webHidden/>
              </w:rPr>
              <w:fldChar w:fldCharType="begin"/>
            </w:r>
            <w:r w:rsidR="00452612">
              <w:rPr>
                <w:noProof/>
                <w:webHidden/>
              </w:rPr>
              <w:instrText xml:space="preserve"> PAGEREF _Toc494874401 \h </w:instrText>
            </w:r>
            <w:r w:rsidR="00452612">
              <w:rPr>
                <w:noProof/>
                <w:webHidden/>
              </w:rPr>
            </w:r>
            <w:r w:rsidR="00452612">
              <w:rPr>
                <w:noProof/>
                <w:webHidden/>
              </w:rPr>
              <w:fldChar w:fldCharType="separate"/>
            </w:r>
            <w:r w:rsidR="00937354">
              <w:rPr>
                <w:noProof/>
                <w:webHidden/>
              </w:rPr>
              <w:t>19</w:t>
            </w:r>
            <w:r w:rsidR="00452612">
              <w:rPr>
                <w:noProof/>
                <w:webHidden/>
              </w:rPr>
              <w:fldChar w:fldCharType="end"/>
            </w:r>
          </w:hyperlink>
        </w:p>
        <w:p w:rsidR="00452612" w:rsidRDefault="00DC744C">
          <w:pPr>
            <w:pStyle w:val="TDC1"/>
            <w:rPr>
              <w:noProof/>
            </w:rPr>
          </w:pPr>
          <w:hyperlink w:anchor="_Toc494874402" w:history="1">
            <w:r w:rsidR="00452612" w:rsidRPr="001D20DF">
              <w:rPr>
                <w:rStyle w:val="Hipervnculo"/>
                <w:noProof/>
              </w:rPr>
              <w:t>11.</w:t>
            </w:r>
            <w:r w:rsidR="00452612">
              <w:rPr>
                <w:noProof/>
              </w:rPr>
              <w:tab/>
            </w:r>
            <w:r w:rsidR="00452612" w:rsidRPr="001D20DF">
              <w:rPr>
                <w:rStyle w:val="Hipervnculo"/>
                <w:noProof/>
              </w:rPr>
              <w:t>ATENCIÓN A LA DIVERSIDAD</w:t>
            </w:r>
            <w:r w:rsidR="00452612">
              <w:rPr>
                <w:noProof/>
                <w:webHidden/>
              </w:rPr>
              <w:tab/>
            </w:r>
            <w:r w:rsidR="00452612">
              <w:rPr>
                <w:noProof/>
                <w:webHidden/>
              </w:rPr>
              <w:fldChar w:fldCharType="begin"/>
            </w:r>
            <w:r w:rsidR="00452612">
              <w:rPr>
                <w:noProof/>
                <w:webHidden/>
              </w:rPr>
              <w:instrText xml:space="preserve"> PAGEREF _Toc494874402 \h </w:instrText>
            </w:r>
            <w:r w:rsidR="00452612">
              <w:rPr>
                <w:noProof/>
                <w:webHidden/>
              </w:rPr>
            </w:r>
            <w:r w:rsidR="00452612">
              <w:rPr>
                <w:noProof/>
                <w:webHidden/>
              </w:rPr>
              <w:fldChar w:fldCharType="separate"/>
            </w:r>
            <w:r w:rsidR="00937354">
              <w:rPr>
                <w:noProof/>
                <w:webHidden/>
              </w:rPr>
              <w:t>19</w:t>
            </w:r>
            <w:r w:rsidR="00452612">
              <w:rPr>
                <w:noProof/>
                <w:webHidden/>
              </w:rPr>
              <w:fldChar w:fldCharType="end"/>
            </w:r>
          </w:hyperlink>
        </w:p>
        <w:p w:rsidR="00452612" w:rsidRDefault="00DC744C">
          <w:pPr>
            <w:pStyle w:val="TDC1"/>
            <w:rPr>
              <w:noProof/>
            </w:rPr>
          </w:pPr>
          <w:hyperlink w:anchor="_Toc494874403" w:history="1">
            <w:r w:rsidR="00452612" w:rsidRPr="001D20DF">
              <w:rPr>
                <w:rStyle w:val="Hipervnculo"/>
                <w:noProof/>
              </w:rPr>
              <w:t>12.</w:t>
            </w:r>
            <w:r w:rsidR="00452612">
              <w:rPr>
                <w:noProof/>
              </w:rPr>
              <w:tab/>
            </w:r>
            <w:r w:rsidR="00452612" w:rsidRPr="001D20DF">
              <w:rPr>
                <w:rStyle w:val="Hipervnculo"/>
                <w:noProof/>
              </w:rPr>
              <w:t>ATENCIÓN A ALUMNOS QUE TIENEN PENDIENTE ESTE MÓDULO.</w:t>
            </w:r>
            <w:r w:rsidR="00452612">
              <w:rPr>
                <w:noProof/>
                <w:webHidden/>
              </w:rPr>
              <w:tab/>
            </w:r>
            <w:r w:rsidR="00452612">
              <w:rPr>
                <w:noProof/>
                <w:webHidden/>
              </w:rPr>
              <w:fldChar w:fldCharType="begin"/>
            </w:r>
            <w:r w:rsidR="00452612">
              <w:rPr>
                <w:noProof/>
                <w:webHidden/>
              </w:rPr>
              <w:instrText xml:space="preserve"> PAGEREF _Toc494874403 \h </w:instrText>
            </w:r>
            <w:r w:rsidR="00452612">
              <w:rPr>
                <w:noProof/>
                <w:webHidden/>
              </w:rPr>
            </w:r>
            <w:r w:rsidR="00452612">
              <w:rPr>
                <w:noProof/>
                <w:webHidden/>
              </w:rPr>
              <w:fldChar w:fldCharType="separate"/>
            </w:r>
            <w:r w:rsidR="00937354">
              <w:rPr>
                <w:noProof/>
                <w:webHidden/>
              </w:rPr>
              <w:t>20</w:t>
            </w:r>
            <w:r w:rsidR="00452612">
              <w:rPr>
                <w:noProof/>
                <w:webHidden/>
              </w:rPr>
              <w:fldChar w:fldCharType="end"/>
            </w:r>
          </w:hyperlink>
        </w:p>
        <w:p w:rsidR="00452612" w:rsidRDefault="00DC744C">
          <w:pPr>
            <w:pStyle w:val="TDC1"/>
            <w:rPr>
              <w:noProof/>
            </w:rPr>
          </w:pPr>
          <w:hyperlink w:anchor="_Toc494874404" w:history="1">
            <w:r w:rsidR="00452612" w:rsidRPr="001D20DF">
              <w:rPr>
                <w:rStyle w:val="Hipervnculo"/>
                <w:noProof/>
              </w:rPr>
              <w:t>13.</w:t>
            </w:r>
            <w:r w:rsidR="00452612">
              <w:rPr>
                <w:noProof/>
              </w:rPr>
              <w:tab/>
            </w:r>
            <w:r w:rsidR="00452612" w:rsidRPr="001D20DF">
              <w:rPr>
                <w:rStyle w:val="Hipervnculo"/>
                <w:noProof/>
              </w:rPr>
              <w:t>MATERIALES, TEXTOS Y RECURSOS DIDÁCTICOS</w:t>
            </w:r>
            <w:r w:rsidR="00452612">
              <w:rPr>
                <w:noProof/>
                <w:webHidden/>
              </w:rPr>
              <w:tab/>
            </w:r>
            <w:r w:rsidR="00452612">
              <w:rPr>
                <w:noProof/>
                <w:webHidden/>
              </w:rPr>
              <w:fldChar w:fldCharType="begin"/>
            </w:r>
            <w:r w:rsidR="00452612">
              <w:rPr>
                <w:noProof/>
                <w:webHidden/>
              </w:rPr>
              <w:instrText xml:space="preserve"> PAGEREF _Toc494874404 \h </w:instrText>
            </w:r>
            <w:r w:rsidR="00452612">
              <w:rPr>
                <w:noProof/>
                <w:webHidden/>
              </w:rPr>
            </w:r>
            <w:r w:rsidR="00452612">
              <w:rPr>
                <w:noProof/>
                <w:webHidden/>
              </w:rPr>
              <w:fldChar w:fldCharType="separate"/>
            </w:r>
            <w:r w:rsidR="00937354">
              <w:rPr>
                <w:noProof/>
                <w:webHidden/>
              </w:rPr>
              <w:t>20</w:t>
            </w:r>
            <w:r w:rsidR="00452612">
              <w:rPr>
                <w:noProof/>
                <w:webHidden/>
              </w:rPr>
              <w:fldChar w:fldCharType="end"/>
            </w:r>
          </w:hyperlink>
        </w:p>
        <w:p w:rsidR="00452612" w:rsidRDefault="00DC744C">
          <w:pPr>
            <w:pStyle w:val="TDC1"/>
            <w:rPr>
              <w:noProof/>
            </w:rPr>
          </w:pPr>
          <w:hyperlink w:anchor="_Toc494874405" w:history="1">
            <w:r w:rsidR="00452612" w:rsidRPr="001D20DF">
              <w:rPr>
                <w:rStyle w:val="Hipervnculo"/>
                <w:noProof/>
              </w:rPr>
              <w:t>14.</w:t>
            </w:r>
            <w:r w:rsidR="00452612">
              <w:rPr>
                <w:noProof/>
              </w:rPr>
              <w:tab/>
            </w:r>
            <w:r w:rsidR="00452612" w:rsidRPr="001D20DF">
              <w:rPr>
                <w:rStyle w:val="Hipervnculo"/>
                <w:noProof/>
              </w:rPr>
              <w:t>PUBLICACIÓN DE ESTA PROGRAMACIÓN OTROS ASPECTOS A SEÑALAR EN LA PROGRAMACIÓN</w:t>
            </w:r>
            <w:r w:rsidR="00452612">
              <w:rPr>
                <w:noProof/>
                <w:webHidden/>
              </w:rPr>
              <w:tab/>
            </w:r>
            <w:r w:rsidR="00452612">
              <w:rPr>
                <w:noProof/>
                <w:webHidden/>
              </w:rPr>
              <w:fldChar w:fldCharType="begin"/>
            </w:r>
            <w:r w:rsidR="00452612">
              <w:rPr>
                <w:noProof/>
                <w:webHidden/>
              </w:rPr>
              <w:instrText xml:space="preserve"> PAGEREF _Toc494874405 \h </w:instrText>
            </w:r>
            <w:r w:rsidR="00452612">
              <w:rPr>
                <w:noProof/>
                <w:webHidden/>
              </w:rPr>
            </w:r>
            <w:r w:rsidR="00452612">
              <w:rPr>
                <w:noProof/>
                <w:webHidden/>
              </w:rPr>
              <w:fldChar w:fldCharType="separate"/>
            </w:r>
            <w:r w:rsidR="00937354">
              <w:rPr>
                <w:noProof/>
                <w:webHidden/>
              </w:rPr>
              <w:t>21</w:t>
            </w:r>
            <w:r w:rsidR="00452612">
              <w:rPr>
                <w:noProof/>
                <w:webHidden/>
              </w:rPr>
              <w:fldChar w:fldCharType="end"/>
            </w:r>
          </w:hyperlink>
        </w:p>
        <w:p w:rsidR="00452612" w:rsidRDefault="00DC744C">
          <w:pPr>
            <w:pStyle w:val="TDC1"/>
            <w:rPr>
              <w:noProof/>
            </w:rPr>
          </w:pPr>
          <w:hyperlink w:anchor="_Toc494874406" w:history="1">
            <w:r w:rsidR="00452612" w:rsidRPr="001D20DF">
              <w:rPr>
                <w:rStyle w:val="Hipervnculo"/>
                <w:noProof/>
                <w:lang w:val="es-ES_tradnl"/>
              </w:rPr>
              <w:t>15.</w:t>
            </w:r>
            <w:r w:rsidR="00452612">
              <w:rPr>
                <w:noProof/>
              </w:rPr>
              <w:tab/>
            </w:r>
            <w:r w:rsidR="00452612" w:rsidRPr="001D20DF">
              <w:rPr>
                <w:rStyle w:val="Hipervnculo"/>
                <w:noProof/>
                <w:lang w:val="es-ES_tradnl"/>
              </w:rPr>
              <w:t>MEDIDAS PARA EVALUAR LA PROGRAMACIÓN Y LA PRÁCTICA DOCENTE</w:t>
            </w:r>
            <w:r w:rsidR="00452612">
              <w:rPr>
                <w:noProof/>
                <w:webHidden/>
              </w:rPr>
              <w:tab/>
            </w:r>
            <w:r w:rsidR="00452612">
              <w:rPr>
                <w:noProof/>
                <w:webHidden/>
              </w:rPr>
              <w:fldChar w:fldCharType="begin"/>
            </w:r>
            <w:r w:rsidR="00452612">
              <w:rPr>
                <w:noProof/>
                <w:webHidden/>
              </w:rPr>
              <w:instrText xml:space="preserve"> PAGEREF _Toc494874406 \h </w:instrText>
            </w:r>
            <w:r w:rsidR="00452612">
              <w:rPr>
                <w:noProof/>
                <w:webHidden/>
              </w:rPr>
            </w:r>
            <w:r w:rsidR="00452612">
              <w:rPr>
                <w:noProof/>
                <w:webHidden/>
              </w:rPr>
              <w:fldChar w:fldCharType="separate"/>
            </w:r>
            <w:r w:rsidR="00937354">
              <w:rPr>
                <w:noProof/>
                <w:webHidden/>
              </w:rPr>
              <w:t>22</w:t>
            </w:r>
            <w:r w:rsidR="00452612">
              <w:rPr>
                <w:noProof/>
                <w:webHidden/>
              </w:rPr>
              <w:fldChar w:fldCharType="end"/>
            </w:r>
          </w:hyperlink>
        </w:p>
        <w:p w:rsidR="00103EC3" w:rsidRDefault="004965F1">
          <w:r>
            <w:fldChar w:fldCharType="end"/>
          </w:r>
        </w:p>
      </w:sdtContent>
    </w:sdt>
    <w:p w:rsidR="00D24C8E" w:rsidRDefault="00D24C8E" w:rsidP="009A10F0">
      <w:pPr>
        <w:jc w:val="both"/>
        <w:rPr>
          <w:rFonts w:ascii="Arial" w:hAnsi="Arial" w:cs="Arial"/>
          <w:b/>
          <w:lang w:val="es-MX"/>
        </w:rPr>
      </w:pPr>
    </w:p>
    <w:p w:rsidR="000B6B4B" w:rsidRDefault="000B6B4B" w:rsidP="00F20376">
      <w:pPr>
        <w:spacing w:line="480" w:lineRule="auto"/>
        <w:jc w:val="both"/>
        <w:rPr>
          <w:rFonts w:ascii="Arial" w:hAnsi="Arial" w:cs="Arial"/>
          <w:b/>
          <w:lang w:val="es-MX"/>
        </w:rPr>
      </w:pPr>
    </w:p>
    <w:p w:rsidR="000B6B4B" w:rsidRDefault="000B6B4B" w:rsidP="00F20376">
      <w:pPr>
        <w:spacing w:line="480" w:lineRule="auto"/>
        <w:jc w:val="both"/>
        <w:rPr>
          <w:rFonts w:ascii="Arial" w:hAnsi="Arial" w:cs="Arial"/>
          <w:b/>
          <w:lang w:val="es-MX"/>
        </w:rPr>
      </w:pPr>
    </w:p>
    <w:p w:rsidR="00F55CDA" w:rsidRDefault="00F55CDA">
      <w:pPr>
        <w:rPr>
          <w:rFonts w:ascii="Arial" w:hAnsi="Arial" w:cs="Arial"/>
          <w:b/>
          <w:lang w:val="es-MX"/>
        </w:rPr>
      </w:pPr>
      <w:r>
        <w:rPr>
          <w:rFonts w:ascii="Arial" w:hAnsi="Arial" w:cs="Arial"/>
          <w:b/>
          <w:lang w:val="es-MX"/>
        </w:rPr>
        <w:br w:type="page"/>
      </w:r>
    </w:p>
    <w:p w:rsidR="00F20376" w:rsidRDefault="00F20376" w:rsidP="00EA4D14">
      <w:pPr>
        <w:pStyle w:val="Ttulo1"/>
        <w:numPr>
          <w:ilvl w:val="0"/>
          <w:numId w:val="2"/>
        </w:numPr>
      </w:pPr>
      <w:bookmarkStart w:id="1" w:name="_Toc292384924"/>
      <w:bookmarkStart w:id="2" w:name="_Toc293597269"/>
      <w:bookmarkStart w:id="3" w:name="_Toc494874388"/>
      <w:r w:rsidRPr="00605508">
        <w:lastRenderedPageBreak/>
        <w:t>INTRODUCCIÓN</w:t>
      </w:r>
      <w:bookmarkEnd w:id="1"/>
      <w:bookmarkEnd w:id="2"/>
      <w:bookmarkEnd w:id="3"/>
    </w:p>
    <w:p w:rsidR="00605508" w:rsidRDefault="00605508" w:rsidP="00605508"/>
    <w:p w:rsidR="00F20376" w:rsidRPr="007370F8" w:rsidRDefault="00F20376" w:rsidP="002C3ADD">
      <w:pPr>
        <w:ind w:firstLine="708"/>
        <w:jc w:val="both"/>
        <w:rPr>
          <w:rFonts w:cs="Arial"/>
          <w:bCs/>
          <w:lang w:val="es-ES_tradnl"/>
        </w:rPr>
      </w:pPr>
      <w:r w:rsidRPr="007370F8">
        <w:rPr>
          <w:rFonts w:cs="Arial"/>
          <w:lang w:val="es-ES_tradnl"/>
        </w:rPr>
        <w:t>El módulo de</w:t>
      </w:r>
      <w:r w:rsidR="00703D17" w:rsidRPr="007370F8">
        <w:rPr>
          <w:rFonts w:cs="Arial"/>
          <w:lang w:val="es-ES_tradnl"/>
        </w:rPr>
        <w:t xml:space="preserve"> </w:t>
      </w:r>
      <w:r w:rsidR="00703D17" w:rsidRPr="007370F8">
        <w:rPr>
          <w:rFonts w:cs="Arial"/>
          <w:b/>
        </w:rPr>
        <w:t>Operaciones Administrativas de Recursos Humanos</w:t>
      </w:r>
      <w:r w:rsidRPr="007370F8">
        <w:rPr>
          <w:rFonts w:cs="Arial"/>
          <w:lang w:val="es-ES_tradnl"/>
        </w:rPr>
        <w:t xml:space="preserve"> se encuentra dentro del título de </w:t>
      </w:r>
      <w:r w:rsidRPr="007370F8">
        <w:rPr>
          <w:rFonts w:cs="Arial"/>
          <w:b/>
          <w:lang w:val="es-ES_tradnl"/>
        </w:rPr>
        <w:t>Técnico en Gestión Administrativa</w:t>
      </w:r>
      <w:r w:rsidRPr="007370F8">
        <w:rPr>
          <w:rFonts w:cs="Arial"/>
          <w:lang w:val="es-ES_tradnl"/>
        </w:rPr>
        <w:t xml:space="preserve">, de grado medio y correspondiente a la familia Profesional de Administración, establecido por el </w:t>
      </w:r>
      <w:hyperlink r:id="rId8" w:tgtFrame="_blank" w:history="1">
        <w:r w:rsidRPr="007370F8">
          <w:rPr>
            <w:rStyle w:val="Hipervnculo"/>
            <w:rFonts w:cs="Arial"/>
            <w:b/>
            <w:bCs/>
          </w:rPr>
          <w:t>R.D. 1631/2009, de 30 de octubre. (BOE 01/12/2009)</w:t>
        </w:r>
      </w:hyperlink>
      <w:r w:rsidRPr="007370F8">
        <w:rPr>
          <w:rFonts w:cs="Arial"/>
          <w:b/>
        </w:rPr>
        <w:t xml:space="preserve">. </w:t>
      </w:r>
      <w:r w:rsidRPr="007370F8">
        <w:rPr>
          <w:rFonts w:cs="Arial"/>
          <w:bCs/>
        </w:rPr>
        <w:t>Modificado po</w:t>
      </w:r>
      <w:r w:rsidR="007967D2">
        <w:rPr>
          <w:rFonts w:cs="Arial"/>
          <w:bCs/>
        </w:rPr>
        <w:t xml:space="preserve">r  </w:t>
      </w:r>
      <w:hyperlink r:id="rId9" w:tgtFrame="_blank" w:history="1">
        <w:r w:rsidRPr="007370F8">
          <w:rPr>
            <w:rStyle w:val="Hipervnculo"/>
            <w:rFonts w:cs="Arial"/>
            <w:b/>
            <w:bCs/>
          </w:rPr>
          <w:t>R.D. 1126/2010, de 10 de septiembre (BOE 11/09/2010)</w:t>
        </w:r>
      </w:hyperlink>
    </w:p>
    <w:p w:rsidR="00F20376" w:rsidRPr="007370F8" w:rsidRDefault="00F20376" w:rsidP="002C3ADD">
      <w:pPr>
        <w:pStyle w:val="NormalWeb"/>
        <w:ind w:firstLine="708"/>
        <w:jc w:val="both"/>
        <w:rPr>
          <w:rFonts w:cs="Arial"/>
        </w:rPr>
      </w:pPr>
      <w:r w:rsidRPr="007370F8">
        <w:rPr>
          <w:rFonts w:cs="Arial"/>
        </w:rPr>
        <w:t xml:space="preserve"> El Currículo del ciclo formativo correspondiente a dicho </w:t>
      </w:r>
      <w:r w:rsidR="00335F57" w:rsidRPr="007370F8">
        <w:rPr>
          <w:rFonts w:cs="Arial"/>
        </w:rPr>
        <w:t>título</w:t>
      </w:r>
      <w:r w:rsidR="002F7E65" w:rsidRPr="007370F8">
        <w:rPr>
          <w:rFonts w:cs="Arial"/>
        </w:rPr>
        <w:t xml:space="preserve"> para su aplicación en el á</w:t>
      </w:r>
      <w:r w:rsidRPr="007370F8">
        <w:rPr>
          <w:rFonts w:cs="Arial"/>
        </w:rPr>
        <w:t>mbito territorial de la Comunidad de Madrid, se establece por</w:t>
      </w:r>
      <w:r w:rsidR="007967D2">
        <w:rPr>
          <w:rFonts w:cs="Arial"/>
        </w:rPr>
        <w:t xml:space="preserve"> </w:t>
      </w:r>
      <w:hyperlink r:id="rId10" w:tgtFrame="_blank" w:history="1">
        <w:r w:rsidRPr="007370F8">
          <w:rPr>
            <w:rStyle w:val="Hipervnculo"/>
            <w:rFonts w:cs="Arial"/>
            <w:b/>
            <w:bCs/>
          </w:rPr>
          <w:t>D 14/2010 (B.O.C.M. 15/04/2010)</w:t>
        </w:r>
      </w:hyperlink>
      <w:r w:rsidRPr="007370F8">
        <w:rPr>
          <w:rFonts w:cs="Arial"/>
        </w:rPr>
        <w:t xml:space="preserve">. Modificado por </w:t>
      </w:r>
      <w:hyperlink r:id="rId11" w:tgtFrame="_blank" w:history="1">
        <w:r w:rsidRPr="007370F8">
          <w:rPr>
            <w:rStyle w:val="Hipervnculo"/>
            <w:rFonts w:cs="Arial"/>
            <w:b/>
            <w:bCs/>
          </w:rPr>
          <w:t>D. 5/2011, de 13 de enero (BOE 31/01/2011)</w:t>
        </w:r>
      </w:hyperlink>
    </w:p>
    <w:p w:rsidR="00F20376" w:rsidRPr="007370F8" w:rsidRDefault="00F20376" w:rsidP="002F7E65">
      <w:pPr>
        <w:pStyle w:val="NormalWeb"/>
        <w:spacing w:line="200" w:lineRule="atLeast"/>
        <w:ind w:firstLine="708"/>
        <w:jc w:val="both"/>
        <w:rPr>
          <w:rFonts w:cs="Arial"/>
        </w:rPr>
      </w:pPr>
      <w:r w:rsidRPr="007370F8">
        <w:rPr>
          <w:rFonts w:cs="Arial"/>
        </w:rPr>
        <w:t>El título de Técnico en Gestión Administrativa queda identificado por los siguientes elementos:</w:t>
      </w:r>
    </w:p>
    <w:p w:rsidR="00F20376" w:rsidRPr="007370F8" w:rsidRDefault="00F20376" w:rsidP="002F7E65">
      <w:pPr>
        <w:pStyle w:val="NormalWeb"/>
        <w:spacing w:line="200" w:lineRule="atLeast"/>
        <w:ind w:firstLine="708"/>
        <w:jc w:val="both"/>
        <w:rPr>
          <w:rFonts w:cs="Arial"/>
        </w:rPr>
      </w:pPr>
      <w:r w:rsidRPr="007370F8">
        <w:rPr>
          <w:rFonts w:cs="Arial"/>
        </w:rPr>
        <w:t>Familia Profesional: Administración y Gestión.</w:t>
      </w:r>
    </w:p>
    <w:p w:rsidR="00F20376" w:rsidRPr="007370F8" w:rsidRDefault="00F20376" w:rsidP="002F7E65">
      <w:pPr>
        <w:pStyle w:val="Pa14"/>
        <w:spacing w:before="100" w:beforeAutospacing="1" w:after="100" w:afterAutospacing="1" w:line="200" w:lineRule="atLeast"/>
        <w:ind w:firstLine="708"/>
        <w:jc w:val="both"/>
        <w:rPr>
          <w:rFonts w:asciiTheme="minorHAnsi" w:hAnsiTheme="minorHAnsi" w:cs="Arial"/>
          <w:color w:val="000000"/>
        </w:rPr>
      </w:pPr>
      <w:r w:rsidRPr="007370F8">
        <w:rPr>
          <w:rFonts w:asciiTheme="minorHAnsi" w:hAnsiTheme="minorHAnsi" w:cs="Arial"/>
          <w:color w:val="000000"/>
        </w:rPr>
        <w:t>Referente europeo: CINE-3 (Clasificación Internacional Normalizada de la Educación).</w:t>
      </w:r>
    </w:p>
    <w:p w:rsidR="00F20376" w:rsidRPr="007370F8" w:rsidRDefault="00F20376" w:rsidP="002C3ADD">
      <w:pPr>
        <w:pStyle w:val="Ttulo4"/>
        <w:spacing w:line="240" w:lineRule="auto"/>
        <w:ind w:left="864"/>
        <w:jc w:val="both"/>
        <w:rPr>
          <w:rFonts w:asciiTheme="minorHAnsi" w:hAnsiTheme="minorHAnsi" w:cs="Arial"/>
          <w:i w:val="0"/>
          <w:color w:val="17365D" w:themeColor="text2" w:themeShade="BF"/>
          <w:u w:val="single"/>
        </w:rPr>
      </w:pPr>
      <w:r w:rsidRPr="007370F8">
        <w:rPr>
          <w:rFonts w:asciiTheme="minorHAnsi" w:hAnsiTheme="minorHAnsi" w:cs="Arial"/>
          <w:i w:val="0"/>
          <w:color w:val="17365D" w:themeColor="text2" w:themeShade="BF"/>
          <w:u w:val="single"/>
        </w:rPr>
        <w:t>Plan de estudios</w:t>
      </w:r>
    </w:p>
    <w:p w:rsidR="00F20376" w:rsidRPr="007370F8" w:rsidRDefault="00F20376" w:rsidP="002C3ADD">
      <w:pPr>
        <w:jc w:val="both"/>
        <w:rPr>
          <w:rFonts w:cs="Arial"/>
          <w:color w:val="17365D" w:themeColor="text2" w:themeShade="BF"/>
          <w:lang w:val="es-ES_tradnl"/>
        </w:rPr>
      </w:pPr>
    </w:p>
    <w:p w:rsidR="00F20376" w:rsidRPr="007370F8" w:rsidRDefault="00F20376" w:rsidP="002C3ADD">
      <w:pPr>
        <w:pStyle w:val="Ttulo4"/>
        <w:spacing w:line="240" w:lineRule="auto"/>
        <w:ind w:left="864"/>
        <w:jc w:val="both"/>
        <w:rPr>
          <w:rFonts w:asciiTheme="minorHAnsi" w:hAnsiTheme="minorHAnsi" w:cs="Arial"/>
          <w:i w:val="0"/>
        </w:rPr>
      </w:pPr>
      <w:r w:rsidRPr="007370F8">
        <w:rPr>
          <w:rFonts w:asciiTheme="minorHAnsi" w:hAnsiTheme="minorHAnsi" w:cs="Arial"/>
          <w:i w:val="0"/>
        </w:rPr>
        <w:t>Duración:</w:t>
      </w:r>
      <w:r w:rsidR="00B15742" w:rsidRPr="007370F8">
        <w:rPr>
          <w:rFonts w:asciiTheme="minorHAnsi" w:hAnsiTheme="minorHAnsi" w:cs="Arial"/>
          <w:i w:val="0"/>
        </w:rPr>
        <w:t xml:space="preserve"> 2.000 horas en </w:t>
      </w:r>
      <w:r w:rsidRPr="007370F8">
        <w:rPr>
          <w:rFonts w:asciiTheme="minorHAnsi" w:hAnsiTheme="minorHAnsi" w:cs="Arial"/>
          <w:i w:val="0"/>
        </w:rPr>
        <w:t>2 cursos académicos, incluida la F.C.T.</w:t>
      </w:r>
    </w:p>
    <w:p w:rsidR="00F20376" w:rsidRPr="007370F8" w:rsidRDefault="00F20376" w:rsidP="002C3ADD">
      <w:pPr>
        <w:jc w:val="both"/>
        <w:rPr>
          <w:rFonts w:cs="Arial"/>
          <w:lang w:val="es-ES_tradnl"/>
        </w:rPr>
      </w:pPr>
    </w:p>
    <w:tbl>
      <w:tblPr>
        <w:tblW w:w="8729" w:type="dxa"/>
        <w:tblInd w:w="70" w:type="dxa"/>
        <w:tblLayout w:type="fixed"/>
        <w:tblCellMar>
          <w:left w:w="0" w:type="dxa"/>
          <w:right w:w="0" w:type="dxa"/>
        </w:tblCellMar>
        <w:tblLook w:val="0000" w:firstRow="0" w:lastRow="0" w:firstColumn="0" w:lastColumn="0" w:noHBand="0" w:noVBand="0"/>
      </w:tblPr>
      <w:tblGrid>
        <w:gridCol w:w="649"/>
        <w:gridCol w:w="4820"/>
        <w:gridCol w:w="1134"/>
        <w:gridCol w:w="992"/>
        <w:gridCol w:w="1134"/>
      </w:tblGrid>
      <w:tr w:rsidR="00F20376" w:rsidRPr="007370F8" w:rsidTr="00103EC3">
        <w:trPr>
          <w:cantSplit/>
          <w:trHeight w:val="270"/>
        </w:trPr>
        <w:tc>
          <w:tcPr>
            <w:tcW w:w="5469" w:type="dxa"/>
            <w:gridSpan w:val="2"/>
            <w:tcBorders>
              <w:top w:val="single" w:sz="8" w:space="0" w:color="auto"/>
              <w:left w:val="single" w:sz="8" w:space="0" w:color="auto"/>
              <w:bottom w:val="single" w:sz="8" w:space="0" w:color="auto"/>
              <w:right w:val="single" w:sz="8" w:space="0" w:color="auto"/>
            </w:tcBorders>
            <w:shd w:val="clear" w:color="auto" w:fill="E5E5E5"/>
            <w:vAlign w:val="center"/>
          </w:tcPr>
          <w:p w:rsidR="00F20376" w:rsidRPr="007370F8" w:rsidRDefault="00F20376" w:rsidP="002F7E65">
            <w:pPr>
              <w:spacing w:before="100" w:beforeAutospacing="1" w:after="100" w:afterAutospacing="1" w:line="200" w:lineRule="atLeast"/>
              <w:jc w:val="center"/>
              <w:rPr>
                <w:rFonts w:cs="Arial"/>
                <w:b/>
              </w:rPr>
            </w:pPr>
            <w:r w:rsidRPr="007370F8">
              <w:rPr>
                <w:rFonts w:cs="Arial"/>
                <w:b/>
                <w:bCs/>
                <w:iCs/>
              </w:rPr>
              <w:t>Módulos Profesionales</w:t>
            </w:r>
          </w:p>
        </w:tc>
        <w:tc>
          <w:tcPr>
            <w:tcW w:w="1134" w:type="dxa"/>
            <w:vMerge w:val="restart"/>
            <w:tcBorders>
              <w:top w:val="single" w:sz="8" w:space="0" w:color="auto"/>
              <w:left w:val="nil"/>
              <w:bottom w:val="single" w:sz="8" w:space="0" w:color="auto"/>
              <w:right w:val="nil"/>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ind w:right="-57"/>
              <w:jc w:val="center"/>
              <w:rPr>
                <w:rFonts w:cs="Arial"/>
                <w:b/>
              </w:rPr>
            </w:pPr>
            <w:r w:rsidRPr="007370F8">
              <w:rPr>
                <w:rFonts w:cs="Arial"/>
                <w:b/>
                <w:bCs/>
                <w:iCs/>
              </w:rPr>
              <w:t>Horas curriculares</w:t>
            </w:r>
          </w:p>
        </w:tc>
        <w:tc>
          <w:tcPr>
            <w:tcW w:w="992" w:type="dxa"/>
            <w:vMerge w:val="restart"/>
            <w:tcBorders>
              <w:top w:val="single" w:sz="8" w:space="0" w:color="auto"/>
              <w:left w:val="single" w:sz="8" w:space="0" w:color="auto"/>
              <w:bottom w:val="single" w:sz="8" w:space="0" w:color="auto"/>
              <w:right w:val="nil"/>
            </w:tcBorders>
            <w:shd w:val="clear" w:color="auto" w:fill="E5E5E5"/>
            <w:tcMar>
              <w:top w:w="0" w:type="dxa"/>
              <w:left w:w="70" w:type="dxa"/>
              <w:bottom w:w="0" w:type="dxa"/>
              <w:right w:w="70" w:type="dxa"/>
            </w:tcMar>
            <w:vAlign w:val="center"/>
          </w:tcPr>
          <w:p w:rsidR="00F20376" w:rsidRPr="00103EC3" w:rsidRDefault="00B15742" w:rsidP="00103EC3">
            <w:pPr>
              <w:jc w:val="center"/>
              <w:rPr>
                <w:b/>
              </w:rPr>
            </w:pPr>
            <w:r w:rsidRPr="00103EC3">
              <w:rPr>
                <w:b/>
              </w:rPr>
              <w:t>Curso</w:t>
            </w:r>
            <w:r w:rsidR="002F7E65" w:rsidRPr="00103EC3">
              <w:rPr>
                <w:b/>
              </w:rPr>
              <w:t xml:space="preserve"> 1</w:t>
            </w:r>
            <w:r w:rsidRPr="00103EC3">
              <w:rPr>
                <w:b/>
              </w:rPr>
              <w:t>º</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2F7E65" w:rsidRPr="00103EC3" w:rsidRDefault="002F7E65" w:rsidP="00103EC3">
            <w:pPr>
              <w:jc w:val="center"/>
              <w:rPr>
                <w:b/>
              </w:rPr>
            </w:pPr>
            <w:r w:rsidRPr="00103EC3">
              <w:rPr>
                <w:b/>
              </w:rPr>
              <w:t>Curso 2º</w:t>
            </w:r>
          </w:p>
        </w:tc>
      </w:tr>
      <w:tr w:rsidR="00F20376" w:rsidRPr="007370F8" w:rsidTr="002F7E65">
        <w:trPr>
          <w:cantSplit/>
          <w:trHeight w:val="302"/>
        </w:trPr>
        <w:tc>
          <w:tcPr>
            <w:tcW w:w="649" w:type="dxa"/>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jc w:val="center"/>
              <w:rPr>
                <w:rFonts w:cs="Arial"/>
                <w:b/>
              </w:rPr>
            </w:pPr>
            <w:r w:rsidRPr="007370F8">
              <w:rPr>
                <w:rFonts w:cs="Arial"/>
                <w:b/>
                <w:bCs/>
                <w:iCs/>
              </w:rPr>
              <w:t>Clave</w:t>
            </w:r>
          </w:p>
        </w:tc>
        <w:tc>
          <w:tcPr>
            <w:tcW w:w="4820" w:type="dxa"/>
            <w:tcBorders>
              <w:top w:val="nil"/>
              <w:left w:val="nil"/>
              <w:bottom w:val="single" w:sz="8" w:space="0" w:color="auto"/>
              <w:right w:val="single" w:sz="8" w:space="0" w:color="auto"/>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ind w:firstLine="147"/>
              <w:jc w:val="both"/>
              <w:rPr>
                <w:rFonts w:cs="Arial"/>
                <w:b/>
              </w:rPr>
            </w:pPr>
            <w:r w:rsidRPr="007370F8">
              <w:rPr>
                <w:rFonts w:cs="Arial"/>
                <w:b/>
                <w:bCs/>
                <w:iCs/>
              </w:rPr>
              <w:t>Denominación</w:t>
            </w:r>
          </w:p>
        </w:tc>
        <w:tc>
          <w:tcPr>
            <w:tcW w:w="1134" w:type="dxa"/>
            <w:vMerge/>
            <w:tcBorders>
              <w:top w:val="single" w:sz="8" w:space="0" w:color="auto"/>
              <w:left w:val="nil"/>
              <w:bottom w:val="single" w:sz="8" w:space="0" w:color="auto"/>
              <w:right w:val="nil"/>
            </w:tcBorders>
            <w:vAlign w:val="center"/>
          </w:tcPr>
          <w:p w:rsidR="00F20376" w:rsidRPr="007370F8" w:rsidRDefault="00F20376" w:rsidP="002F7E65">
            <w:pPr>
              <w:spacing w:before="100" w:beforeAutospacing="1" w:after="100" w:afterAutospacing="1" w:line="200" w:lineRule="atLeast"/>
              <w:jc w:val="both"/>
              <w:rPr>
                <w:rFonts w:cs="Arial"/>
                <w:b/>
              </w:rPr>
            </w:pPr>
          </w:p>
        </w:tc>
        <w:tc>
          <w:tcPr>
            <w:tcW w:w="992" w:type="dxa"/>
            <w:vMerge/>
            <w:tcBorders>
              <w:top w:val="single" w:sz="8" w:space="0" w:color="auto"/>
              <w:left w:val="single" w:sz="8" w:space="0" w:color="auto"/>
              <w:bottom w:val="single" w:sz="8" w:space="0" w:color="auto"/>
              <w:right w:val="nil"/>
            </w:tcBorders>
            <w:vAlign w:val="center"/>
          </w:tcPr>
          <w:p w:rsidR="00F20376" w:rsidRPr="007370F8" w:rsidRDefault="00F20376" w:rsidP="002F7E65">
            <w:pPr>
              <w:spacing w:before="100" w:beforeAutospacing="1" w:after="100" w:afterAutospacing="1" w:line="200" w:lineRule="atLeast"/>
              <w:jc w:val="center"/>
              <w:rPr>
                <w:rFonts w:cs="Arial"/>
                <w:b/>
                <w:bCs/>
                <w:kern w:val="36"/>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F20376" w:rsidRPr="007370F8" w:rsidRDefault="00F20376" w:rsidP="002F7E65">
            <w:pPr>
              <w:spacing w:before="100" w:beforeAutospacing="1" w:after="100" w:afterAutospacing="1" w:line="200" w:lineRule="atLeast"/>
              <w:jc w:val="center"/>
              <w:rPr>
                <w:rFonts w:cs="Arial"/>
                <w:b/>
                <w:bCs/>
                <w:kern w:val="36"/>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01</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4" w:name="_Toc292303451"/>
            <w:bookmarkStart w:id="5" w:name="_Toc292303610"/>
            <w:bookmarkStart w:id="6" w:name="_Toc292384927"/>
            <w:bookmarkStart w:id="7" w:name="_Toc293512056"/>
            <w:bookmarkStart w:id="8" w:name="_Toc293512256"/>
            <w:bookmarkStart w:id="9" w:name="_Toc293597272"/>
            <w:r w:rsidRPr="007370F8">
              <w:rPr>
                <w:rFonts w:cs="Arial"/>
                <w:bCs/>
              </w:rPr>
              <w:t>Comunicación empresarial y atención al cliente</w:t>
            </w:r>
            <w:bookmarkEnd w:id="4"/>
            <w:bookmarkEnd w:id="5"/>
            <w:bookmarkEnd w:id="6"/>
            <w:bookmarkEnd w:id="7"/>
            <w:bookmarkEnd w:id="8"/>
            <w:bookmarkEnd w:id="9"/>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170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5</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02</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10" w:name="_Toc292303452"/>
            <w:bookmarkStart w:id="11" w:name="_Toc292303611"/>
            <w:bookmarkStart w:id="12" w:name="_Toc292384928"/>
            <w:bookmarkStart w:id="13" w:name="_Toc293512057"/>
            <w:bookmarkStart w:id="14" w:name="_Toc293512257"/>
            <w:bookmarkStart w:id="15" w:name="_Toc293597273"/>
            <w:r w:rsidRPr="007370F8">
              <w:rPr>
                <w:rFonts w:cs="Arial"/>
                <w:bCs/>
              </w:rPr>
              <w:t>Empresa y Administración</w:t>
            </w:r>
            <w:bookmarkEnd w:id="10"/>
            <w:bookmarkEnd w:id="11"/>
            <w:bookmarkEnd w:id="12"/>
            <w:bookmarkEnd w:id="13"/>
            <w:bookmarkEnd w:id="14"/>
            <w:bookmarkEnd w:id="15"/>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110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03</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16" w:name="_Toc292303453"/>
            <w:bookmarkStart w:id="17" w:name="_Toc292303612"/>
            <w:bookmarkStart w:id="18" w:name="_Toc292384929"/>
            <w:bookmarkStart w:id="19" w:name="_Toc293512058"/>
            <w:bookmarkStart w:id="20" w:name="_Toc293512258"/>
            <w:bookmarkStart w:id="21" w:name="_Toc293597274"/>
            <w:r w:rsidRPr="007370F8">
              <w:rPr>
                <w:rFonts w:cs="Arial"/>
                <w:bCs/>
              </w:rPr>
              <w:t>Formación y orientación laboral</w:t>
            </w:r>
            <w:bookmarkEnd w:id="16"/>
            <w:bookmarkEnd w:id="17"/>
            <w:bookmarkEnd w:id="18"/>
            <w:bookmarkEnd w:id="19"/>
            <w:bookmarkEnd w:id="20"/>
            <w:bookmarkEnd w:id="21"/>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90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04</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22" w:name="_Toc292303454"/>
            <w:bookmarkStart w:id="23" w:name="_Toc292303613"/>
            <w:bookmarkStart w:id="24" w:name="_Toc292384930"/>
            <w:bookmarkStart w:id="25" w:name="_Toc293512059"/>
            <w:bookmarkStart w:id="26" w:name="_Toc293512259"/>
            <w:bookmarkStart w:id="27" w:name="_Toc293597275"/>
            <w:r w:rsidRPr="007370F8">
              <w:rPr>
                <w:rFonts w:cs="Arial"/>
                <w:bCs/>
              </w:rPr>
              <w:t>Operaciones administrativas de la compra-venta</w:t>
            </w:r>
            <w:bookmarkEnd w:id="22"/>
            <w:bookmarkEnd w:id="23"/>
            <w:bookmarkEnd w:id="24"/>
            <w:bookmarkEnd w:id="25"/>
            <w:bookmarkEnd w:id="26"/>
            <w:bookmarkEnd w:id="27"/>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135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4</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05</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28" w:name="_Toc292303455"/>
            <w:bookmarkStart w:id="29" w:name="_Toc292303614"/>
            <w:bookmarkStart w:id="30" w:name="_Toc292384931"/>
            <w:bookmarkStart w:id="31" w:name="_Toc293512060"/>
            <w:bookmarkStart w:id="32" w:name="_Toc293512260"/>
            <w:bookmarkStart w:id="33" w:name="_Toc293597276"/>
            <w:r w:rsidRPr="007370F8">
              <w:rPr>
                <w:rFonts w:cs="Arial"/>
                <w:bCs/>
              </w:rPr>
              <w:t>Inglés</w:t>
            </w:r>
            <w:bookmarkEnd w:id="28"/>
            <w:bookmarkEnd w:id="29"/>
            <w:bookmarkEnd w:id="30"/>
            <w:bookmarkEnd w:id="31"/>
            <w:bookmarkEnd w:id="32"/>
            <w:bookmarkEnd w:id="33"/>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120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4</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06</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34" w:name="_Toc292303456"/>
            <w:bookmarkStart w:id="35" w:name="_Toc292303615"/>
            <w:bookmarkStart w:id="36" w:name="_Toc292384932"/>
            <w:bookmarkStart w:id="37" w:name="_Toc293512061"/>
            <w:bookmarkStart w:id="38" w:name="_Toc293512261"/>
            <w:bookmarkStart w:id="39" w:name="_Toc293597277"/>
            <w:r w:rsidRPr="007370F8">
              <w:rPr>
                <w:rFonts w:cs="Arial"/>
                <w:bCs/>
              </w:rPr>
              <w:t>Técnica contable</w:t>
            </w:r>
            <w:bookmarkEnd w:id="34"/>
            <w:bookmarkEnd w:id="35"/>
            <w:bookmarkEnd w:id="36"/>
            <w:bookmarkEnd w:id="37"/>
            <w:bookmarkEnd w:id="38"/>
            <w:bookmarkEnd w:id="39"/>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105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07</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Tratamiento informático de la información</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270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8</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08</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Empresa en el aula</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165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8</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09</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Operaciones auxiliares de gestión de tesorería</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195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9</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10</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Operaciones administrativas de recursos humanos</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125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6</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11</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40" w:name="_Toc292303457"/>
            <w:bookmarkStart w:id="41" w:name="_Toc292303616"/>
            <w:bookmarkStart w:id="42" w:name="_Toc292384933"/>
            <w:bookmarkStart w:id="43" w:name="_Toc293512062"/>
            <w:bookmarkStart w:id="44" w:name="_Toc293512262"/>
            <w:bookmarkStart w:id="45" w:name="_Toc293597278"/>
            <w:r w:rsidRPr="007370F8">
              <w:rPr>
                <w:rFonts w:cs="Arial"/>
                <w:bCs/>
              </w:rPr>
              <w:t>Tratamiento de la documentación contable</w:t>
            </w:r>
            <w:bookmarkEnd w:id="40"/>
            <w:bookmarkEnd w:id="41"/>
            <w:bookmarkEnd w:id="42"/>
            <w:bookmarkEnd w:id="43"/>
            <w:bookmarkEnd w:id="44"/>
            <w:bookmarkEnd w:id="45"/>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145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7</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12</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ind w:left="147"/>
              <w:jc w:val="both"/>
              <w:rPr>
                <w:rFonts w:cs="Arial"/>
              </w:rPr>
            </w:pPr>
            <w:r w:rsidRPr="007370F8">
              <w:rPr>
                <w:rFonts w:cs="Arial"/>
                <w:smallCaps/>
              </w:rPr>
              <w:t>Formación en Centros de Trabajo</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370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jc w:val="center"/>
              <w:rPr>
                <w:rFonts w:cs="Arial"/>
              </w:rPr>
            </w:pPr>
          </w:p>
        </w:tc>
      </w:tr>
    </w:tbl>
    <w:p w:rsidR="002C3ADD" w:rsidRDefault="002C3ADD" w:rsidP="00A70B4E">
      <w:pPr>
        <w:pStyle w:val="Ttulo4"/>
        <w:spacing w:line="240" w:lineRule="auto"/>
        <w:ind w:left="120"/>
        <w:jc w:val="both"/>
        <w:rPr>
          <w:rFonts w:asciiTheme="minorHAnsi" w:hAnsiTheme="minorHAnsi" w:cs="Arial"/>
          <w:b w:val="0"/>
          <w:i w:val="0"/>
          <w:color w:val="000000" w:themeColor="text1"/>
        </w:rPr>
      </w:pPr>
      <w:r w:rsidRPr="007370F8">
        <w:rPr>
          <w:rFonts w:asciiTheme="minorHAnsi" w:hAnsiTheme="minorHAnsi" w:cs="Arial"/>
          <w:i w:val="0"/>
          <w:color w:val="000000" w:themeColor="text1"/>
        </w:rPr>
        <w:t xml:space="preserve">El módulo </w:t>
      </w:r>
      <w:r w:rsidR="00A70B4E" w:rsidRPr="007370F8">
        <w:rPr>
          <w:rFonts w:asciiTheme="minorHAnsi" w:hAnsiTheme="minorHAnsi" w:cs="Arial"/>
          <w:i w:val="0"/>
          <w:color w:val="000000" w:themeColor="text1"/>
        </w:rPr>
        <w:t xml:space="preserve">de </w:t>
      </w:r>
      <w:r w:rsidR="00F672A5">
        <w:rPr>
          <w:rFonts w:asciiTheme="minorHAnsi" w:hAnsiTheme="minorHAnsi" w:cs="Arial"/>
          <w:i w:val="0"/>
          <w:color w:val="000000" w:themeColor="text1"/>
        </w:rPr>
        <w:t>Tratamiento Informático de la Información</w:t>
      </w:r>
      <w:r w:rsidR="00A70B4E" w:rsidRPr="007370F8">
        <w:rPr>
          <w:rFonts w:asciiTheme="minorHAnsi" w:hAnsiTheme="minorHAnsi" w:cs="Arial"/>
          <w:i w:val="0"/>
          <w:color w:val="000000" w:themeColor="text1"/>
        </w:rPr>
        <w:t xml:space="preserve"> </w:t>
      </w:r>
      <w:r w:rsidRPr="007370F8">
        <w:rPr>
          <w:rFonts w:asciiTheme="minorHAnsi" w:hAnsiTheme="minorHAnsi" w:cs="Arial"/>
          <w:i w:val="0"/>
          <w:color w:val="000000" w:themeColor="text1"/>
        </w:rPr>
        <w:t xml:space="preserve">se imparte en </w:t>
      </w:r>
      <w:r w:rsidR="0072382C">
        <w:rPr>
          <w:rFonts w:asciiTheme="minorHAnsi" w:hAnsiTheme="minorHAnsi" w:cs="Arial"/>
          <w:i w:val="0"/>
          <w:color w:val="000000" w:themeColor="text1"/>
        </w:rPr>
        <w:t>primer</w:t>
      </w:r>
      <w:r w:rsidR="00A70B4E" w:rsidRPr="007370F8">
        <w:rPr>
          <w:rFonts w:asciiTheme="minorHAnsi" w:hAnsiTheme="minorHAnsi" w:cs="Arial"/>
          <w:b w:val="0"/>
          <w:i w:val="0"/>
          <w:color w:val="000000" w:themeColor="text1"/>
        </w:rPr>
        <w:t xml:space="preserve"> </w:t>
      </w:r>
      <w:r w:rsidRPr="007370F8">
        <w:rPr>
          <w:rFonts w:asciiTheme="minorHAnsi" w:hAnsiTheme="minorHAnsi" w:cs="Arial"/>
          <w:b w:val="0"/>
          <w:i w:val="0"/>
          <w:color w:val="000000" w:themeColor="text1"/>
        </w:rPr>
        <w:t>curso</w:t>
      </w:r>
      <w:r w:rsidRPr="007370F8">
        <w:rPr>
          <w:rFonts w:asciiTheme="minorHAnsi" w:hAnsiTheme="minorHAnsi" w:cs="Arial"/>
          <w:i w:val="0"/>
          <w:color w:val="000000" w:themeColor="text1"/>
        </w:rPr>
        <w:t xml:space="preserve"> y  tiene una duración de </w:t>
      </w:r>
      <w:r w:rsidR="0072382C">
        <w:rPr>
          <w:rFonts w:asciiTheme="minorHAnsi" w:hAnsiTheme="minorHAnsi" w:cs="Arial"/>
          <w:b w:val="0"/>
          <w:i w:val="0"/>
          <w:color w:val="000000" w:themeColor="text1"/>
        </w:rPr>
        <w:t>170</w:t>
      </w:r>
      <w:r w:rsidRPr="007370F8">
        <w:rPr>
          <w:rFonts w:asciiTheme="minorHAnsi" w:hAnsiTheme="minorHAnsi" w:cs="Arial"/>
          <w:b w:val="0"/>
          <w:i w:val="0"/>
          <w:color w:val="000000" w:themeColor="text1"/>
        </w:rPr>
        <w:t xml:space="preserve"> horas</w:t>
      </w:r>
      <w:r w:rsidRPr="007370F8">
        <w:rPr>
          <w:rFonts w:asciiTheme="minorHAnsi" w:hAnsiTheme="minorHAnsi" w:cs="Arial"/>
          <w:i w:val="0"/>
          <w:color w:val="000000" w:themeColor="text1"/>
        </w:rPr>
        <w:t xml:space="preserve">, repartidas en </w:t>
      </w:r>
      <w:r w:rsidR="00F672A5">
        <w:rPr>
          <w:rFonts w:asciiTheme="minorHAnsi" w:hAnsiTheme="minorHAnsi" w:cs="Arial"/>
          <w:b w:val="0"/>
          <w:i w:val="0"/>
          <w:color w:val="000000" w:themeColor="text1"/>
        </w:rPr>
        <w:t>8</w:t>
      </w:r>
      <w:r w:rsidRPr="007370F8">
        <w:rPr>
          <w:rFonts w:asciiTheme="minorHAnsi" w:hAnsiTheme="minorHAnsi" w:cs="Arial"/>
          <w:b w:val="0"/>
          <w:i w:val="0"/>
          <w:color w:val="000000" w:themeColor="text1"/>
        </w:rPr>
        <w:t xml:space="preserve"> horas a la semana.</w:t>
      </w:r>
    </w:p>
    <w:p w:rsidR="00DA1317" w:rsidRPr="00DA1317" w:rsidRDefault="00DA1317" w:rsidP="00DA1317"/>
    <w:p w:rsidR="00DA1317" w:rsidRPr="00B45598" w:rsidRDefault="00DA1317" w:rsidP="00DA1317">
      <w:pPr>
        <w:pStyle w:val="Prrafodelista"/>
        <w:autoSpaceDE w:val="0"/>
        <w:autoSpaceDN w:val="0"/>
        <w:adjustRightInd w:val="0"/>
        <w:spacing w:line="280" w:lineRule="exact"/>
        <w:ind w:left="0"/>
        <w:jc w:val="both"/>
        <w:rPr>
          <w:rFonts w:cs="Calibri"/>
        </w:rPr>
      </w:pPr>
      <w:r w:rsidRPr="00B45598">
        <w:rPr>
          <w:rFonts w:cs="Calibri"/>
        </w:rPr>
        <w:t>Este módulo profesional contiene la formación necesaria para desempeñar la función de utilización de aplicaciones informáticas de oficina para la realización de tareas administrativas.</w:t>
      </w:r>
    </w:p>
    <w:p w:rsidR="00DA1317" w:rsidRPr="00B45598" w:rsidRDefault="00DA1317" w:rsidP="00DA1317">
      <w:pPr>
        <w:pStyle w:val="Prrafodelista"/>
        <w:autoSpaceDE w:val="0"/>
        <w:autoSpaceDN w:val="0"/>
        <w:adjustRightInd w:val="0"/>
        <w:spacing w:line="280" w:lineRule="exact"/>
        <w:ind w:left="0"/>
        <w:jc w:val="both"/>
        <w:rPr>
          <w:rFonts w:cs="Calibri"/>
        </w:rPr>
      </w:pPr>
      <w:r w:rsidRPr="00B45598">
        <w:rPr>
          <w:rFonts w:cs="Calibri"/>
        </w:rPr>
        <w:lastRenderedPageBreak/>
        <w:t>La utilización de aplicaciones informáticas de oficina para la realización de tareas administrativas incluye aspectos como:</w:t>
      </w:r>
    </w:p>
    <w:p w:rsidR="00DA1317" w:rsidRPr="00B45598" w:rsidRDefault="00DA1317" w:rsidP="00EA4D14">
      <w:pPr>
        <w:pStyle w:val="Prrafodelista"/>
        <w:numPr>
          <w:ilvl w:val="0"/>
          <w:numId w:val="6"/>
        </w:numPr>
        <w:autoSpaceDE w:val="0"/>
        <w:autoSpaceDN w:val="0"/>
        <w:adjustRightInd w:val="0"/>
        <w:spacing w:line="280" w:lineRule="exact"/>
        <w:jc w:val="both"/>
        <w:rPr>
          <w:rFonts w:cs="Calibri"/>
        </w:rPr>
      </w:pPr>
      <w:r w:rsidRPr="00B45598">
        <w:rPr>
          <w:rFonts w:cs="Calibri"/>
        </w:rPr>
        <w:t>Confección, registro y control de toda la documentación administrativa generada en la empresa.</w:t>
      </w:r>
    </w:p>
    <w:p w:rsidR="00DA1317" w:rsidRPr="00B45598" w:rsidRDefault="00DA1317" w:rsidP="00EA4D14">
      <w:pPr>
        <w:pStyle w:val="Prrafodelista"/>
        <w:numPr>
          <w:ilvl w:val="0"/>
          <w:numId w:val="6"/>
        </w:numPr>
        <w:autoSpaceDE w:val="0"/>
        <w:autoSpaceDN w:val="0"/>
        <w:adjustRightInd w:val="0"/>
        <w:spacing w:line="280" w:lineRule="exact"/>
        <w:jc w:val="both"/>
        <w:rPr>
          <w:rFonts w:cs="Calibri"/>
        </w:rPr>
      </w:pPr>
      <w:r w:rsidRPr="00B45598">
        <w:rPr>
          <w:rFonts w:cs="Calibri"/>
        </w:rPr>
        <w:t>Gestión y control de los archivos de información empresarial.</w:t>
      </w:r>
    </w:p>
    <w:p w:rsidR="00DA1317" w:rsidRPr="00B45598" w:rsidRDefault="00DA1317" w:rsidP="00EA4D14">
      <w:pPr>
        <w:pStyle w:val="Prrafodelista"/>
        <w:numPr>
          <w:ilvl w:val="0"/>
          <w:numId w:val="6"/>
        </w:numPr>
        <w:autoSpaceDE w:val="0"/>
        <w:autoSpaceDN w:val="0"/>
        <w:adjustRightInd w:val="0"/>
        <w:spacing w:line="280" w:lineRule="exact"/>
        <w:jc w:val="both"/>
        <w:rPr>
          <w:rFonts w:cs="Calibri"/>
        </w:rPr>
      </w:pPr>
      <w:r w:rsidRPr="00B45598">
        <w:rPr>
          <w:rFonts w:cs="Calibri"/>
        </w:rPr>
        <w:t>Registro contable de las operaciones más comunes relacionadas con la actividad comercial de la empresa.</w:t>
      </w:r>
    </w:p>
    <w:p w:rsidR="00DA1317" w:rsidRPr="00B45598" w:rsidRDefault="00DA1317" w:rsidP="00EA4D14">
      <w:pPr>
        <w:pStyle w:val="Prrafodelista"/>
        <w:numPr>
          <w:ilvl w:val="0"/>
          <w:numId w:val="6"/>
        </w:numPr>
        <w:autoSpaceDE w:val="0"/>
        <w:autoSpaceDN w:val="0"/>
        <w:adjustRightInd w:val="0"/>
        <w:spacing w:line="280" w:lineRule="exact"/>
        <w:jc w:val="both"/>
        <w:rPr>
          <w:rFonts w:cs="Calibri"/>
        </w:rPr>
      </w:pPr>
      <w:r w:rsidRPr="00B45598">
        <w:rPr>
          <w:rFonts w:cs="Calibri"/>
        </w:rPr>
        <w:t>Confección de la documentación, y gestión y control de las obligaciones tributarias derivadas de la actividad comercial.</w:t>
      </w:r>
    </w:p>
    <w:p w:rsidR="00DA1317" w:rsidRPr="00B45598" w:rsidRDefault="00DA1317" w:rsidP="00DA1317">
      <w:pPr>
        <w:pStyle w:val="Prrafodelista"/>
        <w:autoSpaceDE w:val="0"/>
        <w:autoSpaceDN w:val="0"/>
        <w:adjustRightInd w:val="0"/>
        <w:spacing w:line="280" w:lineRule="exact"/>
        <w:ind w:left="0"/>
        <w:jc w:val="both"/>
        <w:rPr>
          <w:rFonts w:cs="Calibri"/>
        </w:rPr>
      </w:pPr>
      <w:r w:rsidRPr="00B45598">
        <w:rPr>
          <w:rFonts w:cs="Calibri"/>
        </w:rPr>
        <w:t>Las actividades profesionales asociadas a esta función se aplican en:</w:t>
      </w:r>
    </w:p>
    <w:p w:rsidR="00DA1317" w:rsidRPr="00B45598" w:rsidRDefault="00DA1317" w:rsidP="00EA4D14">
      <w:pPr>
        <w:pStyle w:val="Prrafodelista"/>
        <w:numPr>
          <w:ilvl w:val="0"/>
          <w:numId w:val="7"/>
        </w:numPr>
        <w:autoSpaceDE w:val="0"/>
        <w:autoSpaceDN w:val="0"/>
        <w:adjustRightInd w:val="0"/>
        <w:spacing w:line="280" w:lineRule="exact"/>
        <w:jc w:val="both"/>
        <w:rPr>
          <w:rFonts w:cs="Calibri"/>
        </w:rPr>
      </w:pPr>
      <w:r w:rsidRPr="00B45598">
        <w:rPr>
          <w:rFonts w:cs="Calibri"/>
        </w:rPr>
        <w:t>Comunicaciones de todo tipo.</w:t>
      </w:r>
    </w:p>
    <w:p w:rsidR="00DA1317" w:rsidRPr="00B45598" w:rsidRDefault="00DA1317" w:rsidP="00EA4D14">
      <w:pPr>
        <w:pStyle w:val="Prrafodelista"/>
        <w:numPr>
          <w:ilvl w:val="0"/>
          <w:numId w:val="7"/>
        </w:numPr>
        <w:autoSpaceDE w:val="0"/>
        <w:autoSpaceDN w:val="0"/>
        <w:adjustRightInd w:val="0"/>
        <w:spacing w:line="280" w:lineRule="exact"/>
        <w:jc w:val="both"/>
        <w:rPr>
          <w:rFonts w:cs="Calibri"/>
        </w:rPr>
      </w:pPr>
      <w:r w:rsidRPr="00B45598">
        <w:rPr>
          <w:rFonts w:cs="Calibri"/>
        </w:rPr>
        <w:t>Atención al cliente.</w:t>
      </w:r>
    </w:p>
    <w:p w:rsidR="00DA1317" w:rsidRPr="00B45598" w:rsidRDefault="00DA1317" w:rsidP="00EA4D14">
      <w:pPr>
        <w:pStyle w:val="Prrafodelista"/>
        <w:numPr>
          <w:ilvl w:val="0"/>
          <w:numId w:val="6"/>
        </w:numPr>
        <w:autoSpaceDE w:val="0"/>
        <w:autoSpaceDN w:val="0"/>
        <w:adjustRightInd w:val="0"/>
        <w:spacing w:line="280" w:lineRule="exact"/>
        <w:jc w:val="both"/>
        <w:rPr>
          <w:rFonts w:cs="Calibri"/>
        </w:rPr>
      </w:pPr>
      <w:r w:rsidRPr="00B45598">
        <w:rPr>
          <w:rFonts w:cs="Calibri"/>
        </w:rPr>
        <w:t>Proceso de datos.</w:t>
      </w:r>
    </w:p>
    <w:p w:rsidR="00DA1317" w:rsidRPr="00B45598" w:rsidRDefault="00DA1317" w:rsidP="00EA4D14">
      <w:pPr>
        <w:pStyle w:val="Prrafodelista"/>
        <w:numPr>
          <w:ilvl w:val="0"/>
          <w:numId w:val="6"/>
        </w:numPr>
        <w:autoSpaceDE w:val="0"/>
        <w:autoSpaceDN w:val="0"/>
        <w:adjustRightInd w:val="0"/>
        <w:spacing w:line="280" w:lineRule="exact"/>
        <w:jc w:val="both"/>
        <w:rPr>
          <w:rFonts w:cs="Calibri"/>
        </w:rPr>
      </w:pPr>
      <w:r w:rsidRPr="00B45598">
        <w:rPr>
          <w:rFonts w:cs="Calibri"/>
        </w:rPr>
        <w:t>Documentación.</w:t>
      </w:r>
    </w:p>
    <w:p w:rsidR="00DA1317" w:rsidRPr="00B45598" w:rsidRDefault="00DA1317" w:rsidP="00EA4D14">
      <w:pPr>
        <w:pStyle w:val="Prrafodelista"/>
        <w:numPr>
          <w:ilvl w:val="0"/>
          <w:numId w:val="6"/>
        </w:numPr>
        <w:autoSpaceDE w:val="0"/>
        <w:autoSpaceDN w:val="0"/>
        <w:adjustRightInd w:val="0"/>
        <w:spacing w:line="280" w:lineRule="exact"/>
        <w:jc w:val="both"/>
        <w:rPr>
          <w:rFonts w:cs="Calibri"/>
        </w:rPr>
      </w:pPr>
      <w:r w:rsidRPr="00B45598">
        <w:rPr>
          <w:rFonts w:cs="Calibri"/>
        </w:rPr>
        <w:t>Tramitación.</w:t>
      </w:r>
    </w:p>
    <w:p w:rsidR="00DA1317" w:rsidRDefault="00DA1317" w:rsidP="00EA4D14">
      <w:pPr>
        <w:pStyle w:val="Prrafodelista"/>
        <w:numPr>
          <w:ilvl w:val="0"/>
          <w:numId w:val="6"/>
        </w:numPr>
        <w:autoSpaceDE w:val="0"/>
        <w:autoSpaceDN w:val="0"/>
        <w:adjustRightInd w:val="0"/>
        <w:spacing w:line="280" w:lineRule="exact"/>
        <w:jc w:val="both"/>
        <w:rPr>
          <w:rFonts w:cs="Calibri"/>
        </w:rPr>
      </w:pPr>
      <w:r w:rsidRPr="00B45598">
        <w:rPr>
          <w:rFonts w:cs="Calibri"/>
        </w:rPr>
        <w:t>Registro.</w:t>
      </w:r>
    </w:p>
    <w:p w:rsidR="00625EC8" w:rsidRDefault="00625EC8" w:rsidP="00EA4D14">
      <w:pPr>
        <w:pStyle w:val="Ttulo1"/>
        <w:numPr>
          <w:ilvl w:val="0"/>
          <w:numId w:val="2"/>
        </w:numPr>
      </w:pPr>
      <w:bookmarkStart w:id="46" w:name="_Toc292900700"/>
      <w:bookmarkStart w:id="47" w:name="_Toc293597279"/>
      <w:bookmarkStart w:id="48" w:name="_Toc494874389"/>
      <w:r w:rsidRPr="007370F8">
        <w:t>OBJETIVOS</w:t>
      </w:r>
      <w:bookmarkEnd w:id="46"/>
      <w:bookmarkEnd w:id="47"/>
      <w:bookmarkEnd w:id="48"/>
    </w:p>
    <w:p w:rsidR="00DA1317" w:rsidRPr="00125766" w:rsidRDefault="00DA1317" w:rsidP="00EA4D14">
      <w:pPr>
        <w:pStyle w:val="Prrafodelista"/>
        <w:numPr>
          <w:ilvl w:val="0"/>
          <w:numId w:val="28"/>
        </w:numPr>
        <w:spacing w:after="120" w:line="240" w:lineRule="auto"/>
      </w:pPr>
      <w:r w:rsidRPr="00125766">
        <w:t>Procesar textos alfanuméricos en un teclado extendido aplicando las técnicas mecanográficas.</w:t>
      </w:r>
    </w:p>
    <w:p w:rsidR="00DA1317" w:rsidRPr="00125766" w:rsidRDefault="00DA1317" w:rsidP="00EA4D14">
      <w:pPr>
        <w:pStyle w:val="Prrafodelista"/>
        <w:numPr>
          <w:ilvl w:val="0"/>
          <w:numId w:val="28"/>
        </w:numPr>
        <w:spacing w:after="120" w:line="240" w:lineRule="auto"/>
        <w:ind w:left="714" w:hanging="357"/>
      </w:pPr>
      <w:r w:rsidRPr="00125766">
        <w:t>Instalar y actualiza aplicaciones informáticas relacionadas con la tarea administrativa razonando los pasos a seguir en el proceso.</w:t>
      </w:r>
    </w:p>
    <w:p w:rsidR="00DA1317" w:rsidRPr="00125766" w:rsidRDefault="00DA1317" w:rsidP="00EA4D14">
      <w:pPr>
        <w:pStyle w:val="Prrafodelista"/>
        <w:numPr>
          <w:ilvl w:val="0"/>
          <w:numId w:val="28"/>
        </w:numPr>
        <w:spacing w:after="120" w:line="240" w:lineRule="auto"/>
        <w:ind w:left="714" w:hanging="357"/>
      </w:pPr>
      <w:r w:rsidRPr="00125766">
        <w:t>Elaborar documentos y plantillas manejando opciones de la hoja de cálculo tipo.</w:t>
      </w:r>
    </w:p>
    <w:p w:rsidR="00DA1317" w:rsidRPr="00125766" w:rsidRDefault="00DA1317" w:rsidP="00EA4D14">
      <w:pPr>
        <w:pStyle w:val="Prrafodelista"/>
        <w:numPr>
          <w:ilvl w:val="0"/>
          <w:numId w:val="28"/>
        </w:numPr>
        <w:spacing w:after="120" w:line="240" w:lineRule="auto"/>
        <w:ind w:left="714" w:hanging="357"/>
      </w:pPr>
      <w:r w:rsidRPr="00125766">
        <w:t>Elaborar documentos de textos utilizando las opciones de un procesador de textos tipo.</w:t>
      </w:r>
    </w:p>
    <w:p w:rsidR="00DA1317" w:rsidRPr="00125766" w:rsidRDefault="00DA1317" w:rsidP="00EA4D14">
      <w:pPr>
        <w:pStyle w:val="Prrafodelista"/>
        <w:numPr>
          <w:ilvl w:val="0"/>
          <w:numId w:val="28"/>
        </w:numPr>
        <w:spacing w:after="120" w:line="240" w:lineRule="auto"/>
        <w:ind w:left="714" w:hanging="357"/>
      </w:pPr>
      <w:r w:rsidRPr="00125766">
        <w:t>Realizar operaciones de manipulación de datos en bases de datos ofimáticas tipo.</w:t>
      </w:r>
    </w:p>
    <w:p w:rsidR="00DA1317" w:rsidRPr="00125766" w:rsidRDefault="00DA1317" w:rsidP="00EA4D14">
      <w:pPr>
        <w:pStyle w:val="Prrafodelista"/>
        <w:numPr>
          <w:ilvl w:val="0"/>
          <w:numId w:val="28"/>
        </w:numPr>
        <w:spacing w:after="120" w:line="240" w:lineRule="auto"/>
        <w:ind w:left="714" w:hanging="357"/>
      </w:pPr>
      <w:r w:rsidRPr="00125766">
        <w:t>Integrar imágenes digitales y secuencias de vídeo, utilizando aplicaciones tipo y periféricos en documentos de la empresa.</w:t>
      </w:r>
    </w:p>
    <w:p w:rsidR="00125766" w:rsidRPr="00125766" w:rsidRDefault="00125766" w:rsidP="00EA4D14">
      <w:pPr>
        <w:pStyle w:val="Prrafodelista"/>
        <w:numPr>
          <w:ilvl w:val="0"/>
          <w:numId w:val="28"/>
        </w:numPr>
        <w:spacing w:after="120" w:line="240" w:lineRule="auto"/>
        <w:ind w:left="714" w:hanging="357"/>
      </w:pPr>
      <w:r w:rsidRPr="00125766">
        <w:rPr>
          <w:rFonts w:eastAsia="Arial" w:cs="Arial"/>
        </w:rPr>
        <w:t xml:space="preserve">Elabora presentaciones multimedia utilizando aplicaciones específicas. </w:t>
      </w:r>
    </w:p>
    <w:p w:rsidR="00DA1317" w:rsidRDefault="00DA1317" w:rsidP="00EA4D14">
      <w:pPr>
        <w:pStyle w:val="Prrafodelista"/>
        <w:numPr>
          <w:ilvl w:val="0"/>
          <w:numId w:val="28"/>
        </w:numPr>
        <w:spacing w:after="120" w:line="240" w:lineRule="auto"/>
        <w:ind w:left="714" w:hanging="357"/>
      </w:pPr>
      <w:r w:rsidRPr="00125766">
        <w:t>Gestionar el correo y la agenda electrónica manejando aplicaciones específicas.</w:t>
      </w:r>
    </w:p>
    <w:p w:rsidR="0023117F" w:rsidRPr="00363E2B" w:rsidRDefault="0023117F" w:rsidP="0023117F">
      <w:pPr>
        <w:spacing w:after="120" w:line="240" w:lineRule="auto"/>
        <w:jc w:val="both"/>
      </w:pPr>
      <w:r w:rsidRPr="00363E2B">
        <w:t>Alcanzar los objetivos anteriores supone para los alumnos/as la adquisición de las siguientes competencias profesionales:</w:t>
      </w:r>
    </w:p>
    <w:p w:rsidR="0023117F" w:rsidRPr="0023117F" w:rsidRDefault="0023117F" w:rsidP="0023117F">
      <w:pPr>
        <w:pStyle w:val="Prrafodelista"/>
        <w:numPr>
          <w:ilvl w:val="0"/>
          <w:numId w:val="35"/>
        </w:numPr>
        <w:spacing w:after="120" w:line="240" w:lineRule="auto"/>
        <w:jc w:val="both"/>
        <w:rPr>
          <w:bCs/>
          <w:iCs/>
        </w:rPr>
      </w:pPr>
      <w:r w:rsidRPr="0023117F">
        <w:rPr>
          <w:bCs/>
          <w:iCs/>
        </w:rPr>
        <w:t>Conocer el funcionamiento de los equipos informáticos y del sistema operativo.</w:t>
      </w:r>
    </w:p>
    <w:p w:rsidR="0023117F" w:rsidRPr="0023117F" w:rsidRDefault="0023117F" w:rsidP="0023117F">
      <w:pPr>
        <w:pStyle w:val="Prrafodelista"/>
        <w:numPr>
          <w:ilvl w:val="0"/>
          <w:numId w:val="35"/>
        </w:numPr>
        <w:spacing w:after="120" w:line="240" w:lineRule="auto"/>
        <w:jc w:val="both"/>
        <w:rPr>
          <w:bCs/>
          <w:iCs/>
        </w:rPr>
      </w:pPr>
      <w:r w:rsidRPr="0023117F">
        <w:rPr>
          <w:bCs/>
          <w:iCs/>
        </w:rPr>
        <w:t>Aplicar y ejecutar procedimientos que garanticen la integridad, seguridad, disponibilidad y confidencialidad de la información.</w:t>
      </w:r>
    </w:p>
    <w:p w:rsidR="0023117F" w:rsidRPr="0023117F" w:rsidRDefault="0023117F" w:rsidP="0023117F">
      <w:pPr>
        <w:pStyle w:val="Prrafodelista"/>
        <w:numPr>
          <w:ilvl w:val="0"/>
          <w:numId w:val="35"/>
        </w:numPr>
        <w:spacing w:after="120" w:line="240" w:lineRule="auto"/>
        <w:jc w:val="both"/>
        <w:rPr>
          <w:bCs/>
          <w:iCs/>
        </w:rPr>
      </w:pPr>
      <w:r w:rsidRPr="0023117F">
        <w:rPr>
          <w:bCs/>
          <w:iCs/>
        </w:rPr>
        <w:t>Utilizar los servicios disponibles en la red para la búsqueda de la información.</w:t>
      </w:r>
    </w:p>
    <w:p w:rsidR="0023117F" w:rsidRPr="0023117F" w:rsidRDefault="0023117F" w:rsidP="0023117F">
      <w:pPr>
        <w:pStyle w:val="Prrafodelista"/>
        <w:numPr>
          <w:ilvl w:val="0"/>
          <w:numId w:val="35"/>
        </w:numPr>
        <w:spacing w:after="120" w:line="240" w:lineRule="auto"/>
        <w:jc w:val="both"/>
        <w:rPr>
          <w:bCs/>
          <w:iCs/>
        </w:rPr>
      </w:pPr>
      <w:r w:rsidRPr="0023117F">
        <w:rPr>
          <w:bCs/>
          <w:iCs/>
        </w:rPr>
        <w:t>Aplicar las prestaciones del correo electrónico en los procesos de recepción, emisión y registro de información.</w:t>
      </w:r>
    </w:p>
    <w:p w:rsidR="0023117F" w:rsidRPr="0023117F" w:rsidRDefault="0023117F" w:rsidP="0023117F">
      <w:pPr>
        <w:pStyle w:val="Prrafodelista"/>
        <w:numPr>
          <w:ilvl w:val="0"/>
          <w:numId w:val="35"/>
        </w:numPr>
        <w:spacing w:after="120" w:line="240" w:lineRule="auto"/>
        <w:jc w:val="both"/>
        <w:rPr>
          <w:bCs/>
          <w:iCs/>
        </w:rPr>
      </w:pPr>
      <w:r w:rsidRPr="0023117F">
        <w:rPr>
          <w:bCs/>
          <w:iCs/>
        </w:rPr>
        <w:t>Utilizar aplicaciones informáticas de bases de datos que permiten localizar, consultar, actualizar y presentar la información.</w:t>
      </w:r>
    </w:p>
    <w:p w:rsidR="0023117F" w:rsidRPr="0023117F" w:rsidRDefault="0023117F" w:rsidP="0023117F">
      <w:pPr>
        <w:pStyle w:val="Prrafodelista"/>
        <w:numPr>
          <w:ilvl w:val="0"/>
          <w:numId w:val="35"/>
        </w:numPr>
        <w:spacing w:after="120" w:line="240" w:lineRule="auto"/>
        <w:jc w:val="both"/>
        <w:rPr>
          <w:bCs/>
          <w:iCs/>
        </w:rPr>
      </w:pPr>
      <w:r w:rsidRPr="0023117F">
        <w:rPr>
          <w:bCs/>
          <w:iCs/>
        </w:rPr>
        <w:t>Elaborar y utilizar hojas de cálculo con habilidad en el tratamiento de datos.</w:t>
      </w:r>
    </w:p>
    <w:p w:rsidR="0023117F" w:rsidRPr="0023117F" w:rsidRDefault="0023117F" w:rsidP="0023117F">
      <w:pPr>
        <w:pStyle w:val="Prrafodelista"/>
        <w:numPr>
          <w:ilvl w:val="0"/>
          <w:numId w:val="35"/>
        </w:numPr>
        <w:spacing w:after="120" w:line="240" w:lineRule="auto"/>
        <w:jc w:val="both"/>
        <w:rPr>
          <w:bCs/>
          <w:iCs/>
        </w:rPr>
      </w:pPr>
      <w:r w:rsidRPr="0023117F">
        <w:rPr>
          <w:bCs/>
          <w:iCs/>
        </w:rPr>
        <w:t>Utilizar el procesador de texto y/o programas de autoedición con exactitud y destreza en la elaboración de documentos.</w:t>
      </w:r>
    </w:p>
    <w:p w:rsidR="0023117F" w:rsidRPr="0023117F" w:rsidRDefault="0023117F" w:rsidP="0023117F">
      <w:pPr>
        <w:pStyle w:val="Prrafodelista"/>
        <w:numPr>
          <w:ilvl w:val="0"/>
          <w:numId w:val="35"/>
        </w:numPr>
        <w:spacing w:after="120" w:line="240" w:lineRule="auto"/>
        <w:jc w:val="both"/>
        <w:rPr>
          <w:bCs/>
          <w:iCs/>
        </w:rPr>
      </w:pPr>
      <w:r w:rsidRPr="0023117F">
        <w:rPr>
          <w:bCs/>
          <w:iCs/>
        </w:rPr>
        <w:t>Utilizar aplicaciones de presentaciones gráficas para presentar documentación en diferentes soportes integrando objetos de distinta naturaleza.</w:t>
      </w:r>
    </w:p>
    <w:p w:rsidR="0023117F" w:rsidRPr="0023117F" w:rsidRDefault="0023117F" w:rsidP="0023117F">
      <w:pPr>
        <w:pStyle w:val="Prrafodelista"/>
        <w:numPr>
          <w:ilvl w:val="0"/>
          <w:numId w:val="35"/>
        </w:numPr>
        <w:spacing w:after="120" w:line="240" w:lineRule="auto"/>
        <w:jc w:val="both"/>
        <w:rPr>
          <w:bCs/>
          <w:iCs/>
        </w:rPr>
      </w:pPr>
      <w:r w:rsidRPr="0023117F">
        <w:rPr>
          <w:bCs/>
          <w:iCs/>
        </w:rPr>
        <w:t>Utilizar información en soporte de vídeo o sonido en procesos de gestión de la información y documentación.</w:t>
      </w:r>
    </w:p>
    <w:p w:rsidR="0023117F" w:rsidRPr="00125766" w:rsidRDefault="0023117F" w:rsidP="0023117F">
      <w:pPr>
        <w:spacing w:after="120" w:line="240" w:lineRule="auto"/>
      </w:pPr>
    </w:p>
    <w:p w:rsidR="002A1CFE" w:rsidRPr="00110770" w:rsidRDefault="00D24C8E" w:rsidP="00452612">
      <w:pPr>
        <w:pStyle w:val="Ttulo1"/>
        <w:numPr>
          <w:ilvl w:val="0"/>
          <w:numId w:val="39"/>
        </w:numPr>
      </w:pPr>
      <w:bookmarkStart w:id="49" w:name="_Toc293597282"/>
      <w:bookmarkStart w:id="50" w:name="_Toc494874390"/>
      <w:r w:rsidRPr="003D2DB1">
        <w:lastRenderedPageBreak/>
        <w:t>CONTENIDOS</w:t>
      </w:r>
      <w:bookmarkEnd w:id="49"/>
      <w:bookmarkEnd w:id="50"/>
    </w:p>
    <w:p w:rsidR="00E95B4A" w:rsidRDefault="00E95B4A" w:rsidP="003D2DB1">
      <w:pPr>
        <w:pStyle w:val="Ttulo2"/>
        <w:numPr>
          <w:ilvl w:val="1"/>
          <w:numId w:val="39"/>
        </w:numPr>
      </w:pPr>
      <w:bookmarkStart w:id="51" w:name="_Toc494874391"/>
      <w:r w:rsidRPr="007370F8">
        <w:t>CONTENIDOS MÍNIMOS</w:t>
      </w:r>
      <w:bookmarkEnd w:id="51"/>
    </w:p>
    <w:p w:rsidR="00F92215" w:rsidRPr="00F92215" w:rsidRDefault="00F92215" w:rsidP="00F92215">
      <w:pPr>
        <w:pStyle w:val="Prrafodelista"/>
        <w:ind w:left="1080"/>
      </w:pPr>
    </w:p>
    <w:p w:rsidR="00DA1317" w:rsidRPr="00864A33" w:rsidRDefault="00DA1317" w:rsidP="00EA4D14">
      <w:pPr>
        <w:pStyle w:val="Prrafodelista"/>
        <w:numPr>
          <w:ilvl w:val="0"/>
          <w:numId w:val="3"/>
        </w:numPr>
        <w:rPr>
          <w:b/>
        </w:rPr>
      </w:pPr>
      <w:bookmarkStart w:id="52" w:name="_Toc292730844"/>
      <w:bookmarkStart w:id="53" w:name="_Toc292900704"/>
      <w:bookmarkStart w:id="54" w:name="_Toc294114934"/>
      <w:bookmarkStart w:id="55" w:name="_Toc294115114"/>
      <w:bookmarkStart w:id="56" w:name="_Toc337339940"/>
      <w:r w:rsidRPr="00864A33">
        <w:rPr>
          <w:b/>
        </w:rPr>
        <w:t>Proceso de textos alfanuméricos en teclados extendidos:</w:t>
      </w:r>
    </w:p>
    <w:p w:rsidR="00DA1317" w:rsidRPr="00864A33" w:rsidRDefault="00DA1317" w:rsidP="00EA4D14">
      <w:pPr>
        <w:pStyle w:val="Prrafodelista"/>
        <w:numPr>
          <w:ilvl w:val="1"/>
          <w:numId w:val="3"/>
        </w:numPr>
      </w:pPr>
      <w:r w:rsidRPr="00864A33">
        <w:t>Postura corporal ante el terminal.</w:t>
      </w:r>
    </w:p>
    <w:p w:rsidR="00DA1317" w:rsidRPr="00864A33" w:rsidRDefault="00DA1317" w:rsidP="00EA4D14">
      <w:pPr>
        <w:pStyle w:val="Prrafodelista"/>
        <w:numPr>
          <w:ilvl w:val="1"/>
          <w:numId w:val="3"/>
        </w:numPr>
      </w:pPr>
      <w:r w:rsidRPr="00864A33">
        <w:t>Composición de  un terminal informático</w:t>
      </w:r>
    </w:p>
    <w:p w:rsidR="00DA1317" w:rsidRPr="00864A33" w:rsidRDefault="00DA1317" w:rsidP="00EA4D14">
      <w:pPr>
        <w:pStyle w:val="Prrafodelista"/>
        <w:numPr>
          <w:ilvl w:val="1"/>
          <w:numId w:val="3"/>
        </w:numPr>
      </w:pPr>
      <w:r w:rsidRPr="00864A33">
        <w:t>Colocación de los dedos</w:t>
      </w:r>
    </w:p>
    <w:p w:rsidR="00864A33" w:rsidRPr="00864A33" w:rsidRDefault="00DA1317" w:rsidP="00EA4D14">
      <w:pPr>
        <w:pStyle w:val="Prrafodelista"/>
        <w:numPr>
          <w:ilvl w:val="1"/>
          <w:numId w:val="3"/>
        </w:numPr>
      </w:pPr>
      <w:r w:rsidRPr="00864A33">
        <w:t>Desarrollo de  la destreza mecanográfica:</w:t>
      </w:r>
    </w:p>
    <w:p w:rsidR="00864A33" w:rsidRPr="00864A33" w:rsidRDefault="00DA1317" w:rsidP="00EA4D14">
      <w:pPr>
        <w:pStyle w:val="Prrafodelista"/>
        <w:numPr>
          <w:ilvl w:val="2"/>
          <w:numId w:val="3"/>
        </w:numPr>
      </w:pPr>
      <w:r w:rsidRPr="00864A33">
        <w:t>Escritura de palabras simples.</w:t>
      </w:r>
    </w:p>
    <w:p w:rsidR="00864A33" w:rsidRPr="00864A33" w:rsidRDefault="00DA1317" w:rsidP="00EA4D14">
      <w:pPr>
        <w:pStyle w:val="Prrafodelista"/>
        <w:numPr>
          <w:ilvl w:val="2"/>
          <w:numId w:val="3"/>
        </w:numPr>
      </w:pPr>
      <w:r w:rsidRPr="00864A33">
        <w:t>Escritura de palabras de  dificultad progresiva.</w:t>
      </w:r>
    </w:p>
    <w:p w:rsidR="00864A33" w:rsidRPr="00864A33" w:rsidRDefault="00DA1317" w:rsidP="00EA4D14">
      <w:pPr>
        <w:pStyle w:val="Prrafodelista"/>
        <w:numPr>
          <w:ilvl w:val="2"/>
          <w:numId w:val="3"/>
        </w:numPr>
      </w:pPr>
      <w:r w:rsidRPr="00864A33">
        <w:t>Mayúsculas, numeración y signos de  puntuación.</w:t>
      </w:r>
    </w:p>
    <w:p w:rsidR="00864A33" w:rsidRPr="00864A33" w:rsidRDefault="00DA1317" w:rsidP="00EA4D14">
      <w:pPr>
        <w:pStyle w:val="Prrafodelista"/>
        <w:numPr>
          <w:ilvl w:val="2"/>
          <w:numId w:val="3"/>
        </w:numPr>
      </w:pPr>
      <w:r w:rsidRPr="00864A33">
        <w:t>Copia de  textos con  velocidad controlada.</w:t>
      </w:r>
    </w:p>
    <w:p w:rsidR="00DA1317" w:rsidRPr="00864A33" w:rsidRDefault="00DA1317" w:rsidP="00EA4D14">
      <w:pPr>
        <w:pStyle w:val="Prrafodelista"/>
        <w:numPr>
          <w:ilvl w:val="2"/>
          <w:numId w:val="3"/>
        </w:numPr>
      </w:pPr>
      <w:r w:rsidRPr="00864A33">
        <w:t>Escritura de textos en  inglés.</w:t>
      </w:r>
    </w:p>
    <w:p w:rsidR="00DA1317" w:rsidRPr="00864A33" w:rsidRDefault="00DA1317" w:rsidP="00EA4D14">
      <w:pPr>
        <w:pStyle w:val="Prrafodelista"/>
        <w:numPr>
          <w:ilvl w:val="2"/>
          <w:numId w:val="3"/>
        </w:numPr>
        <w:rPr>
          <w:b/>
        </w:rPr>
      </w:pPr>
      <w:r w:rsidRPr="00864A33">
        <w:t>Corrección de errores.</w:t>
      </w:r>
    </w:p>
    <w:p w:rsidR="00DA1317" w:rsidRPr="00864A33" w:rsidRDefault="00DA1317" w:rsidP="00EA4D14">
      <w:pPr>
        <w:pStyle w:val="Prrafodelista"/>
        <w:keepNext/>
        <w:numPr>
          <w:ilvl w:val="0"/>
          <w:numId w:val="3"/>
        </w:numPr>
        <w:ind w:hanging="357"/>
        <w:rPr>
          <w:b/>
        </w:rPr>
      </w:pPr>
      <w:r w:rsidRPr="00864A33">
        <w:rPr>
          <w:b/>
        </w:rPr>
        <w:t>Instalación y actualización de aplicaciones:</w:t>
      </w:r>
    </w:p>
    <w:p w:rsidR="00DA1317" w:rsidRPr="000D57F2" w:rsidRDefault="00DA1317" w:rsidP="00EA4D14">
      <w:pPr>
        <w:pStyle w:val="Prrafodelista"/>
        <w:keepNext/>
        <w:numPr>
          <w:ilvl w:val="1"/>
          <w:numId w:val="3"/>
        </w:numPr>
        <w:ind w:hanging="357"/>
      </w:pPr>
      <w:r w:rsidRPr="000D57F2">
        <w:t>Tipos  de aplicaciones ofimáticas.</w:t>
      </w:r>
    </w:p>
    <w:p w:rsidR="00DA1317" w:rsidRPr="000D57F2" w:rsidRDefault="00DA1317" w:rsidP="00EA4D14">
      <w:pPr>
        <w:pStyle w:val="Prrafodelista"/>
        <w:numPr>
          <w:ilvl w:val="1"/>
          <w:numId w:val="3"/>
        </w:numPr>
      </w:pPr>
      <w:r w:rsidRPr="000D57F2">
        <w:t>Tipos  de licencias software.</w:t>
      </w:r>
    </w:p>
    <w:p w:rsidR="00DA1317" w:rsidRPr="000D57F2" w:rsidRDefault="00DA1317" w:rsidP="00EA4D14">
      <w:pPr>
        <w:pStyle w:val="Prrafodelista"/>
        <w:numPr>
          <w:ilvl w:val="1"/>
          <w:numId w:val="3"/>
        </w:numPr>
      </w:pPr>
      <w:r w:rsidRPr="000D57F2">
        <w:t>Necesidades de  los entornos de  explotación.</w:t>
      </w:r>
    </w:p>
    <w:p w:rsidR="00DA1317" w:rsidRPr="000D57F2" w:rsidRDefault="00DA1317" w:rsidP="00EA4D14">
      <w:pPr>
        <w:pStyle w:val="Prrafodelista"/>
        <w:numPr>
          <w:ilvl w:val="1"/>
          <w:numId w:val="3"/>
        </w:numPr>
      </w:pPr>
      <w:r w:rsidRPr="000D57F2">
        <w:t>Requerimiento de  las  aplicaciones.</w:t>
      </w:r>
    </w:p>
    <w:p w:rsidR="00DA1317" w:rsidRPr="000D57F2" w:rsidRDefault="00DA1317" w:rsidP="00EA4D14">
      <w:pPr>
        <w:pStyle w:val="Prrafodelista"/>
        <w:numPr>
          <w:ilvl w:val="1"/>
          <w:numId w:val="3"/>
        </w:numPr>
      </w:pPr>
      <w:r w:rsidRPr="000D57F2">
        <w:t>Componentes y complementos de las  aplicaciones.</w:t>
      </w:r>
    </w:p>
    <w:p w:rsidR="00DA1317" w:rsidRPr="000D57F2" w:rsidRDefault="00DA1317" w:rsidP="00EA4D14">
      <w:pPr>
        <w:pStyle w:val="Prrafodelista"/>
        <w:numPr>
          <w:ilvl w:val="1"/>
          <w:numId w:val="3"/>
        </w:numPr>
      </w:pPr>
      <w:r w:rsidRPr="000D57F2">
        <w:t>Procedimientos de  instalación y configuración.</w:t>
      </w:r>
    </w:p>
    <w:p w:rsidR="00DA1317" w:rsidRPr="000D57F2" w:rsidRDefault="00DA1317" w:rsidP="00EA4D14">
      <w:pPr>
        <w:pStyle w:val="Prrafodelista"/>
        <w:numPr>
          <w:ilvl w:val="1"/>
          <w:numId w:val="3"/>
        </w:numPr>
      </w:pPr>
      <w:r w:rsidRPr="000D57F2">
        <w:t>Diagnóstico y resolución de problemas.</w:t>
      </w:r>
    </w:p>
    <w:p w:rsidR="00DA1317" w:rsidRPr="000D57F2" w:rsidRDefault="00DA1317" w:rsidP="00EA4D14">
      <w:pPr>
        <w:pStyle w:val="Prrafodelista"/>
        <w:numPr>
          <w:ilvl w:val="1"/>
          <w:numId w:val="3"/>
        </w:numPr>
      </w:pPr>
      <w:r w:rsidRPr="000D57F2">
        <w:t>Técnicas de  asistencia al usuario.</w:t>
      </w:r>
    </w:p>
    <w:p w:rsidR="00DA1317" w:rsidRPr="00864A33" w:rsidRDefault="00DA1317" w:rsidP="00EA4D14">
      <w:pPr>
        <w:pStyle w:val="Prrafodelista"/>
        <w:numPr>
          <w:ilvl w:val="0"/>
          <w:numId w:val="3"/>
        </w:numPr>
        <w:rPr>
          <w:b/>
        </w:rPr>
      </w:pPr>
      <w:r w:rsidRPr="00864A33">
        <w:rPr>
          <w:b/>
        </w:rPr>
        <w:t>El sistema operativo:</w:t>
      </w:r>
    </w:p>
    <w:p w:rsidR="00DA1317" w:rsidRPr="00213593" w:rsidRDefault="00213593" w:rsidP="00EA4D14">
      <w:pPr>
        <w:pStyle w:val="Prrafodelista"/>
        <w:numPr>
          <w:ilvl w:val="1"/>
          <w:numId w:val="3"/>
        </w:numPr>
      </w:pPr>
      <w:r w:rsidRPr="00213593">
        <w:t>G</w:t>
      </w:r>
      <w:r w:rsidR="00DA1317" w:rsidRPr="00213593">
        <w:t>estión de  archivos.</w:t>
      </w:r>
    </w:p>
    <w:p w:rsidR="00DA1317" w:rsidRPr="00213593" w:rsidRDefault="00DA1317" w:rsidP="00EA4D14">
      <w:pPr>
        <w:pStyle w:val="Prrafodelista"/>
        <w:numPr>
          <w:ilvl w:val="1"/>
          <w:numId w:val="3"/>
        </w:numPr>
      </w:pPr>
      <w:r w:rsidRPr="00213593">
        <w:t>Configuración del sistema.</w:t>
      </w:r>
    </w:p>
    <w:p w:rsidR="00DA1317" w:rsidRPr="00213593" w:rsidRDefault="00DA1317" w:rsidP="00EA4D14">
      <w:pPr>
        <w:pStyle w:val="Prrafodelista"/>
        <w:numPr>
          <w:ilvl w:val="1"/>
          <w:numId w:val="3"/>
        </w:numPr>
      </w:pPr>
      <w:proofErr w:type="spellStart"/>
      <w:r w:rsidRPr="00213593">
        <w:t>erramientas</w:t>
      </w:r>
      <w:proofErr w:type="spellEnd"/>
      <w:r w:rsidRPr="00213593">
        <w:t xml:space="preserve"> del sistema.</w:t>
      </w:r>
    </w:p>
    <w:p w:rsidR="00DA1317" w:rsidRPr="00213593" w:rsidRDefault="00DA1317" w:rsidP="00EA4D14">
      <w:pPr>
        <w:pStyle w:val="Prrafodelista"/>
        <w:numPr>
          <w:ilvl w:val="1"/>
          <w:numId w:val="3"/>
        </w:numPr>
      </w:pPr>
      <w:r w:rsidRPr="00213593">
        <w:t>Ayuda  y soporte técnico.</w:t>
      </w:r>
    </w:p>
    <w:p w:rsidR="00DA1317" w:rsidRPr="00864A33" w:rsidRDefault="00DA1317" w:rsidP="00EA4D14">
      <w:pPr>
        <w:pStyle w:val="Prrafodelista"/>
        <w:keepNext/>
        <w:numPr>
          <w:ilvl w:val="0"/>
          <w:numId w:val="3"/>
        </w:numPr>
        <w:ind w:hanging="357"/>
        <w:rPr>
          <w:b/>
        </w:rPr>
      </w:pPr>
      <w:r w:rsidRPr="00864A33">
        <w:rPr>
          <w:b/>
        </w:rPr>
        <w:t>Elaboración de documentos y plantillas mediante procesadores de texto:</w:t>
      </w:r>
    </w:p>
    <w:p w:rsidR="00DA1317" w:rsidRPr="002F5574" w:rsidRDefault="00DA1317" w:rsidP="00EA4D14">
      <w:pPr>
        <w:pStyle w:val="Prrafodelista"/>
        <w:keepNext/>
        <w:numPr>
          <w:ilvl w:val="1"/>
          <w:numId w:val="3"/>
        </w:numPr>
        <w:ind w:hanging="357"/>
      </w:pPr>
      <w:r w:rsidRPr="002F5574">
        <w:t>Elementos del procesador de  texto.</w:t>
      </w:r>
    </w:p>
    <w:p w:rsidR="00DA1317" w:rsidRPr="002F5574" w:rsidRDefault="00DA1317" w:rsidP="00EA4D14">
      <w:pPr>
        <w:pStyle w:val="Prrafodelista"/>
        <w:numPr>
          <w:ilvl w:val="1"/>
          <w:numId w:val="3"/>
        </w:numPr>
      </w:pPr>
      <w:r w:rsidRPr="002F5574">
        <w:t>Elaboración de documentos. Formatos y estilos.</w:t>
      </w:r>
    </w:p>
    <w:p w:rsidR="00DA1317" w:rsidRPr="002F5574" w:rsidRDefault="00DA1317" w:rsidP="00EA4D14">
      <w:pPr>
        <w:pStyle w:val="Prrafodelista"/>
        <w:numPr>
          <w:ilvl w:val="1"/>
          <w:numId w:val="3"/>
        </w:numPr>
      </w:pPr>
      <w:r w:rsidRPr="002F5574">
        <w:t>Insertar elementos en un documento.</w:t>
      </w:r>
    </w:p>
    <w:p w:rsidR="00DA1317" w:rsidRPr="002F5574" w:rsidRDefault="00DA1317" w:rsidP="00EA4D14">
      <w:pPr>
        <w:pStyle w:val="Prrafodelista"/>
        <w:numPr>
          <w:ilvl w:val="1"/>
          <w:numId w:val="3"/>
        </w:numPr>
      </w:pPr>
      <w:r w:rsidRPr="002F5574">
        <w:t>Configuración  y diseño de página.</w:t>
      </w:r>
    </w:p>
    <w:p w:rsidR="00DA1317" w:rsidRPr="002F5574" w:rsidRDefault="00DA1317" w:rsidP="00EA4D14">
      <w:pPr>
        <w:pStyle w:val="Prrafodelista"/>
        <w:numPr>
          <w:ilvl w:val="1"/>
          <w:numId w:val="3"/>
        </w:numPr>
      </w:pPr>
      <w:r w:rsidRPr="002F5574">
        <w:t>Combinar documentos.</w:t>
      </w:r>
    </w:p>
    <w:p w:rsidR="00DA1317" w:rsidRPr="002F5574" w:rsidRDefault="00DA1317" w:rsidP="00EA4D14">
      <w:pPr>
        <w:pStyle w:val="Prrafodelista"/>
        <w:numPr>
          <w:ilvl w:val="1"/>
          <w:numId w:val="3"/>
        </w:numPr>
      </w:pPr>
      <w:r w:rsidRPr="002F5574">
        <w:t>Creación y uso de  plantillas.</w:t>
      </w:r>
    </w:p>
    <w:p w:rsidR="00DA1317" w:rsidRPr="002F5574" w:rsidRDefault="00DA1317" w:rsidP="00EA4D14">
      <w:pPr>
        <w:pStyle w:val="Prrafodelista"/>
        <w:numPr>
          <w:ilvl w:val="1"/>
          <w:numId w:val="3"/>
        </w:numPr>
      </w:pPr>
      <w:r w:rsidRPr="002F5574">
        <w:t>Formularios.</w:t>
      </w:r>
    </w:p>
    <w:p w:rsidR="00125766" w:rsidRDefault="00DA1317" w:rsidP="00EA4D14">
      <w:pPr>
        <w:pStyle w:val="Prrafodelista"/>
        <w:numPr>
          <w:ilvl w:val="1"/>
          <w:numId w:val="3"/>
        </w:numPr>
      </w:pPr>
      <w:r w:rsidRPr="002F5574">
        <w:t>Importación y exportación de  documentos.</w:t>
      </w:r>
    </w:p>
    <w:p w:rsidR="00DA1317" w:rsidRPr="002F5574" w:rsidRDefault="002F5574" w:rsidP="00EA4D14">
      <w:pPr>
        <w:pStyle w:val="Prrafodelista"/>
        <w:numPr>
          <w:ilvl w:val="1"/>
          <w:numId w:val="3"/>
        </w:numPr>
      </w:pPr>
      <w:r>
        <w:t>Trabajo</w:t>
      </w:r>
      <w:r w:rsidR="00DA1317" w:rsidRPr="002F5574">
        <w:t xml:space="preserve"> en grupo: comparar documentos, versiones de documento, verificar cambios, entre otros.</w:t>
      </w:r>
    </w:p>
    <w:p w:rsidR="00DA1317" w:rsidRPr="002F5574" w:rsidRDefault="00DA1317" w:rsidP="00EA4D14">
      <w:pPr>
        <w:pStyle w:val="Prrafodelista"/>
        <w:numPr>
          <w:ilvl w:val="1"/>
          <w:numId w:val="3"/>
        </w:numPr>
      </w:pPr>
      <w:r w:rsidRPr="002F5574">
        <w:t>Diseño y creación de macros.</w:t>
      </w:r>
    </w:p>
    <w:p w:rsidR="00DA1317" w:rsidRPr="002F5574" w:rsidRDefault="00DA1317" w:rsidP="00EA4D14">
      <w:pPr>
        <w:pStyle w:val="Prrafodelista"/>
        <w:numPr>
          <w:ilvl w:val="1"/>
          <w:numId w:val="3"/>
        </w:numPr>
      </w:pPr>
      <w:r w:rsidRPr="002F5574">
        <w:t>Utilización de  software y hardware para introducir textos e imágenes.</w:t>
      </w:r>
    </w:p>
    <w:p w:rsidR="00DA1317" w:rsidRPr="00864A33" w:rsidRDefault="00DA1317" w:rsidP="00EA4D14">
      <w:pPr>
        <w:pStyle w:val="Prrafodelista"/>
        <w:numPr>
          <w:ilvl w:val="0"/>
          <w:numId w:val="3"/>
        </w:numPr>
        <w:rPr>
          <w:b/>
        </w:rPr>
      </w:pPr>
      <w:r w:rsidRPr="00864A33">
        <w:rPr>
          <w:b/>
        </w:rPr>
        <w:t>Elaboración de documentos y plantillas mediante hojas de cálculo:</w:t>
      </w:r>
    </w:p>
    <w:p w:rsidR="00DA1317" w:rsidRPr="004F75BF" w:rsidRDefault="00DA1317" w:rsidP="00EA4D14">
      <w:pPr>
        <w:pStyle w:val="Prrafodelista"/>
        <w:numPr>
          <w:ilvl w:val="1"/>
          <w:numId w:val="3"/>
        </w:numPr>
      </w:pPr>
      <w:r w:rsidRPr="004F75BF">
        <w:t>Elementos de  las  hojas de   de  cálculo.</w:t>
      </w:r>
    </w:p>
    <w:p w:rsidR="00DA1317" w:rsidRPr="004F75BF" w:rsidRDefault="00DA1317" w:rsidP="00EA4D14">
      <w:pPr>
        <w:pStyle w:val="Prrafodelista"/>
        <w:numPr>
          <w:ilvl w:val="1"/>
          <w:numId w:val="3"/>
        </w:numPr>
      </w:pPr>
      <w:r w:rsidRPr="004F75BF">
        <w:lastRenderedPageBreak/>
        <w:t>Formatos y Estilos.</w:t>
      </w:r>
    </w:p>
    <w:p w:rsidR="00DA1317" w:rsidRPr="004F75BF" w:rsidRDefault="00DA1317" w:rsidP="00EA4D14">
      <w:pPr>
        <w:pStyle w:val="Prrafodelista"/>
        <w:numPr>
          <w:ilvl w:val="1"/>
          <w:numId w:val="3"/>
        </w:numPr>
      </w:pPr>
      <w:r w:rsidRPr="004F75BF">
        <w:t>Utilización de  fórmulas, referencias y funciones.</w:t>
      </w:r>
    </w:p>
    <w:p w:rsidR="00DA1317" w:rsidRPr="004F75BF" w:rsidRDefault="00DA1317" w:rsidP="00EA4D14">
      <w:pPr>
        <w:pStyle w:val="Prrafodelista"/>
        <w:numPr>
          <w:ilvl w:val="1"/>
          <w:numId w:val="3"/>
        </w:numPr>
      </w:pPr>
      <w:r w:rsidRPr="004F75BF">
        <w:t>Elaboración de distintos tipos de documentos (presupuestos, facturas, inventarios, entre otros).</w:t>
      </w:r>
    </w:p>
    <w:p w:rsidR="00DA1317" w:rsidRPr="004F75BF" w:rsidRDefault="00DA1317" w:rsidP="00EA4D14">
      <w:pPr>
        <w:pStyle w:val="Prrafodelista"/>
        <w:numPr>
          <w:ilvl w:val="1"/>
          <w:numId w:val="3"/>
        </w:numPr>
      </w:pPr>
      <w:r w:rsidRPr="004F75BF">
        <w:t>Uso  de  plantillas y asistentes.</w:t>
      </w:r>
    </w:p>
    <w:p w:rsidR="00DA1317" w:rsidRPr="004F75BF" w:rsidRDefault="00DA1317" w:rsidP="00EA4D14">
      <w:pPr>
        <w:pStyle w:val="Prrafodelista"/>
        <w:numPr>
          <w:ilvl w:val="1"/>
          <w:numId w:val="3"/>
        </w:numPr>
      </w:pPr>
      <w:r w:rsidRPr="004F75BF">
        <w:t>Trabajar con  datos: Filtros.</w:t>
      </w:r>
    </w:p>
    <w:p w:rsidR="00DA1317" w:rsidRPr="004F75BF" w:rsidRDefault="00DA1317" w:rsidP="00EA4D14">
      <w:pPr>
        <w:pStyle w:val="Prrafodelista"/>
        <w:numPr>
          <w:ilvl w:val="1"/>
          <w:numId w:val="3"/>
        </w:numPr>
      </w:pPr>
      <w:r w:rsidRPr="004F75BF">
        <w:t>Gráficos. Tipos  de  gráficos. Modificación.</w:t>
      </w:r>
    </w:p>
    <w:p w:rsidR="00DA1317" w:rsidRPr="004F75BF" w:rsidRDefault="00DA1317" w:rsidP="00EA4D14">
      <w:pPr>
        <w:pStyle w:val="Prrafodelista"/>
        <w:numPr>
          <w:ilvl w:val="1"/>
          <w:numId w:val="3"/>
        </w:numPr>
      </w:pPr>
      <w:r w:rsidRPr="004F75BF">
        <w:t>Creación de  tablas y gráficos dinámicos.</w:t>
      </w:r>
    </w:p>
    <w:p w:rsidR="00DA1317" w:rsidRPr="004F75BF" w:rsidRDefault="00DA1317" w:rsidP="00EA4D14">
      <w:pPr>
        <w:pStyle w:val="Prrafodelista"/>
        <w:numPr>
          <w:ilvl w:val="1"/>
          <w:numId w:val="3"/>
        </w:numPr>
      </w:pPr>
      <w:r w:rsidRPr="004F75BF">
        <w:t>La impresión en  las  hojas de  cálculo.</w:t>
      </w:r>
    </w:p>
    <w:p w:rsidR="00DA1317" w:rsidRPr="004F75BF" w:rsidRDefault="00DA1317" w:rsidP="00EA4D14">
      <w:pPr>
        <w:pStyle w:val="Prrafodelista"/>
        <w:numPr>
          <w:ilvl w:val="1"/>
          <w:numId w:val="3"/>
        </w:numPr>
      </w:pPr>
      <w:r w:rsidRPr="004F75BF">
        <w:t>Importación y exportación de  hojas de  cálculo.</w:t>
      </w:r>
    </w:p>
    <w:p w:rsidR="00DA1317" w:rsidRPr="004F75BF" w:rsidRDefault="00DA1317" w:rsidP="00EA4D14">
      <w:pPr>
        <w:pStyle w:val="Prrafodelista"/>
        <w:numPr>
          <w:ilvl w:val="1"/>
          <w:numId w:val="3"/>
        </w:numPr>
      </w:pPr>
      <w:r w:rsidRPr="004F75BF">
        <w:t>Utilización de  opciones  de   trabajo  en  grupo,  control de  versiones,  verificación de cambios, entre otros.</w:t>
      </w:r>
    </w:p>
    <w:p w:rsidR="00DA1317" w:rsidRPr="004F75BF" w:rsidRDefault="00DA1317" w:rsidP="00EA4D14">
      <w:pPr>
        <w:pStyle w:val="Prrafodelista"/>
        <w:numPr>
          <w:ilvl w:val="1"/>
          <w:numId w:val="3"/>
        </w:numPr>
      </w:pPr>
      <w:r w:rsidRPr="004F75BF">
        <w:t>Diseño y creación de macros.</w:t>
      </w:r>
    </w:p>
    <w:p w:rsidR="00DA1317" w:rsidRPr="00864A33" w:rsidRDefault="00DA1317" w:rsidP="00EA4D14">
      <w:pPr>
        <w:pStyle w:val="Prrafodelista"/>
        <w:numPr>
          <w:ilvl w:val="0"/>
          <w:numId w:val="3"/>
        </w:numPr>
        <w:rPr>
          <w:b/>
        </w:rPr>
      </w:pPr>
      <w:r w:rsidRPr="00864A33">
        <w:rPr>
          <w:b/>
        </w:rPr>
        <w:t>Utilización de bases de datos ofimáticas:</w:t>
      </w:r>
    </w:p>
    <w:p w:rsidR="00DA1317" w:rsidRPr="004F75BF" w:rsidRDefault="00DA1317" w:rsidP="00EA4D14">
      <w:pPr>
        <w:pStyle w:val="Prrafodelista"/>
        <w:numPr>
          <w:ilvl w:val="1"/>
          <w:numId w:val="3"/>
        </w:numPr>
      </w:pPr>
      <w:r w:rsidRPr="004F75BF">
        <w:t>Elementos de  las  bases de  datos relacionales.</w:t>
      </w:r>
    </w:p>
    <w:p w:rsidR="00DA1317" w:rsidRPr="004F75BF" w:rsidRDefault="00DA1317" w:rsidP="00EA4D14">
      <w:pPr>
        <w:pStyle w:val="Prrafodelista"/>
        <w:numPr>
          <w:ilvl w:val="1"/>
          <w:numId w:val="3"/>
        </w:numPr>
      </w:pPr>
      <w:r w:rsidRPr="004F75BF">
        <w:t>Creación de  bases de datos.</w:t>
      </w:r>
    </w:p>
    <w:p w:rsidR="00DA1317" w:rsidRPr="004F75BF" w:rsidRDefault="00DA1317" w:rsidP="00EA4D14">
      <w:pPr>
        <w:pStyle w:val="Prrafodelista"/>
        <w:numPr>
          <w:ilvl w:val="1"/>
          <w:numId w:val="3"/>
        </w:numPr>
      </w:pPr>
      <w:r w:rsidRPr="004F75BF">
        <w:t>Manejo de asistentes.</w:t>
      </w:r>
    </w:p>
    <w:p w:rsidR="00DA1317" w:rsidRPr="004F75BF" w:rsidRDefault="00DA1317" w:rsidP="00EA4D14">
      <w:pPr>
        <w:pStyle w:val="Prrafodelista"/>
        <w:numPr>
          <w:ilvl w:val="1"/>
          <w:numId w:val="3"/>
        </w:numPr>
      </w:pPr>
      <w:r w:rsidRPr="004F75BF">
        <w:t>Creación de  tablas:</w:t>
      </w:r>
    </w:p>
    <w:p w:rsidR="00DA1317" w:rsidRPr="004F75BF" w:rsidRDefault="00DA1317" w:rsidP="00EA4D14">
      <w:pPr>
        <w:pStyle w:val="Prrafodelista"/>
        <w:numPr>
          <w:ilvl w:val="2"/>
          <w:numId w:val="3"/>
        </w:numPr>
      </w:pPr>
      <w:r w:rsidRPr="004F75BF">
        <w:t>Tipos  de datos y propiedades.</w:t>
      </w:r>
    </w:p>
    <w:p w:rsidR="00DA1317" w:rsidRPr="004F75BF" w:rsidRDefault="00DA1317" w:rsidP="00EA4D14">
      <w:pPr>
        <w:pStyle w:val="Prrafodelista"/>
        <w:numPr>
          <w:ilvl w:val="2"/>
          <w:numId w:val="3"/>
        </w:numPr>
      </w:pPr>
      <w:r w:rsidRPr="004F75BF">
        <w:t>Clave principal.</w:t>
      </w:r>
    </w:p>
    <w:p w:rsidR="00DA1317" w:rsidRPr="004F75BF" w:rsidRDefault="00DA1317" w:rsidP="00EA4D14">
      <w:pPr>
        <w:pStyle w:val="Prrafodelista"/>
        <w:numPr>
          <w:ilvl w:val="2"/>
          <w:numId w:val="3"/>
        </w:numPr>
      </w:pPr>
      <w:r w:rsidRPr="004F75BF">
        <w:t>Relaciones entre tablas.</w:t>
      </w:r>
    </w:p>
    <w:p w:rsidR="00DA1317" w:rsidRPr="004F75BF" w:rsidRDefault="00DA1317" w:rsidP="00EA4D14">
      <w:pPr>
        <w:pStyle w:val="Prrafodelista"/>
        <w:numPr>
          <w:ilvl w:val="1"/>
          <w:numId w:val="3"/>
        </w:numPr>
      </w:pPr>
      <w:r w:rsidRPr="004F75BF">
        <w:t>Búsqueda y filtrado de  la información.</w:t>
      </w:r>
    </w:p>
    <w:p w:rsidR="00DA1317" w:rsidRPr="004F75BF" w:rsidRDefault="00DA1317" w:rsidP="00EA4D14">
      <w:pPr>
        <w:pStyle w:val="Prrafodelista"/>
        <w:numPr>
          <w:ilvl w:val="1"/>
          <w:numId w:val="3"/>
        </w:numPr>
      </w:pPr>
      <w:r w:rsidRPr="004F75BF">
        <w:t>Creación de  consultas: Tipos  de consultas.</w:t>
      </w:r>
    </w:p>
    <w:p w:rsidR="00DA1317" w:rsidRPr="004F75BF" w:rsidRDefault="00DA1317" w:rsidP="00EA4D14">
      <w:pPr>
        <w:pStyle w:val="Prrafodelista"/>
        <w:numPr>
          <w:ilvl w:val="1"/>
          <w:numId w:val="3"/>
        </w:numPr>
        <w:spacing w:before="6"/>
      </w:pPr>
      <w:r w:rsidRPr="004F75BF">
        <w:rPr>
          <w:rFonts w:eastAsia="Times New Roman" w:cs="Times New Roman"/>
          <w:color w:val="221F1F"/>
          <w:w w:val="116"/>
        </w:rPr>
        <w:t>Cr</w:t>
      </w:r>
      <w:r w:rsidRPr="004F75BF">
        <w:rPr>
          <w:rFonts w:eastAsia="Times New Roman" w:cs="Times New Roman"/>
          <w:color w:val="221F1F"/>
          <w:spacing w:val="-1"/>
          <w:w w:val="116"/>
        </w:rPr>
        <w:t>e</w:t>
      </w:r>
      <w:r w:rsidRPr="004F75BF">
        <w:rPr>
          <w:rFonts w:eastAsia="Times New Roman" w:cs="Times New Roman"/>
          <w:color w:val="221F1F"/>
          <w:w w:val="116"/>
        </w:rPr>
        <w:t>ac</w:t>
      </w:r>
      <w:r w:rsidRPr="004F75BF">
        <w:rPr>
          <w:rFonts w:eastAsia="Times New Roman" w:cs="Times New Roman"/>
          <w:color w:val="221F1F"/>
          <w:spacing w:val="-1"/>
          <w:w w:val="116"/>
        </w:rPr>
        <w:t>i</w:t>
      </w:r>
      <w:r w:rsidRPr="004F75BF">
        <w:rPr>
          <w:rFonts w:eastAsia="Times New Roman" w:cs="Times New Roman"/>
          <w:color w:val="221F1F"/>
          <w:w w:val="116"/>
        </w:rPr>
        <w:t>ón</w:t>
      </w:r>
      <w:r w:rsidRPr="004F75BF">
        <w:rPr>
          <w:rFonts w:eastAsia="Times New Roman" w:cs="Times New Roman"/>
          <w:color w:val="221F1F"/>
          <w:spacing w:val="1"/>
          <w:w w:val="116"/>
        </w:rPr>
        <w:t xml:space="preserve"> </w:t>
      </w:r>
      <w:r w:rsidRPr="004F75BF">
        <w:rPr>
          <w:rFonts w:eastAsia="Times New Roman" w:cs="Times New Roman"/>
          <w:color w:val="221F1F"/>
        </w:rPr>
        <w:t xml:space="preserve">de </w:t>
      </w:r>
      <w:r w:rsidRPr="004F75BF">
        <w:rPr>
          <w:rFonts w:eastAsia="Times New Roman" w:cs="Times New Roman"/>
          <w:color w:val="221F1F"/>
          <w:spacing w:val="1"/>
        </w:rPr>
        <w:t xml:space="preserve"> </w:t>
      </w:r>
      <w:r w:rsidRPr="004F75BF">
        <w:rPr>
          <w:rFonts w:eastAsia="Times New Roman" w:cs="Times New Roman"/>
          <w:color w:val="221F1F"/>
          <w:w w:val="111"/>
        </w:rPr>
        <w:t>Formu</w:t>
      </w:r>
      <w:r w:rsidRPr="004F75BF">
        <w:rPr>
          <w:rFonts w:eastAsia="Times New Roman" w:cs="Times New Roman"/>
          <w:color w:val="221F1F"/>
          <w:spacing w:val="-1"/>
          <w:w w:val="111"/>
        </w:rPr>
        <w:t>l</w:t>
      </w:r>
      <w:r w:rsidRPr="004F75BF">
        <w:rPr>
          <w:rFonts w:eastAsia="Times New Roman" w:cs="Times New Roman"/>
          <w:color w:val="221F1F"/>
          <w:w w:val="111"/>
        </w:rPr>
        <w:t>ar</w:t>
      </w:r>
      <w:r w:rsidRPr="004F75BF">
        <w:rPr>
          <w:rFonts w:eastAsia="Times New Roman" w:cs="Times New Roman"/>
          <w:color w:val="221F1F"/>
          <w:spacing w:val="-1"/>
          <w:w w:val="111"/>
        </w:rPr>
        <w:t>i</w:t>
      </w:r>
      <w:r w:rsidRPr="004F75BF">
        <w:rPr>
          <w:rFonts w:eastAsia="Times New Roman" w:cs="Times New Roman"/>
          <w:color w:val="221F1F"/>
          <w:w w:val="116"/>
        </w:rPr>
        <w:t>o</w:t>
      </w:r>
      <w:r w:rsidRPr="004F75BF">
        <w:rPr>
          <w:rFonts w:eastAsia="Times New Roman" w:cs="Times New Roman"/>
          <w:color w:val="221F1F"/>
          <w:w w:val="127"/>
        </w:rPr>
        <w:t>s.</w:t>
      </w:r>
    </w:p>
    <w:p w:rsidR="00DA1317" w:rsidRPr="004F75BF" w:rsidRDefault="00DA1317" w:rsidP="00EA4D14">
      <w:pPr>
        <w:pStyle w:val="Prrafodelista"/>
        <w:numPr>
          <w:ilvl w:val="1"/>
          <w:numId w:val="3"/>
        </w:numPr>
        <w:spacing w:before="5"/>
      </w:pPr>
      <w:r w:rsidRPr="004F75BF">
        <w:rPr>
          <w:rFonts w:eastAsia="Times New Roman" w:cs="Times New Roman"/>
          <w:color w:val="221F1F"/>
          <w:w w:val="116"/>
        </w:rPr>
        <w:t>Cr</w:t>
      </w:r>
      <w:r w:rsidRPr="004F75BF">
        <w:rPr>
          <w:rFonts w:eastAsia="Times New Roman" w:cs="Times New Roman"/>
          <w:color w:val="221F1F"/>
          <w:spacing w:val="-1"/>
          <w:w w:val="116"/>
        </w:rPr>
        <w:t>e</w:t>
      </w:r>
      <w:r w:rsidRPr="004F75BF">
        <w:rPr>
          <w:rFonts w:eastAsia="Times New Roman" w:cs="Times New Roman"/>
          <w:color w:val="221F1F"/>
          <w:w w:val="116"/>
        </w:rPr>
        <w:t>ac</w:t>
      </w:r>
      <w:r w:rsidRPr="004F75BF">
        <w:rPr>
          <w:rFonts w:eastAsia="Times New Roman" w:cs="Times New Roman"/>
          <w:color w:val="221F1F"/>
          <w:spacing w:val="-1"/>
          <w:w w:val="116"/>
        </w:rPr>
        <w:t>i</w:t>
      </w:r>
      <w:r w:rsidRPr="004F75BF">
        <w:rPr>
          <w:rFonts w:eastAsia="Times New Roman" w:cs="Times New Roman"/>
          <w:color w:val="221F1F"/>
          <w:w w:val="116"/>
        </w:rPr>
        <w:t>ón</w:t>
      </w:r>
      <w:r w:rsidRPr="004F75BF">
        <w:rPr>
          <w:rFonts w:eastAsia="Times New Roman" w:cs="Times New Roman"/>
          <w:color w:val="221F1F"/>
          <w:spacing w:val="1"/>
          <w:w w:val="116"/>
        </w:rPr>
        <w:t xml:space="preserve"> </w:t>
      </w:r>
      <w:r w:rsidRPr="004F75BF">
        <w:rPr>
          <w:rFonts w:eastAsia="Times New Roman" w:cs="Times New Roman"/>
          <w:color w:val="221F1F"/>
        </w:rPr>
        <w:t xml:space="preserve">de </w:t>
      </w:r>
      <w:r w:rsidRPr="004F75BF">
        <w:rPr>
          <w:rFonts w:eastAsia="Times New Roman" w:cs="Times New Roman"/>
          <w:color w:val="221F1F"/>
          <w:spacing w:val="2"/>
        </w:rPr>
        <w:t xml:space="preserve"> </w:t>
      </w:r>
      <w:r w:rsidRPr="004F75BF">
        <w:rPr>
          <w:rFonts w:eastAsia="Times New Roman" w:cs="Times New Roman"/>
          <w:color w:val="221F1F"/>
          <w:spacing w:val="-1"/>
          <w:w w:val="86"/>
        </w:rPr>
        <w:t>I</w:t>
      </w:r>
      <w:r w:rsidRPr="004F75BF">
        <w:rPr>
          <w:rFonts w:eastAsia="Times New Roman" w:cs="Times New Roman"/>
          <w:color w:val="221F1F"/>
          <w:w w:val="116"/>
        </w:rPr>
        <w:t>n</w:t>
      </w:r>
      <w:r w:rsidRPr="004F75BF">
        <w:rPr>
          <w:rFonts w:eastAsia="Times New Roman" w:cs="Times New Roman"/>
          <w:color w:val="221F1F"/>
          <w:w w:val="112"/>
        </w:rPr>
        <w:t>form</w:t>
      </w:r>
      <w:r w:rsidRPr="004F75BF">
        <w:rPr>
          <w:rFonts w:eastAsia="Times New Roman" w:cs="Times New Roman"/>
          <w:color w:val="221F1F"/>
          <w:spacing w:val="-1"/>
          <w:w w:val="112"/>
        </w:rPr>
        <w:t>e</w:t>
      </w:r>
      <w:r w:rsidRPr="004F75BF">
        <w:rPr>
          <w:rFonts w:eastAsia="Times New Roman" w:cs="Times New Roman"/>
          <w:color w:val="221F1F"/>
          <w:w w:val="135"/>
        </w:rPr>
        <w:t>s</w:t>
      </w:r>
      <w:r w:rsidRPr="004F75BF">
        <w:rPr>
          <w:rFonts w:eastAsia="Times New Roman" w:cs="Times New Roman"/>
          <w:color w:val="221F1F"/>
          <w:spacing w:val="7"/>
        </w:rPr>
        <w:t xml:space="preserve"> </w:t>
      </w:r>
      <w:r w:rsidRPr="004F75BF">
        <w:rPr>
          <w:rFonts w:eastAsia="Times New Roman" w:cs="Times New Roman"/>
          <w:color w:val="221F1F"/>
        </w:rPr>
        <w:t>y</w:t>
      </w:r>
      <w:r w:rsidRPr="004F75BF">
        <w:rPr>
          <w:rFonts w:eastAsia="Times New Roman" w:cs="Times New Roman"/>
          <w:color w:val="221F1F"/>
          <w:spacing w:val="11"/>
        </w:rPr>
        <w:t xml:space="preserve"> </w:t>
      </w:r>
      <w:r w:rsidRPr="004F75BF">
        <w:rPr>
          <w:rFonts w:eastAsia="Times New Roman" w:cs="Times New Roman"/>
          <w:color w:val="221F1F"/>
          <w:w w:val="118"/>
        </w:rPr>
        <w:t>etiquet</w:t>
      </w:r>
      <w:r w:rsidRPr="004F75BF">
        <w:rPr>
          <w:rFonts w:eastAsia="Times New Roman" w:cs="Times New Roman"/>
          <w:color w:val="221F1F"/>
          <w:spacing w:val="-1"/>
          <w:w w:val="118"/>
        </w:rPr>
        <w:t>a</w:t>
      </w:r>
      <w:r w:rsidRPr="004F75BF">
        <w:rPr>
          <w:rFonts w:eastAsia="Times New Roman" w:cs="Times New Roman"/>
          <w:color w:val="221F1F"/>
          <w:w w:val="135"/>
        </w:rPr>
        <w:t>s</w:t>
      </w:r>
      <w:r w:rsidRPr="004F75BF">
        <w:rPr>
          <w:rFonts w:eastAsia="Times New Roman" w:cs="Times New Roman"/>
          <w:color w:val="221F1F"/>
          <w:w w:val="115"/>
        </w:rPr>
        <w:t>.</w:t>
      </w:r>
    </w:p>
    <w:p w:rsidR="00DA1317" w:rsidRPr="004F75BF" w:rsidRDefault="00DA1317" w:rsidP="00EA4D14">
      <w:pPr>
        <w:pStyle w:val="Prrafodelista"/>
        <w:numPr>
          <w:ilvl w:val="1"/>
          <w:numId w:val="3"/>
        </w:numPr>
        <w:spacing w:before="6"/>
      </w:pPr>
      <w:r w:rsidRPr="004F75BF">
        <w:rPr>
          <w:rFonts w:eastAsia="Times New Roman" w:cs="Times New Roman"/>
          <w:color w:val="221F1F"/>
          <w:w w:val="115"/>
        </w:rPr>
        <w:t>Di</w:t>
      </w:r>
      <w:r w:rsidRPr="004F75BF">
        <w:rPr>
          <w:rFonts w:eastAsia="Times New Roman" w:cs="Times New Roman"/>
          <w:color w:val="221F1F"/>
          <w:spacing w:val="-1"/>
          <w:w w:val="115"/>
        </w:rPr>
        <w:t>s</w:t>
      </w:r>
      <w:r w:rsidRPr="004F75BF">
        <w:rPr>
          <w:rFonts w:eastAsia="Times New Roman" w:cs="Times New Roman"/>
          <w:color w:val="221F1F"/>
          <w:w w:val="115"/>
        </w:rPr>
        <w:t>eño</w:t>
      </w:r>
      <w:r w:rsidRPr="004F75BF">
        <w:rPr>
          <w:rFonts w:eastAsia="Times New Roman" w:cs="Times New Roman"/>
          <w:color w:val="221F1F"/>
          <w:spacing w:val="1"/>
          <w:w w:val="115"/>
        </w:rPr>
        <w:t xml:space="preserve"> </w:t>
      </w:r>
      <w:r w:rsidRPr="004F75BF">
        <w:rPr>
          <w:rFonts w:eastAsia="Times New Roman" w:cs="Times New Roman"/>
          <w:color w:val="221F1F"/>
        </w:rPr>
        <w:t>y</w:t>
      </w:r>
      <w:r w:rsidRPr="004F75BF">
        <w:rPr>
          <w:rFonts w:eastAsia="Times New Roman" w:cs="Times New Roman"/>
          <w:color w:val="221F1F"/>
          <w:spacing w:val="11"/>
        </w:rPr>
        <w:t xml:space="preserve"> </w:t>
      </w:r>
      <w:r w:rsidRPr="004F75BF">
        <w:rPr>
          <w:rFonts w:eastAsia="Times New Roman" w:cs="Times New Roman"/>
          <w:color w:val="221F1F"/>
          <w:w w:val="120"/>
        </w:rPr>
        <w:t>c</w:t>
      </w:r>
      <w:r w:rsidRPr="004F75BF">
        <w:rPr>
          <w:rFonts w:eastAsia="Times New Roman" w:cs="Times New Roman"/>
          <w:color w:val="221F1F"/>
          <w:spacing w:val="-1"/>
          <w:w w:val="120"/>
        </w:rPr>
        <w:t>r</w:t>
      </w:r>
      <w:r w:rsidRPr="004F75BF">
        <w:rPr>
          <w:rFonts w:eastAsia="Times New Roman" w:cs="Times New Roman"/>
          <w:color w:val="221F1F"/>
          <w:w w:val="120"/>
        </w:rPr>
        <w:t>e</w:t>
      </w:r>
      <w:r w:rsidRPr="004F75BF">
        <w:rPr>
          <w:rFonts w:eastAsia="Times New Roman" w:cs="Times New Roman"/>
          <w:color w:val="221F1F"/>
          <w:spacing w:val="-1"/>
          <w:w w:val="120"/>
        </w:rPr>
        <w:t>a</w:t>
      </w:r>
      <w:r w:rsidRPr="004F75BF">
        <w:rPr>
          <w:rFonts w:eastAsia="Times New Roman" w:cs="Times New Roman"/>
          <w:color w:val="221F1F"/>
          <w:w w:val="120"/>
        </w:rPr>
        <w:t>ción</w:t>
      </w:r>
      <w:r w:rsidRPr="004F75BF">
        <w:rPr>
          <w:rFonts w:eastAsia="Times New Roman" w:cs="Times New Roman"/>
          <w:color w:val="221F1F"/>
          <w:spacing w:val="-18"/>
          <w:w w:val="120"/>
        </w:rPr>
        <w:t xml:space="preserve"> </w:t>
      </w:r>
      <w:r w:rsidRPr="004F75BF">
        <w:rPr>
          <w:rFonts w:eastAsia="Times New Roman" w:cs="Times New Roman"/>
          <w:color w:val="221F1F"/>
          <w:spacing w:val="-1"/>
          <w:w w:val="120"/>
        </w:rPr>
        <w:t>d</w:t>
      </w:r>
      <w:r w:rsidRPr="004F75BF">
        <w:rPr>
          <w:rFonts w:eastAsia="Times New Roman" w:cs="Times New Roman"/>
          <w:color w:val="221F1F"/>
          <w:w w:val="120"/>
        </w:rPr>
        <w:t>e</w:t>
      </w:r>
      <w:r w:rsidRPr="004F75BF">
        <w:rPr>
          <w:rFonts w:eastAsia="Times New Roman" w:cs="Times New Roman"/>
          <w:color w:val="221F1F"/>
          <w:spacing w:val="4"/>
          <w:w w:val="120"/>
        </w:rPr>
        <w:t xml:space="preserve"> </w:t>
      </w:r>
      <w:r w:rsidRPr="004F75BF">
        <w:rPr>
          <w:rFonts w:eastAsia="Times New Roman" w:cs="Times New Roman"/>
          <w:color w:val="221F1F"/>
          <w:w w:val="119"/>
        </w:rPr>
        <w:t>ma</w:t>
      </w:r>
      <w:r w:rsidRPr="004F75BF">
        <w:rPr>
          <w:rFonts w:eastAsia="Times New Roman" w:cs="Times New Roman"/>
          <w:color w:val="221F1F"/>
          <w:spacing w:val="-1"/>
          <w:w w:val="119"/>
        </w:rPr>
        <w:t>c</w:t>
      </w:r>
      <w:r w:rsidRPr="004F75BF">
        <w:rPr>
          <w:rFonts w:eastAsia="Times New Roman" w:cs="Times New Roman"/>
          <w:color w:val="221F1F"/>
          <w:spacing w:val="-1"/>
          <w:w w:val="105"/>
        </w:rPr>
        <w:t>r</w:t>
      </w:r>
      <w:r w:rsidRPr="004F75BF">
        <w:rPr>
          <w:rFonts w:eastAsia="Times New Roman" w:cs="Times New Roman"/>
          <w:color w:val="221F1F"/>
          <w:w w:val="123"/>
        </w:rPr>
        <w:t>os.</w:t>
      </w:r>
    </w:p>
    <w:p w:rsidR="00DA1317" w:rsidRPr="002D3BEA" w:rsidRDefault="00DA1317" w:rsidP="00EA4D14">
      <w:pPr>
        <w:pStyle w:val="Prrafodelista"/>
        <w:numPr>
          <w:ilvl w:val="0"/>
          <w:numId w:val="3"/>
        </w:numPr>
        <w:rPr>
          <w:b/>
        </w:rPr>
      </w:pPr>
      <w:r w:rsidRPr="002D3BEA">
        <w:rPr>
          <w:b/>
        </w:rPr>
        <w:t>Gestión de correo y agenda electrónica:</w:t>
      </w:r>
    </w:p>
    <w:p w:rsidR="00DA1317" w:rsidRPr="002D3BEA" w:rsidRDefault="00DA1317" w:rsidP="00EA4D14">
      <w:pPr>
        <w:pStyle w:val="Prrafodelista"/>
        <w:numPr>
          <w:ilvl w:val="1"/>
          <w:numId w:val="3"/>
        </w:numPr>
      </w:pPr>
      <w:r w:rsidRPr="002D3BEA">
        <w:rPr>
          <w:b/>
        </w:rPr>
        <w:t xml:space="preserve"> </w:t>
      </w:r>
      <w:r w:rsidRPr="002D3BEA">
        <w:t>Tipos  de cuentas de  correo electrónico.</w:t>
      </w:r>
    </w:p>
    <w:p w:rsidR="00DA1317" w:rsidRPr="002D3BEA" w:rsidRDefault="00DA1317" w:rsidP="00EA4D14">
      <w:pPr>
        <w:pStyle w:val="Prrafodelista"/>
        <w:numPr>
          <w:ilvl w:val="1"/>
          <w:numId w:val="3"/>
        </w:numPr>
      </w:pPr>
      <w:r w:rsidRPr="002D3BEA">
        <w:t>Entorno de trabajo: configuración y personalización.</w:t>
      </w:r>
    </w:p>
    <w:p w:rsidR="00DA1317" w:rsidRPr="002D3BEA" w:rsidRDefault="00DA1317" w:rsidP="00EA4D14">
      <w:pPr>
        <w:pStyle w:val="Prrafodelista"/>
        <w:numPr>
          <w:ilvl w:val="1"/>
          <w:numId w:val="3"/>
        </w:numPr>
      </w:pPr>
      <w:r w:rsidRPr="002D3BEA">
        <w:t>Plantillas y firmas corporativas.</w:t>
      </w:r>
    </w:p>
    <w:p w:rsidR="00DA1317" w:rsidRPr="002D3BEA" w:rsidRDefault="00DA1317" w:rsidP="00EA4D14">
      <w:pPr>
        <w:pStyle w:val="Prrafodelista"/>
        <w:numPr>
          <w:ilvl w:val="1"/>
          <w:numId w:val="3"/>
        </w:numPr>
      </w:pPr>
      <w:r w:rsidRPr="002D3BEA">
        <w:t xml:space="preserve">Foros </w:t>
      </w:r>
      <w:proofErr w:type="gramStart"/>
      <w:r w:rsidRPr="002D3BEA">
        <w:t>de  noticias</w:t>
      </w:r>
      <w:proofErr w:type="gramEnd"/>
      <w:r w:rsidRPr="002D3BEA">
        <w:t xml:space="preserve"> (“</w:t>
      </w:r>
      <w:proofErr w:type="spellStart"/>
      <w:r w:rsidRPr="002D3BEA">
        <w:t>news</w:t>
      </w:r>
      <w:proofErr w:type="spellEnd"/>
      <w:r w:rsidRPr="002D3BEA">
        <w:t>”):  configuración, uso y sincronización de  mensajes.</w:t>
      </w:r>
    </w:p>
    <w:p w:rsidR="00DA1317" w:rsidRPr="002D3BEA" w:rsidRDefault="00DA1317" w:rsidP="00EA4D14">
      <w:pPr>
        <w:pStyle w:val="Prrafodelista"/>
        <w:numPr>
          <w:ilvl w:val="1"/>
          <w:numId w:val="3"/>
        </w:numPr>
      </w:pPr>
      <w:r w:rsidRPr="002D3BEA">
        <w:t>Gestión de  correos:</w:t>
      </w:r>
    </w:p>
    <w:p w:rsidR="00DA1317" w:rsidRPr="002D3BEA" w:rsidRDefault="00DA1317" w:rsidP="00EA4D14">
      <w:pPr>
        <w:pStyle w:val="Prrafodelista"/>
        <w:numPr>
          <w:ilvl w:val="2"/>
          <w:numId w:val="3"/>
        </w:numPr>
      </w:pPr>
      <w:r w:rsidRPr="002D3BEA">
        <w:t>Configuración de  una cuenta de  correo.</w:t>
      </w:r>
    </w:p>
    <w:p w:rsidR="00DA1317" w:rsidRPr="002D3BEA" w:rsidRDefault="00DA1317" w:rsidP="00EA4D14">
      <w:pPr>
        <w:pStyle w:val="Prrafodelista"/>
        <w:numPr>
          <w:ilvl w:val="2"/>
          <w:numId w:val="3"/>
        </w:numPr>
      </w:pPr>
      <w:r w:rsidRPr="002D3BEA">
        <w:t>Enviar, adjuntar documento, borrar, guardar, copias de seguridad, entre otros.</w:t>
      </w:r>
    </w:p>
    <w:p w:rsidR="00DA1317" w:rsidRPr="002D3BEA" w:rsidRDefault="00DA1317" w:rsidP="00EA4D14">
      <w:pPr>
        <w:pStyle w:val="Prrafodelista"/>
        <w:numPr>
          <w:ilvl w:val="2"/>
          <w:numId w:val="3"/>
        </w:numPr>
      </w:pPr>
      <w:r w:rsidRPr="002D3BEA">
        <w:t>Recibir, responder y reenviar un mensaje.</w:t>
      </w:r>
    </w:p>
    <w:p w:rsidR="00DA1317" w:rsidRPr="002D3BEA" w:rsidRDefault="00DA1317" w:rsidP="00EA4D14">
      <w:pPr>
        <w:pStyle w:val="Prrafodelista"/>
        <w:numPr>
          <w:ilvl w:val="2"/>
          <w:numId w:val="3"/>
        </w:numPr>
      </w:pPr>
      <w:r w:rsidRPr="002D3BEA">
        <w:t>Libreta de direcciones:</w:t>
      </w:r>
    </w:p>
    <w:p w:rsidR="00DA1317" w:rsidRPr="002D3BEA" w:rsidRDefault="00DA1317" w:rsidP="00EA4D14">
      <w:pPr>
        <w:pStyle w:val="Prrafodelista"/>
        <w:numPr>
          <w:ilvl w:val="2"/>
          <w:numId w:val="3"/>
        </w:numPr>
      </w:pPr>
      <w:r w:rsidRPr="002D3BEA">
        <w:t>Creación de  contactos.</w:t>
      </w:r>
    </w:p>
    <w:p w:rsidR="00DA1317" w:rsidRPr="002D3BEA" w:rsidRDefault="00DA1317" w:rsidP="00EA4D14">
      <w:pPr>
        <w:pStyle w:val="Prrafodelista"/>
        <w:numPr>
          <w:ilvl w:val="2"/>
          <w:numId w:val="3"/>
        </w:numPr>
      </w:pPr>
      <w:r w:rsidRPr="002D3BEA">
        <w:t>Importar, exportar y añadir contactos.</w:t>
      </w:r>
    </w:p>
    <w:p w:rsidR="00DA1317" w:rsidRPr="002D3BEA" w:rsidRDefault="00DA1317" w:rsidP="00EA4D14">
      <w:pPr>
        <w:pStyle w:val="Prrafodelista"/>
        <w:numPr>
          <w:ilvl w:val="2"/>
          <w:numId w:val="3"/>
        </w:numPr>
      </w:pPr>
      <w:r w:rsidRPr="002D3BEA">
        <w:t>Crear listas de  distribución.</w:t>
      </w:r>
    </w:p>
    <w:p w:rsidR="00DA1317" w:rsidRPr="002D3BEA" w:rsidRDefault="00DA1317" w:rsidP="00EA4D14">
      <w:pPr>
        <w:pStyle w:val="Prrafodelista"/>
        <w:numPr>
          <w:ilvl w:val="2"/>
          <w:numId w:val="3"/>
        </w:numPr>
      </w:pPr>
      <w:r w:rsidRPr="002D3BEA">
        <w:t>Crear tarjetas de  presentación.</w:t>
      </w:r>
    </w:p>
    <w:p w:rsidR="00DA1317" w:rsidRPr="002D3BEA" w:rsidRDefault="00DA1317" w:rsidP="00EA4D14">
      <w:pPr>
        <w:pStyle w:val="Prrafodelista"/>
        <w:numPr>
          <w:ilvl w:val="2"/>
          <w:numId w:val="3"/>
        </w:numPr>
      </w:pPr>
      <w:r w:rsidRPr="002D3BEA">
        <w:t>Combinar correspondencia con  los contactos</w:t>
      </w:r>
    </w:p>
    <w:p w:rsidR="00DA1317" w:rsidRPr="002D3BEA" w:rsidRDefault="00DA1317" w:rsidP="00EA4D14">
      <w:pPr>
        <w:pStyle w:val="Prrafodelista"/>
        <w:numPr>
          <w:ilvl w:val="2"/>
          <w:numId w:val="3"/>
        </w:numPr>
      </w:pPr>
      <w:r w:rsidRPr="002D3BEA">
        <w:t>Poner la lista a disposición de  otras aplicaciones ofimáticas.</w:t>
      </w:r>
    </w:p>
    <w:p w:rsidR="00DA1317" w:rsidRPr="002D3BEA" w:rsidRDefault="00DA1317" w:rsidP="00EA4D14">
      <w:pPr>
        <w:pStyle w:val="Prrafodelista"/>
        <w:numPr>
          <w:ilvl w:val="1"/>
          <w:numId w:val="3"/>
        </w:numPr>
      </w:pPr>
      <w:r w:rsidRPr="002D3BEA">
        <w:t>Gestión de  agenda: calendario:</w:t>
      </w:r>
    </w:p>
    <w:p w:rsidR="00DA1317" w:rsidRPr="002D3BEA" w:rsidRDefault="00DA1317" w:rsidP="00EA4D14">
      <w:pPr>
        <w:pStyle w:val="Prrafodelista"/>
        <w:numPr>
          <w:ilvl w:val="2"/>
          <w:numId w:val="3"/>
        </w:numPr>
      </w:pPr>
      <w:r w:rsidRPr="002D3BEA">
        <w:lastRenderedPageBreak/>
        <w:t>Creación de  citas, reuniones, avisos,</w:t>
      </w:r>
    </w:p>
    <w:p w:rsidR="00DA1317" w:rsidRPr="002D3BEA" w:rsidRDefault="00DA1317" w:rsidP="00EA4D14">
      <w:pPr>
        <w:pStyle w:val="Prrafodelista"/>
        <w:numPr>
          <w:ilvl w:val="1"/>
          <w:numId w:val="3"/>
        </w:numPr>
      </w:pPr>
      <w:r w:rsidRPr="002D3BEA">
        <w:t>Creación de  tareas, notas y gestión de  diarios.</w:t>
      </w:r>
    </w:p>
    <w:p w:rsidR="00DA1317" w:rsidRPr="002D3BEA" w:rsidRDefault="00DA1317" w:rsidP="00EA4D14">
      <w:pPr>
        <w:pStyle w:val="Prrafodelista"/>
        <w:numPr>
          <w:ilvl w:val="1"/>
          <w:numId w:val="3"/>
        </w:numPr>
      </w:pPr>
      <w:r w:rsidRPr="002D3BEA">
        <w:t>Sincronización con  dispositivos móviles.</w:t>
      </w:r>
    </w:p>
    <w:p w:rsidR="00DA1317" w:rsidRPr="00971A12" w:rsidRDefault="00971A12" w:rsidP="00EA4D14">
      <w:pPr>
        <w:pStyle w:val="Prrafodelista"/>
        <w:numPr>
          <w:ilvl w:val="1"/>
          <w:numId w:val="3"/>
        </w:numPr>
        <w:rPr>
          <w:b/>
        </w:rPr>
      </w:pPr>
      <w:r>
        <w:t>T</w:t>
      </w:r>
      <w:r w:rsidR="00DA1317" w:rsidRPr="002D3BEA">
        <w:t>écnicas de  asistencia al usuario</w:t>
      </w:r>
    </w:p>
    <w:p w:rsidR="00DA1317" w:rsidRPr="002D3BEA" w:rsidRDefault="00DA1317" w:rsidP="00EA4D14">
      <w:pPr>
        <w:pStyle w:val="Prrafodelista"/>
        <w:numPr>
          <w:ilvl w:val="0"/>
          <w:numId w:val="3"/>
        </w:numPr>
        <w:rPr>
          <w:b/>
        </w:rPr>
      </w:pPr>
      <w:r w:rsidRPr="002D3BEA">
        <w:rPr>
          <w:b/>
        </w:rPr>
        <w:t>Elaboración de presentaciones:</w:t>
      </w:r>
    </w:p>
    <w:p w:rsidR="00DA1317" w:rsidRPr="00971A12" w:rsidRDefault="00DA1317" w:rsidP="00EA4D14">
      <w:pPr>
        <w:pStyle w:val="Prrafodelista"/>
        <w:numPr>
          <w:ilvl w:val="1"/>
          <w:numId w:val="3"/>
        </w:numPr>
      </w:pPr>
      <w:r w:rsidRPr="00971A12">
        <w:t>Elementos de  la aplicación.</w:t>
      </w:r>
    </w:p>
    <w:p w:rsidR="00DA1317" w:rsidRPr="00971A12" w:rsidRDefault="00DA1317" w:rsidP="00EA4D14">
      <w:pPr>
        <w:pStyle w:val="Prrafodelista"/>
        <w:numPr>
          <w:ilvl w:val="1"/>
          <w:numId w:val="3"/>
        </w:numPr>
      </w:pPr>
      <w:r w:rsidRPr="00971A12">
        <w:t>Diseño y edición de  diapositivas.</w:t>
      </w:r>
    </w:p>
    <w:p w:rsidR="00DA1317" w:rsidRPr="00971A12" w:rsidRDefault="00DA1317" w:rsidP="00EA4D14">
      <w:pPr>
        <w:pStyle w:val="Prrafodelista"/>
        <w:numPr>
          <w:ilvl w:val="1"/>
          <w:numId w:val="3"/>
        </w:numPr>
      </w:pPr>
      <w:r w:rsidRPr="00971A12">
        <w:t>Formateo de  diapositivas, textos y objetos.</w:t>
      </w:r>
    </w:p>
    <w:p w:rsidR="00DA1317" w:rsidRPr="00971A12" w:rsidRDefault="00DA1317" w:rsidP="00EA4D14">
      <w:pPr>
        <w:pStyle w:val="Prrafodelista"/>
        <w:numPr>
          <w:ilvl w:val="1"/>
          <w:numId w:val="3"/>
        </w:numPr>
      </w:pPr>
      <w:r w:rsidRPr="00971A12">
        <w:t>Insertar elementos en una diapositiva.</w:t>
      </w:r>
    </w:p>
    <w:p w:rsidR="00DA1317" w:rsidRPr="00971A12" w:rsidRDefault="00DA1317" w:rsidP="00EA4D14">
      <w:pPr>
        <w:pStyle w:val="Prrafodelista"/>
        <w:numPr>
          <w:ilvl w:val="1"/>
          <w:numId w:val="3"/>
        </w:numPr>
      </w:pPr>
      <w:r w:rsidRPr="00971A12">
        <w:t>Aplicación de efectos de animación y efectos de  transición.</w:t>
      </w:r>
    </w:p>
    <w:p w:rsidR="00DA1317" w:rsidRPr="00971A12" w:rsidRDefault="00DA1317" w:rsidP="00EA4D14">
      <w:pPr>
        <w:pStyle w:val="Prrafodelista"/>
        <w:numPr>
          <w:ilvl w:val="1"/>
          <w:numId w:val="3"/>
        </w:numPr>
      </w:pPr>
      <w:r w:rsidRPr="00971A12">
        <w:t>Aplicación de sonido y vídeo.</w:t>
      </w:r>
    </w:p>
    <w:p w:rsidR="00DA1317" w:rsidRPr="00971A12" w:rsidRDefault="00DA1317" w:rsidP="00EA4D14">
      <w:pPr>
        <w:pStyle w:val="Prrafodelista"/>
        <w:numPr>
          <w:ilvl w:val="1"/>
          <w:numId w:val="3"/>
        </w:numPr>
      </w:pPr>
      <w:r w:rsidRPr="00971A12">
        <w:t>Importación y exportación de  presentaciones.</w:t>
      </w:r>
    </w:p>
    <w:p w:rsidR="00DA1317" w:rsidRPr="00971A12" w:rsidRDefault="00DA1317" w:rsidP="00EA4D14">
      <w:pPr>
        <w:pStyle w:val="Prrafodelista"/>
        <w:numPr>
          <w:ilvl w:val="1"/>
          <w:numId w:val="3"/>
        </w:numPr>
      </w:pPr>
      <w:r w:rsidRPr="00971A12">
        <w:t>Utilización de  plantillas y asistentes. Patrones de  diapositivas.</w:t>
      </w:r>
    </w:p>
    <w:p w:rsidR="00DA1317" w:rsidRPr="00971A12" w:rsidRDefault="00DA1317" w:rsidP="00EA4D14">
      <w:pPr>
        <w:pStyle w:val="Prrafodelista"/>
        <w:numPr>
          <w:ilvl w:val="1"/>
          <w:numId w:val="3"/>
        </w:numPr>
      </w:pPr>
      <w:r w:rsidRPr="00971A12">
        <w:t>Diseño y creación de macros.</w:t>
      </w:r>
    </w:p>
    <w:p w:rsidR="00DA1317" w:rsidRPr="00971A12" w:rsidRDefault="00DA1317" w:rsidP="00EA4D14">
      <w:pPr>
        <w:pStyle w:val="Prrafodelista"/>
        <w:numPr>
          <w:ilvl w:val="1"/>
          <w:numId w:val="3"/>
        </w:numPr>
      </w:pPr>
      <w:r w:rsidRPr="00971A12">
        <w:t>Presentación para el público: conexión a un proyector y configuración.</w:t>
      </w:r>
    </w:p>
    <w:p w:rsidR="00DA1317" w:rsidRPr="00971A12" w:rsidRDefault="00DA1317" w:rsidP="00EA4D14">
      <w:pPr>
        <w:pStyle w:val="Prrafodelista"/>
        <w:numPr>
          <w:ilvl w:val="1"/>
          <w:numId w:val="3"/>
        </w:numPr>
      </w:pPr>
      <w:r w:rsidRPr="00971A12">
        <w:t>Imprimir y enviar una copia de  la presentación por correo electrónico.</w:t>
      </w:r>
    </w:p>
    <w:p w:rsidR="00DA1317" w:rsidRPr="002D3BEA" w:rsidRDefault="00DA1317" w:rsidP="00EA4D14">
      <w:pPr>
        <w:pStyle w:val="Prrafodelista"/>
        <w:numPr>
          <w:ilvl w:val="0"/>
          <w:numId w:val="3"/>
        </w:numPr>
        <w:rPr>
          <w:b/>
        </w:rPr>
      </w:pPr>
      <w:r w:rsidRPr="002D3BEA">
        <w:rPr>
          <w:b/>
        </w:rPr>
        <w:t>Integración de imágenes y videos en documentos:</w:t>
      </w:r>
    </w:p>
    <w:p w:rsidR="00DA1317" w:rsidRPr="0077711F" w:rsidRDefault="00DA1317" w:rsidP="00EA4D14">
      <w:pPr>
        <w:pStyle w:val="Prrafodelista"/>
        <w:numPr>
          <w:ilvl w:val="1"/>
          <w:numId w:val="3"/>
        </w:numPr>
      </w:pPr>
      <w:r w:rsidRPr="0077711F">
        <w:t>Elaboración de imágenes:</w:t>
      </w:r>
    </w:p>
    <w:p w:rsidR="00DA1317" w:rsidRPr="0077711F" w:rsidRDefault="00DA1317" w:rsidP="00EA4D14">
      <w:pPr>
        <w:pStyle w:val="Prrafodelista"/>
        <w:numPr>
          <w:ilvl w:val="2"/>
          <w:numId w:val="3"/>
        </w:numPr>
      </w:pPr>
      <w:r w:rsidRPr="0077711F">
        <w:t>Formatos y resolución de  imágenes: tipos de  archivos de  imagen</w:t>
      </w:r>
    </w:p>
    <w:p w:rsidR="00DA1317" w:rsidRPr="0077711F" w:rsidRDefault="00DA1317" w:rsidP="00EA4D14">
      <w:pPr>
        <w:pStyle w:val="Prrafodelista"/>
        <w:numPr>
          <w:ilvl w:val="2"/>
          <w:numId w:val="3"/>
        </w:numPr>
      </w:pPr>
      <w:r w:rsidRPr="0077711F">
        <w:t>Manipulación de  selecciones, máscaras y capas: selección de  parte de la  imagen para retocarla.</w:t>
      </w:r>
    </w:p>
    <w:p w:rsidR="00DA1317" w:rsidRPr="0077711F" w:rsidRDefault="00DA1317" w:rsidP="00EA4D14">
      <w:pPr>
        <w:pStyle w:val="Prrafodelista"/>
        <w:numPr>
          <w:ilvl w:val="1"/>
          <w:numId w:val="3"/>
        </w:numPr>
      </w:pPr>
      <w:r w:rsidRPr="0077711F">
        <w:t>Importación y exportación de  videos.</w:t>
      </w:r>
    </w:p>
    <w:p w:rsidR="00C96580" w:rsidRPr="0077711F" w:rsidRDefault="00C96580" w:rsidP="003D2DB1">
      <w:pPr>
        <w:pStyle w:val="Ttulo2"/>
        <w:numPr>
          <w:ilvl w:val="1"/>
          <w:numId w:val="39"/>
        </w:numPr>
        <w:spacing w:after="120"/>
        <w:rPr>
          <w:b w:val="0"/>
        </w:rPr>
      </w:pPr>
      <w:bookmarkStart w:id="57" w:name="_Toc494874392"/>
      <w:bookmarkEnd w:id="52"/>
      <w:bookmarkEnd w:id="53"/>
      <w:bookmarkEnd w:id="54"/>
      <w:bookmarkEnd w:id="55"/>
      <w:bookmarkEnd w:id="56"/>
      <w:r w:rsidRPr="0077711F">
        <w:rPr>
          <w:b w:val="0"/>
        </w:rPr>
        <w:t>CONTENIDOS POR  UNIDADES</w:t>
      </w:r>
      <w:bookmarkEnd w:id="57"/>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pPr>
      <w:bookmarkStart w:id="58" w:name="_Toc293512068"/>
      <w:bookmarkStart w:id="59" w:name="_Toc293512268"/>
      <w:bookmarkStart w:id="60" w:name="_Toc293597284"/>
      <w:r w:rsidRPr="00211FDD">
        <w:t>Unidad 1. Operatoria de teclados</w:t>
      </w:r>
      <w:bookmarkEnd w:id="58"/>
      <w:bookmarkEnd w:id="59"/>
      <w:bookmarkEnd w:id="60"/>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pPr>
      <w:bookmarkStart w:id="61" w:name="_Toc293512069"/>
      <w:bookmarkStart w:id="62" w:name="_Toc293512269"/>
      <w:bookmarkStart w:id="63" w:name="_Toc293597285"/>
      <w:r w:rsidRPr="00211FDD">
        <w:t>Unidad 2. Informática básica</w:t>
      </w:r>
      <w:bookmarkEnd w:id="61"/>
      <w:bookmarkEnd w:id="62"/>
      <w:bookmarkEnd w:id="63"/>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pPr>
      <w:bookmarkStart w:id="64" w:name="_Toc293512070"/>
      <w:bookmarkStart w:id="65" w:name="_Toc293512270"/>
      <w:bookmarkStart w:id="66" w:name="_Toc293597286"/>
      <w:r w:rsidRPr="00211FDD">
        <w:t xml:space="preserve">Unidad 3. Sistemas operativos. Windows 7. </w:t>
      </w:r>
      <w:bookmarkEnd w:id="64"/>
      <w:bookmarkEnd w:id="65"/>
      <w:bookmarkEnd w:id="66"/>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pPr>
      <w:bookmarkStart w:id="67" w:name="_Toc293512072"/>
      <w:bookmarkStart w:id="68" w:name="_Toc293512272"/>
      <w:bookmarkStart w:id="69" w:name="_Toc293597288"/>
      <w:r w:rsidRPr="00211FDD">
        <w:t xml:space="preserve">Unidad 4. Aplicaciones de correo </w:t>
      </w:r>
      <w:proofErr w:type="spellStart"/>
      <w:r w:rsidRPr="00211FDD">
        <w:t>electrónico.</w:t>
      </w:r>
      <w:bookmarkEnd w:id="67"/>
      <w:bookmarkEnd w:id="68"/>
      <w:bookmarkEnd w:id="69"/>
      <w:r w:rsidR="00447AD3" w:rsidRPr="00211FDD">
        <w:t>Internet</w:t>
      </w:r>
      <w:proofErr w:type="spellEnd"/>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rPr>
          <w:lang w:val="es-MX"/>
        </w:rPr>
      </w:pPr>
      <w:r w:rsidRPr="00211FDD">
        <w:t>Unidad 5. Procesadores de texto I</w:t>
      </w:r>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pPr>
      <w:r w:rsidRPr="00211FDD">
        <w:t>Unidad 6. Procesadores de texto II</w:t>
      </w:r>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pPr>
      <w:bookmarkStart w:id="70" w:name="_Toc293512074"/>
      <w:bookmarkStart w:id="71" w:name="_Toc293512274"/>
      <w:bookmarkStart w:id="72" w:name="_Toc293597290"/>
      <w:r w:rsidRPr="00211FDD">
        <w:t xml:space="preserve">Unidad </w:t>
      </w:r>
      <w:r w:rsidR="00447AD3" w:rsidRPr="00211FDD">
        <w:t>7</w:t>
      </w:r>
      <w:r w:rsidRPr="00211FDD">
        <w:t>. Hojas de cálculo I</w:t>
      </w:r>
      <w:bookmarkEnd w:id="70"/>
      <w:bookmarkEnd w:id="71"/>
      <w:bookmarkEnd w:id="72"/>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pPr>
      <w:bookmarkStart w:id="73" w:name="_Toc293512075"/>
      <w:bookmarkStart w:id="74" w:name="_Toc293512275"/>
      <w:bookmarkStart w:id="75" w:name="_Toc293597291"/>
      <w:r w:rsidRPr="00211FDD">
        <w:t xml:space="preserve">Unidad </w:t>
      </w:r>
      <w:r w:rsidR="00447AD3" w:rsidRPr="00211FDD">
        <w:t>8</w:t>
      </w:r>
      <w:r w:rsidRPr="00211FDD">
        <w:t>. Hojas de cálculo II</w:t>
      </w:r>
      <w:bookmarkEnd w:id="73"/>
      <w:bookmarkEnd w:id="74"/>
      <w:bookmarkEnd w:id="75"/>
    </w:p>
    <w:p w:rsidR="00E53788" w:rsidRPr="00211FDD" w:rsidRDefault="00447AD3" w:rsidP="000158EC">
      <w:pPr>
        <w:pBdr>
          <w:top w:val="single" w:sz="4" w:space="1" w:color="auto"/>
          <w:left w:val="single" w:sz="4" w:space="4" w:color="auto"/>
          <w:bottom w:val="single" w:sz="4" w:space="1" w:color="auto"/>
          <w:right w:val="single" w:sz="4" w:space="4" w:color="auto"/>
        </w:pBdr>
        <w:shd w:val="clear" w:color="auto" w:fill="C6D9F1" w:themeFill="text2" w:themeFillTint="33"/>
      </w:pPr>
      <w:bookmarkStart w:id="76" w:name="_Toc293512076"/>
      <w:bookmarkStart w:id="77" w:name="_Toc293512276"/>
      <w:bookmarkStart w:id="78" w:name="_Toc293597292"/>
      <w:r w:rsidRPr="00211FDD">
        <w:t>Unidad 9</w:t>
      </w:r>
      <w:r w:rsidR="00E53788" w:rsidRPr="00211FDD">
        <w:t>. Bases de datos I</w:t>
      </w:r>
      <w:bookmarkEnd w:id="76"/>
      <w:bookmarkEnd w:id="77"/>
      <w:bookmarkEnd w:id="78"/>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pPr>
      <w:bookmarkStart w:id="79" w:name="_Toc293512077"/>
      <w:bookmarkStart w:id="80" w:name="_Toc293512277"/>
      <w:bookmarkStart w:id="81" w:name="_Toc293597293"/>
      <w:r w:rsidRPr="00211FDD">
        <w:t>Unidad 1</w:t>
      </w:r>
      <w:r w:rsidR="00447AD3" w:rsidRPr="00211FDD">
        <w:t>0</w:t>
      </w:r>
      <w:r w:rsidRPr="00211FDD">
        <w:t>. Bases de datos II</w:t>
      </w:r>
      <w:bookmarkEnd w:id="79"/>
      <w:bookmarkEnd w:id="80"/>
      <w:bookmarkEnd w:id="81"/>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rPr>
          <w:lang w:val="es-MX"/>
        </w:rPr>
      </w:pPr>
      <w:r w:rsidRPr="00211FDD">
        <w:rPr>
          <w:lang w:val="es-MX"/>
        </w:rPr>
        <w:t>U</w:t>
      </w:r>
      <w:r w:rsidR="00447AD3" w:rsidRPr="00211FDD">
        <w:rPr>
          <w:lang w:val="es-MX"/>
        </w:rPr>
        <w:t>nidad 11</w:t>
      </w:r>
      <w:r w:rsidRPr="00211FDD">
        <w:rPr>
          <w:lang w:val="es-MX"/>
        </w:rPr>
        <w:t>. Aplicaciones para realizar presentaciones</w:t>
      </w:r>
      <w:r w:rsidR="004D36EC" w:rsidRPr="00211FDD">
        <w:rPr>
          <w:lang w:val="es-MX"/>
        </w:rPr>
        <w:t xml:space="preserve">. </w:t>
      </w:r>
    </w:p>
    <w:p w:rsidR="00211FDD" w:rsidRDefault="00447AD3" w:rsidP="000158EC">
      <w:pPr>
        <w:pBdr>
          <w:top w:val="single" w:sz="4" w:space="1" w:color="auto"/>
          <w:left w:val="single" w:sz="4" w:space="4" w:color="auto"/>
          <w:bottom w:val="single" w:sz="4" w:space="1" w:color="auto"/>
          <w:right w:val="single" w:sz="4" w:space="4" w:color="auto"/>
        </w:pBdr>
        <w:shd w:val="clear" w:color="auto" w:fill="C6D9F1" w:themeFill="text2" w:themeFillTint="33"/>
        <w:rPr>
          <w:lang w:val="es-MX"/>
        </w:rPr>
      </w:pPr>
      <w:r w:rsidRPr="00211FDD">
        <w:rPr>
          <w:lang w:val="es-MX"/>
        </w:rPr>
        <w:t>Unidad 12</w:t>
      </w:r>
      <w:r w:rsidR="00E53788" w:rsidRPr="00211FDD">
        <w:rPr>
          <w:lang w:val="es-MX"/>
        </w:rPr>
        <w:t>. Integración entre aplicaciones</w:t>
      </w:r>
    </w:p>
    <w:p w:rsidR="00E53788" w:rsidRPr="008708A0" w:rsidRDefault="00E53788" w:rsidP="008708A0">
      <w:pPr>
        <w:pBdr>
          <w:top w:val="single" w:sz="4" w:space="1" w:color="auto"/>
          <w:left w:val="single" w:sz="4" w:space="4" w:color="auto"/>
          <w:bottom w:val="single" w:sz="4" w:space="1" w:color="auto"/>
          <w:right w:val="single" w:sz="4" w:space="4" w:color="auto"/>
        </w:pBdr>
        <w:shd w:val="clear" w:color="auto" w:fill="C6D9F1" w:themeFill="text2" w:themeFillTint="33"/>
      </w:pPr>
      <w:bookmarkStart w:id="82" w:name="_Toc293512079"/>
      <w:bookmarkStart w:id="83" w:name="_Toc293512279"/>
      <w:bookmarkStart w:id="84" w:name="_Toc293597295"/>
      <w:r w:rsidRPr="008708A0">
        <w:lastRenderedPageBreak/>
        <w:t>Unidad 1. Operatoria de teclados</w:t>
      </w:r>
      <w:bookmarkEnd w:id="82"/>
      <w:bookmarkEnd w:id="83"/>
      <w:bookmarkEnd w:id="84"/>
      <w:r w:rsidRPr="008708A0">
        <w:t xml:space="preserve"> (Procesos de textos alfanuméricos en teclado</w:t>
      </w:r>
      <w:r w:rsidR="008708A0">
        <w:t>)</w:t>
      </w:r>
    </w:p>
    <w:p w:rsidR="00E53788" w:rsidRPr="004D36EC" w:rsidRDefault="00E53788" w:rsidP="00EA4D14">
      <w:pPr>
        <w:numPr>
          <w:ilvl w:val="0"/>
          <w:numId w:val="9"/>
        </w:numPr>
        <w:spacing w:after="0"/>
        <w:ind w:left="540" w:hanging="540"/>
        <w:jc w:val="both"/>
        <w:rPr>
          <w:rFonts w:cs="Arial"/>
        </w:rPr>
      </w:pPr>
      <w:r w:rsidRPr="004D36EC">
        <w:rPr>
          <w:rFonts w:cs="Arial"/>
        </w:rPr>
        <w:t>Principios básicos de la escritura al tacto</w:t>
      </w:r>
    </w:p>
    <w:p w:rsidR="00E53788" w:rsidRPr="004D36EC" w:rsidRDefault="00E53788" w:rsidP="00EA4D14">
      <w:pPr>
        <w:numPr>
          <w:ilvl w:val="0"/>
          <w:numId w:val="9"/>
        </w:numPr>
        <w:spacing w:after="0"/>
        <w:ind w:left="540" w:hanging="540"/>
        <w:jc w:val="both"/>
        <w:rPr>
          <w:rFonts w:cs="Arial"/>
        </w:rPr>
      </w:pPr>
      <w:r w:rsidRPr="004D36EC">
        <w:rPr>
          <w:rFonts w:cs="Arial"/>
        </w:rPr>
        <w:t>Composición de un terminal informático</w:t>
      </w:r>
    </w:p>
    <w:p w:rsidR="00E53788" w:rsidRPr="004D36EC" w:rsidRDefault="00E53788" w:rsidP="00EA4D14">
      <w:pPr>
        <w:numPr>
          <w:ilvl w:val="0"/>
          <w:numId w:val="9"/>
        </w:numPr>
        <w:spacing w:after="0"/>
        <w:ind w:left="540" w:hanging="540"/>
        <w:jc w:val="both"/>
        <w:rPr>
          <w:rFonts w:cs="Arial"/>
        </w:rPr>
      </w:pPr>
      <w:r w:rsidRPr="004D36EC">
        <w:rPr>
          <w:rFonts w:cs="Arial"/>
        </w:rPr>
        <w:t>Conocimiento del teclado</w:t>
      </w:r>
    </w:p>
    <w:p w:rsidR="00E53788" w:rsidRPr="004D36EC" w:rsidRDefault="00E53788" w:rsidP="00EA4D14">
      <w:pPr>
        <w:numPr>
          <w:ilvl w:val="0"/>
          <w:numId w:val="9"/>
        </w:numPr>
        <w:spacing w:after="0"/>
        <w:ind w:left="540" w:hanging="540"/>
        <w:jc w:val="both"/>
        <w:rPr>
          <w:rFonts w:cs="Arial"/>
        </w:rPr>
      </w:pPr>
      <w:r w:rsidRPr="004D36EC">
        <w:rPr>
          <w:rFonts w:cs="Arial"/>
        </w:rPr>
        <w:t>Postura corporal ante el teclado</w:t>
      </w:r>
    </w:p>
    <w:p w:rsidR="00E53788" w:rsidRPr="004D36EC" w:rsidRDefault="00E53788" w:rsidP="00EA4D14">
      <w:pPr>
        <w:numPr>
          <w:ilvl w:val="1"/>
          <w:numId w:val="10"/>
        </w:numPr>
        <w:spacing w:after="0"/>
        <w:ind w:left="1080" w:hanging="540"/>
        <w:jc w:val="both"/>
        <w:rPr>
          <w:rFonts w:cs="Arial"/>
        </w:rPr>
      </w:pPr>
      <w:r w:rsidRPr="004D36EC">
        <w:rPr>
          <w:rFonts w:cs="Arial"/>
        </w:rPr>
        <w:t>Ergonomía</w:t>
      </w:r>
    </w:p>
    <w:p w:rsidR="00E53788" w:rsidRPr="004D36EC" w:rsidRDefault="00E53788" w:rsidP="00EA4D14">
      <w:pPr>
        <w:numPr>
          <w:ilvl w:val="1"/>
          <w:numId w:val="10"/>
        </w:numPr>
        <w:spacing w:after="0"/>
        <w:ind w:left="1080" w:hanging="540"/>
        <w:jc w:val="both"/>
        <w:rPr>
          <w:rFonts w:cs="Arial"/>
        </w:rPr>
      </w:pPr>
      <w:r w:rsidRPr="004D36EC">
        <w:rPr>
          <w:rFonts w:cs="Arial"/>
        </w:rPr>
        <w:t>Posición de las manos sobre el teclado</w:t>
      </w:r>
    </w:p>
    <w:p w:rsidR="00E53788" w:rsidRPr="004D36EC" w:rsidRDefault="00E53788" w:rsidP="00EA4D14">
      <w:pPr>
        <w:numPr>
          <w:ilvl w:val="0"/>
          <w:numId w:val="9"/>
        </w:numPr>
        <w:spacing w:after="0"/>
        <w:ind w:left="540" w:hanging="540"/>
        <w:jc w:val="both"/>
        <w:rPr>
          <w:rFonts w:cs="Arial"/>
        </w:rPr>
      </w:pPr>
      <w:r w:rsidRPr="004D36EC">
        <w:rPr>
          <w:rFonts w:cs="Arial"/>
        </w:rPr>
        <w:t>Desarrollo de la destreza mecanográfica</w:t>
      </w:r>
    </w:p>
    <w:p w:rsidR="00E53788" w:rsidRPr="004D36EC" w:rsidRDefault="00E53788" w:rsidP="00EA4D14">
      <w:pPr>
        <w:numPr>
          <w:ilvl w:val="0"/>
          <w:numId w:val="9"/>
        </w:numPr>
        <w:spacing w:after="0"/>
        <w:ind w:left="540" w:hanging="540"/>
        <w:jc w:val="both"/>
        <w:rPr>
          <w:rFonts w:cs="Arial"/>
        </w:rPr>
      </w:pPr>
      <w:r w:rsidRPr="004D36EC">
        <w:rPr>
          <w:rFonts w:cs="Arial"/>
        </w:rPr>
        <w:t>Ejercicios especiales para rectificar malos hábitos</w:t>
      </w:r>
    </w:p>
    <w:p w:rsidR="00E53788" w:rsidRPr="008708A0" w:rsidRDefault="00E53788" w:rsidP="000554D2">
      <w:pPr>
        <w:keepNext/>
        <w:pBdr>
          <w:top w:val="single" w:sz="4" w:space="1" w:color="auto"/>
          <w:left w:val="single" w:sz="4" w:space="4" w:color="auto"/>
          <w:bottom w:val="single" w:sz="4" w:space="1" w:color="auto"/>
          <w:right w:val="single" w:sz="4" w:space="4" w:color="auto"/>
        </w:pBdr>
        <w:shd w:val="clear" w:color="auto" w:fill="C6D9F1" w:themeFill="text2" w:themeFillTint="33"/>
      </w:pPr>
      <w:bookmarkStart w:id="85" w:name="_Toc293512080"/>
      <w:bookmarkStart w:id="86" w:name="_Toc293512280"/>
      <w:bookmarkStart w:id="87" w:name="_Toc293597296"/>
      <w:r w:rsidRPr="008708A0">
        <w:t>Unidad 2. Informática básica</w:t>
      </w:r>
      <w:bookmarkEnd w:id="85"/>
      <w:bookmarkEnd w:id="86"/>
      <w:bookmarkEnd w:id="87"/>
    </w:p>
    <w:p w:rsidR="00E53788" w:rsidRPr="004D36EC" w:rsidRDefault="00E53788" w:rsidP="00EA4D14">
      <w:pPr>
        <w:keepNext/>
        <w:numPr>
          <w:ilvl w:val="0"/>
          <w:numId w:val="11"/>
        </w:numPr>
        <w:spacing w:after="0"/>
        <w:ind w:left="540" w:hanging="540"/>
        <w:jc w:val="both"/>
        <w:rPr>
          <w:rFonts w:cs="Arial"/>
        </w:rPr>
      </w:pPr>
      <w:r w:rsidRPr="004D36EC">
        <w:rPr>
          <w:rFonts w:cs="Arial"/>
        </w:rPr>
        <w:t>La informática y los ordenadores</w:t>
      </w:r>
    </w:p>
    <w:p w:rsidR="00E53788" w:rsidRPr="004D36EC" w:rsidRDefault="00E53788" w:rsidP="00EA4D14">
      <w:pPr>
        <w:keepNext/>
        <w:numPr>
          <w:ilvl w:val="1"/>
          <w:numId w:val="11"/>
        </w:numPr>
        <w:spacing w:after="0"/>
        <w:ind w:left="1080" w:hanging="540"/>
        <w:jc w:val="both"/>
        <w:rPr>
          <w:rFonts w:cs="Arial"/>
        </w:rPr>
      </w:pPr>
      <w:r w:rsidRPr="004D36EC">
        <w:rPr>
          <w:rFonts w:cs="Arial"/>
        </w:rPr>
        <w:t>Origen de la informática</w:t>
      </w:r>
    </w:p>
    <w:p w:rsidR="00E53788" w:rsidRPr="004D36EC" w:rsidRDefault="00E53788" w:rsidP="00EA4D14">
      <w:pPr>
        <w:numPr>
          <w:ilvl w:val="1"/>
          <w:numId w:val="11"/>
        </w:numPr>
        <w:spacing w:after="0"/>
        <w:ind w:left="1080" w:hanging="540"/>
        <w:jc w:val="both"/>
        <w:rPr>
          <w:rFonts w:cs="Arial"/>
        </w:rPr>
      </w:pPr>
      <w:r w:rsidRPr="004D36EC">
        <w:rPr>
          <w:rFonts w:cs="Arial"/>
        </w:rPr>
        <w:t>La información y su representación</w:t>
      </w:r>
    </w:p>
    <w:p w:rsidR="00E53788" w:rsidRPr="004D36EC" w:rsidRDefault="00E53788" w:rsidP="00EA4D14">
      <w:pPr>
        <w:numPr>
          <w:ilvl w:val="1"/>
          <w:numId w:val="11"/>
        </w:numPr>
        <w:spacing w:after="0"/>
        <w:ind w:left="1080" w:hanging="540"/>
        <w:jc w:val="both"/>
        <w:rPr>
          <w:rFonts w:cs="Arial"/>
        </w:rPr>
      </w:pPr>
      <w:r w:rsidRPr="004D36EC">
        <w:rPr>
          <w:rFonts w:cs="Arial"/>
        </w:rPr>
        <w:t>Historia del proceso de datos</w:t>
      </w:r>
    </w:p>
    <w:p w:rsidR="00E53788" w:rsidRPr="004D36EC" w:rsidRDefault="00E53788" w:rsidP="00EA4D14">
      <w:pPr>
        <w:numPr>
          <w:ilvl w:val="1"/>
          <w:numId w:val="11"/>
        </w:numPr>
        <w:spacing w:after="0"/>
        <w:ind w:left="1080" w:hanging="540"/>
        <w:jc w:val="both"/>
        <w:rPr>
          <w:rFonts w:cs="Arial"/>
        </w:rPr>
      </w:pPr>
      <w:r w:rsidRPr="004D36EC">
        <w:rPr>
          <w:rFonts w:cs="Arial"/>
        </w:rPr>
        <w:t>Historia de los ordenadores</w:t>
      </w:r>
    </w:p>
    <w:p w:rsidR="00E53788" w:rsidRPr="004D36EC" w:rsidRDefault="00E53788" w:rsidP="00EA4D14">
      <w:pPr>
        <w:numPr>
          <w:ilvl w:val="0"/>
          <w:numId w:val="11"/>
        </w:numPr>
        <w:spacing w:after="0"/>
        <w:ind w:left="540" w:hanging="540"/>
        <w:jc w:val="both"/>
        <w:rPr>
          <w:rFonts w:cs="Arial"/>
        </w:rPr>
      </w:pPr>
      <w:r w:rsidRPr="004D36EC">
        <w:rPr>
          <w:rFonts w:cs="Arial"/>
        </w:rPr>
        <w:t>Elementos de hardware</w:t>
      </w:r>
    </w:p>
    <w:p w:rsidR="00E53788" w:rsidRPr="004D36EC" w:rsidRDefault="00E53788" w:rsidP="00EA4D14">
      <w:pPr>
        <w:numPr>
          <w:ilvl w:val="1"/>
          <w:numId w:val="11"/>
        </w:numPr>
        <w:spacing w:after="0"/>
        <w:ind w:left="1080" w:hanging="540"/>
        <w:jc w:val="both"/>
        <w:rPr>
          <w:rFonts w:cs="Arial"/>
        </w:rPr>
      </w:pPr>
      <w:r w:rsidRPr="004D36EC">
        <w:rPr>
          <w:rFonts w:cs="Arial"/>
        </w:rPr>
        <w:t>Unidad Central de Proceso (CPU)</w:t>
      </w:r>
    </w:p>
    <w:p w:rsidR="00E53788" w:rsidRPr="004D36EC" w:rsidRDefault="00E53788" w:rsidP="00EA4D14">
      <w:pPr>
        <w:numPr>
          <w:ilvl w:val="1"/>
          <w:numId w:val="11"/>
        </w:numPr>
        <w:spacing w:after="0"/>
        <w:ind w:left="1080" w:hanging="540"/>
        <w:jc w:val="both"/>
        <w:rPr>
          <w:rFonts w:cs="Arial"/>
        </w:rPr>
      </w:pPr>
      <w:r w:rsidRPr="004D36EC">
        <w:rPr>
          <w:rFonts w:cs="Arial"/>
        </w:rPr>
        <w:t>Buses</w:t>
      </w:r>
    </w:p>
    <w:p w:rsidR="00E53788" w:rsidRPr="004D36EC" w:rsidRDefault="00E53788" w:rsidP="00EA4D14">
      <w:pPr>
        <w:numPr>
          <w:ilvl w:val="1"/>
          <w:numId w:val="11"/>
        </w:numPr>
        <w:spacing w:after="0"/>
        <w:ind w:left="1080" w:hanging="540"/>
        <w:jc w:val="both"/>
        <w:rPr>
          <w:rFonts w:cs="Arial"/>
        </w:rPr>
      </w:pPr>
      <w:r w:rsidRPr="004D36EC">
        <w:rPr>
          <w:rFonts w:cs="Arial"/>
        </w:rPr>
        <w:t>Memoria</w:t>
      </w:r>
    </w:p>
    <w:p w:rsidR="00E53788" w:rsidRPr="004D36EC" w:rsidRDefault="00E53788" w:rsidP="00EA4D14">
      <w:pPr>
        <w:numPr>
          <w:ilvl w:val="1"/>
          <w:numId w:val="11"/>
        </w:numPr>
        <w:spacing w:after="0"/>
        <w:ind w:left="1080" w:hanging="540"/>
        <w:jc w:val="both"/>
        <w:rPr>
          <w:rFonts w:cs="Arial"/>
        </w:rPr>
      </w:pPr>
      <w:r w:rsidRPr="004D36EC">
        <w:rPr>
          <w:rFonts w:cs="Arial"/>
        </w:rPr>
        <w:t>Registros</w:t>
      </w:r>
    </w:p>
    <w:p w:rsidR="00E53788" w:rsidRPr="004D36EC" w:rsidRDefault="00E53788" w:rsidP="00EA4D14">
      <w:pPr>
        <w:numPr>
          <w:ilvl w:val="1"/>
          <w:numId w:val="11"/>
        </w:numPr>
        <w:spacing w:after="0"/>
        <w:ind w:left="1080" w:hanging="540"/>
        <w:jc w:val="both"/>
        <w:rPr>
          <w:rFonts w:cs="Arial"/>
        </w:rPr>
      </w:pPr>
      <w:r w:rsidRPr="004D36EC">
        <w:rPr>
          <w:rFonts w:cs="Arial"/>
        </w:rPr>
        <w:t>Unidades periféricas</w:t>
      </w:r>
    </w:p>
    <w:p w:rsidR="00E53788" w:rsidRDefault="008708A0" w:rsidP="00EA4D14">
      <w:pPr>
        <w:numPr>
          <w:ilvl w:val="0"/>
          <w:numId w:val="11"/>
        </w:numPr>
        <w:spacing w:after="0"/>
        <w:ind w:left="540" w:hanging="540"/>
        <w:jc w:val="both"/>
        <w:rPr>
          <w:rFonts w:cs="Arial"/>
        </w:rPr>
      </w:pPr>
      <w:r>
        <w:rPr>
          <w:rFonts w:cs="Arial"/>
        </w:rPr>
        <w:t xml:space="preserve">Periféricos de entrada, </w:t>
      </w:r>
      <w:r w:rsidR="00E53788" w:rsidRPr="004D36EC">
        <w:rPr>
          <w:rFonts w:cs="Arial"/>
        </w:rPr>
        <w:t>salida</w:t>
      </w:r>
      <w:r>
        <w:rPr>
          <w:rFonts w:cs="Arial"/>
        </w:rPr>
        <w:t xml:space="preserve"> y entrada/salida.</w:t>
      </w:r>
    </w:p>
    <w:p w:rsidR="005225D8" w:rsidRPr="004D36EC" w:rsidRDefault="005225D8" w:rsidP="005225D8">
      <w:pPr>
        <w:spacing w:after="0"/>
        <w:jc w:val="both"/>
        <w:rPr>
          <w:rFonts w:cs="Arial"/>
        </w:rPr>
      </w:pPr>
    </w:p>
    <w:p w:rsidR="00E53788" w:rsidRPr="005225D8" w:rsidRDefault="00E53788" w:rsidP="008708A0">
      <w:pPr>
        <w:pBdr>
          <w:top w:val="single" w:sz="4" w:space="1" w:color="auto"/>
          <w:left w:val="single" w:sz="4" w:space="4" w:color="auto"/>
          <w:bottom w:val="single" w:sz="4" w:space="1" w:color="auto"/>
          <w:right w:val="single" w:sz="4" w:space="4" w:color="auto"/>
        </w:pBdr>
        <w:shd w:val="clear" w:color="auto" w:fill="C6D9F1" w:themeFill="text2" w:themeFillTint="33"/>
      </w:pPr>
      <w:bookmarkStart w:id="88" w:name="_Toc293512081"/>
      <w:bookmarkStart w:id="89" w:name="_Toc293512281"/>
      <w:bookmarkStart w:id="90" w:name="_Toc293597297"/>
      <w:r w:rsidRPr="005225D8">
        <w:t xml:space="preserve">Unidad 3. Sistemas operativos. Windows </w:t>
      </w:r>
      <w:bookmarkEnd w:id="88"/>
      <w:bookmarkEnd w:id="89"/>
      <w:bookmarkEnd w:id="90"/>
      <w:r w:rsidRPr="005225D8">
        <w:t>7</w:t>
      </w:r>
    </w:p>
    <w:p w:rsidR="00E53788" w:rsidRPr="004D36EC" w:rsidRDefault="00E53788" w:rsidP="00EA4D14">
      <w:pPr>
        <w:numPr>
          <w:ilvl w:val="0"/>
          <w:numId w:val="13"/>
        </w:numPr>
        <w:spacing w:after="0"/>
        <w:ind w:left="540" w:hanging="540"/>
        <w:jc w:val="both"/>
        <w:rPr>
          <w:rFonts w:cs="Arial"/>
        </w:rPr>
      </w:pPr>
      <w:r w:rsidRPr="004D36EC">
        <w:rPr>
          <w:rFonts w:cs="Arial"/>
        </w:rPr>
        <w:t>Sistemas operativos: aspectos generales</w:t>
      </w:r>
    </w:p>
    <w:p w:rsidR="00E53788" w:rsidRPr="004D36EC" w:rsidRDefault="00E53788" w:rsidP="00EA4D14">
      <w:pPr>
        <w:numPr>
          <w:ilvl w:val="1"/>
          <w:numId w:val="13"/>
        </w:numPr>
        <w:spacing w:after="0"/>
        <w:ind w:left="1080" w:hanging="540"/>
        <w:jc w:val="both"/>
        <w:rPr>
          <w:rFonts w:cs="Arial"/>
        </w:rPr>
      </w:pPr>
      <w:r w:rsidRPr="004D36EC">
        <w:rPr>
          <w:rFonts w:cs="Arial"/>
        </w:rPr>
        <w:t>Funciones principales de un sistema operativo</w:t>
      </w:r>
    </w:p>
    <w:p w:rsidR="00E53788" w:rsidRPr="004D36EC" w:rsidRDefault="00E53788" w:rsidP="00EA4D14">
      <w:pPr>
        <w:numPr>
          <w:ilvl w:val="1"/>
          <w:numId w:val="13"/>
        </w:numPr>
        <w:spacing w:after="0"/>
        <w:ind w:left="1080" w:hanging="540"/>
        <w:jc w:val="both"/>
        <w:rPr>
          <w:rFonts w:cs="Arial"/>
        </w:rPr>
      </w:pPr>
      <w:r w:rsidRPr="004D36EC">
        <w:rPr>
          <w:rFonts w:cs="Arial"/>
        </w:rPr>
        <w:t>Tipos de sistemas operativos</w:t>
      </w:r>
    </w:p>
    <w:p w:rsidR="00E53788" w:rsidRPr="004D36EC" w:rsidRDefault="00E53788" w:rsidP="00EA4D14">
      <w:pPr>
        <w:numPr>
          <w:ilvl w:val="0"/>
          <w:numId w:val="13"/>
        </w:numPr>
        <w:spacing w:after="0"/>
        <w:ind w:left="540" w:hanging="540"/>
        <w:jc w:val="both"/>
        <w:rPr>
          <w:rFonts w:cs="Arial"/>
        </w:rPr>
      </w:pPr>
      <w:r w:rsidRPr="004D36EC">
        <w:rPr>
          <w:rFonts w:cs="Arial"/>
        </w:rPr>
        <w:t>Windows 7 Professional</w:t>
      </w:r>
    </w:p>
    <w:p w:rsidR="00E53788" w:rsidRPr="004D36EC" w:rsidRDefault="00E53788" w:rsidP="00EA4D14">
      <w:pPr>
        <w:numPr>
          <w:ilvl w:val="1"/>
          <w:numId w:val="13"/>
        </w:numPr>
        <w:spacing w:after="0"/>
        <w:ind w:left="1080" w:hanging="540"/>
        <w:jc w:val="both"/>
        <w:rPr>
          <w:rFonts w:cs="Arial"/>
        </w:rPr>
      </w:pPr>
      <w:r w:rsidRPr="004D36EC">
        <w:rPr>
          <w:rFonts w:cs="Arial"/>
        </w:rPr>
        <w:t>Usuarios y cuentas</w:t>
      </w:r>
    </w:p>
    <w:p w:rsidR="00E53788" w:rsidRPr="004D36EC" w:rsidRDefault="00E53788" w:rsidP="00EA4D14">
      <w:pPr>
        <w:numPr>
          <w:ilvl w:val="1"/>
          <w:numId w:val="13"/>
        </w:numPr>
        <w:spacing w:after="0"/>
        <w:ind w:left="1080" w:hanging="540"/>
        <w:jc w:val="both"/>
        <w:rPr>
          <w:rFonts w:cs="Arial"/>
        </w:rPr>
      </w:pPr>
      <w:r w:rsidRPr="004D36EC">
        <w:rPr>
          <w:rFonts w:cs="Arial"/>
        </w:rPr>
        <w:t>Las ventanas</w:t>
      </w:r>
    </w:p>
    <w:p w:rsidR="00E53788" w:rsidRPr="004D36EC" w:rsidRDefault="00E53788" w:rsidP="00EA4D14">
      <w:pPr>
        <w:numPr>
          <w:ilvl w:val="1"/>
          <w:numId w:val="13"/>
        </w:numPr>
        <w:spacing w:after="0"/>
        <w:ind w:left="1080" w:hanging="540"/>
        <w:jc w:val="both"/>
        <w:rPr>
          <w:rFonts w:cs="Arial"/>
        </w:rPr>
      </w:pPr>
      <w:r w:rsidRPr="004D36EC">
        <w:rPr>
          <w:rFonts w:cs="Arial"/>
        </w:rPr>
        <w:t>Los cuadros de diálogo</w:t>
      </w:r>
    </w:p>
    <w:p w:rsidR="00E53788" w:rsidRPr="004D36EC" w:rsidRDefault="00E53788" w:rsidP="00EA4D14">
      <w:pPr>
        <w:numPr>
          <w:ilvl w:val="1"/>
          <w:numId w:val="13"/>
        </w:numPr>
        <w:spacing w:after="0"/>
        <w:ind w:left="1080" w:hanging="540"/>
        <w:jc w:val="both"/>
        <w:rPr>
          <w:rFonts w:cs="Arial"/>
        </w:rPr>
      </w:pPr>
      <w:r w:rsidRPr="004D36EC">
        <w:rPr>
          <w:rFonts w:cs="Arial"/>
        </w:rPr>
        <w:t>Los cuadros de diálogo de gestión de archivos</w:t>
      </w:r>
    </w:p>
    <w:p w:rsidR="00E53788" w:rsidRPr="004D36EC" w:rsidRDefault="00E53788" w:rsidP="00EA4D14">
      <w:pPr>
        <w:numPr>
          <w:ilvl w:val="1"/>
          <w:numId w:val="13"/>
        </w:numPr>
        <w:spacing w:after="0"/>
        <w:ind w:left="1080" w:hanging="540"/>
        <w:jc w:val="both"/>
        <w:rPr>
          <w:rFonts w:cs="Arial"/>
        </w:rPr>
      </w:pPr>
      <w:r w:rsidRPr="004D36EC">
        <w:rPr>
          <w:rFonts w:cs="Arial"/>
        </w:rPr>
        <w:t>El Escritorio de Windows 7</w:t>
      </w:r>
    </w:p>
    <w:p w:rsidR="00E53788" w:rsidRPr="004D36EC" w:rsidRDefault="00E53788" w:rsidP="00EA4D14">
      <w:pPr>
        <w:numPr>
          <w:ilvl w:val="0"/>
          <w:numId w:val="12"/>
        </w:numPr>
        <w:tabs>
          <w:tab w:val="clear" w:pos="720"/>
        </w:tabs>
        <w:spacing w:after="0"/>
        <w:ind w:left="1560" w:hanging="437"/>
        <w:jc w:val="both"/>
        <w:rPr>
          <w:rFonts w:cs="Arial"/>
        </w:rPr>
      </w:pPr>
      <w:r w:rsidRPr="004D36EC">
        <w:rPr>
          <w:rFonts w:cs="Arial"/>
        </w:rPr>
        <w:t>Iconos</w:t>
      </w:r>
    </w:p>
    <w:p w:rsidR="00E53788" w:rsidRPr="004D36EC" w:rsidRDefault="00E53788" w:rsidP="00EA4D14">
      <w:pPr>
        <w:numPr>
          <w:ilvl w:val="0"/>
          <w:numId w:val="12"/>
        </w:numPr>
        <w:tabs>
          <w:tab w:val="clear" w:pos="720"/>
        </w:tabs>
        <w:spacing w:after="0"/>
        <w:ind w:left="1560" w:hanging="437"/>
        <w:jc w:val="both"/>
        <w:rPr>
          <w:rFonts w:cs="Arial"/>
        </w:rPr>
      </w:pPr>
      <w:r w:rsidRPr="004D36EC">
        <w:rPr>
          <w:rFonts w:cs="Arial"/>
        </w:rPr>
        <w:t>Personalizar el Escritorio</w:t>
      </w:r>
    </w:p>
    <w:p w:rsidR="00E53788" w:rsidRPr="004D36EC" w:rsidRDefault="00E53788" w:rsidP="00EA4D14">
      <w:pPr>
        <w:numPr>
          <w:ilvl w:val="0"/>
          <w:numId w:val="12"/>
        </w:numPr>
        <w:tabs>
          <w:tab w:val="clear" w:pos="720"/>
        </w:tabs>
        <w:spacing w:after="0"/>
        <w:ind w:left="1560" w:hanging="437"/>
        <w:jc w:val="both"/>
        <w:rPr>
          <w:rFonts w:cs="Arial"/>
        </w:rPr>
      </w:pPr>
      <w:r w:rsidRPr="004D36EC">
        <w:rPr>
          <w:rFonts w:cs="Arial"/>
        </w:rPr>
        <w:t>La Barra de tareas</w:t>
      </w:r>
    </w:p>
    <w:p w:rsidR="00E53788" w:rsidRPr="004D36EC" w:rsidRDefault="00E53788" w:rsidP="00EA4D14">
      <w:pPr>
        <w:numPr>
          <w:ilvl w:val="1"/>
          <w:numId w:val="13"/>
        </w:numPr>
        <w:spacing w:after="0"/>
        <w:ind w:left="1080" w:hanging="540"/>
        <w:jc w:val="both"/>
        <w:rPr>
          <w:rFonts w:cs="Arial"/>
        </w:rPr>
      </w:pPr>
      <w:r w:rsidRPr="004D36EC">
        <w:rPr>
          <w:rFonts w:cs="Arial"/>
        </w:rPr>
        <w:t xml:space="preserve">El Panel de control </w:t>
      </w:r>
    </w:p>
    <w:p w:rsidR="00E53788" w:rsidRPr="004D36EC" w:rsidRDefault="00E53788" w:rsidP="00EA4D14">
      <w:pPr>
        <w:numPr>
          <w:ilvl w:val="1"/>
          <w:numId w:val="13"/>
        </w:numPr>
        <w:spacing w:after="0"/>
        <w:ind w:left="1080" w:hanging="540"/>
        <w:jc w:val="both"/>
        <w:rPr>
          <w:rFonts w:cs="Arial"/>
        </w:rPr>
      </w:pPr>
      <w:r w:rsidRPr="004D36EC">
        <w:rPr>
          <w:rFonts w:cs="Arial"/>
        </w:rPr>
        <w:t>Ayuda y soporte técnico</w:t>
      </w:r>
    </w:p>
    <w:p w:rsidR="00E53788" w:rsidRPr="004D36EC" w:rsidRDefault="00E53788" w:rsidP="00EA4D14">
      <w:pPr>
        <w:numPr>
          <w:ilvl w:val="1"/>
          <w:numId w:val="13"/>
        </w:numPr>
        <w:spacing w:after="0"/>
        <w:ind w:left="1080" w:hanging="540"/>
        <w:jc w:val="both"/>
        <w:rPr>
          <w:rFonts w:cs="Arial"/>
        </w:rPr>
      </w:pPr>
      <w:r w:rsidRPr="004D36EC">
        <w:rPr>
          <w:rFonts w:cs="Arial"/>
        </w:rPr>
        <w:t>Organizar archivos y carpetas</w:t>
      </w:r>
    </w:p>
    <w:p w:rsidR="00E53788" w:rsidRPr="004D36EC" w:rsidRDefault="00E53788" w:rsidP="00EA4D14">
      <w:pPr>
        <w:numPr>
          <w:ilvl w:val="1"/>
          <w:numId w:val="13"/>
        </w:numPr>
        <w:spacing w:after="0"/>
        <w:ind w:left="1080" w:hanging="540"/>
        <w:jc w:val="both"/>
        <w:rPr>
          <w:rFonts w:cs="Arial"/>
        </w:rPr>
      </w:pPr>
      <w:r w:rsidRPr="004D36EC">
        <w:rPr>
          <w:rFonts w:cs="Arial"/>
        </w:rPr>
        <w:t>Los accesorios de Windows 7</w:t>
      </w:r>
    </w:p>
    <w:p w:rsidR="00E53788" w:rsidRPr="004D36EC" w:rsidRDefault="00E53788" w:rsidP="00EA4D14">
      <w:pPr>
        <w:numPr>
          <w:ilvl w:val="1"/>
          <w:numId w:val="13"/>
        </w:numPr>
        <w:spacing w:after="0"/>
        <w:ind w:left="1080" w:hanging="540"/>
        <w:jc w:val="both"/>
        <w:rPr>
          <w:rFonts w:cs="Arial"/>
        </w:rPr>
      </w:pPr>
      <w:r w:rsidRPr="004D36EC">
        <w:rPr>
          <w:rFonts w:cs="Arial"/>
        </w:rPr>
        <w:t>Imprimir</w:t>
      </w:r>
    </w:p>
    <w:p w:rsidR="00E53788" w:rsidRPr="004D36EC" w:rsidRDefault="00E53788" w:rsidP="00EA4D14">
      <w:pPr>
        <w:numPr>
          <w:ilvl w:val="1"/>
          <w:numId w:val="13"/>
        </w:numPr>
        <w:spacing w:after="0"/>
        <w:ind w:left="1080" w:hanging="540"/>
        <w:jc w:val="both"/>
        <w:rPr>
          <w:rFonts w:cs="Arial"/>
        </w:rPr>
      </w:pPr>
      <w:r w:rsidRPr="004D36EC">
        <w:rPr>
          <w:rFonts w:cs="Arial"/>
        </w:rPr>
        <w:t>Herramientas de Windows 7</w:t>
      </w:r>
    </w:p>
    <w:p w:rsidR="00E53788" w:rsidRPr="004D36EC" w:rsidRDefault="00E53788" w:rsidP="00EA4D14">
      <w:pPr>
        <w:numPr>
          <w:ilvl w:val="0"/>
          <w:numId w:val="14"/>
        </w:numPr>
        <w:tabs>
          <w:tab w:val="clear" w:pos="720"/>
        </w:tabs>
        <w:spacing w:after="0"/>
        <w:ind w:left="1560" w:hanging="437"/>
        <w:jc w:val="both"/>
        <w:rPr>
          <w:rFonts w:cs="Arial"/>
        </w:rPr>
      </w:pPr>
      <w:r w:rsidRPr="004D36EC">
        <w:rPr>
          <w:rFonts w:cs="Arial"/>
        </w:rPr>
        <w:lastRenderedPageBreak/>
        <w:t>Herramientas del sistema</w:t>
      </w:r>
    </w:p>
    <w:p w:rsidR="00E53788" w:rsidRDefault="00E53788" w:rsidP="00EA4D14">
      <w:pPr>
        <w:numPr>
          <w:ilvl w:val="0"/>
          <w:numId w:val="14"/>
        </w:numPr>
        <w:tabs>
          <w:tab w:val="clear" w:pos="720"/>
        </w:tabs>
        <w:spacing w:after="0"/>
        <w:ind w:left="1560" w:hanging="437"/>
        <w:jc w:val="both"/>
        <w:rPr>
          <w:rFonts w:cs="Arial"/>
        </w:rPr>
      </w:pPr>
      <w:r w:rsidRPr="004D36EC">
        <w:rPr>
          <w:rFonts w:cs="Arial"/>
        </w:rPr>
        <w:t>Herramientas administrativas</w:t>
      </w:r>
    </w:p>
    <w:p w:rsidR="005225D8" w:rsidRPr="004D36EC" w:rsidRDefault="005225D8" w:rsidP="005225D8">
      <w:pPr>
        <w:spacing w:after="0"/>
        <w:ind w:left="1123"/>
        <w:jc w:val="both"/>
        <w:rPr>
          <w:rFonts w:cs="Arial"/>
        </w:rPr>
      </w:pPr>
    </w:p>
    <w:p w:rsidR="00E53788" w:rsidRPr="005225D8" w:rsidRDefault="00E53788" w:rsidP="008708A0">
      <w:pPr>
        <w:pBdr>
          <w:top w:val="single" w:sz="4" w:space="1" w:color="auto"/>
          <w:left w:val="single" w:sz="4" w:space="4" w:color="auto"/>
          <w:bottom w:val="single" w:sz="4" w:space="1" w:color="auto"/>
          <w:right w:val="single" w:sz="4" w:space="4" w:color="auto"/>
        </w:pBdr>
        <w:shd w:val="clear" w:color="auto" w:fill="C6D9F1" w:themeFill="text2" w:themeFillTint="33"/>
      </w:pPr>
      <w:bookmarkStart w:id="91" w:name="_Toc293512083"/>
      <w:bookmarkStart w:id="92" w:name="_Toc293512283"/>
      <w:bookmarkStart w:id="93" w:name="_Toc293597299"/>
      <w:r w:rsidRPr="005225D8">
        <w:t>Unidad 4. Aplicaciones de correo electrónico</w:t>
      </w:r>
      <w:bookmarkEnd w:id="91"/>
      <w:bookmarkEnd w:id="92"/>
      <w:bookmarkEnd w:id="93"/>
      <w:r w:rsidRPr="005225D8">
        <w:t>.</w:t>
      </w:r>
      <w:r w:rsidR="008708A0" w:rsidRPr="005225D8">
        <w:t xml:space="preserve"> Internet</w:t>
      </w:r>
    </w:p>
    <w:p w:rsidR="00E53788" w:rsidRDefault="00E53788" w:rsidP="00EA4D14">
      <w:pPr>
        <w:numPr>
          <w:ilvl w:val="0"/>
          <w:numId w:val="15"/>
        </w:numPr>
        <w:spacing w:after="0" w:line="240" w:lineRule="auto"/>
        <w:ind w:left="540" w:hanging="540"/>
        <w:jc w:val="both"/>
        <w:rPr>
          <w:rFonts w:cs="Arial"/>
        </w:rPr>
      </w:pPr>
      <w:r w:rsidRPr="004D36EC">
        <w:rPr>
          <w:rFonts w:cs="Arial"/>
        </w:rPr>
        <w:t>Correo electrónico</w:t>
      </w:r>
      <w:r w:rsidR="008708A0">
        <w:rPr>
          <w:rFonts w:cs="Arial"/>
        </w:rPr>
        <w:t>.</w:t>
      </w:r>
    </w:p>
    <w:p w:rsidR="008708A0" w:rsidRDefault="008936D7" w:rsidP="00EA4D14">
      <w:pPr>
        <w:numPr>
          <w:ilvl w:val="0"/>
          <w:numId w:val="15"/>
        </w:numPr>
        <w:spacing w:after="0" w:line="240" w:lineRule="auto"/>
        <w:ind w:left="540" w:hanging="540"/>
        <w:jc w:val="both"/>
        <w:rPr>
          <w:rFonts w:cs="Arial"/>
        </w:rPr>
      </w:pPr>
      <w:r>
        <w:rPr>
          <w:rFonts w:cs="Arial"/>
        </w:rPr>
        <w:t>Trabajar en red.</w:t>
      </w:r>
    </w:p>
    <w:p w:rsidR="008708A0" w:rsidRDefault="008708A0" w:rsidP="00EA4D14">
      <w:pPr>
        <w:numPr>
          <w:ilvl w:val="0"/>
          <w:numId w:val="15"/>
        </w:numPr>
        <w:spacing w:after="0" w:line="240" w:lineRule="auto"/>
        <w:ind w:left="540" w:hanging="540"/>
        <w:jc w:val="both"/>
        <w:rPr>
          <w:rFonts w:cs="Arial"/>
        </w:rPr>
      </w:pPr>
      <w:r>
        <w:rPr>
          <w:rFonts w:cs="Arial"/>
        </w:rPr>
        <w:t>Navegadores y buscadores.</w:t>
      </w:r>
    </w:p>
    <w:p w:rsidR="008708A0" w:rsidRPr="004D36EC" w:rsidRDefault="008708A0" w:rsidP="008936D7">
      <w:pPr>
        <w:spacing w:after="0" w:line="240" w:lineRule="auto"/>
        <w:jc w:val="both"/>
        <w:rPr>
          <w:rFonts w:cs="Arial"/>
        </w:rPr>
      </w:pPr>
    </w:p>
    <w:p w:rsidR="00E53788" w:rsidRPr="00447AD3" w:rsidRDefault="00E53788" w:rsidP="000554D2">
      <w:pPr>
        <w:keepNext/>
        <w:pBdr>
          <w:top w:val="single" w:sz="4" w:space="1" w:color="auto"/>
          <w:left w:val="single" w:sz="4" w:space="4" w:color="auto"/>
          <w:bottom w:val="single" w:sz="4" w:space="1" w:color="auto"/>
          <w:right w:val="single" w:sz="4" w:space="4" w:color="auto"/>
        </w:pBdr>
        <w:shd w:val="clear" w:color="auto" w:fill="C6D9F1" w:themeFill="text2" w:themeFillTint="33"/>
      </w:pPr>
      <w:r w:rsidRPr="00447AD3">
        <w:t xml:space="preserve">Unidad 5. Procesadores de texto </w:t>
      </w:r>
    </w:p>
    <w:p w:rsidR="00E53788" w:rsidRPr="004D36EC" w:rsidRDefault="00E53788" w:rsidP="00EA4D14">
      <w:pPr>
        <w:keepNext/>
        <w:numPr>
          <w:ilvl w:val="0"/>
          <w:numId w:val="16"/>
        </w:numPr>
        <w:spacing w:after="0"/>
        <w:ind w:left="540" w:hanging="540"/>
        <w:jc w:val="both"/>
        <w:rPr>
          <w:rFonts w:cs="Arial"/>
        </w:rPr>
      </w:pPr>
      <w:r w:rsidRPr="004D36EC">
        <w:rPr>
          <w:rFonts w:cs="Arial"/>
        </w:rPr>
        <w:t>Aspectos generales</w:t>
      </w:r>
      <w:r w:rsidR="008936D7">
        <w:rPr>
          <w:rFonts w:cs="Arial"/>
        </w:rPr>
        <w:t xml:space="preserve"> </w:t>
      </w:r>
      <w:r w:rsidR="008936D7" w:rsidRPr="004D36EC">
        <w:rPr>
          <w:rFonts w:cs="Arial"/>
        </w:rPr>
        <w:t>Office Word 2010</w:t>
      </w:r>
    </w:p>
    <w:p w:rsidR="00E53788" w:rsidRPr="004D36EC" w:rsidRDefault="00E53788" w:rsidP="00EA4D14">
      <w:pPr>
        <w:keepNext/>
        <w:numPr>
          <w:ilvl w:val="0"/>
          <w:numId w:val="16"/>
        </w:numPr>
        <w:spacing w:after="0"/>
        <w:ind w:left="540" w:hanging="540"/>
        <w:jc w:val="both"/>
        <w:rPr>
          <w:rFonts w:cs="Arial"/>
        </w:rPr>
      </w:pPr>
      <w:r w:rsidRPr="004D36EC">
        <w:rPr>
          <w:rFonts w:cs="Arial"/>
        </w:rPr>
        <w:t>Operaciones básicas en la edición de textos</w:t>
      </w:r>
      <w:r w:rsidR="00447AD3">
        <w:rPr>
          <w:rFonts w:cs="Arial"/>
        </w:rPr>
        <w:t>. Fuente. Párrafos. Diseño de página.</w:t>
      </w:r>
    </w:p>
    <w:p w:rsidR="00E53788" w:rsidRDefault="00E53788" w:rsidP="00EA4D14">
      <w:pPr>
        <w:numPr>
          <w:ilvl w:val="0"/>
          <w:numId w:val="16"/>
        </w:numPr>
        <w:spacing w:after="0"/>
        <w:ind w:left="540" w:hanging="540"/>
        <w:jc w:val="both"/>
        <w:rPr>
          <w:rFonts w:cs="Arial"/>
        </w:rPr>
      </w:pPr>
      <w:r w:rsidRPr="004D36EC">
        <w:rPr>
          <w:rFonts w:cs="Arial"/>
        </w:rPr>
        <w:t>Formato de documentos</w:t>
      </w:r>
    </w:p>
    <w:p w:rsidR="004E1575" w:rsidRDefault="004E1575" w:rsidP="00EA4D14">
      <w:pPr>
        <w:numPr>
          <w:ilvl w:val="0"/>
          <w:numId w:val="16"/>
        </w:numPr>
        <w:spacing w:after="0"/>
        <w:ind w:left="540" w:hanging="540"/>
        <w:jc w:val="both"/>
        <w:rPr>
          <w:rFonts w:cs="Arial"/>
        </w:rPr>
      </w:pPr>
      <w:r>
        <w:rPr>
          <w:rFonts w:cs="Arial"/>
        </w:rPr>
        <w:t>Ecuaciones</w:t>
      </w:r>
    </w:p>
    <w:p w:rsidR="004E1575" w:rsidRPr="004D36EC" w:rsidRDefault="004E1575" w:rsidP="00EA4D14">
      <w:pPr>
        <w:numPr>
          <w:ilvl w:val="0"/>
          <w:numId w:val="16"/>
        </w:numPr>
        <w:spacing w:after="0"/>
        <w:ind w:left="540" w:hanging="540"/>
        <w:jc w:val="both"/>
        <w:rPr>
          <w:rFonts w:cs="Arial"/>
        </w:rPr>
      </w:pPr>
      <w:r>
        <w:rPr>
          <w:rFonts w:cs="Arial"/>
        </w:rPr>
        <w:t>Tabla de contenido</w:t>
      </w:r>
    </w:p>
    <w:p w:rsidR="00E53788" w:rsidRPr="004D36EC" w:rsidRDefault="00E53788" w:rsidP="00EA4D14">
      <w:pPr>
        <w:numPr>
          <w:ilvl w:val="0"/>
          <w:numId w:val="16"/>
        </w:numPr>
        <w:spacing w:after="0"/>
        <w:ind w:left="540" w:hanging="540"/>
        <w:jc w:val="both"/>
        <w:rPr>
          <w:rFonts w:cs="Arial"/>
        </w:rPr>
      </w:pPr>
      <w:r w:rsidRPr="004D36EC">
        <w:rPr>
          <w:rFonts w:cs="Arial"/>
        </w:rPr>
        <w:t>Columnas de estilo periodístico</w:t>
      </w:r>
    </w:p>
    <w:p w:rsidR="00E53788" w:rsidRDefault="00E53788" w:rsidP="00EA4D14">
      <w:pPr>
        <w:numPr>
          <w:ilvl w:val="0"/>
          <w:numId w:val="16"/>
        </w:numPr>
        <w:spacing w:after="0"/>
        <w:ind w:left="540" w:hanging="540"/>
        <w:jc w:val="both"/>
        <w:rPr>
          <w:rFonts w:cs="Arial"/>
        </w:rPr>
      </w:pPr>
      <w:r w:rsidRPr="004D36EC">
        <w:rPr>
          <w:rFonts w:cs="Arial"/>
        </w:rPr>
        <w:t>Utilización de hardware y software para la introducción de datos en Word</w:t>
      </w:r>
      <w:r w:rsidR="00447AD3">
        <w:rPr>
          <w:rFonts w:cs="Arial"/>
        </w:rPr>
        <w:t>.</w:t>
      </w:r>
    </w:p>
    <w:p w:rsidR="00E53788" w:rsidRPr="00447AD3" w:rsidRDefault="00E53788" w:rsidP="00EA4D14">
      <w:pPr>
        <w:pStyle w:val="Prrafodelista"/>
        <w:numPr>
          <w:ilvl w:val="0"/>
          <w:numId w:val="16"/>
        </w:numPr>
        <w:ind w:left="567" w:hanging="567"/>
        <w:jc w:val="both"/>
        <w:rPr>
          <w:rFonts w:cs="Arial"/>
        </w:rPr>
      </w:pPr>
      <w:r w:rsidRPr="00447AD3">
        <w:rPr>
          <w:rFonts w:cs="Arial"/>
        </w:rPr>
        <w:t>Formularios</w:t>
      </w:r>
    </w:p>
    <w:p w:rsidR="00E53788" w:rsidRPr="00447AD3" w:rsidRDefault="005F458B" w:rsidP="00447AD3">
      <w:pPr>
        <w:keepNext/>
        <w:pBdr>
          <w:top w:val="single" w:sz="4" w:space="1" w:color="auto"/>
          <w:left w:val="single" w:sz="4" w:space="4" w:color="auto"/>
          <w:bottom w:val="single" w:sz="4" w:space="1" w:color="auto"/>
          <w:right w:val="single" w:sz="4" w:space="4" w:color="auto"/>
        </w:pBdr>
        <w:shd w:val="clear" w:color="auto" w:fill="C6D9F1" w:themeFill="text2" w:themeFillTint="33"/>
      </w:pPr>
      <w:bookmarkStart w:id="94" w:name="_Toc293512084"/>
      <w:bookmarkStart w:id="95" w:name="_Toc293512284"/>
      <w:bookmarkStart w:id="96" w:name="_Toc293597300"/>
      <w:r w:rsidRPr="00447AD3">
        <w:t>Unidad 6. Procesadores de texto II</w:t>
      </w:r>
      <w:bookmarkEnd w:id="94"/>
      <w:bookmarkEnd w:id="95"/>
      <w:bookmarkEnd w:id="96"/>
    </w:p>
    <w:p w:rsidR="005F458B" w:rsidRPr="004D36EC" w:rsidRDefault="005F458B" w:rsidP="00EA4D14">
      <w:pPr>
        <w:pStyle w:val="Prrafodelista"/>
        <w:keepNext/>
        <w:numPr>
          <w:ilvl w:val="0"/>
          <w:numId w:val="17"/>
        </w:numPr>
        <w:jc w:val="both"/>
        <w:rPr>
          <w:rFonts w:cs="Arial"/>
        </w:rPr>
      </w:pPr>
      <w:r w:rsidRPr="004D36EC">
        <w:rPr>
          <w:rFonts w:cs="Arial"/>
        </w:rPr>
        <w:t>Trabajar con tablas</w:t>
      </w:r>
    </w:p>
    <w:p w:rsidR="005F458B" w:rsidRPr="004D36EC" w:rsidRDefault="005F458B" w:rsidP="00EA4D14">
      <w:pPr>
        <w:pStyle w:val="Prrafodelista"/>
        <w:numPr>
          <w:ilvl w:val="1"/>
          <w:numId w:val="17"/>
        </w:numPr>
        <w:jc w:val="both"/>
        <w:rPr>
          <w:rFonts w:cs="Arial"/>
        </w:rPr>
      </w:pPr>
      <w:r w:rsidRPr="004D36EC">
        <w:rPr>
          <w:rFonts w:cs="Arial"/>
        </w:rPr>
        <w:t>Crear y editar tablas</w:t>
      </w:r>
    </w:p>
    <w:p w:rsidR="005F458B" w:rsidRPr="004D36EC" w:rsidRDefault="005F458B" w:rsidP="00EA4D14">
      <w:pPr>
        <w:pStyle w:val="Prrafodelista"/>
        <w:numPr>
          <w:ilvl w:val="1"/>
          <w:numId w:val="17"/>
        </w:numPr>
        <w:jc w:val="both"/>
        <w:rPr>
          <w:rFonts w:cs="Arial"/>
        </w:rPr>
      </w:pPr>
      <w:r w:rsidRPr="004D36EC">
        <w:rPr>
          <w:rFonts w:cs="Arial"/>
        </w:rPr>
        <w:t>Operaciones aritméticas en tablas</w:t>
      </w:r>
    </w:p>
    <w:p w:rsidR="005F458B" w:rsidRPr="004D36EC" w:rsidRDefault="005F458B" w:rsidP="00EA4D14">
      <w:pPr>
        <w:pStyle w:val="Prrafodelista"/>
        <w:numPr>
          <w:ilvl w:val="1"/>
          <w:numId w:val="17"/>
        </w:numPr>
        <w:jc w:val="both"/>
        <w:rPr>
          <w:rFonts w:cs="Arial"/>
        </w:rPr>
      </w:pPr>
      <w:r w:rsidRPr="004D36EC">
        <w:rPr>
          <w:rFonts w:cs="Arial"/>
        </w:rPr>
        <w:t>Ordenaciones con tablas</w:t>
      </w:r>
    </w:p>
    <w:p w:rsidR="005F458B" w:rsidRPr="004D36EC" w:rsidRDefault="005F458B" w:rsidP="00EA4D14">
      <w:pPr>
        <w:pStyle w:val="Prrafodelista"/>
        <w:numPr>
          <w:ilvl w:val="0"/>
          <w:numId w:val="17"/>
        </w:numPr>
        <w:jc w:val="both"/>
        <w:rPr>
          <w:rFonts w:cs="Arial"/>
        </w:rPr>
      </w:pPr>
      <w:r w:rsidRPr="004D36EC">
        <w:rPr>
          <w:rFonts w:cs="Arial"/>
        </w:rPr>
        <w:t>Corrección de textos</w:t>
      </w:r>
    </w:p>
    <w:p w:rsidR="005F458B" w:rsidRPr="004D36EC" w:rsidRDefault="005F458B" w:rsidP="00EA4D14">
      <w:pPr>
        <w:pStyle w:val="Prrafodelista"/>
        <w:numPr>
          <w:ilvl w:val="0"/>
          <w:numId w:val="18"/>
        </w:numPr>
        <w:jc w:val="both"/>
        <w:rPr>
          <w:rFonts w:cs="Arial"/>
        </w:rPr>
      </w:pPr>
      <w:r w:rsidRPr="004D36EC">
        <w:rPr>
          <w:rFonts w:cs="Arial"/>
        </w:rPr>
        <w:t>Plantillas de documentos</w:t>
      </w:r>
    </w:p>
    <w:p w:rsidR="00447AD3" w:rsidRDefault="005F458B" w:rsidP="00EA4D14">
      <w:pPr>
        <w:pStyle w:val="Prrafodelista"/>
        <w:numPr>
          <w:ilvl w:val="0"/>
          <w:numId w:val="18"/>
        </w:numPr>
        <w:jc w:val="both"/>
        <w:rPr>
          <w:rFonts w:cs="Arial"/>
        </w:rPr>
      </w:pPr>
      <w:r w:rsidRPr="004D36EC">
        <w:rPr>
          <w:rFonts w:cs="Arial"/>
        </w:rPr>
        <w:t>Presentación de documentos</w:t>
      </w:r>
      <w:r w:rsidR="00447AD3">
        <w:rPr>
          <w:rFonts w:cs="Arial"/>
        </w:rPr>
        <w:t>. Portadas. Encabezado y pie de página.</w:t>
      </w:r>
    </w:p>
    <w:p w:rsidR="005F458B" w:rsidRPr="004D36EC" w:rsidRDefault="00447AD3" w:rsidP="00EA4D14">
      <w:pPr>
        <w:pStyle w:val="Prrafodelista"/>
        <w:numPr>
          <w:ilvl w:val="0"/>
          <w:numId w:val="18"/>
        </w:numPr>
        <w:jc w:val="both"/>
        <w:rPr>
          <w:rFonts w:cs="Arial"/>
        </w:rPr>
      </w:pPr>
      <w:r>
        <w:rPr>
          <w:rFonts w:cs="Arial"/>
        </w:rPr>
        <w:t xml:space="preserve"> Imágenes, formas, organigramas.</w:t>
      </w:r>
      <w:r w:rsidR="005F458B" w:rsidRPr="004D36EC">
        <w:rPr>
          <w:rFonts w:cs="Arial"/>
        </w:rPr>
        <w:t xml:space="preserve"> </w:t>
      </w:r>
    </w:p>
    <w:p w:rsidR="005F458B" w:rsidRDefault="005F458B" w:rsidP="00EA4D14">
      <w:pPr>
        <w:pStyle w:val="Prrafodelista"/>
        <w:numPr>
          <w:ilvl w:val="0"/>
          <w:numId w:val="18"/>
        </w:numPr>
        <w:jc w:val="both"/>
        <w:rPr>
          <w:rFonts w:cs="Arial"/>
        </w:rPr>
      </w:pPr>
      <w:r w:rsidRPr="004D36EC">
        <w:rPr>
          <w:rFonts w:cs="Arial"/>
        </w:rPr>
        <w:t>Utilidad de una estructura predeterminada y aplicación del color a los documentos</w:t>
      </w:r>
      <w:r w:rsidR="00447AD3">
        <w:rPr>
          <w:rFonts w:cs="Arial"/>
        </w:rPr>
        <w:t xml:space="preserve">. </w:t>
      </w:r>
    </w:p>
    <w:p w:rsidR="00C709DD" w:rsidRPr="004D36EC" w:rsidRDefault="00C709DD" w:rsidP="00EA4D14">
      <w:pPr>
        <w:pStyle w:val="Prrafodelista"/>
        <w:numPr>
          <w:ilvl w:val="0"/>
          <w:numId w:val="18"/>
        </w:numPr>
        <w:jc w:val="both"/>
        <w:rPr>
          <w:rFonts w:cs="Arial"/>
        </w:rPr>
      </w:pPr>
      <w:r>
        <w:rPr>
          <w:rFonts w:cs="Arial"/>
        </w:rPr>
        <w:t>Combinación de correspondencia</w:t>
      </w:r>
    </w:p>
    <w:p w:rsidR="005F458B" w:rsidRPr="004D36EC" w:rsidRDefault="005F458B" w:rsidP="00EA4D14">
      <w:pPr>
        <w:pStyle w:val="Prrafodelista"/>
        <w:numPr>
          <w:ilvl w:val="0"/>
          <w:numId w:val="18"/>
        </w:numPr>
        <w:jc w:val="both"/>
        <w:rPr>
          <w:rFonts w:cs="Arial"/>
        </w:rPr>
      </w:pPr>
      <w:r w:rsidRPr="004D36EC">
        <w:rPr>
          <w:rFonts w:cs="Arial"/>
        </w:rPr>
        <w:t>Procedimientos de protección de datos</w:t>
      </w:r>
    </w:p>
    <w:p w:rsidR="005F458B" w:rsidRPr="004D36EC" w:rsidRDefault="005F458B" w:rsidP="00EA4D14">
      <w:pPr>
        <w:pStyle w:val="Prrafodelista"/>
        <w:numPr>
          <w:ilvl w:val="0"/>
          <w:numId w:val="18"/>
        </w:numPr>
        <w:jc w:val="both"/>
        <w:rPr>
          <w:rFonts w:cs="Arial"/>
        </w:rPr>
      </w:pPr>
      <w:r w:rsidRPr="004D36EC">
        <w:rPr>
          <w:rFonts w:cs="Arial"/>
        </w:rPr>
        <w:t>Sostenibilidad y eficiencia</w:t>
      </w:r>
    </w:p>
    <w:p w:rsidR="005F458B" w:rsidRPr="00447AD3" w:rsidRDefault="005F458B" w:rsidP="008708A0">
      <w:pPr>
        <w:pBdr>
          <w:top w:val="single" w:sz="4" w:space="1" w:color="auto"/>
          <w:left w:val="single" w:sz="4" w:space="4" w:color="auto"/>
          <w:bottom w:val="single" w:sz="4" w:space="1" w:color="auto"/>
          <w:right w:val="single" w:sz="4" w:space="4" w:color="auto"/>
        </w:pBdr>
        <w:shd w:val="clear" w:color="auto" w:fill="C6D9F1" w:themeFill="text2" w:themeFillTint="33"/>
      </w:pPr>
      <w:bookmarkStart w:id="97" w:name="_Toc293512086"/>
      <w:bookmarkStart w:id="98" w:name="_Toc293512286"/>
      <w:bookmarkStart w:id="99" w:name="_Toc293597302"/>
      <w:r w:rsidRPr="00447AD3">
        <w:t xml:space="preserve">Unidad </w:t>
      </w:r>
      <w:r w:rsidR="00447AD3">
        <w:t>7</w:t>
      </w:r>
      <w:r w:rsidRPr="00447AD3">
        <w:t>. Hojas de cálculo I</w:t>
      </w:r>
      <w:bookmarkEnd w:id="97"/>
      <w:bookmarkEnd w:id="98"/>
      <w:bookmarkEnd w:id="99"/>
    </w:p>
    <w:p w:rsidR="001809E4" w:rsidRPr="004D36EC" w:rsidRDefault="00AC1CED" w:rsidP="00EA4D14">
      <w:pPr>
        <w:pStyle w:val="Prrafodelista"/>
        <w:numPr>
          <w:ilvl w:val="0"/>
          <w:numId w:val="19"/>
        </w:numPr>
        <w:jc w:val="both"/>
        <w:rPr>
          <w:rFonts w:cs="Arial"/>
        </w:rPr>
      </w:pPr>
      <w:r w:rsidRPr="004D36EC">
        <w:rPr>
          <w:rFonts w:cs="Arial"/>
        </w:rPr>
        <w:t>Aspectos generales</w:t>
      </w:r>
      <w:r w:rsidR="001809E4" w:rsidRPr="001809E4">
        <w:rPr>
          <w:rFonts w:cs="Arial"/>
        </w:rPr>
        <w:t xml:space="preserve"> </w:t>
      </w:r>
      <w:r w:rsidR="001809E4" w:rsidRPr="004D36EC">
        <w:rPr>
          <w:rFonts w:cs="Arial"/>
        </w:rPr>
        <w:t>de Office Excel 2010</w:t>
      </w:r>
    </w:p>
    <w:p w:rsidR="00AC1CED" w:rsidRPr="004D36EC" w:rsidRDefault="00AC1CED" w:rsidP="00EA4D14">
      <w:pPr>
        <w:pStyle w:val="Prrafodelista"/>
        <w:numPr>
          <w:ilvl w:val="0"/>
          <w:numId w:val="19"/>
        </w:numPr>
        <w:jc w:val="both"/>
        <w:rPr>
          <w:rFonts w:cs="Arial"/>
        </w:rPr>
      </w:pPr>
      <w:r w:rsidRPr="004D36EC">
        <w:rPr>
          <w:rFonts w:cs="Arial"/>
        </w:rPr>
        <w:t>Operaciones básicas en una hoja de cálculo</w:t>
      </w:r>
    </w:p>
    <w:p w:rsidR="00AC1CED" w:rsidRPr="004D36EC" w:rsidRDefault="00AC1CED" w:rsidP="00EA4D14">
      <w:pPr>
        <w:pStyle w:val="Prrafodelista"/>
        <w:numPr>
          <w:ilvl w:val="1"/>
          <w:numId w:val="19"/>
        </w:numPr>
        <w:jc w:val="both"/>
        <w:rPr>
          <w:rFonts w:cs="Arial"/>
        </w:rPr>
      </w:pPr>
      <w:r w:rsidRPr="004D36EC">
        <w:rPr>
          <w:rFonts w:cs="Arial"/>
        </w:rPr>
        <w:t>Tipos de datos</w:t>
      </w:r>
    </w:p>
    <w:p w:rsidR="00AC1CED" w:rsidRPr="004D36EC" w:rsidRDefault="00AC1CED" w:rsidP="00EA4D14">
      <w:pPr>
        <w:pStyle w:val="Prrafodelista"/>
        <w:numPr>
          <w:ilvl w:val="1"/>
          <w:numId w:val="19"/>
        </w:numPr>
        <w:jc w:val="both"/>
        <w:rPr>
          <w:rFonts w:cs="Arial"/>
        </w:rPr>
      </w:pPr>
      <w:r w:rsidRPr="004D36EC">
        <w:rPr>
          <w:rFonts w:cs="Arial"/>
        </w:rPr>
        <w:t>Desplazarse por la hoja de cálculo</w:t>
      </w:r>
    </w:p>
    <w:p w:rsidR="00AC1CED" w:rsidRPr="004D36EC" w:rsidRDefault="00AC1CED" w:rsidP="00EA4D14">
      <w:pPr>
        <w:pStyle w:val="Prrafodelista"/>
        <w:numPr>
          <w:ilvl w:val="1"/>
          <w:numId w:val="19"/>
        </w:numPr>
        <w:jc w:val="both"/>
        <w:rPr>
          <w:rFonts w:cs="Arial"/>
        </w:rPr>
      </w:pPr>
      <w:r w:rsidRPr="004D36EC">
        <w:rPr>
          <w:rFonts w:cs="Arial"/>
        </w:rPr>
        <w:t>Portapapeles y pegado especial</w:t>
      </w:r>
    </w:p>
    <w:p w:rsidR="00AC1CED" w:rsidRPr="004D36EC" w:rsidRDefault="00AC1CED" w:rsidP="00EA4D14">
      <w:pPr>
        <w:pStyle w:val="Prrafodelista"/>
        <w:numPr>
          <w:ilvl w:val="1"/>
          <w:numId w:val="19"/>
        </w:numPr>
        <w:jc w:val="both"/>
        <w:rPr>
          <w:rFonts w:cs="Arial"/>
        </w:rPr>
      </w:pPr>
      <w:r w:rsidRPr="004D36EC">
        <w:rPr>
          <w:rFonts w:cs="Arial"/>
        </w:rPr>
        <w:t>Protección de celdas, hojas y libros</w:t>
      </w:r>
    </w:p>
    <w:p w:rsidR="00AC1CED" w:rsidRPr="004D36EC" w:rsidRDefault="00AC1CED" w:rsidP="00EA4D14">
      <w:pPr>
        <w:pStyle w:val="Prrafodelista"/>
        <w:numPr>
          <w:ilvl w:val="1"/>
          <w:numId w:val="19"/>
        </w:numPr>
        <w:jc w:val="both"/>
        <w:rPr>
          <w:rFonts w:cs="Arial"/>
        </w:rPr>
      </w:pPr>
      <w:r w:rsidRPr="004D36EC">
        <w:rPr>
          <w:rFonts w:cs="Arial"/>
        </w:rPr>
        <w:t>Autorrelleno y series</w:t>
      </w:r>
    </w:p>
    <w:p w:rsidR="00AC1CED" w:rsidRPr="004D36EC" w:rsidRDefault="00AC1CED" w:rsidP="00EA4D14">
      <w:pPr>
        <w:pStyle w:val="Prrafodelista"/>
        <w:numPr>
          <w:ilvl w:val="1"/>
          <w:numId w:val="19"/>
        </w:numPr>
        <w:jc w:val="both"/>
        <w:rPr>
          <w:rFonts w:cs="Arial"/>
        </w:rPr>
      </w:pPr>
      <w:r w:rsidRPr="004D36EC">
        <w:rPr>
          <w:rFonts w:cs="Arial"/>
        </w:rPr>
        <w:t>Bordes, tramas y alineaciones</w:t>
      </w:r>
    </w:p>
    <w:p w:rsidR="00AC1CED" w:rsidRPr="004D36EC" w:rsidRDefault="00AC1CED" w:rsidP="00EA4D14">
      <w:pPr>
        <w:pStyle w:val="Prrafodelista"/>
        <w:numPr>
          <w:ilvl w:val="1"/>
          <w:numId w:val="19"/>
        </w:numPr>
        <w:jc w:val="both"/>
        <w:rPr>
          <w:rFonts w:cs="Arial"/>
        </w:rPr>
      </w:pPr>
      <w:r w:rsidRPr="004D36EC">
        <w:rPr>
          <w:rFonts w:cs="Arial"/>
        </w:rPr>
        <w:t>Estilos de las hojas de cálculo</w:t>
      </w:r>
    </w:p>
    <w:p w:rsidR="00AC1CED" w:rsidRPr="004D36EC" w:rsidRDefault="00AC1CED" w:rsidP="00EA4D14">
      <w:pPr>
        <w:pStyle w:val="Prrafodelista"/>
        <w:numPr>
          <w:ilvl w:val="1"/>
          <w:numId w:val="19"/>
        </w:numPr>
        <w:jc w:val="both"/>
        <w:rPr>
          <w:rFonts w:cs="Arial"/>
        </w:rPr>
      </w:pPr>
      <w:r w:rsidRPr="004D36EC">
        <w:rPr>
          <w:rFonts w:cs="Arial"/>
        </w:rPr>
        <w:lastRenderedPageBreak/>
        <w:t>Operaciones con columnas y filas</w:t>
      </w:r>
    </w:p>
    <w:p w:rsidR="00AC1CED" w:rsidRPr="004D36EC" w:rsidRDefault="00AC1CED" w:rsidP="00EA4D14">
      <w:pPr>
        <w:pStyle w:val="Prrafodelista"/>
        <w:numPr>
          <w:ilvl w:val="0"/>
          <w:numId w:val="19"/>
        </w:numPr>
        <w:jc w:val="both"/>
        <w:rPr>
          <w:rFonts w:cs="Arial"/>
        </w:rPr>
      </w:pPr>
      <w:r w:rsidRPr="004D36EC">
        <w:rPr>
          <w:rFonts w:cs="Arial"/>
        </w:rPr>
        <w:t>Formatos condicionales</w:t>
      </w:r>
    </w:p>
    <w:p w:rsidR="00AC1CED" w:rsidRPr="004D36EC" w:rsidRDefault="00AC1CED" w:rsidP="00EA4D14">
      <w:pPr>
        <w:pStyle w:val="Prrafodelista"/>
        <w:numPr>
          <w:ilvl w:val="0"/>
          <w:numId w:val="19"/>
        </w:numPr>
        <w:jc w:val="both"/>
        <w:rPr>
          <w:rFonts w:cs="Arial"/>
        </w:rPr>
      </w:pPr>
      <w:r w:rsidRPr="004D36EC">
        <w:rPr>
          <w:rFonts w:cs="Arial"/>
        </w:rPr>
        <w:t>Impresión de hojas de cálculo</w:t>
      </w:r>
    </w:p>
    <w:p w:rsidR="00AC1CED" w:rsidRPr="004D36EC" w:rsidRDefault="00AC1CED" w:rsidP="00EA4D14">
      <w:pPr>
        <w:pStyle w:val="Prrafodelista"/>
        <w:numPr>
          <w:ilvl w:val="0"/>
          <w:numId w:val="19"/>
        </w:numPr>
        <w:jc w:val="both"/>
        <w:rPr>
          <w:rFonts w:cs="Arial"/>
        </w:rPr>
      </w:pPr>
      <w:r w:rsidRPr="004D36EC">
        <w:rPr>
          <w:rFonts w:cs="Arial"/>
        </w:rPr>
        <w:t>Validación de datos</w:t>
      </w:r>
    </w:p>
    <w:p w:rsidR="00AC1CED" w:rsidRPr="004D36EC" w:rsidRDefault="00AC1CED" w:rsidP="00EA4D14">
      <w:pPr>
        <w:pStyle w:val="Prrafodelista"/>
        <w:numPr>
          <w:ilvl w:val="0"/>
          <w:numId w:val="19"/>
        </w:numPr>
        <w:jc w:val="both"/>
        <w:rPr>
          <w:rFonts w:cs="Arial"/>
        </w:rPr>
      </w:pPr>
      <w:r w:rsidRPr="004D36EC">
        <w:rPr>
          <w:rFonts w:cs="Arial"/>
        </w:rPr>
        <w:t>Vínculos e hipervínculos</w:t>
      </w:r>
    </w:p>
    <w:p w:rsidR="00AC1CED" w:rsidRPr="004D36EC" w:rsidRDefault="00AC1CED" w:rsidP="00EA4D14">
      <w:pPr>
        <w:pStyle w:val="Prrafodelista"/>
        <w:numPr>
          <w:ilvl w:val="0"/>
          <w:numId w:val="19"/>
        </w:numPr>
        <w:jc w:val="both"/>
        <w:rPr>
          <w:rFonts w:cs="Arial"/>
        </w:rPr>
      </w:pPr>
      <w:r w:rsidRPr="004D36EC">
        <w:rPr>
          <w:rFonts w:cs="Arial"/>
        </w:rPr>
        <w:t>Plantillas</w:t>
      </w:r>
    </w:p>
    <w:p w:rsidR="00AC1CED" w:rsidRPr="004D36EC" w:rsidRDefault="00AC1CED" w:rsidP="00EA4D14">
      <w:pPr>
        <w:pStyle w:val="Prrafodelista"/>
        <w:numPr>
          <w:ilvl w:val="0"/>
          <w:numId w:val="19"/>
        </w:numPr>
        <w:jc w:val="both"/>
        <w:rPr>
          <w:rFonts w:cs="Arial"/>
        </w:rPr>
      </w:pPr>
      <w:r w:rsidRPr="004D36EC">
        <w:rPr>
          <w:rFonts w:cs="Arial"/>
        </w:rPr>
        <w:t>Análisis y administración de datos</w:t>
      </w:r>
    </w:p>
    <w:p w:rsidR="00AC1CED" w:rsidRPr="004D36EC" w:rsidRDefault="00AC1CED" w:rsidP="00EA4D14">
      <w:pPr>
        <w:pStyle w:val="Prrafodelista"/>
        <w:numPr>
          <w:ilvl w:val="0"/>
          <w:numId w:val="19"/>
        </w:numPr>
        <w:jc w:val="both"/>
        <w:rPr>
          <w:rFonts w:cs="Arial"/>
        </w:rPr>
      </w:pPr>
      <w:r w:rsidRPr="004D36EC">
        <w:rPr>
          <w:rFonts w:cs="Arial"/>
        </w:rPr>
        <w:t xml:space="preserve">Formularios </w:t>
      </w:r>
    </w:p>
    <w:p w:rsidR="00806A4F" w:rsidRPr="004D36EC" w:rsidRDefault="00447AD3" w:rsidP="008708A0">
      <w:pPr>
        <w:pBdr>
          <w:top w:val="single" w:sz="4" w:space="1" w:color="auto"/>
          <w:left w:val="single" w:sz="4" w:space="4" w:color="auto"/>
          <w:bottom w:val="single" w:sz="4" w:space="1" w:color="auto"/>
          <w:right w:val="single" w:sz="4" w:space="4" w:color="auto"/>
        </w:pBdr>
        <w:shd w:val="clear" w:color="auto" w:fill="C6D9F1" w:themeFill="text2" w:themeFillTint="33"/>
        <w:rPr>
          <w:rFonts w:cs="Arial"/>
        </w:rPr>
      </w:pPr>
      <w:bookmarkStart w:id="100" w:name="_Toc293512087"/>
      <w:bookmarkStart w:id="101" w:name="_Toc293512287"/>
      <w:bookmarkStart w:id="102" w:name="_Toc293597303"/>
      <w:r>
        <w:rPr>
          <w:rFonts w:cs="Arial"/>
        </w:rPr>
        <w:t>Unidad 8</w:t>
      </w:r>
      <w:r w:rsidR="00806A4F" w:rsidRPr="004D36EC">
        <w:rPr>
          <w:rFonts w:cs="Arial"/>
        </w:rPr>
        <w:t>. Hojas de cálculo II</w:t>
      </w:r>
      <w:bookmarkEnd w:id="100"/>
      <w:bookmarkEnd w:id="101"/>
      <w:bookmarkEnd w:id="102"/>
    </w:p>
    <w:p w:rsidR="00806A4F" w:rsidRPr="004D36EC" w:rsidRDefault="00806A4F" w:rsidP="00EA4D14">
      <w:pPr>
        <w:pStyle w:val="Prrafodelista"/>
        <w:numPr>
          <w:ilvl w:val="0"/>
          <w:numId w:val="20"/>
        </w:numPr>
        <w:jc w:val="both"/>
        <w:rPr>
          <w:rFonts w:cs="Arial"/>
        </w:rPr>
      </w:pPr>
      <w:r w:rsidRPr="004D36EC">
        <w:rPr>
          <w:rFonts w:cs="Arial"/>
        </w:rPr>
        <w:t>Fórmulas en Excel</w:t>
      </w:r>
    </w:p>
    <w:p w:rsidR="00806A4F" w:rsidRPr="004D36EC" w:rsidRDefault="00806A4F" w:rsidP="00EA4D14">
      <w:pPr>
        <w:pStyle w:val="Prrafodelista"/>
        <w:numPr>
          <w:ilvl w:val="1"/>
          <w:numId w:val="20"/>
        </w:numPr>
        <w:jc w:val="both"/>
        <w:rPr>
          <w:rFonts w:cs="Arial"/>
        </w:rPr>
      </w:pPr>
      <w:r w:rsidRPr="004D36EC">
        <w:rPr>
          <w:rFonts w:cs="Arial"/>
        </w:rPr>
        <w:t>Operadores</w:t>
      </w:r>
    </w:p>
    <w:p w:rsidR="00806A4F" w:rsidRPr="004D36EC" w:rsidRDefault="00806A4F" w:rsidP="00EA4D14">
      <w:pPr>
        <w:pStyle w:val="Prrafodelista"/>
        <w:numPr>
          <w:ilvl w:val="1"/>
          <w:numId w:val="20"/>
        </w:numPr>
        <w:jc w:val="both"/>
        <w:rPr>
          <w:rFonts w:cs="Arial"/>
        </w:rPr>
      </w:pPr>
      <w:r w:rsidRPr="004D36EC">
        <w:rPr>
          <w:rFonts w:cs="Arial"/>
        </w:rPr>
        <w:t>Fórmulas con referencias</w:t>
      </w:r>
    </w:p>
    <w:p w:rsidR="00806A4F" w:rsidRPr="004D36EC" w:rsidRDefault="00806A4F" w:rsidP="00EA4D14">
      <w:pPr>
        <w:pStyle w:val="Prrafodelista"/>
        <w:numPr>
          <w:ilvl w:val="1"/>
          <w:numId w:val="20"/>
        </w:numPr>
        <w:jc w:val="both"/>
        <w:rPr>
          <w:rFonts w:cs="Arial"/>
        </w:rPr>
      </w:pPr>
      <w:r w:rsidRPr="004D36EC">
        <w:rPr>
          <w:rFonts w:cs="Arial"/>
        </w:rPr>
        <w:t>Ficha Fórmulas</w:t>
      </w:r>
    </w:p>
    <w:p w:rsidR="00806A4F" w:rsidRPr="004D36EC" w:rsidRDefault="00806A4F" w:rsidP="00EA4D14">
      <w:pPr>
        <w:pStyle w:val="Prrafodelista"/>
        <w:numPr>
          <w:ilvl w:val="1"/>
          <w:numId w:val="20"/>
        </w:numPr>
        <w:jc w:val="both"/>
        <w:rPr>
          <w:rFonts w:cs="Arial"/>
        </w:rPr>
      </w:pPr>
      <w:r w:rsidRPr="004D36EC">
        <w:rPr>
          <w:rFonts w:cs="Arial"/>
        </w:rPr>
        <w:t>Administrador de nombres</w:t>
      </w:r>
    </w:p>
    <w:p w:rsidR="00806A4F" w:rsidRPr="004D36EC" w:rsidRDefault="00806A4F" w:rsidP="00EA4D14">
      <w:pPr>
        <w:pStyle w:val="Prrafodelista"/>
        <w:numPr>
          <w:ilvl w:val="0"/>
          <w:numId w:val="20"/>
        </w:numPr>
        <w:jc w:val="both"/>
        <w:rPr>
          <w:rFonts w:cs="Arial"/>
        </w:rPr>
      </w:pPr>
      <w:r w:rsidRPr="004D36EC">
        <w:rPr>
          <w:rFonts w:cs="Arial"/>
        </w:rPr>
        <w:t>Funciones predefinidas</w:t>
      </w:r>
    </w:p>
    <w:p w:rsidR="00806A4F" w:rsidRPr="004D36EC" w:rsidRDefault="00806A4F" w:rsidP="00EA4D14">
      <w:pPr>
        <w:pStyle w:val="Prrafodelista"/>
        <w:numPr>
          <w:ilvl w:val="1"/>
          <w:numId w:val="20"/>
        </w:numPr>
        <w:jc w:val="both"/>
        <w:rPr>
          <w:rFonts w:cs="Arial"/>
        </w:rPr>
      </w:pPr>
      <w:r w:rsidRPr="004D36EC">
        <w:rPr>
          <w:rFonts w:cs="Arial"/>
        </w:rPr>
        <w:t>Funciones de fecha y hora</w:t>
      </w:r>
    </w:p>
    <w:p w:rsidR="00806A4F" w:rsidRPr="004D36EC" w:rsidRDefault="00806A4F" w:rsidP="00EA4D14">
      <w:pPr>
        <w:pStyle w:val="Prrafodelista"/>
        <w:numPr>
          <w:ilvl w:val="1"/>
          <w:numId w:val="20"/>
        </w:numPr>
        <w:jc w:val="both"/>
        <w:rPr>
          <w:rFonts w:cs="Arial"/>
        </w:rPr>
      </w:pPr>
      <w:r w:rsidRPr="004D36EC">
        <w:rPr>
          <w:rFonts w:cs="Arial"/>
        </w:rPr>
        <w:t>Funciones financieras</w:t>
      </w:r>
    </w:p>
    <w:p w:rsidR="00806A4F" w:rsidRPr="004D36EC" w:rsidRDefault="00806A4F" w:rsidP="00EA4D14">
      <w:pPr>
        <w:pStyle w:val="Prrafodelista"/>
        <w:numPr>
          <w:ilvl w:val="1"/>
          <w:numId w:val="20"/>
        </w:numPr>
        <w:jc w:val="both"/>
        <w:rPr>
          <w:rFonts w:cs="Arial"/>
        </w:rPr>
      </w:pPr>
      <w:r w:rsidRPr="004D36EC">
        <w:rPr>
          <w:rFonts w:cs="Arial"/>
        </w:rPr>
        <w:t>Funciones estadística</w:t>
      </w:r>
    </w:p>
    <w:p w:rsidR="00806A4F" w:rsidRPr="004D36EC" w:rsidRDefault="00806A4F" w:rsidP="00EA4D14">
      <w:pPr>
        <w:pStyle w:val="Prrafodelista"/>
        <w:numPr>
          <w:ilvl w:val="1"/>
          <w:numId w:val="20"/>
        </w:numPr>
        <w:jc w:val="both"/>
        <w:rPr>
          <w:rFonts w:cs="Arial"/>
        </w:rPr>
      </w:pPr>
      <w:r w:rsidRPr="004D36EC">
        <w:rPr>
          <w:rFonts w:cs="Arial"/>
        </w:rPr>
        <w:t>Funciones matemática y trigonométrica</w:t>
      </w:r>
    </w:p>
    <w:p w:rsidR="00806A4F" w:rsidRPr="004D36EC" w:rsidRDefault="00806A4F" w:rsidP="00EA4D14">
      <w:pPr>
        <w:pStyle w:val="Prrafodelista"/>
        <w:numPr>
          <w:ilvl w:val="1"/>
          <w:numId w:val="20"/>
        </w:numPr>
        <w:jc w:val="both"/>
        <w:rPr>
          <w:rFonts w:cs="Arial"/>
        </w:rPr>
      </w:pPr>
      <w:r w:rsidRPr="004D36EC">
        <w:rPr>
          <w:rFonts w:cs="Arial"/>
        </w:rPr>
        <w:t>Funciones lógicas</w:t>
      </w:r>
    </w:p>
    <w:p w:rsidR="00806A4F" w:rsidRPr="004D36EC" w:rsidRDefault="00806A4F" w:rsidP="00EA4D14">
      <w:pPr>
        <w:pStyle w:val="Prrafodelista"/>
        <w:numPr>
          <w:ilvl w:val="1"/>
          <w:numId w:val="20"/>
        </w:numPr>
        <w:jc w:val="both"/>
        <w:rPr>
          <w:rFonts w:cs="Arial"/>
        </w:rPr>
      </w:pPr>
      <w:r w:rsidRPr="004D36EC">
        <w:rPr>
          <w:rFonts w:cs="Arial"/>
        </w:rPr>
        <w:t>Funciones de búsqueda y referencia</w:t>
      </w:r>
    </w:p>
    <w:p w:rsidR="00806A4F" w:rsidRPr="004D36EC" w:rsidRDefault="00806A4F" w:rsidP="00EA4D14">
      <w:pPr>
        <w:pStyle w:val="Prrafodelista"/>
        <w:numPr>
          <w:ilvl w:val="0"/>
          <w:numId w:val="20"/>
        </w:numPr>
        <w:jc w:val="both"/>
        <w:rPr>
          <w:rFonts w:cs="Arial"/>
        </w:rPr>
      </w:pPr>
      <w:r w:rsidRPr="004D36EC">
        <w:rPr>
          <w:rFonts w:cs="Arial"/>
        </w:rPr>
        <w:t>Gráficos</w:t>
      </w:r>
    </w:p>
    <w:p w:rsidR="00806A4F" w:rsidRPr="004D36EC" w:rsidRDefault="00806A4F" w:rsidP="00EA4D14">
      <w:pPr>
        <w:pStyle w:val="Prrafodelista"/>
        <w:numPr>
          <w:ilvl w:val="1"/>
          <w:numId w:val="20"/>
        </w:numPr>
        <w:jc w:val="both"/>
        <w:rPr>
          <w:rFonts w:cs="Arial"/>
        </w:rPr>
      </w:pPr>
      <w:r w:rsidRPr="004D36EC">
        <w:rPr>
          <w:rFonts w:cs="Arial"/>
        </w:rPr>
        <w:t>Elementos de un gráfico</w:t>
      </w:r>
      <w:r w:rsidRPr="004D36EC">
        <w:rPr>
          <w:rFonts w:cs="Arial"/>
        </w:rPr>
        <w:tab/>
      </w:r>
    </w:p>
    <w:p w:rsidR="00806A4F" w:rsidRPr="004D36EC" w:rsidRDefault="00806A4F" w:rsidP="00EA4D14">
      <w:pPr>
        <w:pStyle w:val="Prrafodelista"/>
        <w:numPr>
          <w:ilvl w:val="1"/>
          <w:numId w:val="20"/>
        </w:numPr>
        <w:jc w:val="both"/>
        <w:rPr>
          <w:rFonts w:cs="Arial"/>
        </w:rPr>
      </w:pPr>
      <w:r w:rsidRPr="004D36EC">
        <w:rPr>
          <w:rFonts w:cs="Arial"/>
        </w:rPr>
        <w:t>Creación y modificación de gráficos</w:t>
      </w:r>
    </w:p>
    <w:p w:rsidR="00806A4F" w:rsidRPr="004D36EC" w:rsidRDefault="00806A4F" w:rsidP="00EA4D14">
      <w:pPr>
        <w:pStyle w:val="Prrafodelista"/>
        <w:numPr>
          <w:ilvl w:val="1"/>
          <w:numId w:val="20"/>
        </w:numPr>
        <w:jc w:val="both"/>
        <w:rPr>
          <w:rFonts w:cs="Arial"/>
        </w:rPr>
      </w:pPr>
      <w:r w:rsidRPr="004D36EC">
        <w:rPr>
          <w:rFonts w:cs="Arial"/>
        </w:rPr>
        <w:t>Tablas y gráficos dinámicos</w:t>
      </w:r>
    </w:p>
    <w:p w:rsidR="00806A4F" w:rsidRPr="004D36EC" w:rsidRDefault="00806A4F" w:rsidP="00EA4D14">
      <w:pPr>
        <w:pStyle w:val="Prrafodelista"/>
        <w:numPr>
          <w:ilvl w:val="0"/>
          <w:numId w:val="20"/>
        </w:numPr>
        <w:jc w:val="both"/>
        <w:rPr>
          <w:rFonts w:cs="Arial"/>
        </w:rPr>
      </w:pPr>
      <w:r w:rsidRPr="004D36EC">
        <w:rPr>
          <w:rFonts w:cs="Arial"/>
        </w:rPr>
        <w:t>Administrar listas de datos</w:t>
      </w:r>
    </w:p>
    <w:p w:rsidR="00806A4F" w:rsidRPr="004D36EC" w:rsidRDefault="00806A4F" w:rsidP="00EA4D14">
      <w:pPr>
        <w:pStyle w:val="Prrafodelista"/>
        <w:numPr>
          <w:ilvl w:val="1"/>
          <w:numId w:val="20"/>
        </w:numPr>
        <w:jc w:val="both"/>
        <w:rPr>
          <w:rFonts w:cs="Arial"/>
        </w:rPr>
      </w:pPr>
      <w:r w:rsidRPr="004D36EC">
        <w:rPr>
          <w:rFonts w:cs="Arial"/>
        </w:rPr>
        <w:t>Ordenar listas por una o varias columnas</w:t>
      </w:r>
    </w:p>
    <w:p w:rsidR="00806A4F" w:rsidRPr="004D36EC" w:rsidRDefault="00806A4F" w:rsidP="00EA4D14">
      <w:pPr>
        <w:pStyle w:val="Prrafodelista"/>
        <w:numPr>
          <w:ilvl w:val="1"/>
          <w:numId w:val="20"/>
        </w:numPr>
        <w:jc w:val="both"/>
        <w:rPr>
          <w:rFonts w:cs="Arial"/>
        </w:rPr>
      </w:pPr>
      <w:r w:rsidRPr="004D36EC">
        <w:rPr>
          <w:rFonts w:cs="Arial"/>
        </w:rPr>
        <w:t>Ordenaciones personalizadas</w:t>
      </w:r>
    </w:p>
    <w:p w:rsidR="00806A4F" w:rsidRPr="004D36EC" w:rsidRDefault="00806A4F" w:rsidP="00EA4D14">
      <w:pPr>
        <w:pStyle w:val="Prrafodelista"/>
        <w:numPr>
          <w:ilvl w:val="1"/>
          <w:numId w:val="20"/>
        </w:numPr>
        <w:jc w:val="both"/>
        <w:rPr>
          <w:rFonts w:cs="Arial"/>
        </w:rPr>
      </w:pPr>
      <w:r w:rsidRPr="004D36EC">
        <w:rPr>
          <w:rFonts w:cs="Arial"/>
        </w:rPr>
        <w:t>Autofiltros y filtros avanzados</w:t>
      </w:r>
    </w:p>
    <w:p w:rsidR="00806A4F" w:rsidRPr="004D36EC" w:rsidRDefault="00806A4F" w:rsidP="00EA4D14">
      <w:pPr>
        <w:pStyle w:val="Prrafodelista"/>
        <w:numPr>
          <w:ilvl w:val="0"/>
          <w:numId w:val="20"/>
        </w:numPr>
        <w:jc w:val="both"/>
        <w:rPr>
          <w:rFonts w:cs="Arial"/>
        </w:rPr>
      </w:pPr>
      <w:r w:rsidRPr="004D36EC">
        <w:rPr>
          <w:rFonts w:cs="Arial"/>
        </w:rPr>
        <w:t>Subtotales</w:t>
      </w:r>
    </w:p>
    <w:p w:rsidR="00806A4F" w:rsidRDefault="00447AD3" w:rsidP="00EA4D14">
      <w:pPr>
        <w:pStyle w:val="Prrafodelista"/>
        <w:numPr>
          <w:ilvl w:val="0"/>
          <w:numId w:val="20"/>
        </w:numPr>
        <w:jc w:val="both"/>
        <w:rPr>
          <w:rFonts w:cs="Arial"/>
        </w:rPr>
      </w:pPr>
      <w:r>
        <w:rPr>
          <w:rFonts w:cs="Arial"/>
        </w:rPr>
        <w:t>Programador y m</w:t>
      </w:r>
      <w:r w:rsidR="00806A4F" w:rsidRPr="004D36EC">
        <w:rPr>
          <w:rFonts w:cs="Arial"/>
        </w:rPr>
        <w:t>acros</w:t>
      </w:r>
    </w:p>
    <w:p w:rsidR="001809E4" w:rsidRPr="004D36EC" w:rsidRDefault="001809E4" w:rsidP="00EA4D14">
      <w:pPr>
        <w:pStyle w:val="Prrafodelista"/>
        <w:numPr>
          <w:ilvl w:val="0"/>
          <w:numId w:val="20"/>
        </w:numPr>
        <w:jc w:val="both"/>
        <w:rPr>
          <w:rFonts w:cs="Arial"/>
        </w:rPr>
      </w:pPr>
      <w:r>
        <w:rPr>
          <w:rFonts w:cs="Arial"/>
        </w:rPr>
        <w:t>Inmovilizar paneles</w:t>
      </w:r>
    </w:p>
    <w:p w:rsidR="00806A4F" w:rsidRPr="008708A0" w:rsidRDefault="00806A4F" w:rsidP="008708A0">
      <w:pPr>
        <w:pBdr>
          <w:top w:val="single" w:sz="4" w:space="1" w:color="auto"/>
          <w:left w:val="single" w:sz="4" w:space="4" w:color="auto"/>
          <w:bottom w:val="single" w:sz="4" w:space="1" w:color="auto"/>
          <w:right w:val="single" w:sz="4" w:space="4" w:color="auto"/>
        </w:pBdr>
        <w:shd w:val="clear" w:color="auto" w:fill="C6D9F1" w:themeFill="text2" w:themeFillTint="33"/>
        <w:rPr>
          <w:rFonts w:cs="Arial"/>
        </w:rPr>
      </w:pPr>
      <w:r w:rsidRPr="008708A0">
        <w:rPr>
          <w:rFonts w:cs="Arial"/>
        </w:rPr>
        <w:t xml:space="preserve">Unidad </w:t>
      </w:r>
      <w:r w:rsidR="00447AD3">
        <w:rPr>
          <w:rFonts w:cs="Arial"/>
        </w:rPr>
        <w:t>9</w:t>
      </w:r>
      <w:r w:rsidRPr="008708A0">
        <w:rPr>
          <w:rFonts w:cs="Arial"/>
        </w:rPr>
        <w:t>. Bases de datos I</w:t>
      </w:r>
    </w:p>
    <w:p w:rsidR="00806A4F" w:rsidRPr="001B167F" w:rsidRDefault="00806A4F" w:rsidP="00EA4D14">
      <w:pPr>
        <w:pStyle w:val="Prrafodelista"/>
        <w:numPr>
          <w:ilvl w:val="0"/>
          <w:numId w:val="21"/>
        </w:numPr>
        <w:jc w:val="both"/>
        <w:rPr>
          <w:rFonts w:cs="Arial"/>
          <w:lang w:val="en-US"/>
        </w:rPr>
      </w:pPr>
      <w:proofErr w:type="spellStart"/>
      <w:r w:rsidRPr="001B167F">
        <w:rPr>
          <w:rFonts w:cs="Arial"/>
          <w:lang w:val="en-US"/>
        </w:rPr>
        <w:t>Aspectos</w:t>
      </w:r>
      <w:proofErr w:type="spellEnd"/>
      <w:r w:rsidRPr="001B167F">
        <w:rPr>
          <w:rFonts w:cs="Arial"/>
          <w:lang w:val="en-US"/>
        </w:rPr>
        <w:t xml:space="preserve"> </w:t>
      </w:r>
      <w:proofErr w:type="spellStart"/>
      <w:r w:rsidRPr="001B167F">
        <w:rPr>
          <w:rFonts w:cs="Arial"/>
          <w:lang w:val="en-US"/>
        </w:rPr>
        <w:t>generales</w:t>
      </w:r>
      <w:proofErr w:type="spellEnd"/>
      <w:r w:rsidR="001809E4" w:rsidRPr="001B167F">
        <w:rPr>
          <w:rFonts w:cs="Arial"/>
          <w:lang w:val="en-US"/>
        </w:rPr>
        <w:t xml:space="preserve"> Microsoft Office Access 2010</w:t>
      </w:r>
    </w:p>
    <w:p w:rsidR="00806A4F" w:rsidRPr="004D36EC" w:rsidRDefault="00806A4F" w:rsidP="00EA4D14">
      <w:pPr>
        <w:pStyle w:val="Prrafodelista"/>
        <w:numPr>
          <w:ilvl w:val="0"/>
          <w:numId w:val="21"/>
        </w:numPr>
        <w:jc w:val="both"/>
        <w:rPr>
          <w:rFonts w:cs="Arial"/>
        </w:rPr>
      </w:pPr>
      <w:r w:rsidRPr="004D36EC">
        <w:rPr>
          <w:rFonts w:cs="Arial"/>
        </w:rPr>
        <w:t>Creación y manejo de tablas</w:t>
      </w:r>
    </w:p>
    <w:p w:rsidR="00806A4F" w:rsidRPr="004D36EC" w:rsidRDefault="00806A4F" w:rsidP="00EA4D14">
      <w:pPr>
        <w:pStyle w:val="Prrafodelista"/>
        <w:numPr>
          <w:ilvl w:val="1"/>
          <w:numId w:val="21"/>
        </w:numPr>
        <w:tabs>
          <w:tab w:val="left" w:pos="540"/>
        </w:tabs>
        <w:jc w:val="both"/>
        <w:rPr>
          <w:rFonts w:cs="Arial"/>
        </w:rPr>
      </w:pPr>
      <w:r w:rsidRPr="004D36EC">
        <w:rPr>
          <w:rFonts w:cs="Arial"/>
        </w:rPr>
        <w:t>Tipo de datos</w:t>
      </w:r>
    </w:p>
    <w:p w:rsidR="00806A4F" w:rsidRPr="004D36EC" w:rsidRDefault="00806A4F" w:rsidP="00EA4D14">
      <w:pPr>
        <w:pStyle w:val="Prrafodelista"/>
        <w:numPr>
          <w:ilvl w:val="1"/>
          <w:numId w:val="21"/>
        </w:numPr>
        <w:tabs>
          <w:tab w:val="left" w:pos="540"/>
        </w:tabs>
        <w:jc w:val="both"/>
        <w:rPr>
          <w:rFonts w:cs="Arial"/>
        </w:rPr>
      </w:pPr>
      <w:r w:rsidRPr="004D36EC">
        <w:rPr>
          <w:rFonts w:cs="Arial"/>
        </w:rPr>
        <w:t>El modo Vista Diseño</w:t>
      </w:r>
    </w:p>
    <w:p w:rsidR="00806A4F" w:rsidRPr="004D36EC" w:rsidRDefault="00806A4F" w:rsidP="00EA4D14">
      <w:pPr>
        <w:pStyle w:val="Prrafodelista"/>
        <w:numPr>
          <w:ilvl w:val="1"/>
          <w:numId w:val="21"/>
        </w:numPr>
        <w:tabs>
          <w:tab w:val="left" w:pos="540"/>
        </w:tabs>
        <w:jc w:val="both"/>
        <w:rPr>
          <w:rFonts w:cs="Arial"/>
        </w:rPr>
      </w:pPr>
      <w:r w:rsidRPr="004D36EC">
        <w:rPr>
          <w:rFonts w:cs="Arial"/>
        </w:rPr>
        <w:t>La clave principal</w:t>
      </w:r>
    </w:p>
    <w:p w:rsidR="00806A4F" w:rsidRPr="004D36EC" w:rsidRDefault="00806A4F" w:rsidP="00EA4D14">
      <w:pPr>
        <w:pStyle w:val="Prrafodelista"/>
        <w:numPr>
          <w:ilvl w:val="1"/>
          <w:numId w:val="21"/>
        </w:numPr>
        <w:tabs>
          <w:tab w:val="left" w:pos="540"/>
        </w:tabs>
        <w:jc w:val="both"/>
        <w:rPr>
          <w:rFonts w:cs="Arial"/>
        </w:rPr>
      </w:pPr>
      <w:r w:rsidRPr="004D36EC">
        <w:rPr>
          <w:rFonts w:cs="Arial"/>
        </w:rPr>
        <w:t>Operaciones con las tablas</w:t>
      </w:r>
    </w:p>
    <w:p w:rsidR="00806A4F" w:rsidRPr="004D36EC" w:rsidRDefault="00806A4F" w:rsidP="00EA4D14">
      <w:pPr>
        <w:pStyle w:val="Prrafodelista"/>
        <w:numPr>
          <w:ilvl w:val="0"/>
          <w:numId w:val="21"/>
        </w:numPr>
        <w:jc w:val="both"/>
        <w:rPr>
          <w:rFonts w:cs="Arial"/>
        </w:rPr>
      </w:pPr>
      <w:r w:rsidRPr="004D36EC">
        <w:rPr>
          <w:rFonts w:cs="Arial"/>
        </w:rPr>
        <w:t>Las propiedades de los campos</w:t>
      </w:r>
    </w:p>
    <w:p w:rsidR="00806A4F" w:rsidRPr="004D36EC" w:rsidRDefault="00806A4F" w:rsidP="00EA4D14">
      <w:pPr>
        <w:pStyle w:val="Prrafodelista"/>
        <w:numPr>
          <w:ilvl w:val="1"/>
          <w:numId w:val="21"/>
        </w:numPr>
        <w:tabs>
          <w:tab w:val="left" w:pos="540"/>
        </w:tabs>
        <w:jc w:val="both"/>
        <w:rPr>
          <w:rFonts w:cs="Arial"/>
        </w:rPr>
      </w:pPr>
      <w:r w:rsidRPr="004D36EC">
        <w:rPr>
          <w:rFonts w:cs="Arial"/>
        </w:rPr>
        <w:t>La propiedad máscara de entrada</w:t>
      </w:r>
    </w:p>
    <w:p w:rsidR="00806A4F" w:rsidRPr="004D36EC" w:rsidRDefault="00806A4F" w:rsidP="00EA4D14">
      <w:pPr>
        <w:pStyle w:val="Prrafodelista"/>
        <w:numPr>
          <w:ilvl w:val="1"/>
          <w:numId w:val="21"/>
        </w:numPr>
        <w:tabs>
          <w:tab w:val="left" w:pos="540"/>
        </w:tabs>
        <w:jc w:val="both"/>
        <w:rPr>
          <w:rFonts w:cs="Arial"/>
        </w:rPr>
      </w:pPr>
      <w:r w:rsidRPr="004D36EC">
        <w:rPr>
          <w:rFonts w:cs="Arial"/>
        </w:rPr>
        <w:lastRenderedPageBreak/>
        <w:t>El Generador de expresiones</w:t>
      </w:r>
    </w:p>
    <w:p w:rsidR="00806A4F" w:rsidRPr="004D36EC" w:rsidRDefault="00806A4F" w:rsidP="00EA4D14">
      <w:pPr>
        <w:pStyle w:val="Prrafodelista"/>
        <w:numPr>
          <w:ilvl w:val="0"/>
          <w:numId w:val="21"/>
        </w:numPr>
        <w:jc w:val="both"/>
        <w:rPr>
          <w:rFonts w:cs="Arial"/>
        </w:rPr>
      </w:pPr>
      <w:r w:rsidRPr="004D36EC">
        <w:rPr>
          <w:rFonts w:cs="Arial"/>
        </w:rPr>
        <w:t>Índices y relaciones</w:t>
      </w:r>
    </w:p>
    <w:p w:rsidR="00806A4F" w:rsidRPr="004D36EC" w:rsidRDefault="00806A4F" w:rsidP="00EA4D14">
      <w:pPr>
        <w:pStyle w:val="Prrafodelista"/>
        <w:numPr>
          <w:ilvl w:val="1"/>
          <w:numId w:val="21"/>
        </w:numPr>
        <w:tabs>
          <w:tab w:val="left" w:pos="540"/>
        </w:tabs>
        <w:jc w:val="both"/>
        <w:rPr>
          <w:rFonts w:cs="Arial"/>
        </w:rPr>
      </w:pPr>
      <w:r w:rsidRPr="004D36EC">
        <w:rPr>
          <w:rFonts w:cs="Arial"/>
        </w:rPr>
        <w:t>Relaciones entre las tablas</w:t>
      </w:r>
    </w:p>
    <w:p w:rsidR="00806A4F" w:rsidRPr="004D36EC" w:rsidRDefault="00806A4F" w:rsidP="00EA4D14">
      <w:pPr>
        <w:pStyle w:val="Prrafodelista"/>
        <w:numPr>
          <w:ilvl w:val="0"/>
          <w:numId w:val="21"/>
        </w:numPr>
        <w:jc w:val="both"/>
        <w:rPr>
          <w:rFonts w:cs="Arial"/>
        </w:rPr>
      </w:pPr>
      <w:r w:rsidRPr="004D36EC">
        <w:rPr>
          <w:rFonts w:cs="Arial"/>
        </w:rPr>
        <w:t>Inserción de registros en las tablas</w:t>
      </w:r>
    </w:p>
    <w:p w:rsidR="00806A4F" w:rsidRPr="004D36EC" w:rsidRDefault="00806A4F" w:rsidP="00EA4D14">
      <w:pPr>
        <w:pStyle w:val="Prrafodelista"/>
        <w:numPr>
          <w:ilvl w:val="0"/>
          <w:numId w:val="21"/>
        </w:numPr>
        <w:tabs>
          <w:tab w:val="left" w:pos="540"/>
        </w:tabs>
        <w:jc w:val="both"/>
        <w:rPr>
          <w:rFonts w:cs="Arial"/>
        </w:rPr>
      </w:pPr>
      <w:r w:rsidRPr="004D36EC">
        <w:rPr>
          <w:rFonts w:cs="Arial"/>
        </w:rPr>
        <w:t>Ordenar y filtrar información</w:t>
      </w:r>
    </w:p>
    <w:p w:rsidR="00806A4F" w:rsidRPr="004D36EC" w:rsidRDefault="00806A4F" w:rsidP="00EA4D14">
      <w:pPr>
        <w:pStyle w:val="Prrafodelista"/>
        <w:numPr>
          <w:ilvl w:val="1"/>
          <w:numId w:val="21"/>
        </w:numPr>
        <w:tabs>
          <w:tab w:val="left" w:pos="540"/>
        </w:tabs>
        <w:jc w:val="both"/>
        <w:rPr>
          <w:rFonts w:cs="Arial"/>
        </w:rPr>
      </w:pPr>
      <w:r w:rsidRPr="004D36EC">
        <w:rPr>
          <w:rFonts w:cs="Arial"/>
        </w:rPr>
        <w:t>Ordenar información</w:t>
      </w:r>
    </w:p>
    <w:p w:rsidR="00806A4F" w:rsidRPr="004D36EC" w:rsidRDefault="00806A4F" w:rsidP="00EA4D14">
      <w:pPr>
        <w:pStyle w:val="Prrafodelista"/>
        <w:numPr>
          <w:ilvl w:val="1"/>
          <w:numId w:val="21"/>
        </w:numPr>
        <w:tabs>
          <w:tab w:val="left" w:pos="540"/>
        </w:tabs>
        <w:jc w:val="both"/>
        <w:rPr>
          <w:rFonts w:cs="Arial"/>
        </w:rPr>
      </w:pPr>
      <w:r w:rsidRPr="004D36EC">
        <w:rPr>
          <w:rFonts w:cs="Arial"/>
        </w:rPr>
        <w:t>Filtros</w:t>
      </w:r>
    </w:p>
    <w:p w:rsidR="00500C0C" w:rsidRPr="004D36EC" w:rsidRDefault="00500C0C" w:rsidP="000554D2">
      <w:pPr>
        <w:keepNext/>
        <w:pBdr>
          <w:top w:val="single" w:sz="4" w:space="1" w:color="auto"/>
          <w:left w:val="single" w:sz="4" w:space="4" w:color="auto"/>
          <w:bottom w:val="single" w:sz="4" w:space="1" w:color="auto"/>
          <w:right w:val="single" w:sz="4" w:space="4" w:color="auto"/>
        </w:pBdr>
        <w:shd w:val="clear" w:color="auto" w:fill="C6D9F1" w:themeFill="text2" w:themeFillTint="33"/>
        <w:rPr>
          <w:rFonts w:cs="Arial"/>
        </w:rPr>
      </w:pPr>
      <w:bookmarkStart w:id="103" w:name="_Toc293512088"/>
      <w:bookmarkStart w:id="104" w:name="_Toc293512288"/>
      <w:bookmarkStart w:id="105" w:name="_Toc293597304"/>
      <w:r w:rsidRPr="004D36EC">
        <w:rPr>
          <w:rFonts w:cs="Arial"/>
        </w:rPr>
        <w:t>Unidad 1</w:t>
      </w:r>
      <w:r w:rsidR="00447AD3">
        <w:rPr>
          <w:rFonts w:cs="Arial"/>
        </w:rPr>
        <w:t>0</w:t>
      </w:r>
      <w:r w:rsidRPr="004D36EC">
        <w:rPr>
          <w:rFonts w:cs="Arial"/>
        </w:rPr>
        <w:t>. Bases de datos II</w:t>
      </w:r>
      <w:bookmarkEnd w:id="103"/>
      <w:bookmarkEnd w:id="104"/>
      <w:bookmarkEnd w:id="105"/>
    </w:p>
    <w:p w:rsidR="00500C0C" w:rsidRPr="004D36EC" w:rsidRDefault="00500C0C" w:rsidP="00EA4D14">
      <w:pPr>
        <w:pStyle w:val="Prrafodelista"/>
        <w:keepNext/>
        <w:numPr>
          <w:ilvl w:val="0"/>
          <w:numId w:val="26"/>
        </w:numPr>
        <w:jc w:val="both"/>
        <w:rPr>
          <w:rFonts w:cs="Arial"/>
        </w:rPr>
      </w:pPr>
      <w:r w:rsidRPr="004D36EC">
        <w:rPr>
          <w:rFonts w:cs="Arial"/>
        </w:rPr>
        <w:t>Consultas</w:t>
      </w:r>
    </w:p>
    <w:p w:rsidR="00500C0C" w:rsidRPr="004D36EC" w:rsidRDefault="00500C0C" w:rsidP="00EA4D14">
      <w:pPr>
        <w:pStyle w:val="Prrafodelista"/>
        <w:keepNext/>
        <w:numPr>
          <w:ilvl w:val="1"/>
          <w:numId w:val="26"/>
        </w:numPr>
        <w:jc w:val="both"/>
        <w:rPr>
          <w:rFonts w:cs="Arial"/>
        </w:rPr>
      </w:pPr>
      <w:r w:rsidRPr="004D36EC">
        <w:rPr>
          <w:rFonts w:cs="Arial"/>
        </w:rPr>
        <w:t>Tipos de consultas</w:t>
      </w:r>
    </w:p>
    <w:p w:rsidR="00500C0C" w:rsidRPr="004D36EC" w:rsidRDefault="00500C0C" w:rsidP="00EA4D14">
      <w:pPr>
        <w:pStyle w:val="Prrafodelista"/>
        <w:numPr>
          <w:ilvl w:val="1"/>
          <w:numId w:val="26"/>
        </w:numPr>
        <w:jc w:val="both"/>
        <w:rPr>
          <w:rFonts w:cs="Arial"/>
        </w:rPr>
      </w:pPr>
      <w:r w:rsidRPr="004D36EC">
        <w:rPr>
          <w:rFonts w:cs="Arial"/>
        </w:rPr>
        <w:t>Consultas de selección</w:t>
      </w:r>
    </w:p>
    <w:p w:rsidR="00500C0C" w:rsidRPr="004D36EC" w:rsidRDefault="00500C0C" w:rsidP="00EA4D14">
      <w:pPr>
        <w:pStyle w:val="Prrafodelista"/>
        <w:numPr>
          <w:ilvl w:val="1"/>
          <w:numId w:val="26"/>
        </w:numPr>
        <w:jc w:val="both"/>
        <w:rPr>
          <w:rFonts w:cs="Arial"/>
        </w:rPr>
      </w:pPr>
      <w:r w:rsidRPr="004D36EC">
        <w:rPr>
          <w:rFonts w:cs="Arial"/>
        </w:rPr>
        <w:t>Consultas para buscar duplicados</w:t>
      </w:r>
    </w:p>
    <w:p w:rsidR="00500C0C" w:rsidRPr="004D36EC" w:rsidRDefault="00500C0C" w:rsidP="00EA4D14">
      <w:pPr>
        <w:pStyle w:val="Prrafodelista"/>
        <w:numPr>
          <w:ilvl w:val="1"/>
          <w:numId w:val="26"/>
        </w:numPr>
        <w:jc w:val="both"/>
        <w:rPr>
          <w:rFonts w:cs="Arial"/>
        </w:rPr>
      </w:pPr>
      <w:r w:rsidRPr="004D36EC">
        <w:rPr>
          <w:rFonts w:cs="Arial"/>
        </w:rPr>
        <w:t>Consultas para generar campos calculados</w:t>
      </w:r>
    </w:p>
    <w:p w:rsidR="00500C0C" w:rsidRPr="004D36EC" w:rsidRDefault="00500C0C" w:rsidP="00EA4D14">
      <w:pPr>
        <w:pStyle w:val="Prrafodelista"/>
        <w:numPr>
          <w:ilvl w:val="1"/>
          <w:numId w:val="26"/>
        </w:numPr>
        <w:jc w:val="both"/>
        <w:rPr>
          <w:rFonts w:cs="Arial"/>
        </w:rPr>
      </w:pPr>
      <w:r w:rsidRPr="004D36EC">
        <w:rPr>
          <w:rFonts w:cs="Arial"/>
        </w:rPr>
        <w:t>Consultas de actualización</w:t>
      </w:r>
    </w:p>
    <w:p w:rsidR="00500C0C" w:rsidRPr="004D36EC" w:rsidRDefault="00500C0C" w:rsidP="00EA4D14">
      <w:pPr>
        <w:pStyle w:val="Prrafodelista"/>
        <w:numPr>
          <w:ilvl w:val="1"/>
          <w:numId w:val="26"/>
        </w:numPr>
        <w:jc w:val="both"/>
        <w:rPr>
          <w:rFonts w:cs="Arial"/>
        </w:rPr>
      </w:pPr>
      <w:r w:rsidRPr="004D36EC">
        <w:rPr>
          <w:rFonts w:cs="Arial"/>
        </w:rPr>
        <w:t>Consultas de creación de tablas</w:t>
      </w:r>
    </w:p>
    <w:p w:rsidR="00500C0C" w:rsidRPr="004D36EC" w:rsidRDefault="00500C0C" w:rsidP="00EA4D14">
      <w:pPr>
        <w:pStyle w:val="Prrafodelista"/>
        <w:numPr>
          <w:ilvl w:val="1"/>
          <w:numId w:val="26"/>
        </w:numPr>
        <w:jc w:val="both"/>
        <w:rPr>
          <w:rFonts w:cs="Arial"/>
        </w:rPr>
      </w:pPr>
      <w:r w:rsidRPr="004D36EC">
        <w:rPr>
          <w:rFonts w:cs="Arial"/>
        </w:rPr>
        <w:t>Consultas de eliminación</w:t>
      </w:r>
    </w:p>
    <w:p w:rsidR="00500C0C" w:rsidRPr="004D36EC" w:rsidRDefault="00500C0C" w:rsidP="00EA4D14">
      <w:pPr>
        <w:pStyle w:val="Prrafodelista"/>
        <w:numPr>
          <w:ilvl w:val="1"/>
          <w:numId w:val="26"/>
        </w:numPr>
        <w:jc w:val="both"/>
        <w:rPr>
          <w:rFonts w:cs="Arial"/>
        </w:rPr>
      </w:pPr>
      <w:r w:rsidRPr="004D36EC">
        <w:rPr>
          <w:rFonts w:cs="Arial"/>
        </w:rPr>
        <w:t>Consultas por parámetros</w:t>
      </w:r>
    </w:p>
    <w:p w:rsidR="00500C0C" w:rsidRPr="004D36EC" w:rsidRDefault="00500C0C" w:rsidP="00EA4D14">
      <w:pPr>
        <w:pStyle w:val="Prrafodelista"/>
        <w:numPr>
          <w:ilvl w:val="1"/>
          <w:numId w:val="26"/>
        </w:numPr>
        <w:jc w:val="both"/>
        <w:rPr>
          <w:rFonts w:cs="Arial"/>
        </w:rPr>
      </w:pPr>
      <w:r w:rsidRPr="004D36EC">
        <w:rPr>
          <w:rFonts w:cs="Arial"/>
        </w:rPr>
        <w:t>Consultas de totales</w:t>
      </w:r>
    </w:p>
    <w:p w:rsidR="00500C0C" w:rsidRPr="004D36EC" w:rsidRDefault="00500C0C" w:rsidP="00EA4D14">
      <w:pPr>
        <w:pStyle w:val="Prrafodelista"/>
        <w:numPr>
          <w:ilvl w:val="0"/>
          <w:numId w:val="26"/>
        </w:numPr>
        <w:jc w:val="both"/>
        <w:rPr>
          <w:rFonts w:cs="Arial"/>
        </w:rPr>
      </w:pPr>
      <w:r w:rsidRPr="004D36EC">
        <w:rPr>
          <w:rFonts w:cs="Arial"/>
        </w:rPr>
        <w:t>Formularios</w:t>
      </w:r>
    </w:p>
    <w:p w:rsidR="00500C0C" w:rsidRPr="004D36EC" w:rsidRDefault="00500C0C" w:rsidP="00EA4D14">
      <w:pPr>
        <w:pStyle w:val="Prrafodelista"/>
        <w:numPr>
          <w:ilvl w:val="1"/>
          <w:numId w:val="26"/>
        </w:numPr>
        <w:jc w:val="both"/>
        <w:rPr>
          <w:rFonts w:cs="Arial"/>
        </w:rPr>
      </w:pPr>
      <w:r w:rsidRPr="004D36EC">
        <w:rPr>
          <w:rFonts w:cs="Arial"/>
        </w:rPr>
        <w:t>Opciones para la creación de formularios</w:t>
      </w:r>
    </w:p>
    <w:p w:rsidR="00500C0C" w:rsidRPr="004D36EC" w:rsidRDefault="00500C0C" w:rsidP="00EA4D14">
      <w:pPr>
        <w:pStyle w:val="Prrafodelista"/>
        <w:numPr>
          <w:ilvl w:val="1"/>
          <w:numId w:val="26"/>
        </w:numPr>
        <w:jc w:val="both"/>
        <w:rPr>
          <w:rFonts w:cs="Arial"/>
        </w:rPr>
      </w:pPr>
      <w:r w:rsidRPr="004D36EC">
        <w:rPr>
          <w:rFonts w:cs="Arial"/>
        </w:rPr>
        <w:t>El Asistente para formularios</w:t>
      </w:r>
    </w:p>
    <w:p w:rsidR="00500C0C" w:rsidRPr="004D36EC" w:rsidRDefault="00500C0C" w:rsidP="00EA4D14">
      <w:pPr>
        <w:pStyle w:val="Prrafodelista"/>
        <w:numPr>
          <w:ilvl w:val="1"/>
          <w:numId w:val="26"/>
        </w:numPr>
        <w:jc w:val="both"/>
        <w:rPr>
          <w:rFonts w:cs="Arial"/>
        </w:rPr>
      </w:pPr>
      <w:r w:rsidRPr="004D36EC">
        <w:rPr>
          <w:rFonts w:cs="Arial"/>
        </w:rPr>
        <w:t>Creación de formularios en Vista Diseño</w:t>
      </w:r>
    </w:p>
    <w:p w:rsidR="00500C0C" w:rsidRPr="004D36EC" w:rsidRDefault="00500C0C" w:rsidP="00EA4D14">
      <w:pPr>
        <w:pStyle w:val="Prrafodelista"/>
        <w:numPr>
          <w:ilvl w:val="1"/>
          <w:numId w:val="26"/>
        </w:numPr>
        <w:jc w:val="both"/>
        <w:rPr>
          <w:rFonts w:cs="Arial"/>
        </w:rPr>
      </w:pPr>
      <w:r w:rsidRPr="004D36EC">
        <w:rPr>
          <w:rFonts w:cs="Arial"/>
        </w:rPr>
        <w:t>Formularios avanzados</w:t>
      </w:r>
    </w:p>
    <w:p w:rsidR="00500C0C" w:rsidRPr="004D36EC" w:rsidRDefault="00500C0C" w:rsidP="00EA4D14">
      <w:pPr>
        <w:pStyle w:val="Prrafodelista"/>
        <w:numPr>
          <w:ilvl w:val="0"/>
          <w:numId w:val="26"/>
        </w:numPr>
        <w:jc w:val="both"/>
        <w:rPr>
          <w:rFonts w:cs="Arial"/>
        </w:rPr>
      </w:pPr>
      <w:r w:rsidRPr="004D36EC">
        <w:rPr>
          <w:rFonts w:cs="Arial"/>
        </w:rPr>
        <w:t>Informes</w:t>
      </w:r>
    </w:p>
    <w:p w:rsidR="00500C0C" w:rsidRPr="004D36EC" w:rsidRDefault="00500C0C" w:rsidP="00EA4D14">
      <w:pPr>
        <w:pStyle w:val="Prrafodelista"/>
        <w:numPr>
          <w:ilvl w:val="1"/>
          <w:numId w:val="26"/>
        </w:numPr>
        <w:jc w:val="both"/>
        <w:rPr>
          <w:rFonts w:cs="Arial"/>
        </w:rPr>
      </w:pPr>
      <w:r w:rsidRPr="004D36EC">
        <w:rPr>
          <w:rFonts w:cs="Arial"/>
        </w:rPr>
        <w:t>El Asistente para informes</w:t>
      </w:r>
    </w:p>
    <w:p w:rsidR="00500C0C" w:rsidRPr="004D36EC" w:rsidRDefault="00500C0C" w:rsidP="00EA4D14">
      <w:pPr>
        <w:pStyle w:val="Prrafodelista"/>
        <w:numPr>
          <w:ilvl w:val="1"/>
          <w:numId w:val="26"/>
        </w:numPr>
        <w:jc w:val="both"/>
        <w:rPr>
          <w:rFonts w:cs="Arial"/>
        </w:rPr>
      </w:pPr>
      <w:r w:rsidRPr="004D36EC">
        <w:rPr>
          <w:rFonts w:cs="Arial"/>
        </w:rPr>
        <w:t>La opción Vista Diseño para los informes</w:t>
      </w:r>
    </w:p>
    <w:p w:rsidR="00500C0C" w:rsidRPr="004D36EC" w:rsidRDefault="00500C0C" w:rsidP="00EA4D14">
      <w:pPr>
        <w:pStyle w:val="Prrafodelista"/>
        <w:numPr>
          <w:ilvl w:val="1"/>
          <w:numId w:val="26"/>
        </w:numPr>
        <w:jc w:val="both"/>
        <w:rPr>
          <w:rFonts w:cs="Arial"/>
        </w:rPr>
      </w:pPr>
      <w:r w:rsidRPr="004D36EC">
        <w:rPr>
          <w:rFonts w:cs="Arial"/>
        </w:rPr>
        <w:t>Cálculos en los informes</w:t>
      </w:r>
    </w:p>
    <w:p w:rsidR="004D36EC" w:rsidRPr="004D36EC" w:rsidRDefault="004D36EC" w:rsidP="008708A0">
      <w:pPr>
        <w:pBdr>
          <w:top w:val="single" w:sz="4" w:space="1" w:color="auto"/>
          <w:left w:val="single" w:sz="4" w:space="4" w:color="auto"/>
          <w:bottom w:val="single" w:sz="4" w:space="1" w:color="auto"/>
          <w:right w:val="single" w:sz="4" w:space="4" w:color="auto"/>
        </w:pBdr>
        <w:shd w:val="clear" w:color="auto" w:fill="C6D9F1" w:themeFill="text2" w:themeFillTint="33"/>
        <w:rPr>
          <w:rFonts w:cs="Arial"/>
        </w:rPr>
      </w:pPr>
      <w:bookmarkStart w:id="106" w:name="_Toc293512090"/>
      <w:bookmarkStart w:id="107" w:name="_Toc293512290"/>
      <w:bookmarkStart w:id="108" w:name="_Toc293597306"/>
      <w:r w:rsidRPr="004D36EC">
        <w:rPr>
          <w:rFonts w:cs="Arial"/>
        </w:rPr>
        <w:t>Unidad 1</w:t>
      </w:r>
      <w:r w:rsidR="00447AD3">
        <w:rPr>
          <w:rFonts w:cs="Arial"/>
        </w:rPr>
        <w:t>1</w:t>
      </w:r>
      <w:r w:rsidRPr="004D36EC">
        <w:rPr>
          <w:rFonts w:cs="Arial"/>
        </w:rPr>
        <w:t>. Aplicaciones para realizar presentaciones</w:t>
      </w:r>
      <w:bookmarkEnd w:id="106"/>
      <w:bookmarkEnd w:id="107"/>
      <w:bookmarkEnd w:id="108"/>
    </w:p>
    <w:p w:rsidR="004D36EC" w:rsidRPr="004D36EC" w:rsidRDefault="004D36EC" w:rsidP="00EA4D14">
      <w:pPr>
        <w:numPr>
          <w:ilvl w:val="0"/>
          <w:numId w:val="22"/>
        </w:numPr>
        <w:spacing w:after="0" w:line="240" w:lineRule="auto"/>
        <w:ind w:left="540" w:hanging="540"/>
        <w:jc w:val="both"/>
        <w:rPr>
          <w:rFonts w:cs="Arial"/>
        </w:rPr>
      </w:pPr>
      <w:r w:rsidRPr="004D36EC">
        <w:rPr>
          <w:rFonts w:cs="Arial"/>
        </w:rPr>
        <w:t>Aspectos generales de Microsoft PowerPoint</w:t>
      </w:r>
      <w:r w:rsidR="001809E4">
        <w:rPr>
          <w:rFonts w:cs="Arial"/>
        </w:rPr>
        <w:t xml:space="preserve"> 2010</w:t>
      </w:r>
    </w:p>
    <w:p w:rsidR="004D36EC" w:rsidRPr="004D36EC" w:rsidRDefault="004D36EC" w:rsidP="00EA4D14">
      <w:pPr>
        <w:numPr>
          <w:ilvl w:val="0"/>
          <w:numId w:val="22"/>
        </w:numPr>
        <w:spacing w:after="0"/>
        <w:ind w:left="540" w:hanging="540"/>
        <w:jc w:val="both"/>
        <w:rPr>
          <w:rFonts w:cs="Arial"/>
        </w:rPr>
      </w:pPr>
      <w:r w:rsidRPr="004D36EC">
        <w:rPr>
          <w:rFonts w:cs="Arial"/>
        </w:rPr>
        <w:t>Vistas de PowerPoint</w:t>
      </w:r>
    </w:p>
    <w:p w:rsidR="004D36EC" w:rsidRPr="004D36EC" w:rsidRDefault="004D36EC" w:rsidP="00EA4D14">
      <w:pPr>
        <w:numPr>
          <w:ilvl w:val="0"/>
          <w:numId w:val="22"/>
        </w:numPr>
        <w:spacing w:after="0"/>
        <w:ind w:left="540" w:hanging="540"/>
        <w:jc w:val="both"/>
        <w:rPr>
          <w:rFonts w:cs="Arial"/>
        </w:rPr>
      </w:pPr>
      <w:r w:rsidRPr="004D36EC">
        <w:rPr>
          <w:rFonts w:cs="Arial"/>
        </w:rPr>
        <w:t xml:space="preserve">Inserción de vídeos y sonidos en las diapositivas </w:t>
      </w:r>
    </w:p>
    <w:p w:rsidR="004D36EC" w:rsidRPr="004D36EC" w:rsidRDefault="004D36EC" w:rsidP="00EA4D14">
      <w:pPr>
        <w:numPr>
          <w:ilvl w:val="0"/>
          <w:numId w:val="22"/>
        </w:numPr>
        <w:spacing w:after="0"/>
        <w:ind w:left="540" w:hanging="540"/>
        <w:jc w:val="both"/>
        <w:rPr>
          <w:rFonts w:cs="Arial"/>
        </w:rPr>
      </w:pPr>
      <w:r w:rsidRPr="004D36EC">
        <w:rPr>
          <w:rFonts w:cs="Arial"/>
        </w:rPr>
        <w:t>Crear una presentación utilizando plantillas</w:t>
      </w:r>
    </w:p>
    <w:p w:rsidR="004D36EC" w:rsidRPr="004D36EC" w:rsidRDefault="004D36EC" w:rsidP="00EA4D14">
      <w:pPr>
        <w:numPr>
          <w:ilvl w:val="0"/>
          <w:numId w:val="22"/>
        </w:numPr>
        <w:spacing w:after="0"/>
        <w:ind w:left="540" w:hanging="540"/>
        <w:jc w:val="both"/>
        <w:rPr>
          <w:rFonts w:cs="Arial"/>
        </w:rPr>
      </w:pPr>
      <w:r w:rsidRPr="004D36EC">
        <w:rPr>
          <w:rFonts w:cs="Arial"/>
        </w:rPr>
        <w:t>Transición y animación de diapositivas</w:t>
      </w:r>
    </w:p>
    <w:p w:rsidR="004D36EC" w:rsidRPr="004D36EC" w:rsidRDefault="004D36EC" w:rsidP="00EA4D14">
      <w:pPr>
        <w:numPr>
          <w:ilvl w:val="0"/>
          <w:numId w:val="22"/>
        </w:numPr>
        <w:spacing w:after="0"/>
        <w:ind w:left="540" w:hanging="540"/>
        <w:jc w:val="both"/>
        <w:rPr>
          <w:rFonts w:cs="Arial"/>
        </w:rPr>
      </w:pPr>
      <w:r w:rsidRPr="004D36EC">
        <w:rPr>
          <w:rFonts w:cs="Arial"/>
        </w:rPr>
        <w:t>Presentaciones dinámicas</w:t>
      </w:r>
    </w:p>
    <w:p w:rsidR="004D36EC" w:rsidRPr="004D36EC" w:rsidRDefault="004D36EC" w:rsidP="00EA4D14">
      <w:pPr>
        <w:numPr>
          <w:ilvl w:val="0"/>
          <w:numId w:val="22"/>
        </w:numPr>
        <w:spacing w:after="0"/>
        <w:ind w:left="540" w:hanging="540"/>
        <w:jc w:val="both"/>
        <w:rPr>
          <w:rFonts w:cs="Arial"/>
        </w:rPr>
      </w:pPr>
      <w:r w:rsidRPr="004D36EC">
        <w:rPr>
          <w:rFonts w:cs="Arial"/>
        </w:rPr>
        <w:t>Imprimir presentaciones</w:t>
      </w:r>
    </w:p>
    <w:p w:rsidR="004D36EC" w:rsidRPr="004D36EC" w:rsidRDefault="004D36EC" w:rsidP="00EA4D14">
      <w:pPr>
        <w:numPr>
          <w:ilvl w:val="0"/>
          <w:numId w:val="22"/>
        </w:numPr>
        <w:spacing w:after="0"/>
        <w:ind w:left="540" w:hanging="540"/>
        <w:jc w:val="both"/>
        <w:rPr>
          <w:rFonts w:cs="Arial"/>
        </w:rPr>
      </w:pPr>
      <w:r w:rsidRPr="004D36EC">
        <w:rPr>
          <w:rFonts w:cs="Arial"/>
        </w:rPr>
        <w:t>Empaquetar presentaciones</w:t>
      </w:r>
    </w:p>
    <w:p w:rsidR="004D36EC" w:rsidRDefault="004D36EC" w:rsidP="00EA4D14">
      <w:pPr>
        <w:numPr>
          <w:ilvl w:val="0"/>
          <w:numId w:val="22"/>
        </w:numPr>
        <w:spacing w:after="0"/>
        <w:ind w:left="540" w:hanging="540"/>
        <w:jc w:val="both"/>
        <w:rPr>
          <w:rFonts w:cs="Arial"/>
        </w:rPr>
      </w:pPr>
      <w:r w:rsidRPr="004D36EC">
        <w:rPr>
          <w:rFonts w:cs="Arial"/>
        </w:rPr>
        <w:t>Ejecutar presentaciones ante el público</w:t>
      </w:r>
    </w:p>
    <w:p w:rsidR="001809E4" w:rsidRPr="004D36EC" w:rsidRDefault="001809E4" w:rsidP="001809E4">
      <w:pPr>
        <w:spacing w:after="0"/>
        <w:jc w:val="both"/>
        <w:rPr>
          <w:rFonts w:cs="Arial"/>
        </w:rPr>
      </w:pPr>
    </w:p>
    <w:p w:rsidR="004D36EC" w:rsidRPr="004D36EC" w:rsidRDefault="004D36EC" w:rsidP="008708A0">
      <w:pPr>
        <w:pBdr>
          <w:top w:val="single" w:sz="4" w:space="1" w:color="auto"/>
          <w:left w:val="single" w:sz="4" w:space="4" w:color="auto"/>
          <w:bottom w:val="single" w:sz="4" w:space="1" w:color="auto"/>
          <w:right w:val="single" w:sz="4" w:space="4" w:color="auto"/>
        </w:pBdr>
        <w:shd w:val="clear" w:color="auto" w:fill="C6D9F1" w:themeFill="text2" w:themeFillTint="33"/>
        <w:rPr>
          <w:rFonts w:cs="Arial"/>
        </w:rPr>
      </w:pPr>
      <w:bookmarkStart w:id="109" w:name="_Toc293512091"/>
      <w:bookmarkStart w:id="110" w:name="_Toc293512291"/>
      <w:bookmarkStart w:id="111" w:name="_Toc293597307"/>
      <w:r w:rsidRPr="004D36EC">
        <w:rPr>
          <w:rFonts w:cs="Arial"/>
        </w:rPr>
        <w:t>Unidad 1</w:t>
      </w:r>
      <w:r w:rsidR="00447AD3">
        <w:rPr>
          <w:rFonts w:cs="Arial"/>
        </w:rPr>
        <w:t>2</w:t>
      </w:r>
      <w:r w:rsidRPr="004D36EC">
        <w:rPr>
          <w:rFonts w:cs="Arial"/>
        </w:rPr>
        <w:t>. Integración entre aplicaciones</w:t>
      </w:r>
      <w:bookmarkEnd w:id="109"/>
      <w:bookmarkEnd w:id="110"/>
      <w:bookmarkEnd w:id="111"/>
    </w:p>
    <w:p w:rsidR="004D36EC" w:rsidRPr="004D36EC" w:rsidRDefault="004D36EC" w:rsidP="00EA4D14">
      <w:pPr>
        <w:numPr>
          <w:ilvl w:val="0"/>
          <w:numId w:val="23"/>
        </w:numPr>
        <w:spacing w:after="0"/>
        <w:ind w:left="540" w:hanging="540"/>
        <w:jc w:val="both"/>
        <w:rPr>
          <w:rFonts w:cs="Arial"/>
        </w:rPr>
      </w:pPr>
      <w:r w:rsidRPr="004D36EC">
        <w:rPr>
          <w:rFonts w:cs="Arial"/>
        </w:rPr>
        <w:t>Paquetes de software integrado</w:t>
      </w:r>
    </w:p>
    <w:p w:rsidR="004D36EC" w:rsidRPr="004D36EC" w:rsidRDefault="004D36EC" w:rsidP="00EA4D14">
      <w:pPr>
        <w:numPr>
          <w:ilvl w:val="0"/>
          <w:numId w:val="23"/>
        </w:numPr>
        <w:spacing w:after="0"/>
        <w:ind w:left="540" w:hanging="540"/>
        <w:jc w:val="both"/>
        <w:rPr>
          <w:rFonts w:cs="Arial"/>
        </w:rPr>
      </w:pPr>
      <w:r w:rsidRPr="004D36EC">
        <w:rPr>
          <w:rFonts w:cs="Arial"/>
        </w:rPr>
        <w:lastRenderedPageBreak/>
        <w:t>Operaciones de integración entre las aplicaciones de Microsoft Office</w:t>
      </w:r>
    </w:p>
    <w:p w:rsidR="004D36EC" w:rsidRPr="004D36EC" w:rsidRDefault="004D36EC" w:rsidP="00EA4D14">
      <w:pPr>
        <w:numPr>
          <w:ilvl w:val="1"/>
          <w:numId w:val="24"/>
        </w:numPr>
        <w:spacing w:after="0"/>
        <w:ind w:hanging="540"/>
        <w:jc w:val="both"/>
        <w:rPr>
          <w:rFonts w:cs="Arial"/>
        </w:rPr>
      </w:pPr>
      <w:r w:rsidRPr="004D36EC">
        <w:rPr>
          <w:rFonts w:cs="Arial"/>
        </w:rPr>
        <w:t>Vinculación de datos</w:t>
      </w:r>
    </w:p>
    <w:p w:rsidR="004D36EC" w:rsidRPr="004D36EC" w:rsidRDefault="004D36EC" w:rsidP="00EA4D14">
      <w:pPr>
        <w:numPr>
          <w:ilvl w:val="1"/>
          <w:numId w:val="24"/>
        </w:numPr>
        <w:spacing w:after="0"/>
        <w:ind w:hanging="540"/>
        <w:jc w:val="both"/>
        <w:rPr>
          <w:rFonts w:cs="Arial"/>
        </w:rPr>
      </w:pPr>
      <w:r w:rsidRPr="004D36EC">
        <w:rPr>
          <w:rFonts w:cs="Arial"/>
        </w:rPr>
        <w:t>Incrustación de datos</w:t>
      </w:r>
    </w:p>
    <w:p w:rsidR="004D36EC" w:rsidRPr="004D36EC" w:rsidRDefault="004D36EC" w:rsidP="00EA4D14">
      <w:pPr>
        <w:numPr>
          <w:ilvl w:val="1"/>
          <w:numId w:val="24"/>
        </w:numPr>
        <w:spacing w:after="0"/>
        <w:ind w:hanging="540"/>
        <w:jc w:val="both"/>
        <w:rPr>
          <w:rFonts w:cs="Arial"/>
        </w:rPr>
      </w:pPr>
      <w:r w:rsidRPr="004D36EC">
        <w:rPr>
          <w:rFonts w:cs="Arial"/>
        </w:rPr>
        <w:t>Otras operaciones de integración</w:t>
      </w:r>
    </w:p>
    <w:p w:rsidR="004D36EC" w:rsidRPr="004D36EC" w:rsidRDefault="004D36EC" w:rsidP="00EA4D14">
      <w:pPr>
        <w:numPr>
          <w:ilvl w:val="0"/>
          <w:numId w:val="25"/>
        </w:numPr>
        <w:spacing w:after="0"/>
        <w:ind w:left="1620" w:hanging="540"/>
        <w:jc w:val="both"/>
        <w:rPr>
          <w:rFonts w:cs="Arial"/>
        </w:rPr>
      </w:pPr>
      <w:r w:rsidRPr="004D36EC">
        <w:rPr>
          <w:rFonts w:cs="Arial"/>
        </w:rPr>
        <w:t>La combinación de correspondencia</w:t>
      </w:r>
    </w:p>
    <w:p w:rsidR="004D36EC" w:rsidRPr="004D36EC" w:rsidRDefault="004D36EC" w:rsidP="00EA4D14">
      <w:pPr>
        <w:numPr>
          <w:ilvl w:val="0"/>
          <w:numId w:val="25"/>
        </w:numPr>
        <w:spacing w:after="0"/>
        <w:ind w:left="1620" w:hanging="540"/>
        <w:jc w:val="both"/>
        <w:rPr>
          <w:rFonts w:cs="Arial"/>
        </w:rPr>
      </w:pPr>
      <w:r w:rsidRPr="004D36EC">
        <w:rPr>
          <w:rFonts w:cs="Arial"/>
        </w:rPr>
        <w:t>Obtener datos externos</w:t>
      </w:r>
    </w:p>
    <w:p w:rsidR="004D36EC" w:rsidRPr="004D36EC" w:rsidRDefault="004D36EC" w:rsidP="00EA4D14">
      <w:pPr>
        <w:numPr>
          <w:ilvl w:val="0"/>
          <w:numId w:val="23"/>
        </w:numPr>
        <w:spacing w:after="0"/>
        <w:ind w:left="360"/>
        <w:jc w:val="both"/>
        <w:rPr>
          <w:rFonts w:cs="Arial"/>
        </w:rPr>
      </w:pPr>
      <w:r w:rsidRPr="004D36EC">
        <w:rPr>
          <w:rFonts w:cs="Arial"/>
        </w:rPr>
        <w:t>Importación y exportación desde Microsoft Access</w:t>
      </w:r>
    </w:p>
    <w:p w:rsidR="00F41222" w:rsidRPr="000554D2" w:rsidRDefault="004D36EC" w:rsidP="00EA4D14">
      <w:pPr>
        <w:numPr>
          <w:ilvl w:val="0"/>
          <w:numId w:val="23"/>
        </w:numPr>
        <w:spacing w:after="0"/>
        <w:ind w:left="360"/>
        <w:jc w:val="both"/>
        <w:rPr>
          <w:rFonts w:cs="Arial"/>
        </w:rPr>
      </w:pPr>
      <w:r w:rsidRPr="000554D2">
        <w:rPr>
          <w:rFonts w:cs="Arial"/>
        </w:rPr>
        <w:t>Convertir a PDF un documento de Microsoft Office</w:t>
      </w:r>
    </w:p>
    <w:p w:rsidR="00A01F4B" w:rsidRDefault="00A01F4B" w:rsidP="003D2DB1">
      <w:pPr>
        <w:pStyle w:val="Ttulo1"/>
        <w:numPr>
          <w:ilvl w:val="0"/>
          <w:numId w:val="39"/>
        </w:numPr>
        <w:spacing w:after="120"/>
      </w:pPr>
      <w:bookmarkStart w:id="112" w:name="_Toc494874393"/>
      <w:r>
        <w:t>TEMPORALIZACIÓN</w:t>
      </w:r>
      <w:bookmarkEnd w:id="112"/>
    </w:p>
    <w:tbl>
      <w:tblPr>
        <w:tblStyle w:val="Tablaconefectos3D1"/>
        <w:tblW w:w="0" w:type="auto"/>
        <w:tblLook w:val="04A0" w:firstRow="1" w:lastRow="0" w:firstColumn="1" w:lastColumn="0" w:noHBand="0" w:noVBand="1"/>
      </w:tblPr>
      <w:tblGrid>
        <w:gridCol w:w="6248"/>
        <w:gridCol w:w="2540"/>
      </w:tblGrid>
      <w:tr w:rsidR="00A62781" w:rsidRPr="006C5E4D" w:rsidTr="00A26F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30" w:type="dxa"/>
          </w:tcPr>
          <w:p w:rsidR="00A62781" w:rsidRPr="006C5E4D" w:rsidRDefault="00A62781" w:rsidP="00A26F28">
            <w:pPr>
              <w:jc w:val="center"/>
              <w:rPr>
                <w:rFonts w:ascii="Arial" w:hAnsi="Arial" w:cs="Arial"/>
                <w:b w:val="0"/>
                <w:sz w:val="20"/>
                <w:szCs w:val="20"/>
                <w:highlight w:val="yellow"/>
                <w:lang w:val="es-MX"/>
              </w:rPr>
            </w:pPr>
            <w:r w:rsidRPr="006C5E4D">
              <w:rPr>
                <w:rFonts w:ascii="Arial" w:hAnsi="Arial" w:cs="Arial"/>
                <w:b w:val="0"/>
                <w:sz w:val="20"/>
                <w:szCs w:val="20"/>
                <w:highlight w:val="yellow"/>
                <w:lang w:val="es-MX"/>
              </w:rPr>
              <w:t>1ª EVALUACIÓN</w:t>
            </w:r>
          </w:p>
        </w:tc>
        <w:tc>
          <w:tcPr>
            <w:tcW w:w="2574" w:type="dxa"/>
          </w:tcPr>
          <w:p w:rsidR="00A62781" w:rsidRPr="006C5E4D" w:rsidRDefault="00A62781" w:rsidP="00A26F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highlight w:val="yellow"/>
                <w:lang w:val="es-MX"/>
              </w:rPr>
            </w:pPr>
            <w:r w:rsidRPr="006C5E4D">
              <w:rPr>
                <w:rFonts w:ascii="Arial" w:hAnsi="Arial" w:cs="Arial"/>
                <w:b w:val="0"/>
                <w:sz w:val="20"/>
                <w:szCs w:val="20"/>
                <w:highlight w:val="yellow"/>
                <w:lang w:val="es-MX"/>
              </w:rPr>
              <w:t>HORAS</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A26F28">
            <w:pPr>
              <w:rPr>
                <w:rFonts w:ascii="Arial" w:hAnsi="Arial" w:cs="Arial"/>
                <w:sz w:val="20"/>
                <w:szCs w:val="20"/>
                <w:lang w:val="es-MX"/>
              </w:rPr>
            </w:pPr>
            <w:r>
              <w:rPr>
                <w:rFonts w:ascii="Arial" w:hAnsi="Arial" w:cs="Arial"/>
                <w:sz w:val="20"/>
                <w:szCs w:val="20"/>
                <w:lang w:val="es-MX"/>
              </w:rPr>
              <w:t>Unidad 1 Procesos de textos alfanuméricos en teclado extendido</w:t>
            </w:r>
          </w:p>
        </w:tc>
        <w:tc>
          <w:tcPr>
            <w:tcW w:w="2574" w:type="dxa"/>
          </w:tcPr>
          <w:p w:rsidR="00A62781" w:rsidRPr="006C5E4D"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30</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A26F28">
            <w:pPr>
              <w:rPr>
                <w:rFonts w:ascii="Arial" w:hAnsi="Arial" w:cs="Arial"/>
                <w:sz w:val="20"/>
                <w:szCs w:val="20"/>
                <w:lang w:val="es-MX"/>
              </w:rPr>
            </w:pPr>
            <w:r w:rsidRPr="006C5E4D">
              <w:rPr>
                <w:rFonts w:ascii="Arial" w:hAnsi="Arial" w:cs="Arial"/>
                <w:sz w:val="20"/>
                <w:szCs w:val="20"/>
                <w:lang w:val="es-MX"/>
              </w:rPr>
              <w:t>Unidad 2 Informática Básica</w:t>
            </w:r>
          </w:p>
        </w:tc>
        <w:tc>
          <w:tcPr>
            <w:tcW w:w="2574" w:type="dxa"/>
          </w:tcPr>
          <w:p w:rsidR="00A62781" w:rsidRPr="006C5E4D"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11</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A26F28">
            <w:pPr>
              <w:rPr>
                <w:rFonts w:ascii="Arial" w:hAnsi="Arial" w:cs="Arial"/>
                <w:sz w:val="20"/>
                <w:szCs w:val="20"/>
                <w:lang w:val="es-MX"/>
              </w:rPr>
            </w:pPr>
            <w:r w:rsidRPr="006C5E4D">
              <w:rPr>
                <w:rFonts w:ascii="Arial" w:hAnsi="Arial" w:cs="Arial"/>
                <w:sz w:val="20"/>
                <w:szCs w:val="20"/>
                <w:lang w:val="es-MX"/>
              </w:rPr>
              <w:t>Unidad 3 Sistemas Operativos: Windows XP</w:t>
            </w:r>
          </w:p>
        </w:tc>
        <w:tc>
          <w:tcPr>
            <w:tcW w:w="2574" w:type="dxa"/>
          </w:tcPr>
          <w:p w:rsidR="00A62781" w:rsidRPr="006C5E4D"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6C5E4D">
              <w:rPr>
                <w:rFonts w:ascii="Arial" w:hAnsi="Arial" w:cs="Arial"/>
                <w:sz w:val="20"/>
                <w:szCs w:val="20"/>
                <w:lang w:val="es-MX"/>
              </w:rPr>
              <w:t>10</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A26F28">
            <w:pPr>
              <w:rPr>
                <w:rFonts w:ascii="Arial" w:hAnsi="Arial" w:cs="Arial"/>
                <w:sz w:val="20"/>
                <w:szCs w:val="20"/>
                <w:lang w:val="es-MX"/>
              </w:rPr>
            </w:pPr>
            <w:r>
              <w:rPr>
                <w:rFonts w:ascii="Arial" w:hAnsi="Arial" w:cs="Arial"/>
                <w:sz w:val="20"/>
                <w:szCs w:val="20"/>
                <w:lang w:val="es-MX"/>
              </w:rPr>
              <w:t>Unidad 4</w:t>
            </w:r>
            <w:r w:rsidRPr="006C5E4D">
              <w:rPr>
                <w:rFonts w:ascii="Arial" w:hAnsi="Arial" w:cs="Arial"/>
                <w:sz w:val="20"/>
                <w:szCs w:val="20"/>
                <w:lang w:val="es-MX"/>
              </w:rPr>
              <w:t xml:space="preserve"> Aplicaciones de correo electrónico</w:t>
            </w:r>
            <w:r>
              <w:rPr>
                <w:rFonts w:ascii="Arial" w:hAnsi="Arial" w:cs="Arial"/>
                <w:sz w:val="20"/>
                <w:szCs w:val="20"/>
                <w:lang w:val="es-MX"/>
              </w:rPr>
              <w:t>. Internet</w:t>
            </w:r>
          </w:p>
        </w:tc>
        <w:tc>
          <w:tcPr>
            <w:tcW w:w="2574" w:type="dxa"/>
          </w:tcPr>
          <w:p w:rsidR="00A62781" w:rsidRPr="006C5E4D"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9</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A26F28">
            <w:pPr>
              <w:rPr>
                <w:rFonts w:ascii="Arial" w:hAnsi="Arial" w:cs="Arial"/>
                <w:sz w:val="20"/>
                <w:szCs w:val="20"/>
                <w:lang w:val="es-MX"/>
              </w:rPr>
            </w:pPr>
            <w:r>
              <w:rPr>
                <w:rFonts w:ascii="Arial" w:hAnsi="Arial" w:cs="Arial"/>
                <w:sz w:val="20"/>
                <w:szCs w:val="20"/>
                <w:lang w:val="es-MX"/>
              </w:rPr>
              <w:t>Unidad 5</w:t>
            </w:r>
            <w:r w:rsidRPr="006C5E4D">
              <w:rPr>
                <w:rFonts w:ascii="Arial" w:hAnsi="Arial" w:cs="Arial"/>
                <w:sz w:val="20"/>
                <w:szCs w:val="20"/>
                <w:lang w:val="es-MX"/>
              </w:rPr>
              <w:t xml:space="preserve"> Procesadores de Texto I</w:t>
            </w:r>
          </w:p>
        </w:tc>
        <w:tc>
          <w:tcPr>
            <w:tcW w:w="2574" w:type="dxa"/>
          </w:tcPr>
          <w:p w:rsidR="00A62781" w:rsidRPr="006C5E4D"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20</w:t>
            </w:r>
          </w:p>
        </w:tc>
      </w:tr>
      <w:tr w:rsidR="00A62781" w:rsidRPr="006C5E4D" w:rsidTr="00A26F28">
        <w:trPr>
          <w:trHeight w:val="239"/>
        </w:trPr>
        <w:tc>
          <w:tcPr>
            <w:cnfStyle w:val="001000000000" w:firstRow="0" w:lastRow="0" w:firstColumn="1" w:lastColumn="0" w:oddVBand="0" w:evenVBand="0" w:oddHBand="0" w:evenHBand="0" w:firstRowFirstColumn="0" w:firstRowLastColumn="0" w:lastRowFirstColumn="0" w:lastRowLastColumn="0"/>
            <w:tcW w:w="6430" w:type="dxa"/>
          </w:tcPr>
          <w:p w:rsidR="00A62781" w:rsidRPr="00BA03DF" w:rsidRDefault="00A62781" w:rsidP="00A26F28">
            <w:pPr>
              <w:jc w:val="right"/>
              <w:rPr>
                <w:rFonts w:ascii="Arial" w:hAnsi="Arial" w:cs="Arial"/>
                <w:b w:val="0"/>
                <w:highlight w:val="green"/>
                <w:lang w:val="es-MX"/>
              </w:rPr>
            </w:pPr>
            <w:r w:rsidRPr="00BA03DF">
              <w:rPr>
                <w:rFonts w:ascii="Arial" w:hAnsi="Arial" w:cs="Arial"/>
                <w:b w:val="0"/>
                <w:highlight w:val="green"/>
                <w:lang w:val="es-MX"/>
              </w:rPr>
              <w:t>TOTAL</w:t>
            </w:r>
            <w:r>
              <w:rPr>
                <w:rFonts w:ascii="Arial" w:hAnsi="Arial" w:cs="Arial"/>
                <w:b w:val="0"/>
                <w:highlight w:val="green"/>
                <w:lang w:val="es-MX"/>
              </w:rPr>
              <w:t xml:space="preserve"> HORAS</w:t>
            </w:r>
          </w:p>
        </w:tc>
        <w:tc>
          <w:tcPr>
            <w:tcW w:w="2574" w:type="dxa"/>
          </w:tcPr>
          <w:p w:rsidR="00A62781" w:rsidRPr="00BA03DF" w:rsidRDefault="004965F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b/>
                <w:highlight w:val="green"/>
                <w:lang w:val="es-MX"/>
              </w:rPr>
            </w:pPr>
            <w:r>
              <w:rPr>
                <w:rFonts w:ascii="Arial" w:hAnsi="Arial" w:cs="Arial"/>
                <w:b/>
                <w:highlight w:val="green"/>
                <w:lang w:val="es-MX"/>
              </w:rPr>
              <w:fldChar w:fldCharType="begin"/>
            </w:r>
            <w:r w:rsidR="00A62781">
              <w:rPr>
                <w:rFonts w:ascii="Arial" w:hAnsi="Arial" w:cs="Arial"/>
                <w:b/>
                <w:highlight w:val="green"/>
                <w:lang w:val="es-MX"/>
              </w:rPr>
              <w:instrText xml:space="preserve"> =SUM(ABOVE) </w:instrText>
            </w:r>
            <w:r>
              <w:rPr>
                <w:rFonts w:ascii="Arial" w:hAnsi="Arial" w:cs="Arial"/>
                <w:b/>
                <w:highlight w:val="green"/>
                <w:lang w:val="es-MX"/>
              </w:rPr>
              <w:fldChar w:fldCharType="separate"/>
            </w:r>
            <w:r w:rsidR="00A62781">
              <w:rPr>
                <w:rFonts w:ascii="Arial" w:hAnsi="Arial" w:cs="Arial"/>
                <w:b/>
                <w:noProof/>
                <w:highlight w:val="green"/>
                <w:lang w:val="es-MX"/>
              </w:rPr>
              <w:t>8</w:t>
            </w:r>
            <w:r>
              <w:rPr>
                <w:rFonts w:ascii="Arial" w:hAnsi="Arial" w:cs="Arial"/>
                <w:b/>
                <w:highlight w:val="green"/>
                <w:lang w:val="es-MX"/>
              </w:rPr>
              <w:fldChar w:fldCharType="end"/>
            </w:r>
            <w:r w:rsidR="00A62781">
              <w:rPr>
                <w:rFonts w:ascii="Arial" w:hAnsi="Arial" w:cs="Arial"/>
                <w:b/>
                <w:highlight w:val="green"/>
                <w:lang w:val="es-MX"/>
              </w:rPr>
              <w:t>0</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BA03DF" w:rsidRDefault="00A62781" w:rsidP="00A26F28">
            <w:pPr>
              <w:jc w:val="center"/>
              <w:rPr>
                <w:rFonts w:ascii="Arial" w:hAnsi="Arial" w:cs="Arial"/>
                <w:b w:val="0"/>
                <w:sz w:val="20"/>
                <w:szCs w:val="20"/>
                <w:highlight w:val="yellow"/>
                <w:lang w:val="es-MX"/>
              </w:rPr>
            </w:pPr>
            <w:r w:rsidRPr="00BA03DF">
              <w:rPr>
                <w:rFonts w:ascii="Arial" w:hAnsi="Arial" w:cs="Arial"/>
                <w:b w:val="0"/>
                <w:sz w:val="20"/>
                <w:szCs w:val="20"/>
                <w:highlight w:val="yellow"/>
                <w:lang w:val="es-MX"/>
              </w:rPr>
              <w:t>2ª EVALUACIÓN</w:t>
            </w:r>
          </w:p>
        </w:tc>
        <w:tc>
          <w:tcPr>
            <w:tcW w:w="2574" w:type="dxa"/>
          </w:tcPr>
          <w:p w:rsidR="00A62781" w:rsidRPr="00BA03DF" w:rsidRDefault="00A62781" w:rsidP="00A26F2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lang w:val="es-MX"/>
              </w:rPr>
            </w:pPr>
            <w:r w:rsidRPr="00BA03DF">
              <w:rPr>
                <w:rFonts w:ascii="Arial" w:hAnsi="Arial" w:cs="Arial"/>
                <w:b/>
                <w:sz w:val="20"/>
                <w:szCs w:val="20"/>
                <w:highlight w:val="yellow"/>
                <w:lang w:val="es-MX"/>
              </w:rPr>
              <w:t>HORAS</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A26F28">
            <w:pPr>
              <w:rPr>
                <w:rFonts w:ascii="Arial" w:hAnsi="Arial" w:cs="Arial"/>
                <w:sz w:val="20"/>
                <w:szCs w:val="20"/>
                <w:lang w:val="es-MX"/>
              </w:rPr>
            </w:pPr>
            <w:r>
              <w:rPr>
                <w:rFonts w:ascii="Arial" w:hAnsi="Arial" w:cs="Arial"/>
                <w:sz w:val="20"/>
                <w:szCs w:val="20"/>
                <w:lang w:val="es-MX"/>
              </w:rPr>
              <w:t>Continuación Unidad 1 (Ejercicios de velocidad)</w:t>
            </w:r>
          </w:p>
        </w:tc>
        <w:tc>
          <w:tcPr>
            <w:tcW w:w="2574" w:type="dxa"/>
          </w:tcPr>
          <w:p w:rsidR="00A62781" w:rsidRPr="006C5E4D"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12</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A26F28">
            <w:pPr>
              <w:rPr>
                <w:rFonts w:ascii="Arial" w:hAnsi="Arial" w:cs="Arial"/>
                <w:sz w:val="20"/>
                <w:szCs w:val="20"/>
                <w:lang w:val="es-MX"/>
              </w:rPr>
            </w:pPr>
            <w:r w:rsidRPr="006C5E4D">
              <w:rPr>
                <w:rFonts w:ascii="Arial" w:hAnsi="Arial" w:cs="Arial"/>
                <w:sz w:val="20"/>
                <w:szCs w:val="20"/>
                <w:lang w:val="es-MX"/>
              </w:rPr>
              <w:t xml:space="preserve">Unidad </w:t>
            </w:r>
            <w:r>
              <w:rPr>
                <w:rFonts w:ascii="Arial" w:hAnsi="Arial" w:cs="Arial"/>
                <w:sz w:val="20"/>
                <w:szCs w:val="20"/>
                <w:lang w:val="es-MX"/>
              </w:rPr>
              <w:t>6</w:t>
            </w:r>
            <w:r w:rsidRPr="006C5E4D">
              <w:rPr>
                <w:rFonts w:ascii="Arial" w:hAnsi="Arial" w:cs="Arial"/>
                <w:sz w:val="20"/>
                <w:szCs w:val="20"/>
                <w:lang w:val="es-MX"/>
              </w:rPr>
              <w:t xml:space="preserve"> Procesadores de Texto II</w:t>
            </w:r>
          </w:p>
        </w:tc>
        <w:tc>
          <w:tcPr>
            <w:tcW w:w="2574" w:type="dxa"/>
          </w:tcPr>
          <w:p w:rsidR="00A62781" w:rsidRPr="006C5E4D"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40</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3E3DC2" w:rsidP="00A26F28">
            <w:pPr>
              <w:rPr>
                <w:rFonts w:ascii="Arial" w:hAnsi="Arial" w:cs="Arial"/>
                <w:sz w:val="20"/>
                <w:szCs w:val="20"/>
                <w:lang w:val="es-MX"/>
              </w:rPr>
            </w:pPr>
            <w:r>
              <w:rPr>
                <w:rFonts w:ascii="Arial" w:hAnsi="Arial" w:cs="Arial"/>
                <w:sz w:val="20"/>
                <w:szCs w:val="20"/>
                <w:lang w:val="es-MX"/>
              </w:rPr>
              <w:t>Unidad 7</w:t>
            </w:r>
            <w:r w:rsidR="00A62781">
              <w:rPr>
                <w:rFonts w:ascii="Arial" w:hAnsi="Arial" w:cs="Arial"/>
                <w:sz w:val="20"/>
                <w:szCs w:val="20"/>
                <w:lang w:val="es-MX"/>
              </w:rPr>
              <w:t xml:space="preserve"> Hojas de cálculo I</w:t>
            </w:r>
          </w:p>
        </w:tc>
        <w:tc>
          <w:tcPr>
            <w:tcW w:w="2574" w:type="dxa"/>
          </w:tcPr>
          <w:p w:rsidR="00A62781" w:rsidRPr="006C5E4D"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25</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BA03DF" w:rsidRDefault="00A62781" w:rsidP="00A26F28">
            <w:pPr>
              <w:jc w:val="right"/>
              <w:rPr>
                <w:rFonts w:ascii="Arial" w:hAnsi="Arial" w:cs="Arial"/>
                <w:b w:val="0"/>
                <w:highlight w:val="green"/>
                <w:lang w:val="es-MX"/>
              </w:rPr>
            </w:pPr>
            <w:r w:rsidRPr="00BA03DF">
              <w:rPr>
                <w:rFonts w:ascii="Arial" w:hAnsi="Arial" w:cs="Arial"/>
                <w:b w:val="0"/>
                <w:highlight w:val="green"/>
                <w:lang w:val="es-MX"/>
              </w:rPr>
              <w:t>TOTAL</w:t>
            </w:r>
            <w:r>
              <w:rPr>
                <w:rFonts w:ascii="Arial" w:hAnsi="Arial" w:cs="Arial"/>
                <w:b w:val="0"/>
                <w:highlight w:val="green"/>
                <w:lang w:val="es-MX"/>
              </w:rPr>
              <w:t xml:space="preserve">  HORAS</w:t>
            </w:r>
          </w:p>
        </w:tc>
        <w:tc>
          <w:tcPr>
            <w:tcW w:w="2574" w:type="dxa"/>
          </w:tcPr>
          <w:p w:rsidR="00A62781" w:rsidRPr="00BA03DF"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b/>
                <w:highlight w:val="green"/>
                <w:lang w:val="es-MX"/>
              </w:rPr>
            </w:pPr>
            <w:r>
              <w:rPr>
                <w:rFonts w:ascii="Arial" w:hAnsi="Arial" w:cs="Arial"/>
                <w:b/>
                <w:highlight w:val="green"/>
                <w:lang w:val="es-MX"/>
              </w:rPr>
              <w:t>77</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BA03DF" w:rsidRDefault="00A62781" w:rsidP="00A26F28">
            <w:pPr>
              <w:jc w:val="center"/>
              <w:rPr>
                <w:rFonts w:ascii="Arial" w:hAnsi="Arial" w:cs="Arial"/>
                <w:b w:val="0"/>
                <w:sz w:val="20"/>
                <w:szCs w:val="20"/>
                <w:highlight w:val="yellow"/>
                <w:lang w:val="es-MX"/>
              </w:rPr>
            </w:pPr>
            <w:r w:rsidRPr="00BA03DF">
              <w:rPr>
                <w:rFonts w:ascii="Arial" w:hAnsi="Arial" w:cs="Arial"/>
                <w:b w:val="0"/>
                <w:sz w:val="20"/>
                <w:szCs w:val="20"/>
                <w:highlight w:val="yellow"/>
                <w:lang w:val="es-MX"/>
              </w:rPr>
              <w:t>3ª EVALUACIÓN</w:t>
            </w:r>
          </w:p>
        </w:tc>
        <w:tc>
          <w:tcPr>
            <w:tcW w:w="2574" w:type="dxa"/>
          </w:tcPr>
          <w:p w:rsidR="00A62781" w:rsidRPr="00BA03DF" w:rsidRDefault="00A62781" w:rsidP="00A26F2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lang w:val="es-MX"/>
              </w:rPr>
            </w:pPr>
            <w:r w:rsidRPr="00BA03DF">
              <w:rPr>
                <w:rFonts w:ascii="Arial" w:hAnsi="Arial" w:cs="Arial"/>
                <w:b/>
                <w:sz w:val="20"/>
                <w:szCs w:val="20"/>
                <w:highlight w:val="yellow"/>
                <w:lang w:val="es-MX"/>
              </w:rPr>
              <w:t>HORAS</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Default="00A62781" w:rsidP="00A26F28">
            <w:pPr>
              <w:rPr>
                <w:rFonts w:ascii="Arial" w:hAnsi="Arial" w:cs="Arial"/>
                <w:sz w:val="20"/>
                <w:szCs w:val="20"/>
                <w:lang w:val="es-MX"/>
              </w:rPr>
            </w:pPr>
            <w:r>
              <w:rPr>
                <w:rFonts w:ascii="Arial" w:hAnsi="Arial" w:cs="Arial"/>
                <w:sz w:val="20"/>
                <w:szCs w:val="20"/>
                <w:lang w:val="es-MX"/>
              </w:rPr>
              <w:t>Continuación unidad 1(Ejercicios de velocidad)</w:t>
            </w:r>
          </w:p>
          <w:p w:rsidR="00A62781" w:rsidRPr="00C90EA9" w:rsidRDefault="003E3DC2" w:rsidP="00A26F28">
            <w:pPr>
              <w:rPr>
                <w:rFonts w:ascii="Arial" w:hAnsi="Arial" w:cs="Arial"/>
                <w:sz w:val="20"/>
                <w:szCs w:val="20"/>
              </w:rPr>
            </w:pPr>
            <w:r>
              <w:rPr>
                <w:rFonts w:ascii="Arial" w:hAnsi="Arial" w:cs="Arial"/>
                <w:sz w:val="20"/>
                <w:szCs w:val="20"/>
                <w:lang w:val="es-MX"/>
              </w:rPr>
              <w:t>Unidad 8</w:t>
            </w:r>
            <w:r w:rsidR="00A62781">
              <w:rPr>
                <w:rFonts w:ascii="Arial" w:hAnsi="Arial" w:cs="Arial"/>
                <w:sz w:val="20"/>
                <w:szCs w:val="20"/>
                <w:lang w:val="es-MX"/>
              </w:rPr>
              <w:t xml:space="preserve"> Hojas de cálculo II</w:t>
            </w:r>
          </w:p>
          <w:p w:rsidR="00A62781" w:rsidRPr="006C5E4D" w:rsidRDefault="003E3DC2" w:rsidP="00A26F28">
            <w:pPr>
              <w:rPr>
                <w:rFonts w:ascii="Arial" w:hAnsi="Arial" w:cs="Arial"/>
                <w:sz w:val="20"/>
                <w:szCs w:val="20"/>
                <w:lang w:val="es-MX"/>
              </w:rPr>
            </w:pPr>
            <w:r>
              <w:rPr>
                <w:rFonts w:ascii="Arial" w:hAnsi="Arial" w:cs="Arial"/>
                <w:sz w:val="20"/>
                <w:szCs w:val="20"/>
                <w:lang w:val="es-MX"/>
              </w:rPr>
              <w:t>Unidad 9</w:t>
            </w:r>
            <w:r w:rsidR="00A62781">
              <w:rPr>
                <w:rFonts w:ascii="Arial" w:hAnsi="Arial" w:cs="Arial"/>
                <w:sz w:val="20"/>
                <w:szCs w:val="20"/>
                <w:lang w:val="es-MX"/>
              </w:rPr>
              <w:t xml:space="preserve"> Base de datos I</w:t>
            </w:r>
          </w:p>
        </w:tc>
        <w:tc>
          <w:tcPr>
            <w:tcW w:w="2574" w:type="dxa"/>
          </w:tcPr>
          <w:p w:rsidR="00A62781" w:rsidRDefault="00A62781" w:rsidP="00A26F28">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18</w:t>
            </w:r>
          </w:p>
          <w:p w:rsidR="00A62781" w:rsidRDefault="00A62781" w:rsidP="00A26F28">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20</w:t>
            </w:r>
          </w:p>
          <w:p w:rsidR="00A62781" w:rsidRPr="006C5E4D" w:rsidRDefault="00A62781" w:rsidP="00A26F28">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20</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3E3DC2" w:rsidP="00A26F28">
            <w:pPr>
              <w:rPr>
                <w:rFonts w:ascii="Arial" w:hAnsi="Arial" w:cs="Arial"/>
                <w:sz w:val="20"/>
                <w:szCs w:val="20"/>
                <w:lang w:val="es-MX"/>
              </w:rPr>
            </w:pPr>
            <w:r>
              <w:rPr>
                <w:rFonts w:ascii="Arial" w:hAnsi="Arial" w:cs="Arial"/>
                <w:sz w:val="20"/>
                <w:szCs w:val="20"/>
                <w:lang w:val="es-MX"/>
              </w:rPr>
              <w:t>Unidad 10</w:t>
            </w:r>
            <w:r w:rsidR="00A62781">
              <w:rPr>
                <w:rFonts w:ascii="Arial" w:hAnsi="Arial" w:cs="Arial"/>
                <w:sz w:val="20"/>
                <w:szCs w:val="20"/>
                <w:lang w:val="es-MX"/>
              </w:rPr>
              <w:t xml:space="preserve"> Bases de datos II</w:t>
            </w:r>
          </w:p>
        </w:tc>
        <w:tc>
          <w:tcPr>
            <w:tcW w:w="2574" w:type="dxa"/>
          </w:tcPr>
          <w:p w:rsidR="00A62781" w:rsidRPr="006C5E4D" w:rsidRDefault="00A62781" w:rsidP="00A26F28">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20</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3E3DC2">
            <w:pPr>
              <w:rPr>
                <w:rFonts w:ascii="Arial" w:hAnsi="Arial" w:cs="Arial"/>
                <w:sz w:val="20"/>
                <w:szCs w:val="20"/>
                <w:lang w:val="es-MX"/>
              </w:rPr>
            </w:pPr>
            <w:r>
              <w:rPr>
                <w:rFonts w:ascii="Arial" w:hAnsi="Arial" w:cs="Arial"/>
                <w:sz w:val="20"/>
                <w:szCs w:val="20"/>
                <w:lang w:val="es-MX"/>
              </w:rPr>
              <w:t>Unidad 1</w:t>
            </w:r>
            <w:r w:rsidR="003E3DC2">
              <w:rPr>
                <w:rFonts w:ascii="Arial" w:hAnsi="Arial" w:cs="Arial"/>
                <w:sz w:val="20"/>
                <w:szCs w:val="20"/>
                <w:lang w:val="es-MX"/>
              </w:rPr>
              <w:t>1</w:t>
            </w:r>
            <w:r>
              <w:rPr>
                <w:rFonts w:ascii="Arial" w:hAnsi="Arial" w:cs="Arial"/>
                <w:sz w:val="20"/>
                <w:szCs w:val="20"/>
                <w:lang w:val="es-MX"/>
              </w:rPr>
              <w:t xml:space="preserve"> Aplicaciones para realización de presentaciones</w:t>
            </w:r>
          </w:p>
        </w:tc>
        <w:tc>
          <w:tcPr>
            <w:tcW w:w="2574" w:type="dxa"/>
          </w:tcPr>
          <w:p w:rsidR="00A62781" w:rsidRPr="006C5E4D" w:rsidRDefault="00A62781" w:rsidP="00A26F28">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14</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3E3DC2">
            <w:pPr>
              <w:rPr>
                <w:rFonts w:ascii="Arial" w:hAnsi="Arial" w:cs="Arial"/>
                <w:sz w:val="20"/>
                <w:szCs w:val="20"/>
                <w:lang w:val="es-MX"/>
              </w:rPr>
            </w:pPr>
            <w:r>
              <w:rPr>
                <w:rFonts w:ascii="Arial" w:hAnsi="Arial" w:cs="Arial"/>
                <w:sz w:val="20"/>
                <w:szCs w:val="20"/>
                <w:lang w:val="es-MX"/>
              </w:rPr>
              <w:t>Unidad 1</w:t>
            </w:r>
            <w:r w:rsidR="003E3DC2">
              <w:rPr>
                <w:rFonts w:ascii="Arial" w:hAnsi="Arial" w:cs="Arial"/>
                <w:sz w:val="20"/>
                <w:szCs w:val="20"/>
                <w:lang w:val="es-MX"/>
              </w:rPr>
              <w:t>2</w:t>
            </w:r>
            <w:r>
              <w:rPr>
                <w:rFonts w:ascii="Arial" w:hAnsi="Arial" w:cs="Arial"/>
                <w:sz w:val="20"/>
                <w:szCs w:val="20"/>
                <w:lang w:val="es-MX"/>
              </w:rPr>
              <w:t xml:space="preserve"> Integración entre aplicaciones</w:t>
            </w:r>
          </w:p>
        </w:tc>
        <w:tc>
          <w:tcPr>
            <w:tcW w:w="2574" w:type="dxa"/>
          </w:tcPr>
          <w:p w:rsidR="00A62781" w:rsidRPr="006C5E4D" w:rsidRDefault="00A62781" w:rsidP="00A26F28">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8</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BA03DF" w:rsidRDefault="00A62781" w:rsidP="00A26F28">
            <w:pPr>
              <w:jc w:val="right"/>
              <w:rPr>
                <w:rFonts w:ascii="Arial" w:hAnsi="Arial" w:cs="Arial"/>
                <w:b w:val="0"/>
                <w:highlight w:val="green"/>
                <w:lang w:val="es-MX"/>
              </w:rPr>
            </w:pPr>
            <w:r w:rsidRPr="00BA03DF">
              <w:rPr>
                <w:rFonts w:ascii="Arial" w:hAnsi="Arial" w:cs="Arial"/>
                <w:b w:val="0"/>
                <w:highlight w:val="green"/>
                <w:lang w:val="es-MX"/>
              </w:rPr>
              <w:t>TOTAL</w:t>
            </w:r>
            <w:r>
              <w:rPr>
                <w:rFonts w:ascii="Arial" w:hAnsi="Arial" w:cs="Arial"/>
                <w:b w:val="0"/>
                <w:highlight w:val="green"/>
                <w:lang w:val="es-MX"/>
              </w:rPr>
              <w:t xml:space="preserve"> HORAS</w:t>
            </w:r>
          </w:p>
        </w:tc>
        <w:tc>
          <w:tcPr>
            <w:tcW w:w="2574" w:type="dxa"/>
          </w:tcPr>
          <w:p w:rsidR="00A62781" w:rsidRPr="00BA03DF" w:rsidRDefault="00A62781" w:rsidP="00A26F28">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b/>
                <w:highlight w:val="green"/>
                <w:lang w:val="es-MX"/>
              </w:rPr>
            </w:pPr>
            <w:r>
              <w:rPr>
                <w:rFonts w:ascii="Arial" w:hAnsi="Arial" w:cs="Arial"/>
                <w:b/>
                <w:highlight w:val="green"/>
                <w:lang w:val="es-MX"/>
              </w:rPr>
              <w:t>100</w:t>
            </w:r>
          </w:p>
        </w:tc>
      </w:tr>
    </w:tbl>
    <w:p w:rsidR="00211FDD" w:rsidRDefault="00211FDD" w:rsidP="00211FDD"/>
    <w:p w:rsidR="00BF48FD" w:rsidRPr="00605508" w:rsidRDefault="00BF48FD" w:rsidP="003D2DB1">
      <w:pPr>
        <w:pStyle w:val="Ttulo1"/>
        <w:numPr>
          <w:ilvl w:val="0"/>
          <w:numId w:val="39"/>
        </w:numPr>
        <w:spacing w:after="120"/>
      </w:pPr>
      <w:bookmarkStart w:id="113" w:name="_Toc430296454"/>
      <w:bookmarkStart w:id="114" w:name="_Toc494874394"/>
      <w:r>
        <w:lastRenderedPageBreak/>
        <w:t>CRITERIOS DE EVALUACIÓN</w:t>
      </w:r>
      <w:bookmarkEnd w:id="113"/>
      <w:bookmarkEnd w:id="114"/>
    </w:p>
    <w:p w:rsidR="00BF48FD" w:rsidRDefault="00BF48FD" w:rsidP="003D2DB1">
      <w:pPr>
        <w:pStyle w:val="Ttulo2"/>
        <w:numPr>
          <w:ilvl w:val="1"/>
          <w:numId w:val="39"/>
        </w:numPr>
      </w:pPr>
      <w:bookmarkStart w:id="115" w:name="_Toc430296455"/>
      <w:bookmarkStart w:id="116" w:name="_Toc494874395"/>
      <w:r>
        <w:t>CRITERIOS DE EVALUACIÓN DEL MÓDULO</w:t>
      </w:r>
      <w:bookmarkEnd w:id="115"/>
      <w:bookmarkEnd w:id="116"/>
    </w:p>
    <w:p w:rsidR="0023117F" w:rsidRPr="0023117F" w:rsidRDefault="0023117F" w:rsidP="0023117F"/>
    <w:p w:rsidR="00125766" w:rsidRPr="009F1F3C" w:rsidRDefault="00125766" w:rsidP="00EA4D14">
      <w:pPr>
        <w:pStyle w:val="Prrafodelista"/>
        <w:numPr>
          <w:ilvl w:val="0"/>
          <w:numId w:val="30"/>
        </w:numPr>
        <w:spacing w:after="120" w:line="240" w:lineRule="auto"/>
        <w:jc w:val="both"/>
      </w:pPr>
      <w:r w:rsidRPr="009F1F3C">
        <w:t>Se han distinguido los elementos de un terminal informático y sus funciones.</w:t>
      </w:r>
    </w:p>
    <w:p w:rsidR="00125766" w:rsidRPr="009F1F3C" w:rsidRDefault="00125766" w:rsidP="00EA4D14">
      <w:pPr>
        <w:pStyle w:val="Prrafodelista"/>
        <w:numPr>
          <w:ilvl w:val="0"/>
          <w:numId w:val="30"/>
        </w:numPr>
        <w:spacing w:after="120" w:line="240" w:lineRule="auto"/>
        <w:jc w:val="both"/>
      </w:pPr>
      <w:r w:rsidRPr="009F1F3C">
        <w:t>Se han organizado los elementos y espacios de trabajo y distinguido los ergonómicos.</w:t>
      </w:r>
    </w:p>
    <w:p w:rsidR="00125766" w:rsidRPr="009F1F3C" w:rsidRDefault="00125766" w:rsidP="00EA4D14">
      <w:pPr>
        <w:pStyle w:val="Prrafodelista"/>
        <w:numPr>
          <w:ilvl w:val="0"/>
          <w:numId w:val="30"/>
        </w:numPr>
        <w:spacing w:after="120" w:line="240" w:lineRule="auto"/>
        <w:jc w:val="both"/>
      </w:pPr>
      <w:r w:rsidRPr="009F1F3C">
        <w:t>Se ha mantenido la posición corporal correcta.</w:t>
      </w:r>
    </w:p>
    <w:p w:rsidR="00125766" w:rsidRPr="009F1F3C" w:rsidRDefault="00125766" w:rsidP="00EA4D14">
      <w:pPr>
        <w:pStyle w:val="Prrafodelista"/>
        <w:numPr>
          <w:ilvl w:val="0"/>
          <w:numId w:val="30"/>
        </w:numPr>
        <w:spacing w:after="120" w:line="240" w:lineRule="auto"/>
        <w:jc w:val="both"/>
      </w:pPr>
      <w:r w:rsidRPr="009F1F3C">
        <w:t xml:space="preserve">Se ha identificado la posición correcta de los dedos en las filas del teclado alfanumérico. </w:t>
      </w:r>
    </w:p>
    <w:p w:rsidR="00125766" w:rsidRPr="009F1F3C" w:rsidRDefault="00125766" w:rsidP="00EA4D14">
      <w:pPr>
        <w:pStyle w:val="Prrafodelista"/>
        <w:numPr>
          <w:ilvl w:val="0"/>
          <w:numId w:val="30"/>
        </w:numPr>
        <w:spacing w:after="120" w:line="240" w:lineRule="auto"/>
        <w:jc w:val="both"/>
      </w:pPr>
      <w:r w:rsidRPr="009F1F3C">
        <w:t>Se han empleado coordinadamente las líneas del teclado alfanumérico y las teclas de signos y puntuación.</w:t>
      </w:r>
    </w:p>
    <w:p w:rsidR="00125766" w:rsidRPr="009F1F3C" w:rsidRDefault="00125766" w:rsidP="00EA4D14">
      <w:pPr>
        <w:pStyle w:val="Prrafodelista"/>
        <w:numPr>
          <w:ilvl w:val="0"/>
          <w:numId w:val="30"/>
        </w:numPr>
        <w:spacing w:after="120" w:line="240" w:lineRule="auto"/>
        <w:jc w:val="both"/>
      </w:pPr>
      <w:r w:rsidRPr="009F1F3C">
        <w:t>Se ha utilizado el método de escritura al tacto, respetando sus principios básicos y en párrafos de dificultad progresiva.</w:t>
      </w:r>
    </w:p>
    <w:p w:rsidR="00125766" w:rsidRPr="009F1F3C" w:rsidRDefault="00125766" w:rsidP="00EA4D14">
      <w:pPr>
        <w:pStyle w:val="Prrafodelista"/>
        <w:numPr>
          <w:ilvl w:val="0"/>
          <w:numId w:val="30"/>
        </w:numPr>
        <w:spacing w:after="120" w:line="240" w:lineRule="auto"/>
        <w:jc w:val="both"/>
      </w:pPr>
      <w:r w:rsidRPr="009F1F3C">
        <w:t>Se ha utilizado el método de escritura al tacto para realizar textos en inglés.</w:t>
      </w:r>
    </w:p>
    <w:p w:rsidR="00125766" w:rsidRPr="009F1F3C" w:rsidRDefault="00125766" w:rsidP="00EA4D14">
      <w:pPr>
        <w:pStyle w:val="Prrafodelista"/>
        <w:numPr>
          <w:ilvl w:val="0"/>
          <w:numId w:val="30"/>
        </w:numPr>
        <w:spacing w:after="120" w:line="240" w:lineRule="auto"/>
        <w:jc w:val="both"/>
      </w:pPr>
      <w:r w:rsidRPr="009F1F3C">
        <w:t>Se ha controlad</w:t>
      </w:r>
      <w:r w:rsidR="009F1F3C">
        <w:t>o la velocidad (mínimo de 200 pulsaciones por minuto</w:t>
      </w:r>
      <w:r w:rsidRPr="009F1F3C">
        <w:t>) y la precisión (máximo una falta por minuto).</w:t>
      </w:r>
    </w:p>
    <w:p w:rsidR="00125766" w:rsidRPr="009F1F3C" w:rsidRDefault="00125766" w:rsidP="00EA4D14">
      <w:pPr>
        <w:pStyle w:val="Prrafodelista"/>
        <w:numPr>
          <w:ilvl w:val="0"/>
          <w:numId w:val="30"/>
        </w:numPr>
        <w:spacing w:after="120" w:line="240" w:lineRule="auto"/>
        <w:jc w:val="both"/>
      </w:pPr>
      <w:r w:rsidRPr="009F1F3C">
        <w:t>Se han corregido errores mecanográficos y malos hábitos.</w:t>
      </w:r>
    </w:p>
    <w:p w:rsidR="00125766" w:rsidRPr="009F1F3C" w:rsidRDefault="00125766" w:rsidP="00EA4D14">
      <w:pPr>
        <w:pStyle w:val="Prrafodelista"/>
        <w:numPr>
          <w:ilvl w:val="0"/>
          <w:numId w:val="30"/>
        </w:numPr>
        <w:spacing w:after="120" w:line="240" w:lineRule="auto"/>
        <w:jc w:val="both"/>
      </w:pPr>
      <w:r w:rsidRPr="009F1F3C">
        <w:t>Se han distinguido entre los distintos tipos de ordenadores y su época.</w:t>
      </w:r>
    </w:p>
    <w:p w:rsidR="00125766" w:rsidRPr="009F1F3C" w:rsidRDefault="00125766" w:rsidP="00EA4D14">
      <w:pPr>
        <w:pStyle w:val="Prrafodelista"/>
        <w:numPr>
          <w:ilvl w:val="0"/>
          <w:numId w:val="30"/>
        </w:numPr>
        <w:spacing w:after="120" w:line="240" w:lineRule="auto"/>
        <w:jc w:val="both"/>
      </w:pPr>
      <w:r w:rsidRPr="009F1F3C">
        <w:t>Se han precisado las funciones de puesta en marcha del equipo informático.</w:t>
      </w:r>
    </w:p>
    <w:p w:rsidR="00125766" w:rsidRPr="009F1F3C" w:rsidRDefault="00125766" w:rsidP="00EA4D14">
      <w:pPr>
        <w:pStyle w:val="Prrafodelista"/>
        <w:numPr>
          <w:ilvl w:val="0"/>
          <w:numId w:val="30"/>
        </w:numPr>
        <w:spacing w:after="120" w:line="240" w:lineRule="auto"/>
        <w:jc w:val="both"/>
      </w:pPr>
      <w:r w:rsidRPr="009F1F3C">
        <w:t>Se ha distinguido entre elementos hardware y software y se han precisado sus funciones.</w:t>
      </w:r>
    </w:p>
    <w:p w:rsidR="00125766" w:rsidRPr="009F1F3C" w:rsidRDefault="00125766" w:rsidP="00EA4D14">
      <w:pPr>
        <w:pStyle w:val="Prrafodelista"/>
        <w:numPr>
          <w:ilvl w:val="0"/>
          <w:numId w:val="30"/>
        </w:numPr>
        <w:spacing w:after="120" w:line="240" w:lineRule="auto"/>
        <w:jc w:val="both"/>
      </w:pPr>
      <w:r w:rsidRPr="009F1F3C">
        <w:t>Se han distinguido las características de cada sistema operativo.</w:t>
      </w:r>
    </w:p>
    <w:p w:rsidR="00125766" w:rsidRPr="009F1F3C" w:rsidRDefault="00125766" w:rsidP="00EA4D14">
      <w:pPr>
        <w:pStyle w:val="Prrafodelista"/>
        <w:numPr>
          <w:ilvl w:val="0"/>
          <w:numId w:val="30"/>
        </w:numPr>
        <w:spacing w:after="120" w:line="240" w:lineRule="auto"/>
        <w:jc w:val="both"/>
      </w:pPr>
      <w:r w:rsidRPr="009F1F3C">
        <w:t>Se ha identificado el sistema de archivos de cada sistema operativo.</w:t>
      </w:r>
    </w:p>
    <w:p w:rsidR="00125766" w:rsidRPr="009F1F3C" w:rsidRDefault="00125766" w:rsidP="00EA4D14">
      <w:pPr>
        <w:pStyle w:val="Prrafodelista"/>
        <w:numPr>
          <w:ilvl w:val="0"/>
          <w:numId w:val="30"/>
        </w:numPr>
        <w:spacing w:after="120" w:line="240" w:lineRule="auto"/>
        <w:jc w:val="both"/>
      </w:pPr>
      <w:r w:rsidRPr="009F1F3C">
        <w:t>Se han utilizado los elementos del Escritorio de Windows 7.</w:t>
      </w:r>
    </w:p>
    <w:p w:rsidR="00125766" w:rsidRPr="009F1F3C" w:rsidRDefault="00125766" w:rsidP="00EA4D14">
      <w:pPr>
        <w:pStyle w:val="Prrafodelista"/>
        <w:numPr>
          <w:ilvl w:val="0"/>
          <w:numId w:val="30"/>
        </w:numPr>
        <w:spacing w:after="120" w:line="240" w:lineRule="auto"/>
        <w:jc w:val="both"/>
      </w:pPr>
      <w:r w:rsidRPr="009F1F3C">
        <w:t>Se han manejado ventanas y cuadros de diálogo.</w:t>
      </w:r>
    </w:p>
    <w:p w:rsidR="00125766" w:rsidRPr="009F1F3C" w:rsidRDefault="00125766" w:rsidP="00EA4D14">
      <w:pPr>
        <w:pStyle w:val="Prrafodelista"/>
        <w:numPr>
          <w:ilvl w:val="0"/>
          <w:numId w:val="30"/>
        </w:numPr>
        <w:spacing w:after="120" w:line="240" w:lineRule="auto"/>
        <w:jc w:val="both"/>
      </w:pPr>
      <w:r w:rsidRPr="009F1F3C">
        <w:t>Se han precisado las funciones de los distintos elementos del Panel de control.</w:t>
      </w:r>
    </w:p>
    <w:p w:rsidR="00125766" w:rsidRPr="009F1F3C" w:rsidRDefault="00125766" w:rsidP="00EA4D14">
      <w:pPr>
        <w:pStyle w:val="Prrafodelista"/>
        <w:numPr>
          <w:ilvl w:val="0"/>
          <w:numId w:val="30"/>
        </w:numPr>
        <w:spacing w:after="120" w:line="240" w:lineRule="auto"/>
        <w:jc w:val="both"/>
      </w:pPr>
      <w:r w:rsidRPr="009F1F3C">
        <w:t>Se han instalado y actualizado aplicaciones informáticas respetando las licencias de software.</w:t>
      </w:r>
    </w:p>
    <w:p w:rsidR="00125766" w:rsidRPr="009F1F3C" w:rsidRDefault="00125766" w:rsidP="00EA4D14">
      <w:pPr>
        <w:pStyle w:val="Prrafodelista"/>
        <w:numPr>
          <w:ilvl w:val="0"/>
          <w:numId w:val="30"/>
        </w:numPr>
        <w:spacing w:after="120" w:line="240" w:lineRule="auto"/>
        <w:jc w:val="both"/>
      </w:pPr>
      <w:r w:rsidRPr="009F1F3C">
        <w:t>Se han localizado archivos y carpetas.</w:t>
      </w:r>
    </w:p>
    <w:p w:rsidR="00125766" w:rsidRPr="009F1F3C" w:rsidRDefault="00125766" w:rsidP="00EA4D14">
      <w:pPr>
        <w:pStyle w:val="Prrafodelista"/>
        <w:numPr>
          <w:ilvl w:val="0"/>
          <w:numId w:val="30"/>
        </w:numPr>
        <w:spacing w:after="120" w:line="240" w:lineRule="auto"/>
        <w:jc w:val="both"/>
      </w:pPr>
      <w:r w:rsidRPr="009F1F3C">
        <w:t>Se ha obtenido ayuda.</w:t>
      </w:r>
    </w:p>
    <w:p w:rsidR="00125766" w:rsidRPr="009F1F3C" w:rsidRDefault="00125766" w:rsidP="00EA4D14">
      <w:pPr>
        <w:pStyle w:val="Prrafodelista"/>
        <w:numPr>
          <w:ilvl w:val="0"/>
          <w:numId w:val="30"/>
        </w:numPr>
        <w:spacing w:after="120" w:line="240" w:lineRule="auto"/>
        <w:jc w:val="both"/>
      </w:pPr>
      <w:r w:rsidRPr="009F1F3C">
        <w:t xml:space="preserve">Se han manejado </w:t>
      </w:r>
      <w:r w:rsidR="009F1F3C">
        <w:t xml:space="preserve">correctamente los </w:t>
      </w:r>
      <w:r w:rsidRPr="009F1F3C">
        <w:t xml:space="preserve">accesorios de Windows 7. </w:t>
      </w:r>
    </w:p>
    <w:p w:rsidR="00125766" w:rsidRDefault="00125766" w:rsidP="00EA4D14">
      <w:pPr>
        <w:pStyle w:val="Prrafodelista"/>
        <w:numPr>
          <w:ilvl w:val="0"/>
          <w:numId w:val="30"/>
        </w:numPr>
        <w:spacing w:after="120" w:line="240" w:lineRule="auto"/>
        <w:jc w:val="both"/>
      </w:pPr>
      <w:r w:rsidRPr="009F1F3C">
        <w:t>Se</w:t>
      </w:r>
      <w:r w:rsidR="009F1F3C">
        <w:t xml:space="preserve"> es capaz de capturar pantallas</w:t>
      </w:r>
      <w:r w:rsidRPr="009F1F3C">
        <w:t>.</w:t>
      </w:r>
    </w:p>
    <w:p w:rsidR="00125766" w:rsidRPr="009F1F3C" w:rsidRDefault="009F1F3C" w:rsidP="00EA4D14">
      <w:pPr>
        <w:pStyle w:val="Prrafodelista"/>
        <w:numPr>
          <w:ilvl w:val="0"/>
          <w:numId w:val="30"/>
        </w:numPr>
        <w:spacing w:after="120" w:line="240" w:lineRule="auto"/>
        <w:jc w:val="both"/>
      </w:pPr>
      <w:r>
        <w:t xml:space="preserve">Se ha utilizado </w:t>
      </w:r>
      <w:r w:rsidR="00125766" w:rsidRPr="009F1F3C">
        <w:t>el correo electrónico.</w:t>
      </w:r>
    </w:p>
    <w:p w:rsidR="00125766" w:rsidRPr="009F1F3C" w:rsidRDefault="00125766" w:rsidP="00EA4D14">
      <w:pPr>
        <w:pStyle w:val="Prrafodelista"/>
        <w:numPr>
          <w:ilvl w:val="0"/>
          <w:numId w:val="30"/>
        </w:numPr>
        <w:spacing w:after="120" w:line="240" w:lineRule="auto"/>
        <w:jc w:val="both"/>
      </w:pPr>
      <w:r w:rsidRPr="009F1F3C">
        <w:t>Se han distinguido las funciones de un procesador de textos y se han identificado los elementos de la ventana principal de Word.</w:t>
      </w:r>
    </w:p>
    <w:p w:rsidR="00125766" w:rsidRPr="009F1F3C" w:rsidRDefault="00125766" w:rsidP="00EA4D14">
      <w:pPr>
        <w:pStyle w:val="Prrafodelista"/>
        <w:numPr>
          <w:ilvl w:val="0"/>
          <w:numId w:val="30"/>
        </w:numPr>
        <w:spacing w:after="120" w:line="240" w:lineRule="auto"/>
        <w:jc w:val="both"/>
      </w:pPr>
      <w:r w:rsidRPr="009F1F3C">
        <w:t>Se ha manejado la ayuda</w:t>
      </w:r>
      <w:r w:rsidR="009F1F3C">
        <w:t xml:space="preserve"> de Word</w:t>
      </w:r>
      <w:r w:rsidRPr="009F1F3C">
        <w:t>.</w:t>
      </w:r>
    </w:p>
    <w:p w:rsidR="00125766" w:rsidRPr="009F1F3C" w:rsidRDefault="00125766" w:rsidP="00EA4D14">
      <w:pPr>
        <w:pStyle w:val="Prrafodelista"/>
        <w:numPr>
          <w:ilvl w:val="0"/>
          <w:numId w:val="30"/>
        </w:numPr>
        <w:spacing w:after="120" w:line="240" w:lineRule="auto"/>
        <w:jc w:val="both"/>
      </w:pPr>
      <w:r w:rsidRPr="009F1F3C">
        <w:t xml:space="preserve">Se han realizado operaciones básicas de edición de textos y formato de documentos. </w:t>
      </w:r>
    </w:p>
    <w:p w:rsidR="00125766" w:rsidRPr="009F1F3C" w:rsidRDefault="00125766" w:rsidP="00EA4D14">
      <w:pPr>
        <w:pStyle w:val="Prrafodelista"/>
        <w:numPr>
          <w:ilvl w:val="0"/>
          <w:numId w:val="30"/>
        </w:numPr>
        <w:spacing w:after="120" w:line="240" w:lineRule="auto"/>
        <w:jc w:val="both"/>
      </w:pPr>
      <w:r w:rsidRPr="009F1F3C">
        <w:t>Se han manejado columnas de estilo periodístico.</w:t>
      </w:r>
    </w:p>
    <w:p w:rsidR="00125766" w:rsidRPr="009F1F3C" w:rsidRDefault="00125766" w:rsidP="00EA4D14">
      <w:pPr>
        <w:pStyle w:val="Prrafodelista"/>
        <w:numPr>
          <w:ilvl w:val="0"/>
          <w:numId w:val="30"/>
        </w:numPr>
        <w:spacing w:after="120" w:line="240" w:lineRule="auto"/>
        <w:jc w:val="both"/>
      </w:pPr>
      <w:r w:rsidRPr="009F1F3C">
        <w:t xml:space="preserve">Se ha introducido, recuperado y utilizado información almacenada con distinto hardware. </w:t>
      </w:r>
    </w:p>
    <w:p w:rsidR="00125766" w:rsidRPr="009F1F3C" w:rsidRDefault="00125766" w:rsidP="00EA4D14">
      <w:pPr>
        <w:pStyle w:val="Prrafodelista"/>
        <w:numPr>
          <w:ilvl w:val="0"/>
          <w:numId w:val="30"/>
        </w:numPr>
        <w:spacing w:after="120" w:line="240" w:lineRule="auto"/>
        <w:jc w:val="both"/>
      </w:pPr>
      <w:r w:rsidRPr="009F1F3C">
        <w:t>Se ha trabajado con formularios.</w:t>
      </w:r>
    </w:p>
    <w:p w:rsidR="00125766" w:rsidRPr="009F1F3C" w:rsidRDefault="00125766" w:rsidP="00EA4D14">
      <w:pPr>
        <w:pStyle w:val="Prrafodelista"/>
        <w:numPr>
          <w:ilvl w:val="0"/>
          <w:numId w:val="30"/>
        </w:numPr>
        <w:spacing w:after="120" w:line="240" w:lineRule="auto"/>
        <w:jc w:val="both"/>
      </w:pPr>
      <w:r w:rsidRPr="009F1F3C">
        <w:t>Se ha trabajado con tablas.</w:t>
      </w:r>
    </w:p>
    <w:p w:rsidR="00125766" w:rsidRPr="009F1F3C" w:rsidRDefault="00125766" w:rsidP="00EA4D14">
      <w:pPr>
        <w:pStyle w:val="Prrafodelista"/>
        <w:numPr>
          <w:ilvl w:val="0"/>
          <w:numId w:val="30"/>
        </w:numPr>
        <w:spacing w:after="120" w:line="240" w:lineRule="auto"/>
        <w:jc w:val="both"/>
      </w:pPr>
      <w:r w:rsidRPr="009F1F3C">
        <w:t xml:space="preserve">Se han detectado y corregido los errores ortográficos y gramaticales cometidos. </w:t>
      </w:r>
    </w:p>
    <w:p w:rsidR="00125766" w:rsidRPr="009F1F3C" w:rsidRDefault="00125766" w:rsidP="00EA4D14">
      <w:pPr>
        <w:pStyle w:val="Prrafodelista"/>
        <w:numPr>
          <w:ilvl w:val="0"/>
          <w:numId w:val="30"/>
        </w:numPr>
        <w:spacing w:after="120" w:line="240" w:lineRule="auto"/>
        <w:jc w:val="both"/>
      </w:pPr>
      <w:r w:rsidRPr="009F1F3C">
        <w:t>Se han insertado elementos gráficos en documentos.</w:t>
      </w:r>
    </w:p>
    <w:p w:rsidR="00125766" w:rsidRPr="009F1F3C" w:rsidRDefault="00125766" w:rsidP="00EA4D14">
      <w:pPr>
        <w:pStyle w:val="Prrafodelista"/>
        <w:numPr>
          <w:ilvl w:val="0"/>
          <w:numId w:val="30"/>
        </w:numPr>
        <w:spacing w:after="120" w:line="240" w:lineRule="auto"/>
        <w:jc w:val="both"/>
      </w:pPr>
      <w:r w:rsidRPr="009F1F3C">
        <w:t>Se han usado documentos extensos.</w:t>
      </w:r>
    </w:p>
    <w:p w:rsidR="00125766" w:rsidRPr="009F1F3C" w:rsidRDefault="00125766" w:rsidP="00EA4D14">
      <w:pPr>
        <w:pStyle w:val="Prrafodelista"/>
        <w:numPr>
          <w:ilvl w:val="0"/>
          <w:numId w:val="30"/>
        </w:numPr>
        <w:spacing w:after="120" w:line="240" w:lineRule="auto"/>
        <w:jc w:val="both"/>
      </w:pPr>
      <w:r w:rsidRPr="009F1F3C">
        <w:t>Se ha utilizado el control de cambios.</w:t>
      </w:r>
    </w:p>
    <w:p w:rsidR="00125766" w:rsidRPr="009F1F3C" w:rsidRDefault="00125766" w:rsidP="00EA4D14">
      <w:pPr>
        <w:pStyle w:val="Prrafodelista"/>
        <w:numPr>
          <w:ilvl w:val="0"/>
          <w:numId w:val="30"/>
        </w:numPr>
        <w:spacing w:after="120" w:line="240" w:lineRule="auto"/>
        <w:jc w:val="both"/>
      </w:pPr>
      <w:r w:rsidRPr="009F1F3C">
        <w:t>Se han creado y utilizado macros.</w:t>
      </w:r>
    </w:p>
    <w:p w:rsidR="00125766" w:rsidRPr="009F1F3C" w:rsidRDefault="00125766" w:rsidP="00EA4D14">
      <w:pPr>
        <w:pStyle w:val="Prrafodelista"/>
        <w:numPr>
          <w:ilvl w:val="0"/>
          <w:numId w:val="30"/>
        </w:numPr>
        <w:spacing w:after="120" w:line="240" w:lineRule="auto"/>
        <w:jc w:val="both"/>
      </w:pPr>
      <w:r w:rsidRPr="009F1F3C">
        <w:t>Se han identificado las características de cada tipo de documento.</w:t>
      </w:r>
    </w:p>
    <w:p w:rsidR="00125766" w:rsidRPr="009F1F3C" w:rsidRDefault="00125766" w:rsidP="00EA4D14">
      <w:pPr>
        <w:pStyle w:val="Prrafodelista"/>
        <w:numPr>
          <w:ilvl w:val="0"/>
          <w:numId w:val="30"/>
        </w:numPr>
        <w:spacing w:after="120" w:line="240" w:lineRule="auto"/>
        <w:jc w:val="both"/>
      </w:pPr>
      <w:r w:rsidRPr="009F1F3C">
        <w:t xml:space="preserve">Se han redactado documentos con distintos formatos. </w:t>
      </w:r>
    </w:p>
    <w:p w:rsidR="00125766" w:rsidRPr="009F1F3C" w:rsidRDefault="00125766" w:rsidP="00EA4D14">
      <w:pPr>
        <w:pStyle w:val="Prrafodelista"/>
        <w:numPr>
          <w:ilvl w:val="0"/>
          <w:numId w:val="30"/>
        </w:numPr>
        <w:spacing w:after="120" w:line="240" w:lineRule="auto"/>
        <w:jc w:val="both"/>
      </w:pPr>
      <w:r w:rsidRPr="009F1F3C">
        <w:t>Se han aplicado las normas de presentación de los distintos documentos de texto.</w:t>
      </w:r>
    </w:p>
    <w:p w:rsidR="00125766" w:rsidRPr="009F1F3C" w:rsidRDefault="00125766" w:rsidP="00EA4D14">
      <w:pPr>
        <w:pStyle w:val="Prrafodelista"/>
        <w:numPr>
          <w:ilvl w:val="0"/>
          <w:numId w:val="30"/>
        </w:numPr>
        <w:spacing w:after="120" w:line="240" w:lineRule="auto"/>
        <w:jc w:val="both"/>
      </w:pPr>
      <w:r w:rsidRPr="009F1F3C">
        <w:t>Se ha trabajado con plantillas de documentos.</w:t>
      </w:r>
    </w:p>
    <w:p w:rsidR="00125766" w:rsidRPr="009F1F3C" w:rsidRDefault="00125766" w:rsidP="00EA4D14">
      <w:pPr>
        <w:pStyle w:val="Prrafodelista"/>
        <w:numPr>
          <w:ilvl w:val="0"/>
          <w:numId w:val="30"/>
        </w:numPr>
        <w:spacing w:after="120" w:line="240" w:lineRule="auto"/>
        <w:jc w:val="both"/>
      </w:pPr>
      <w:r w:rsidRPr="009F1F3C">
        <w:t>Se han empleado procedimientos de protección de datos.</w:t>
      </w:r>
    </w:p>
    <w:p w:rsidR="00125766" w:rsidRPr="009F1F3C" w:rsidRDefault="00125766" w:rsidP="00EA4D14">
      <w:pPr>
        <w:pStyle w:val="Prrafodelista"/>
        <w:numPr>
          <w:ilvl w:val="0"/>
          <w:numId w:val="30"/>
        </w:numPr>
        <w:spacing w:after="120" w:line="240" w:lineRule="auto"/>
        <w:jc w:val="both"/>
      </w:pPr>
      <w:r w:rsidRPr="009F1F3C">
        <w:lastRenderedPageBreak/>
        <w:t>Se han observado las normas de sostenibilidad y eficiencia propias del puesto de trabajo.</w:t>
      </w:r>
    </w:p>
    <w:p w:rsidR="00125766" w:rsidRPr="009F1F3C" w:rsidRDefault="00125766" w:rsidP="00EA4D14">
      <w:pPr>
        <w:pStyle w:val="Prrafodelista"/>
        <w:numPr>
          <w:ilvl w:val="0"/>
          <w:numId w:val="30"/>
        </w:numPr>
        <w:spacing w:after="120" w:line="240" w:lineRule="auto"/>
        <w:jc w:val="both"/>
      </w:pPr>
      <w:r w:rsidRPr="009F1F3C">
        <w:t>Se han utilizado los diversos tipos de datos y referencia para celdas, rangos, hojas y libros.</w:t>
      </w:r>
    </w:p>
    <w:p w:rsidR="00125766" w:rsidRPr="009F1F3C" w:rsidRDefault="00125766" w:rsidP="00EA4D14">
      <w:pPr>
        <w:pStyle w:val="Prrafodelista"/>
        <w:numPr>
          <w:ilvl w:val="0"/>
          <w:numId w:val="30"/>
        </w:numPr>
        <w:spacing w:after="120" w:line="240" w:lineRule="auto"/>
        <w:jc w:val="both"/>
      </w:pPr>
      <w:r w:rsidRPr="009F1F3C">
        <w:t>Se han protegido libros, hojas y celdas.</w:t>
      </w:r>
    </w:p>
    <w:p w:rsidR="00125766" w:rsidRPr="009F1F3C" w:rsidRDefault="00125766" w:rsidP="00EA4D14">
      <w:pPr>
        <w:pStyle w:val="Prrafodelista"/>
        <w:numPr>
          <w:ilvl w:val="0"/>
          <w:numId w:val="30"/>
        </w:numPr>
        <w:spacing w:after="120" w:line="240" w:lineRule="auto"/>
        <w:jc w:val="both"/>
      </w:pPr>
      <w:r w:rsidRPr="009F1F3C">
        <w:t>Se ha trabajado con series.</w:t>
      </w:r>
    </w:p>
    <w:p w:rsidR="00125766" w:rsidRPr="009F1F3C" w:rsidRDefault="00125766" w:rsidP="00EA4D14">
      <w:pPr>
        <w:pStyle w:val="Prrafodelista"/>
        <w:numPr>
          <w:ilvl w:val="0"/>
          <w:numId w:val="30"/>
        </w:numPr>
        <w:spacing w:after="120" w:line="240" w:lineRule="auto"/>
        <w:jc w:val="both"/>
      </w:pPr>
      <w:r w:rsidRPr="009F1F3C">
        <w:t>Se han usado los estilos.</w:t>
      </w:r>
    </w:p>
    <w:p w:rsidR="00125766" w:rsidRPr="009F1F3C" w:rsidRDefault="00125766" w:rsidP="00EA4D14">
      <w:pPr>
        <w:pStyle w:val="Prrafodelista"/>
        <w:numPr>
          <w:ilvl w:val="0"/>
          <w:numId w:val="30"/>
        </w:numPr>
        <w:spacing w:after="120" w:line="240" w:lineRule="auto"/>
        <w:jc w:val="both"/>
      </w:pPr>
      <w:r w:rsidRPr="009F1F3C">
        <w:t>Se han establecido validaciones de datos.</w:t>
      </w:r>
    </w:p>
    <w:p w:rsidR="00125766" w:rsidRPr="009F1F3C" w:rsidRDefault="00125766" w:rsidP="00EA4D14">
      <w:pPr>
        <w:pStyle w:val="Prrafodelista"/>
        <w:numPr>
          <w:ilvl w:val="0"/>
          <w:numId w:val="30"/>
        </w:numPr>
        <w:spacing w:after="120" w:line="240" w:lineRule="auto"/>
        <w:jc w:val="both"/>
      </w:pPr>
      <w:r w:rsidRPr="009F1F3C">
        <w:t>Se han realizado tareas de impresión.</w:t>
      </w:r>
    </w:p>
    <w:p w:rsidR="00125766" w:rsidRPr="009F1F3C" w:rsidRDefault="00125766" w:rsidP="00EA4D14">
      <w:pPr>
        <w:pStyle w:val="Prrafodelista"/>
        <w:numPr>
          <w:ilvl w:val="0"/>
          <w:numId w:val="30"/>
        </w:numPr>
        <w:spacing w:after="120" w:line="240" w:lineRule="auto"/>
        <w:jc w:val="both"/>
      </w:pPr>
      <w:r w:rsidRPr="009F1F3C">
        <w:t>Se han establecido vínculos e hipervínculos.</w:t>
      </w:r>
    </w:p>
    <w:p w:rsidR="00125766" w:rsidRPr="009F1F3C" w:rsidRDefault="00125766" w:rsidP="00EA4D14">
      <w:pPr>
        <w:pStyle w:val="Prrafodelista"/>
        <w:numPr>
          <w:ilvl w:val="0"/>
          <w:numId w:val="30"/>
        </w:numPr>
        <w:spacing w:after="120" w:line="240" w:lineRule="auto"/>
        <w:jc w:val="both"/>
      </w:pPr>
      <w:r w:rsidRPr="009F1F3C">
        <w:t>Se ha trabajado con plantillas.</w:t>
      </w:r>
    </w:p>
    <w:p w:rsidR="00125766" w:rsidRPr="009F1F3C" w:rsidRDefault="00125766" w:rsidP="00EA4D14">
      <w:pPr>
        <w:pStyle w:val="Prrafodelista"/>
        <w:numPr>
          <w:ilvl w:val="0"/>
          <w:numId w:val="30"/>
        </w:numPr>
        <w:spacing w:after="120" w:line="240" w:lineRule="auto"/>
        <w:jc w:val="both"/>
      </w:pPr>
      <w:r w:rsidRPr="009F1F3C">
        <w:t>Se han analizado y administrado datos.</w:t>
      </w:r>
    </w:p>
    <w:p w:rsidR="00125766" w:rsidRPr="009F1F3C" w:rsidRDefault="00125766" w:rsidP="00EA4D14">
      <w:pPr>
        <w:pStyle w:val="Prrafodelista"/>
        <w:numPr>
          <w:ilvl w:val="0"/>
          <w:numId w:val="30"/>
        </w:numPr>
        <w:spacing w:after="120" w:line="240" w:lineRule="auto"/>
        <w:jc w:val="both"/>
      </w:pPr>
      <w:r w:rsidRPr="009F1F3C">
        <w:t>Se ha trabajado con formularios.</w:t>
      </w:r>
    </w:p>
    <w:p w:rsidR="00125766" w:rsidRPr="009F1F3C" w:rsidRDefault="00125766" w:rsidP="00EA4D14">
      <w:pPr>
        <w:pStyle w:val="Prrafodelista"/>
        <w:numPr>
          <w:ilvl w:val="0"/>
          <w:numId w:val="30"/>
        </w:numPr>
        <w:spacing w:after="120" w:line="240" w:lineRule="auto"/>
        <w:jc w:val="both"/>
      </w:pPr>
      <w:r w:rsidRPr="009F1F3C">
        <w:t xml:space="preserve">Se han aplicado fórmulas y funciones. </w:t>
      </w:r>
    </w:p>
    <w:p w:rsidR="00125766" w:rsidRPr="009F1F3C" w:rsidRDefault="00125766" w:rsidP="00EA4D14">
      <w:pPr>
        <w:pStyle w:val="Prrafodelista"/>
        <w:numPr>
          <w:ilvl w:val="0"/>
          <w:numId w:val="30"/>
        </w:numPr>
        <w:spacing w:after="120" w:line="240" w:lineRule="auto"/>
        <w:jc w:val="both"/>
      </w:pPr>
      <w:r w:rsidRPr="009F1F3C">
        <w:t xml:space="preserve">Se han generado y modificado gráficos de diferentes tipos. </w:t>
      </w:r>
    </w:p>
    <w:p w:rsidR="00125766" w:rsidRPr="009F1F3C" w:rsidRDefault="00125766" w:rsidP="00EA4D14">
      <w:pPr>
        <w:pStyle w:val="Prrafodelista"/>
        <w:numPr>
          <w:ilvl w:val="0"/>
          <w:numId w:val="30"/>
        </w:numPr>
        <w:spacing w:after="120" w:line="240" w:lineRule="auto"/>
        <w:jc w:val="both"/>
      </w:pPr>
      <w:r w:rsidRPr="009F1F3C">
        <w:t>Se han administrado listas de datos.</w:t>
      </w:r>
    </w:p>
    <w:p w:rsidR="00125766" w:rsidRPr="009F1F3C" w:rsidRDefault="00125766" w:rsidP="00EA4D14">
      <w:pPr>
        <w:pStyle w:val="Prrafodelista"/>
        <w:numPr>
          <w:ilvl w:val="0"/>
          <w:numId w:val="30"/>
        </w:numPr>
        <w:spacing w:after="120" w:line="240" w:lineRule="auto"/>
        <w:jc w:val="both"/>
      </w:pPr>
      <w:r w:rsidRPr="009F1F3C">
        <w:t>Se ha usado la función Subtotales.</w:t>
      </w:r>
    </w:p>
    <w:p w:rsidR="00125766" w:rsidRPr="009F1F3C" w:rsidRDefault="00125766" w:rsidP="00EA4D14">
      <w:pPr>
        <w:pStyle w:val="Prrafodelista"/>
        <w:numPr>
          <w:ilvl w:val="0"/>
          <w:numId w:val="30"/>
        </w:numPr>
        <w:spacing w:after="120" w:line="240" w:lineRule="auto"/>
        <w:jc w:val="both"/>
      </w:pPr>
      <w:r w:rsidRPr="009F1F3C">
        <w:t>Se han empleado macros para la realización de documentos y plantillas.</w:t>
      </w:r>
    </w:p>
    <w:p w:rsidR="00125766" w:rsidRPr="009F1F3C" w:rsidRDefault="00125766" w:rsidP="00EA4D14">
      <w:pPr>
        <w:pStyle w:val="Prrafodelista"/>
        <w:numPr>
          <w:ilvl w:val="0"/>
          <w:numId w:val="30"/>
        </w:numPr>
        <w:spacing w:after="120" w:line="240" w:lineRule="auto"/>
        <w:jc w:val="both"/>
      </w:pPr>
      <w:r w:rsidRPr="009F1F3C">
        <w:t>Se han creado y eliminado bases de datos.</w:t>
      </w:r>
    </w:p>
    <w:p w:rsidR="00125766" w:rsidRPr="009F1F3C" w:rsidRDefault="00125766" w:rsidP="00EA4D14">
      <w:pPr>
        <w:pStyle w:val="Prrafodelista"/>
        <w:numPr>
          <w:ilvl w:val="0"/>
          <w:numId w:val="30"/>
        </w:numPr>
        <w:spacing w:after="120" w:line="240" w:lineRule="auto"/>
        <w:jc w:val="both"/>
      </w:pPr>
      <w:r w:rsidRPr="009F1F3C">
        <w:t>Se han diseñado y manejado tablas.</w:t>
      </w:r>
    </w:p>
    <w:p w:rsidR="00125766" w:rsidRPr="009F1F3C" w:rsidRDefault="00125766" w:rsidP="00EA4D14">
      <w:pPr>
        <w:pStyle w:val="Prrafodelista"/>
        <w:numPr>
          <w:ilvl w:val="0"/>
          <w:numId w:val="30"/>
        </w:numPr>
        <w:spacing w:after="120" w:line="240" w:lineRule="auto"/>
        <w:jc w:val="both"/>
      </w:pPr>
      <w:r w:rsidRPr="009F1F3C">
        <w:t>Se han distinguido los distintos tipos de datos.</w:t>
      </w:r>
    </w:p>
    <w:p w:rsidR="00125766" w:rsidRPr="009F1F3C" w:rsidRDefault="00125766" w:rsidP="00EA4D14">
      <w:pPr>
        <w:pStyle w:val="Prrafodelista"/>
        <w:numPr>
          <w:ilvl w:val="0"/>
          <w:numId w:val="30"/>
        </w:numPr>
        <w:spacing w:after="120" w:line="240" w:lineRule="auto"/>
        <w:jc w:val="both"/>
      </w:pPr>
      <w:r w:rsidRPr="009F1F3C">
        <w:t>Se han identificado los campos clave.</w:t>
      </w:r>
    </w:p>
    <w:p w:rsidR="00125766" w:rsidRPr="009F1F3C" w:rsidRDefault="00125766" w:rsidP="00EA4D14">
      <w:pPr>
        <w:pStyle w:val="Prrafodelista"/>
        <w:numPr>
          <w:ilvl w:val="0"/>
          <w:numId w:val="30"/>
        </w:numPr>
        <w:spacing w:after="120" w:line="240" w:lineRule="auto"/>
        <w:jc w:val="both"/>
      </w:pPr>
      <w:r w:rsidRPr="009F1F3C">
        <w:t>Se ha trabajado con máscaras de entrada.</w:t>
      </w:r>
    </w:p>
    <w:p w:rsidR="00125766" w:rsidRPr="009F1F3C" w:rsidRDefault="00125766" w:rsidP="00EA4D14">
      <w:pPr>
        <w:pStyle w:val="Prrafodelista"/>
        <w:numPr>
          <w:ilvl w:val="0"/>
          <w:numId w:val="30"/>
        </w:numPr>
        <w:spacing w:after="120" w:line="240" w:lineRule="auto"/>
        <w:jc w:val="both"/>
      </w:pPr>
      <w:r w:rsidRPr="009F1F3C">
        <w:t>Se ha utilizado el Generador de expresiones.</w:t>
      </w:r>
    </w:p>
    <w:p w:rsidR="00125766" w:rsidRPr="009F1F3C" w:rsidRDefault="00125766" w:rsidP="00EA4D14">
      <w:pPr>
        <w:pStyle w:val="Prrafodelista"/>
        <w:numPr>
          <w:ilvl w:val="0"/>
          <w:numId w:val="30"/>
        </w:numPr>
        <w:spacing w:after="120" w:line="240" w:lineRule="auto"/>
        <w:jc w:val="both"/>
      </w:pPr>
      <w:r w:rsidRPr="009F1F3C">
        <w:t>Se han relacionado tablas.</w:t>
      </w:r>
    </w:p>
    <w:p w:rsidR="00125766" w:rsidRPr="009F1F3C" w:rsidRDefault="00125766" w:rsidP="00EA4D14">
      <w:pPr>
        <w:pStyle w:val="Prrafodelista"/>
        <w:numPr>
          <w:ilvl w:val="0"/>
          <w:numId w:val="30"/>
        </w:numPr>
        <w:spacing w:after="120" w:line="240" w:lineRule="auto"/>
        <w:jc w:val="both"/>
      </w:pPr>
      <w:r w:rsidRPr="009F1F3C">
        <w:t>Se ha filtrado y ordenado la información almacenada.</w:t>
      </w:r>
    </w:p>
    <w:p w:rsidR="00125766" w:rsidRPr="009F1F3C" w:rsidRDefault="00125766" w:rsidP="00EA4D14">
      <w:pPr>
        <w:pStyle w:val="Prrafodelista"/>
        <w:numPr>
          <w:ilvl w:val="0"/>
          <w:numId w:val="30"/>
        </w:numPr>
        <w:spacing w:after="120" w:line="240" w:lineRule="auto"/>
        <w:jc w:val="both"/>
      </w:pPr>
      <w:r w:rsidRPr="009F1F3C">
        <w:t>Se han utilizado asistentes en la creación de consultas.</w:t>
      </w:r>
    </w:p>
    <w:p w:rsidR="00125766" w:rsidRPr="009F1F3C" w:rsidRDefault="00125766" w:rsidP="00EA4D14">
      <w:pPr>
        <w:pStyle w:val="Prrafodelista"/>
        <w:numPr>
          <w:ilvl w:val="0"/>
          <w:numId w:val="30"/>
        </w:numPr>
        <w:spacing w:after="120" w:line="240" w:lineRule="auto"/>
        <w:jc w:val="both"/>
      </w:pPr>
      <w:r w:rsidRPr="009F1F3C">
        <w:t>Se han diseñado consultas sin el asistente.</w:t>
      </w:r>
    </w:p>
    <w:p w:rsidR="00125766" w:rsidRPr="009F1F3C" w:rsidRDefault="00125766" w:rsidP="00EA4D14">
      <w:pPr>
        <w:pStyle w:val="Prrafodelista"/>
        <w:numPr>
          <w:ilvl w:val="0"/>
          <w:numId w:val="30"/>
        </w:numPr>
        <w:spacing w:after="120" w:line="240" w:lineRule="auto"/>
        <w:jc w:val="both"/>
      </w:pPr>
      <w:r w:rsidRPr="009F1F3C">
        <w:t>Se han utilizado asistentes en la creación de formularios.</w:t>
      </w:r>
    </w:p>
    <w:p w:rsidR="00125766" w:rsidRPr="009F1F3C" w:rsidRDefault="00125766" w:rsidP="00EA4D14">
      <w:pPr>
        <w:pStyle w:val="Prrafodelista"/>
        <w:numPr>
          <w:ilvl w:val="0"/>
          <w:numId w:val="30"/>
        </w:numPr>
        <w:spacing w:after="120" w:line="240" w:lineRule="auto"/>
        <w:jc w:val="both"/>
      </w:pPr>
      <w:r w:rsidRPr="009F1F3C">
        <w:t>Se ha trabajado con formularios avanzados.</w:t>
      </w:r>
    </w:p>
    <w:p w:rsidR="00125766" w:rsidRPr="009F1F3C" w:rsidRDefault="00125766" w:rsidP="00EA4D14">
      <w:pPr>
        <w:pStyle w:val="Prrafodelista"/>
        <w:numPr>
          <w:ilvl w:val="0"/>
          <w:numId w:val="30"/>
        </w:numPr>
        <w:spacing w:after="120" w:line="240" w:lineRule="auto"/>
        <w:jc w:val="both"/>
      </w:pPr>
      <w:r w:rsidRPr="009F1F3C">
        <w:t>Se han utilizado asistentes en la creación de etiquetas.</w:t>
      </w:r>
    </w:p>
    <w:p w:rsidR="00125766" w:rsidRPr="009F1F3C" w:rsidRDefault="00125766" w:rsidP="00EA4D14">
      <w:pPr>
        <w:pStyle w:val="Prrafodelista"/>
        <w:numPr>
          <w:ilvl w:val="0"/>
          <w:numId w:val="30"/>
        </w:numPr>
        <w:spacing w:after="120" w:line="240" w:lineRule="auto"/>
        <w:jc w:val="both"/>
      </w:pPr>
      <w:r w:rsidRPr="009F1F3C">
        <w:t>Se han utilizado asistentes en la creación de informes.</w:t>
      </w:r>
    </w:p>
    <w:p w:rsidR="00125766" w:rsidRPr="009F1F3C" w:rsidRDefault="00125766" w:rsidP="00EA4D14">
      <w:pPr>
        <w:pStyle w:val="Prrafodelista"/>
        <w:numPr>
          <w:ilvl w:val="0"/>
          <w:numId w:val="30"/>
        </w:numPr>
        <w:spacing w:after="120" w:line="240" w:lineRule="auto"/>
        <w:jc w:val="both"/>
      </w:pPr>
      <w:r w:rsidRPr="009F1F3C">
        <w:t>Se han diseñado informes sin el asistente.</w:t>
      </w:r>
    </w:p>
    <w:p w:rsidR="00125766" w:rsidRPr="009F1F3C" w:rsidRDefault="00125766" w:rsidP="00EA4D14">
      <w:pPr>
        <w:pStyle w:val="Prrafodelista"/>
        <w:numPr>
          <w:ilvl w:val="0"/>
          <w:numId w:val="30"/>
        </w:numPr>
        <w:spacing w:after="120" w:line="240" w:lineRule="auto"/>
        <w:jc w:val="both"/>
      </w:pPr>
      <w:r w:rsidRPr="009F1F3C">
        <w:t>Se ha trabajado con informes avanzados utilizando los controles</w:t>
      </w:r>
    </w:p>
    <w:p w:rsidR="009F1F3C" w:rsidRPr="009F1F3C" w:rsidRDefault="009F1F3C" w:rsidP="00EA4D14">
      <w:pPr>
        <w:pStyle w:val="Prrafodelista"/>
        <w:numPr>
          <w:ilvl w:val="0"/>
          <w:numId w:val="30"/>
        </w:numPr>
        <w:spacing w:after="120" w:line="240" w:lineRule="auto"/>
        <w:jc w:val="both"/>
      </w:pPr>
      <w:r w:rsidRPr="009F1F3C">
        <w:t>Dispositivos para obtener archivos de imagen y sonido</w:t>
      </w:r>
    </w:p>
    <w:p w:rsidR="009F1F3C" w:rsidRPr="009F1F3C" w:rsidRDefault="009F1F3C" w:rsidP="00EA4D14">
      <w:pPr>
        <w:pStyle w:val="Prrafodelista"/>
        <w:numPr>
          <w:ilvl w:val="0"/>
          <w:numId w:val="30"/>
        </w:numPr>
        <w:spacing w:after="120" w:line="240" w:lineRule="auto"/>
        <w:jc w:val="both"/>
      </w:pPr>
      <w:r w:rsidRPr="009F1F3C">
        <w:t>Archivos de imagen</w:t>
      </w:r>
    </w:p>
    <w:p w:rsidR="009F1F3C" w:rsidRPr="009F1F3C" w:rsidRDefault="009F1F3C" w:rsidP="00EA4D14">
      <w:pPr>
        <w:pStyle w:val="Prrafodelista"/>
        <w:numPr>
          <w:ilvl w:val="0"/>
          <w:numId w:val="30"/>
        </w:numPr>
        <w:spacing w:after="120" w:line="240" w:lineRule="auto"/>
        <w:jc w:val="both"/>
      </w:pPr>
      <w:r w:rsidRPr="009F1F3C">
        <w:t>Se han diseñado diapositivas básicas.</w:t>
      </w:r>
    </w:p>
    <w:p w:rsidR="009F1F3C" w:rsidRPr="009F1F3C" w:rsidRDefault="009F1F3C" w:rsidP="00EA4D14">
      <w:pPr>
        <w:pStyle w:val="Prrafodelista"/>
        <w:numPr>
          <w:ilvl w:val="0"/>
          <w:numId w:val="30"/>
        </w:numPr>
        <w:spacing w:after="120" w:line="240" w:lineRule="auto"/>
        <w:jc w:val="both"/>
      </w:pPr>
      <w:r w:rsidRPr="009F1F3C">
        <w:t>Se han insertado videos y sonidos en las diapositivas.</w:t>
      </w:r>
    </w:p>
    <w:p w:rsidR="009F1F3C" w:rsidRPr="009F1F3C" w:rsidRDefault="009F1F3C" w:rsidP="00EA4D14">
      <w:pPr>
        <w:pStyle w:val="Prrafodelista"/>
        <w:numPr>
          <w:ilvl w:val="0"/>
          <w:numId w:val="30"/>
        </w:numPr>
        <w:spacing w:after="120" w:line="240" w:lineRule="auto"/>
        <w:jc w:val="both"/>
      </w:pPr>
      <w:r w:rsidRPr="009F1F3C">
        <w:t>Se han reconocido los distintos tipos de vista asociados a las presentaciones.</w:t>
      </w:r>
    </w:p>
    <w:p w:rsidR="009F1F3C" w:rsidRPr="009F1F3C" w:rsidRDefault="009F1F3C" w:rsidP="00EA4D14">
      <w:pPr>
        <w:pStyle w:val="Prrafodelista"/>
        <w:numPr>
          <w:ilvl w:val="0"/>
          <w:numId w:val="30"/>
        </w:numPr>
        <w:spacing w:after="120" w:line="240" w:lineRule="auto"/>
        <w:jc w:val="both"/>
      </w:pPr>
      <w:r w:rsidRPr="009F1F3C">
        <w:t>Se han aplicado plantillas.</w:t>
      </w:r>
    </w:p>
    <w:p w:rsidR="009F1F3C" w:rsidRPr="009F1F3C" w:rsidRDefault="009F1F3C" w:rsidP="00EA4D14">
      <w:pPr>
        <w:pStyle w:val="Prrafodelista"/>
        <w:numPr>
          <w:ilvl w:val="0"/>
          <w:numId w:val="30"/>
        </w:numPr>
        <w:spacing w:after="120" w:line="240" w:lineRule="auto"/>
        <w:jc w:val="both"/>
      </w:pPr>
      <w:r w:rsidRPr="009F1F3C">
        <w:t>Se ha configurado la transición de diapositivas.</w:t>
      </w:r>
    </w:p>
    <w:p w:rsidR="009F1F3C" w:rsidRPr="009F1F3C" w:rsidRDefault="009F1F3C" w:rsidP="00EA4D14">
      <w:pPr>
        <w:pStyle w:val="Prrafodelista"/>
        <w:numPr>
          <w:ilvl w:val="0"/>
          <w:numId w:val="30"/>
        </w:numPr>
        <w:spacing w:after="120" w:line="240" w:lineRule="auto"/>
        <w:jc w:val="both"/>
      </w:pPr>
      <w:r w:rsidRPr="009F1F3C">
        <w:t>Se han establecido efectos de animación.</w:t>
      </w:r>
    </w:p>
    <w:p w:rsidR="009F1F3C" w:rsidRPr="009F1F3C" w:rsidRDefault="009F1F3C" w:rsidP="00EA4D14">
      <w:pPr>
        <w:pStyle w:val="Prrafodelista"/>
        <w:numPr>
          <w:ilvl w:val="0"/>
          <w:numId w:val="30"/>
        </w:numPr>
        <w:spacing w:after="120" w:line="240" w:lineRule="auto"/>
        <w:jc w:val="both"/>
      </w:pPr>
      <w:r w:rsidRPr="009F1F3C">
        <w:t>Se han realizado presentaciones dinámicas.</w:t>
      </w:r>
    </w:p>
    <w:p w:rsidR="009F1F3C" w:rsidRPr="009F1F3C" w:rsidRDefault="009F1F3C" w:rsidP="00EA4D14">
      <w:pPr>
        <w:pStyle w:val="Prrafodelista"/>
        <w:numPr>
          <w:ilvl w:val="0"/>
          <w:numId w:val="30"/>
        </w:numPr>
        <w:spacing w:after="120" w:line="240" w:lineRule="auto"/>
        <w:jc w:val="both"/>
      </w:pPr>
      <w:r w:rsidRPr="009F1F3C">
        <w:t>Se han impreso presentaciones.</w:t>
      </w:r>
    </w:p>
    <w:p w:rsidR="009F1F3C" w:rsidRPr="009F1F3C" w:rsidRDefault="009F1F3C" w:rsidP="00EA4D14">
      <w:pPr>
        <w:pStyle w:val="Prrafodelista"/>
        <w:numPr>
          <w:ilvl w:val="0"/>
          <w:numId w:val="30"/>
        </w:numPr>
        <w:spacing w:after="120" w:line="240" w:lineRule="auto"/>
        <w:jc w:val="both"/>
      </w:pPr>
      <w:r w:rsidRPr="009F1F3C">
        <w:t>Se han empaquetado presentaciones.</w:t>
      </w:r>
    </w:p>
    <w:p w:rsidR="009F1F3C" w:rsidRPr="009F1F3C" w:rsidRDefault="009F1F3C" w:rsidP="00EA4D14">
      <w:pPr>
        <w:pStyle w:val="Prrafodelista"/>
        <w:numPr>
          <w:ilvl w:val="0"/>
          <w:numId w:val="30"/>
        </w:numPr>
        <w:spacing w:after="120" w:line="240" w:lineRule="auto"/>
        <w:jc w:val="both"/>
      </w:pPr>
      <w:r w:rsidRPr="009F1F3C">
        <w:t>Se han ejecutado presentaciones ante el público utilizando periféricos.</w:t>
      </w:r>
    </w:p>
    <w:p w:rsidR="009F1F3C" w:rsidRPr="009F1F3C" w:rsidRDefault="009F1F3C" w:rsidP="00EA4D14">
      <w:pPr>
        <w:pStyle w:val="Prrafodelista"/>
        <w:numPr>
          <w:ilvl w:val="0"/>
          <w:numId w:val="30"/>
        </w:numPr>
        <w:spacing w:after="120" w:line="240" w:lineRule="auto"/>
        <w:jc w:val="both"/>
      </w:pPr>
      <w:r w:rsidRPr="009F1F3C">
        <w:t>Se han identificado las aplicaciones que constituyen un software integrado.</w:t>
      </w:r>
    </w:p>
    <w:p w:rsidR="009F1F3C" w:rsidRPr="009F1F3C" w:rsidRDefault="009F1F3C" w:rsidP="00EA4D14">
      <w:pPr>
        <w:pStyle w:val="Prrafodelista"/>
        <w:numPr>
          <w:ilvl w:val="0"/>
          <w:numId w:val="30"/>
        </w:numPr>
        <w:spacing w:after="120" w:line="240" w:lineRule="auto"/>
        <w:jc w:val="both"/>
      </w:pPr>
      <w:r w:rsidRPr="009F1F3C">
        <w:t>Se han integrado objetos, gráficos, tablas y hojas de cálculo, entre otros, utilizando la vinculación y la incrustación de datos.</w:t>
      </w:r>
    </w:p>
    <w:p w:rsidR="009F1F3C" w:rsidRPr="009F1F3C" w:rsidRDefault="009F1F3C" w:rsidP="00EA4D14">
      <w:pPr>
        <w:pStyle w:val="Prrafodelista"/>
        <w:numPr>
          <w:ilvl w:val="0"/>
          <w:numId w:val="30"/>
        </w:numPr>
        <w:spacing w:after="120" w:line="240" w:lineRule="auto"/>
        <w:jc w:val="both"/>
      </w:pPr>
      <w:r w:rsidRPr="009F1F3C">
        <w:t xml:space="preserve">Se ha trabajado con el </w:t>
      </w:r>
      <w:proofErr w:type="spellStart"/>
      <w:r w:rsidRPr="009F1F3C">
        <w:t>mailing</w:t>
      </w:r>
      <w:proofErr w:type="spellEnd"/>
      <w:r w:rsidRPr="009F1F3C">
        <w:t xml:space="preserve"> utilizando varias aplicaciones.</w:t>
      </w:r>
    </w:p>
    <w:p w:rsidR="009F1F3C" w:rsidRPr="009F1F3C" w:rsidRDefault="009F1F3C" w:rsidP="00EA4D14">
      <w:pPr>
        <w:pStyle w:val="Prrafodelista"/>
        <w:numPr>
          <w:ilvl w:val="0"/>
          <w:numId w:val="30"/>
        </w:numPr>
        <w:spacing w:after="120" w:line="240" w:lineRule="auto"/>
        <w:jc w:val="both"/>
      </w:pPr>
      <w:r w:rsidRPr="009F1F3C">
        <w:t>Se han importado y exportado datos desde Microsoft Access.</w:t>
      </w:r>
    </w:p>
    <w:p w:rsidR="009F1F3C" w:rsidRPr="009F1F3C" w:rsidRDefault="009F1F3C" w:rsidP="00EA4D14">
      <w:pPr>
        <w:pStyle w:val="Prrafodelista"/>
        <w:numPr>
          <w:ilvl w:val="0"/>
          <w:numId w:val="30"/>
        </w:numPr>
        <w:spacing w:after="120" w:line="240" w:lineRule="auto"/>
        <w:jc w:val="both"/>
      </w:pPr>
      <w:r w:rsidRPr="009F1F3C">
        <w:t>Se han convertido documentos de Microsoft Office a PDF.</w:t>
      </w:r>
    </w:p>
    <w:p w:rsidR="00BF48FD" w:rsidRDefault="00CC2DA1" w:rsidP="00CC2DA1">
      <w:pPr>
        <w:pStyle w:val="Ttulo2"/>
        <w:ind w:left="993" w:hanging="567"/>
      </w:pPr>
      <w:bookmarkStart w:id="117" w:name="_Toc430296456"/>
      <w:bookmarkStart w:id="118" w:name="_Toc494874396"/>
      <w:r>
        <w:lastRenderedPageBreak/>
        <w:t>3</w:t>
      </w:r>
      <w:r w:rsidR="00BF48FD">
        <w:t>.2</w:t>
      </w:r>
      <w:r w:rsidR="00BF48FD">
        <w:tab/>
        <w:t xml:space="preserve"> CRITERIOS DE EVALUACIÓN MÍNIMOS</w:t>
      </w:r>
      <w:bookmarkEnd w:id="117"/>
      <w:bookmarkEnd w:id="118"/>
    </w:p>
    <w:p w:rsidR="00CD5718" w:rsidRDefault="00CD5718" w:rsidP="00EA4D14">
      <w:pPr>
        <w:pStyle w:val="Prrafodelista"/>
        <w:numPr>
          <w:ilvl w:val="0"/>
          <w:numId w:val="27"/>
        </w:numPr>
        <w:rPr>
          <w:rFonts w:eastAsia="Arial"/>
        </w:rPr>
      </w:pPr>
      <w:r w:rsidRPr="00CD5718">
        <w:rPr>
          <w:rFonts w:eastAsia="Arial"/>
        </w:rPr>
        <w:t xml:space="preserve">Se han organizado los elementos y espacios de trabajo. </w:t>
      </w:r>
    </w:p>
    <w:p w:rsidR="00CD5718" w:rsidRPr="00CD5718" w:rsidRDefault="00CD5718" w:rsidP="00EA4D14">
      <w:pPr>
        <w:pStyle w:val="Prrafodelista"/>
        <w:numPr>
          <w:ilvl w:val="0"/>
          <w:numId w:val="27"/>
        </w:numPr>
        <w:rPr>
          <w:rFonts w:eastAsia="Arial"/>
        </w:rPr>
      </w:pPr>
      <w:r w:rsidRPr="00CD5718">
        <w:rPr>
          <w:rFonts w:eastAsia="Arial"/>
        </w:rPr>
        <w:t>Se ha mantenido la posición corporal correcta.</w:t>
      </w:r>
    </w:p>
    <w:p w:rsidR="00CD5718" w:rsidRPr="00CD5718" w:rsidRDefault="00CD5718" w:rsidP="00EA4D14">
      <w:pPr>
        <w:pStyle w:val="Prrafodelista"/>
        <w:numPr>
          <w:ilvl w:val="0"/>
          <w:numId w:val="27"/>
        </w:numPr>
        <w:rPr>
          <w:rFonts w:eastAsia="Arial"/>
        </w:rPr>
      </w:pPr>
      <w:r w:rsidRPr="00CD5718">
        <w:rPr>
          <w:rFonts w:eastAsia="Arial"/>
        </w:rPr>
        <w:t>Se</w:t>
      </w:r>
      <w:r w:rsidRPr="00CD5718">
        <w:rPr>
          <w:rFonts w:eastAsia="Arial"/>
          <w:spacing w:val="50"/>
        </w:rPr>
        <w:t xml:space="preserve"> </w:t>
      </w:r>
      <w:r w:rsidRPr="00CD5718">
        <w:rPr>
          <w:rFonts w:eastAsia="Arial"/>
        </w:rPr>
        <w:t>ha</w:t>
      </w:r>
      <w:r w:rsidRPr="00CD5718">
        <w:rPr>
          <w:rFonts w:eastAsia="Arial"/>
          <w:spacing w:val="50"/>
        </w:rPr>
        <w:t xml:space="preserve"> </w:t>
      </w:r>
      <w:r w:rsidRPr="00CD5718">
        <w:rPr>
          <w:rFonts w:eastAsia="Arial"/>
        </w:rPr>
        <w:t>identificado</w:t>
      </w:r>
      <w:r w:rsidRPr="00CD5718">
        <w:rPr>
          <w:rFonts w:eastAsia="Arial"/>
          <w:spacing w:val="50"/>
        </w:rPr>
        <w:t xml:space="preserve"> </w:t>
      </w:r>
      <w:r w:rsidRPr="00CD5718">
        <w:rPr>
          <w:rFonts w:eastAsia="Arial"/>
        </w:rPr>
        <w:t>la</w:t>
      </w:r>
      <w:r w:rsidRPr="00CD5718">
        <w:rPr>
          <w:rFonts w:eastAsia="Arial"/>
          <w:spacing w:val="50"/>
        </w:rPr>
        <w:t xml:space="preserve"> </w:t>
      </w:r>
      <w:r w:rsidRPr="00CD5718">
        <w:rPr>
          <w:rFonts w:eastAsia="Arial"/>
        </w:rPr>
        <w:t>posición</w:t>
      </w:r>
      <w:r w:rsidRPr="00CD5718">
        <w:rPr>
          <w:rFonts w:eastAsia="Arial"/>
          <w:spacing w:val="50"/>
        </w:rPr>
        <w:t xml:space="preserve"> </w:t>
      </w:r>
      <w:r w:rsidRPr="00CD5718">
        <w:rPr>
          <w:rFonts w:eastAsia="Arial"/>
        </w:rPr>
        <w:t>correcta</w:t>
      </w:r>
      <w:r w:rsidRPr="00CD5718">
        <w:rPr>
          <w:rFonts w:eastAsia="Arial"/>
          <w:spacing w:val="50"/>
        </w:rPr>
        <w:t xml:space="preserve"> </w:t>
      </w:r>
      <w:r w:rsidRPr="00CD5718">
        <w:rPr>
          <w:rFonts w:eastAsia="Arial"/>
        </w:rPr>
        <w:t>de</w:t>
      </w:r>
      <w:r w:rsidRPr="00CD5718">
        <w:rPr>
          <w:rFonts w:eastAsia="Arial"/>
          <w:spacing w:val="50"/>
        </w:rPr>
        <w:t xml:space="preserve"> </w:t>
      </w:r>
      <w:r w:rsidRPr="00CD5718">
        <w:rPr>
          <w:rFonts w:eastAsia="Arial"/>
        </w:rPr>
        <w:t>los</w:t>
      </w:r>
      <w:r w:rsidRPr="00CD5718">
        <w:rPr>
          <w:rFonts w:eastAsia="Arial"/>
          <w:spacing w:val="50"/>
        </w:rPr>
        <w:t xml:space="preserve"> </w:t>
      </w:r>
      <w:r w:rsidRPr="00CD5718">
        <w:rPr>
          <w:rFonts w:eastAsia="Arial"/>
        </w:rPr>
        <w:t>dedos</w:t>
      </w:r>
      <w:r w:rsidRPr="00CD5718">
        <w:rPr>
          <w:rFonts w:eastAsia="Arial"/>
          <w:spacing w:val="50"/>
        </w:rPr>
        <w:t xml:space="preserve"> </w:t>
      </w:r>
      <w:r w:rsidRPr="00CD5718">
        <w:rPr>
          <w:rFonts w:eastAsia="Arial"/>
        </w:rPr>
        <w:t>en</w:t>
      </w:r>
      <w:r w:rsidRPr="00CD5718">
        <w:rPr>
          <w:rFonts w:eastAsia="Arial"/>
          <w:spacing w:val="50"/>
        </w:rPr>
        <w:t xml:space="preserve"> </w:t>
      </w:r>
      <w:r w:rsidRPr="00CD5718">
        <w:rPr>
          <w:rFonts w:eastAsia="Arial"/>
        </w:rPr>
        <w:t>las</w:t>
      </w:r>
      <w:r w:rsidRPr="00CD5718">
        <w:rPr>
          <w:rFonts w:eastAsia="Arial"/>
          <w:spacing w:val="50"/>
        </w:rPr>
        <w:t xml:space="preserve"> </w:t>
      </w:r>
      <w:r w:rsidRPr="00CD5718">
        <w:rPr>
          <w:rFonts w:eastAsia="Arial"/>
        </w:rPr>
        <w:t>filas</w:t>
      </w:r>
      <w:r w:rsidRPr="00CD5718">
        <w:rPr>
          <w:rFonts w:eastAsia="Arial"/>
          <w:spacing w:val="50"/>
        </w:rPr>
        <w:t xml:space="preserve"> </w:t>
      </w:r>
      <w:r w:rsidRPr="00CD5718">
        <w:rPr>
          <w:rFonts w:eastAsia="Arial"/>
        </w:rPr>
        <w:t>del</w:t>
      </w:r>
      <w:r w:rsidRPr="00CD5718">
        <w:rPr>
          <w:rFonts w:eastAsia="Arial"/>
          <w:spacing w:val="50"/>
        </w:rPr>
        <w:t xml:space="preserve"> </w:t>
      </w:r>
      <w:r w:rsidRPr="00CD5718">
        <w:rPr>
          <w:rFonts w:eastAsia="Arial"/>
        </w:rPr>
        <w:t>teclado alfanumérico.</w:t>
      </w:r>
    </w:p>
    <w:p w:rsidR="00CD5718" w:rsidRPr="00CD5718" w:rsidRDefault="00CD5718" w:rsidP="00EA4D14">
      <w:pPr>
        <w:pStyle w:val="Prrafodelista"/>
        <w:numPr>
          <w:ilvl w:val="0"/>
          <w:numId w:val="27"/>
        </w:numPr>
        <w:rPr>
          <w:rFonts w:eastAsia="Arial"/>
        </w:rPr>
      </w:pPr>
      <w:r w:rsidRPr="00CD5718">
        <w:rPr>
          <w:rFonts w:eastAsia="Arial"/>
        </w:rPr>
        <w:t>Se han precisado las funciones de puesta en marcha del terminal informático.</w:t>
      </w:r>
    </w:p>
    <w:p w:rsidR="00CD5718" w:rsidRPr="00CD5718" w:rsidRDefault="00CD5718" w:rsidP="00EA4D14">
      <w:pPr>
        <w:pStyle w:val="Prrafodelista"/>
        <w:numPr>
          <w:ilvl w:val="0"/>
          <w:numId w:val="27"/>
        </w:numPr>
        <w:rPr>
          <w:rFonts w:eastAsia="Arial"/>
        </w:rPr>
      </w:pPr>
      <w:r w:rsidRPr="00CD5718">
        <w:rPr>
          <w:rFonts w:eastAsia="Arial"/>
        </w:rPr>
        <w:t>Se</w:t>
      </w:r>
      <w:r w:rsidRPr="00CD5718">
        <w:rPr>
          <w:rFonts w:eastAsia="Arial"/>
          <w:spacing w:val="-11"/>
        </w:rPr>
        <w:t xml:space="preserve"> </w:t>
      </w:r>
      <w:r w:rsidRPr="00CD5718">
        <w:rPr>
          <w:rFonts w:eastAsia="Arial"/>
        </w:rPr>
        <w:t>han</w:t>
      </w:r>
      <w:r w:rsidRPr="00CD5718">
        <w:rPr>
          <w:rFonts w:eastAsia="Arial"/>
          <w:spacing w:val="-11"/>
        </w:rPr>
        <w:t xml:space="preserve"> </w:t>
      </w:r>
      <w:r w:rsidRPr="00CD5718">
        <w:rPr>
          <w:rFonts w:eastAsia="Arial"/>
        </w:rPr>
        <w:t>empleado</w:t>
      </w:r>
      <w:r w:rsidRPr="00CD5718">
        <w:rPr>
          <w:rFonts w:eastAsia="Arial"/>
          <w:spacing w:val="-11"/>
        </w:rPr>
        <w:t xml:space="preserve"> </w:t>
      </w:r>
      <w:r w:rsidRPr="00CD5718">
        <w:rPr>
          <w:rFonts w:eastAsia="Arial"/>
        </w:rPr>
        <w:t>coordinadamente</w:t>
      </w:r>
      <w:r w:rsidRPr="00CD5718">
        <w:rPr>
          <w:rFonts w:eastAsia="Arial"/>
          <w:spacing w:val="-11"/>
        </w:rPr>
        <w:t xml:space="preserve"> </w:t>
      </w:r>
      <w:r w:rsidRPr="00CD5718">
        <w:rPr>
          <w:rFonts w:eastAsia="Arial"/>
        </w:rPr>
        <w:t>las</w:t>
      </w:r>
      <w:r w:rsidRPr="00CD5718">
        <w:rPr>
          <w:rFonts w:eastAsia="Arial"/>
          <w:spacing w:val="-11"/>
        </w:rPr>
        <w:t xml:space="preserve"> </w:t>
      </w:r>
      <w:r w:rsidRPr="00CD5718">
        <w:rPr>
          <w:rFonts w:eastAsia="Arial"/>
        </w:rPr>
        <w:t>líneas</w:t>
      </w:r>
      <w:r w:rsidRPr="00CD5718">
        <w:rPr>
          <w:rFonts w:eastAsia="Arial"/>
          <w:spacing w:val="-11"/>
        </w:rPr>
        <w:t xml:space="preserve"> </w:t>
      </w:r>
      <w:r w:rsidRPr="00CD5718">
        <w:rPr>
          <w:rFonts w:eastAsia="Arial"/>
        </w:rPr>
        <w:t>del</w:t>
      </w:r>
      <w:r w:rsidRPr="00CD5718">
        <w:rPr>
          <w:rFonts w:eastAsia="Arial"/>
          <w:spacing w:val="-11"/>
        </w:rPr>
        <w:t xml:space="preserve"> </w:t>
      </w:r>
      <w:r w:rsidRPr="00CD5718">
        <w:rPr>
          <w:rFonts w:eastAsia="Arial"/>
        </w:rPr>
        <w:t>teclado</w:t>
      </w:r>
      <w:r w:rsidRPr="00CD5718">
        <w:rPr>
          <w:rFonts w:eastAsia="Arial"/>
          <w:spacing w:val="-11"/>
        </w:rPr>
        <w:t xml:space="preserve"> </w:t>
      </w:r>
      <w:r w:rsidRPr="00CD5718">
        <w:rPr>
          <w:rFonts w:eastAsia="Arial"/>
        </w:rPr>
        <w:t>alfanumérico</w:t>
      </w:r>
      <w:r w:rsidRPr="00CD5718">
        <w:rPr>
          <w:rFonts w:eastAsia="Arial"/>
          <w:spacing w:val="-11"/>
        </w:rPr>
        <w:t xml:space="preserve"> </w:t>
      </w:r>
      <w:r w:rsidRPr="00CD5718">
        <w:rPr>
          <w:rFonts w:eastAsia="Arial"/>
        </w:rPr>
        <w:t>y</w:t>
      </w:r>
      <w:r w:rsidRPr="00CD5718">
        <w:rPr>
          <w:rFonts w:eastAsia="Arial"/>
          <w:spacing w:val="-11"/>
        </w:rPr>
        <w:t xml:space="preserve"> </w:t>
      </w:r>
      <w:r w:rsidRPr="00CD5718">
        <w:rPr>
          <w:rFonts w:eastAsia="Arial"/>
        </w:rPr>
        <w:t>las</w:t>
      </w:r>
      <w:r w:rsidRPr="00CD5718">
        <w:rPr>
          <w:rFonts w:eastAsia="Arial"/>
          <w:spacing w:val="-11"/>
        </w:rPr>
        <w:t xml:space="preserve"> </w:t>
      </w:r>
      <w:r w:rsidRPr="00CD5718">
        <w:rPr>
          <w:rFonts w:eastAsia="Arial"/>
        </w:rPr>
        <w:t>teclas de signos y puntuación.</w:t>
      </w:r>
    </w:p>
    <w:p w:rsidR="00CD5718" w:rsidRPr="00CD5718" w:rsidRDefault="00CD5718" w:rsidP="00EA4D14">
      <w:pPr>
        <w:pStyle w:val="Prrafodelista"/>
        <w:numPr>
          <w:ilvl w:val="0"/>
          <w:numId w:val="27"/>
        </w:numPr>
        <w:rPr>
          <w:rFonts w:eastAsia="Arial"/>
        </w:rPr>
      </w:pPr>
      <w:r w:rsidRPr="00CD5718">
        <w:rPr>
          <w:rFonts w:eastAsia="Arial"/>
        </w:rPr>
        <w:t>Se</w:t>
      </w:r>
      <w:r w:rsidRPr="00CD5718">
        <w:rPr>
          <w:rFonts w:eastAsia="Arial"/>
          <w:spacing w:val="4"/>
        </w:rPr>
        <w:t xml:space="preserve"> </w:t>
      </w:r>
      <w:r w:rsidRPr="00CD5718">
        <w:rPr>
          <w:rFonts w:eastAsia="Arial"/>
        </w:rPr>
        <w:t>ha</w:t>
      </w:r>
      <w:r w:rsidRPr="00CD5718">
        <w:rPr>
          <w:rFonts w:eastAsia="Arial"/>
          <w:spacing w:val="4"/>
        </w:rPr>
        <w:t xml:space="preserve"> </w:t>
      </w:r>
      <w:r w:rsidRPr="00CD5718">
        <w:rPr>
          <w:rFonts w:eastAsia="Arial"/>
        </w:rPr>
        <w:t>utilizado</w:t>
      </w:r>
      <w:r w:rsidRPr="00CD5718">
        <w:rPr>
          <w:rFonts w:eastAsia="Arial"/>
          <w:spacing w:val="4"/>
        </w:rPr>
        <w:t xml:space="preserve"> </w:t>
      </w:r>
      <w:r w:rsidRPr="00CD5718">
        <w:rPr>
          <w:rFonts w:eastAsia="Arial"/>
        </w:rPr>
        <w:t>el</w:t>
      </w:r>
      <w:r w:rsidRPr="00CD5718">
        <w:rPr>
          <w:rFonts w:eastAsia="Arial"/>
          <w:spacing w:val="4"/>
        </w:rPr>
        <w:t xml:space="preserve"> </w:t>
      </w:r>
      <w:r w:rsidRPr="00CD5718">
        <w:rPr>
          <w:rFonts w:eastAsia="Arial"/>
        </w:rPr>
        <w:t>método</w:t>
      </w:r>
      <w:r w:rsidRPr="00CD5718">
        <w:rPr>
          <w:rFonts w:eastAsia="Arial"/>
          <w:spacing w:val="4"/>
        </w:rPr>
        <w:t xml:space="preserve"> </w:t>
      </w:r>
      <w:r w:rsidRPr="00CD5718">
        <w:rPr>
          <w:rFonts w:eastAsia="Arial"/>
        </w:rPr>
        <w:t>de</w:t>
      </w:r>
      <w:r w:rsidRPr="00CD5718">
        <w:rPr>
          <w:rFonts w:eastAsia="Arial"/>
          <w:spacing w:val="4"/>
        </w:rPr>
        <w:t xml:space="preserve"> </w:t>
      </w:r>
      <w:r w:rsidRPr="00CD5718">
        <w:rPr>
          <w:rFonts w:eastAsia="Arial"/>
        </w:rPr>
        <w:t>escritura</w:t>
      </w:r>
      <w:r w:rsidRPr="00CD5718">
        <w:rPr>
          <w:rFonts w:eastAsia="Arial"/>
          <w:spacing w:val="4"/>
        </w:rPr>
        <w:t xml:space="preserve"> </w:t>
      </w:r>
      <w:r w:rsidRPr="00CD5718">
        <w:rPr>
          <w:rFonts w:eastAsia="Arial"/>
        </w:rPr>
        <w:t>al</w:t>
      </w:r>
      <w:r w:rsidRPr="00CD5718">
        <w:rPr>
          <w:rFonts w:eastAsia="Arial"/>
          <w:spacing w:val="4"/>
        </w:rPr>
        <w:t xml:space="preserve"> </w:t>
      </w:r>
      <w:r w:rsidRPr="00CD5718">
        <w:rPr>
          <w:rFonts w:eastAsia="Arial"/>
        </w:rPr>
        <w:t>tacto</w:t>
      </w:r>
      <w:r w:rsidRPr="00CD5718">
        <w:rPr>
          <w:rFonts w:eastAsia="Arial"/>
          <w:spacing w:val="4"/>
        </w:rPr>
        <w:t xml:space="preserve"> </w:t>
      </w:r>
      <w:r w:rsidRPr="00CD5718">
        <w:rPr>
          <w:rFonts w:eastAsia="Arial"/>
        </w:rPr>
        <w:t>en</w:t>
      </w:r>
      <w:r w:rsidRPr="00CD5718">
        <w:rPr>
          <w:rFonts w:eastAsia="Arial"/>
          <w:spacing w:val="4"/>
        </w:rPr>
        <w:t xml:space="preserve"> </w:t>
      </w:r>
      <w:r w:rsidRPr="00CD5718">
        <w:rPr>
          <w:rFonts w:eastAsia="Arial"/>
        </w:rPr>
        <w:t>párrafos</w:t>
      </w:r>
      <w:r w:rsidRPr="00CD5718">
        <w:rPr>
          <w:rFonts w:eastAsia="Arial"/>
          <w:spacing w:val="4"/>
        </w:rPr>
        <w:t xml:space="preserve"> </w:t>
      </w:r>
      <w:r w:rsidRPr="00CD5718">
        <w:rPr>
          <w:rFonts w:eastAsia="Arial"/>
        </w:rPr>
        <w:t>de</w:t>
      </w:r>
      <w:r w:rsidRPr="00CD5718">
        <w:rPr>
          <w:rFonts w:eastAsia="Arial"/>
          <w:spacing w:val="4"/>
        </w:rPr>
        <w:t xml:space="preserve"> </w:t>
      </w:r>
      <w:r w:rsidRPr="00CD5718">
        <w:rPr>
          <w:rFonts w:eastAsia="Arial"/>
        </w:rPr>
        <w:t>dificultad</w:t>
      </w:r>
      <w:r w:rsidRPr="00CD5718">
        <w:rPr>
          <w:rFonts w:eastAsia="Arial"/>
          <w:spacing w:val="4"/>
        </w:rPr>
        <w:t xml:space="preserve"> </w:t>
      </w:r>
      <w:r w:rsidRPr="00CD5718">
        <w:rPr>
          <w:rFonts w:eastAsia="Arial"/>
        </w:rPr>
        <w:t>progresiva y en tablas sencillas.</w:t>
      </w:r>
    </w:p>
    <w:p w:rsidR="00CD5718" w:rsidRPr="00CD5718" w:rsidRDefault="00CD5718" w:rsidP="00EA4D14">
      <w:pPr>
        <w:pStyle w:val="Prrafodelista"/>
        <w:numPr>
          <w:ilvl w:val="0"/>
          <w:numId w:val="27"/>
        </w:numPr>
        <w:rPr>
          <w:rFonts w:eastAsia="Arial"/>
        </w:rPr>
      </w:pPr>
      <w:r w:rsidRPr="00CD5718">
        <w:rPr>
          <w:rFonts w:eastAsia="Arial"/>
        </w:rPr>
        <w:t>Se ha utilizado el método de escritura al tacto para realizar textos en inglés.</w:t>
      </w:r>
    </w:p>
    <w:p w:rsidR="00CD5718" w:rsidRPr="00CD5718" w:rsidRDefault="00CD5718" w:rsidP="00EA4D14">
      <w:pPr>
        <w:pStyle w:val="Prrafodelista"/>
        <w:numPr>
          <w:ilvl w:val="0"/>
          <w:numId w:val="27"/>
        </w:numPr>
        <w:rPr>
          <w:rFonts w:eastAsia="Arial"/>
        </w:rPr>
      </w:pPr>
      <w:r w:rsidRPr="00CD5718">
        <w:rPr>
          <w:rFonts w:eastAsia="Arial"/>
        </w:rPr>
        <w:t>Se</w:t>
      </w:r>
      <w:r w:rsidRPr="00CD5718">
        <w:rPr>
          <w:rFonts w:eastAsia="Arial"/>
          <w:spacing w:val="3"/>
        </w:rPr>
        <w:t xml:space="preserve"> </w:t>
      </w:r>
      <w:r w:rsidRPr="00CD5718">
        <w:rPr>
          <w:rFonts w:eastAsia="Arial"/>
        </w:rPr>
        <w:t>ha</w:t>
      </w:r>
      <w:r w:rsidRPr="00CD5718">
        <w:rPr>
          <w:rFonts w:eastAsia="Arial"/>
          <w:spacing w:val="3"/>
        </w:rPr>
        <w:t xml:space="preserve"> </w:t>
      </w:r>
      <w:r w:rsidRPr="00CD5718">
        <w:rPr>
          <w:rFonts w:eastAsia="Arial"/>
        </w:rPr>
        <w:t>controlado</w:t>
      </w:r>
      <w:r w:rsidRPr="00CD5718">
        <w:rPr>
          <w:rFonts w:eastAsia="Arial"/>
          <w:spacing w:val="3"/>
        </w:rPr>
        <w:t xml:space="preserve"> </w:t>
      </w:r>
      <w:r w:rsidRPr="00CD5718">
        <w:rPr>
          <w:rFonts w:eastAsia="Arial"/>
        </w:rPr>
        <w:t>la</w:t>
      </w:r>
      <w:r w:rsidRPr="00CD5718">
        <w:rPr>
          <w:rFonts w:eastAsia="Arial"/>
          <w:spacing w:val="3"/>
        </w:rPr>
        <w:t xml:space="preserve"> </w:t>
      </w:r>
      <w:r w:rsidRPr="00CD5718">
        <w:rPr>
          <w:rFonts w:eastAsia="Arial"/>
        </w:rPr>
        <w:t>velocidad</w:t>
      </w:r>
      <w:r w:rsidRPr="00CD5718">
        <w:rPr>
          <w:rFonts w:eastAsia="Arial"/>
          <w:spacing w:val="3"/>
        </w:rPr>
        <w:t xml:space="preserve"> </w:t>
      </w:r>
      <w:r w:rsidRPr="00CD5718">
        <w:rPr>
          <w:rFonts w:eastAsia="Arial"/>
        </w:rPr>
        <w:t>(mínimo</w:t>
      </w:r>
      <w:r w:rsidRPr="00CD5718">
        <w:rPr>
          <w:rFonts w:eastAsia="Arial"/>
          <w:spacing w:val="3"/>
        </w:rPr>
        <w:t xml:space="preserve"> </w:t>
      </w:r>
      <w:r w:rsidRPr="00CD5718">
        <w:rPr>
          <w:rFonts w:eastAsia="Arial"/>
        </w:rPr>
        <w:t>de</w:t>
      </w:r>
      <w:r w:rsidRPr="00CD5718">
        <w:rPr>
          <w:rFonts w:eastAsia="Arial"/>
          <w:spacing w:val="3"/>
        </w:rPr>
        <w:t xml:space="preserve"> </w:t>
      </w:r>
      <w:r w:rsidRPr="00CD5718">
        <w:rPr>
          <w:rFonts w:eastAsia="Arial"/>
        </w:rPr>
        <w:t>200</w:t>
      </w:r>
      <w:r w:rsidRPr="00CD5718">
        <w:rPr>
          <w:rFonts w:eastAsia="Arial"/>
          <w:spacing w:val="3"/>
        </w:rPr>
        <w:t xml:space="preserve"> </w:t>
      </w:r>
      <w:proofErr w:type="spellStart"/>
      <w:r w:rsidRPr="00CD5718">
        <w:rPr>
          <w:rFonts w:eastAsia="Arial"/>
        </w:rPr>
        <w:t>p.p.m</w:t>
      </w:r>
      <w:proofErr w:type="spellEnd"/>
      <w:r w:rsidRPr="00CD5718">
        <w:rPr>
          <w:rFonts w:eastAsia="Arial"/>
        </w:rPr>
        <w:t>.)</w:t>
      </w:r>
      <w:r w:rsidRPr="00CD5718">
        <w:rPr>
          <w:rFonts w:eastAsia="Arial"/>
          <w:spacing w:val="3"/>
        </w:rPr>
        <w:t xml:space="preserve"> </w:t>
      </w:r>
      <w:r w:rsidRPr="00CD5718">
        <w:rPr>
          <w:rFonts w:eastAsia="Arial"/>
        </w:rPr>
        <w:t>y</w:t>
      </w:r>
      <w:r w:rsidRPr="00CD5718">
        <w:rPr>
          <w:rFonts w:eastAsia="Arial"/>
          <w:spacing w:val="3"/>
        </w:rPr>
        <w:t xml:space="preserve"> </w:t>
      </w:r>
      <w:r w:rsidRPr="00CD5718">
        <w:rPr>
          <w:rFonts w:eastAsia="Arial"/>
        </w:rPr>
        <w:t>la</w:t>
      </w:r>
      <w:r w:rsidRPr="00CD5718">
        <w:rPr>
          <w:rFonts w:eastAsia="Arial"/>
          <w:spacing w:val="3"/>
        </w:rPr>
        <w:t xml:space="preserve"> </w:t>
      </w:r>
      <w:r w:rsidRPr="00CD5718">
        <w:rPr>
          <w:rFonts w:eastAsia="Arial"/>
        </w:rPr>
        <w:t>precisión</w:t>
      </w:r>
      <w:r w:rsidRPr="00CD5718">
        <w:rPr>
          <w:rFonts w:eastAsia="Arial"/>
          <w:spacing w:val="3"/>
        </w:rPr>
        <w:t xml:space="preserve"> </w:t>
      </w:r>
      <w:r w:rsidRPr="00CD5718">
        <w:rPr>
          <w:rFonts w:eastAsia="Arial"/>
        </w:rPr>
        <w:t>(máximo</w:t>
      </w:r>
      <w:r w:rsidRPr="00CD5718">
        <w:rPr>
          <w:rFonts w:eastAsia="Arial"/>
          <w:spacing w:val="3"/>
        </w:rPr>
        <w:t xml:space="preserve"> </w:t>
      </w:r>
      <w:r w:rsidRPr="00CD5718">
        <w:rPr>
          <w:rFonts w:eastAsia="Arial"/>
        </w:rPr>
        <w:t>una falta por minuto) con la ayuda de un programa informático.</w:t>
      </w:r>
    </w:p>
    <w:p w:rsidR="00CD5718" w:rsidRPr="00CD5718" w:rsidRDefault="00CD5718" w:rsidP="00EA4D14">
      <w:pPr>
        <w:pStyle w:val="Prrafodelista"/>
        <w:numPr>
          <w:ilvl w:val="0"/>
          <w:numId w:val="27"/>
        </w:numPr>
        <w:rPr>
          <w:rFonts w:eastAsia="Arial" w:cs="Arial"/>
        </w:rPr>
      </w:pPr>
      <w:r w:rsidRPr="00CD5718">
        <w:rPr>
          <w:rFonts w:eastAsia="Arial" w:cs="Arial"/>
          <w:spacing w:val="2"/>
        </w:rPr>
        <w:t>S</w:t>
      </w:r>
      <w:r w:rsidRPr="00CD5718">
        <w:rPr>
          <w:rFonts w:eastAsia="Arial" w:cs="Arial"/>
        </w:rPr>
        <w:t>e</w:t>
      </w:r>
      <w:r w:rsidRPr="00CD5718">
        <w:rPr>
          <w:rFonts w:eastAsia="Arial" w:cs="Arial"/>
          <w:spacing w:val="39"/>
        </w:rPr>
        <w:t xml:space="preserve"> </w:t>
      </w:r>
      <w:r w:rsidRPr="00CD5718">
        <w:rPr>
          <w:rFonts w:eastAsia="Arial" w:cs="Arial"/>
          <w:spacing w:val="2"/>
        </w:rPr>
        <w:t>ha</w:t>
      </w:r>
      <w:r w:rsidRPr="00CD5718">
        <w:rPr>
          <w:rFonts w:eastAsia="Arial" w:cs="Arial"/>
        </w:rPr>
        <w:t>n</w:t>
      </w:r>
      <w:r w:rsidRPr="00CD5718">
        <w:rPr>
          <w:rFonts w:eastAsia="Arial" w:cs="Arial"/>
          <w:spacing w:val="39"/>
        </w:rPr>
        <w:t xml:space="preserve"> </w:t>
      </w:r>
      <w:r w:rsidRPr="00CD5718">
        <w:rPr>
          <w:rFonts w:eastAsia="Arial" w:cs="Arial"/>
          <w:spacing w:val="2"/>
        </w:rPr>
        <w:t>aplicad</w:t>
      </w:r>
      <w:r w:rsidRPr="00CD5718">
        <w:rPr>
          <w:rFonts w:eastAsia="Arial" w:cs="Arial"/>
        </w:rPr>
        <w:t>o</w:t>
      </w:r>
      <w:r w:rsidRPr="00CD5718">
        <w:rPr>
          <w:rFonts w:eastAsia="Arial" w:cs="Arial"/>
          <w:spacing w:val="39"/>
        </w:rPr>
        <w:t xml:space="preserve"> </w:t>
      </w:r>
      <w:r w:rsidRPr="00CD5718">
        <w:rPr>
          <w:rFonts w:eastAsia="Arial" w:cs="Arial"/>
          <w:spacing w:val="2"/>
        </w:rPr>
        <w:t>la</w:t>
      </w:r>
      <w:r w:rsidRPr="00CD5718">
        <w:rPr>
          <w:rFonts w:eastAsia="Arial" w:cs="Arial"/>
        </w:rPr>
        <w:t>s</w:t>
      </w:r>
      <w:r w:rsidRPr="00CD5718">
        <w:rPr>
          <w:rFonts w:eastAsia="Arial" w:cs="Arial"/>
          <w:spacing w:val="39"/>
        </w:rPr>
        <w:t xml:space="preserve"> </w:t>
      </w:r>
      <w:r w:rsidRPr="00CD5718">
        <w:rPr>
          <w:rFonts w:eastAsia="Arial" w:cs="Arial"/>
          <w:spacing w:val="2"/>
        </w:rPr>
        <w:t>norma</w:t>
      </w:r>
      <w:r w:rsidRPr="00CD5718">
        <w:rPr>
          <w:rFonts w:eastAsia="Arial" w:cs="Arial"/>
        </w:rPr>
        <w:t>s</w:t>
      </w:r>
      <w:r w:rsidRPr="00CD5718">
        <w:rPr>
          <w:rFonts w:eastAsia="Arial" w:cs="Arial"/>
          <w:spacing w:val="39"/>
        </w:rPr>
        <w:t xml:space="preserve"> </w:t>
      </w:r>
      <w:r w:rsidRPr="00CD5718">
        <w:rPr>
          <w:rFonts w:eastAsia="Arial" w:cs="Arial"/>
          <w:spacing w:val="2"/>
        </w:rPr>
        <w:t>d</w:t>
      </w:r>
      <w:r w:rsidRPr="00CD5718">
        <w:rPr>
          <w:rFonts w:eastAsia="Arial" w:cs="Arial"/>
        </w:rPr>
        <w:t>e</w:t>
      </w:r>
      <w:r w:rsidRPr="00CD5718">
        <w:rPr>
          <w:rFonts w:eastAsia="Arial" w:cs="Arial"/>
          <w:spacing w:val="39"/>
        </w:rPr>
        <w:t xml:space="preserve"> </w:t>
      </w:r>
      <w:r w:rsidRPr="00CD5718">
        <w:rPr>
          <w:rFonts w:eastAsia="Arial" w:cs="Arial"/>
          <w:spacing w:val="2"/>
        </w:rPr>
        <w:t>presentació</w:t>
      </w:r>
      <w:r w:rsidRPr="00CD5718">
        <w:rPr>
          <w:rFonts w:eastAsia="Arial" w:cs="Arial"/>
        </w:rPr>
        <w:t>n</w:t>
      </w:r>
      <w:r w:rsidRPr="00CD5718">
        <w:rPr>
          <w:rFonts w:eastAsia="Arial" w:cs="Arial"/>
          <w:spacing w:val="39"/>
        </w:rPr>
        <w:t xml:space="preserve"> </w:t>
      </w:r>
      <w:r w:rsidRPr="00CD5718">
        <w:rPr>
          <w:rFonts w:eastAsia="Arial" w:cs="Arial"/>
          <w:spacing w:val="2"/>
        </w:rPr>
        <w:t>d</w:t>
      </w:r>
      <w:r w:rsidRPr="00CD5718">
        <w:rPr>
          <w:rFonts w:eastAsia="Arial" w:cs="Arial"/>
        </w:rPr>
        <w:t>e</w:t>
      </w:r>
      <w:r w:rsidRPr="00CD5718">
        <w:rPr>
          <w:rFonts w:eastAsia="Arial" w:cs="Arial"/>
          <w:spacing w:val="39"/>
        </w:rPr>
        <w:t xml:space="preserve"> </w:t>
      </w:r>
      <w:r w:rsidRPr="00CD5718">
        <w:rPr>
          <w:rFonts w:eastAsia="Arial" w:cs="Arial"/>
          <w:spacing w:val="2"/>
        </w:rPr>
        <w:t>lo</w:t>
      </w:r>
      <w:r w:rsidRPr="00CD5718">
        <w:rPr>
          <w:rFonts w:eastAsia="Arial" w:cs="Arial"/>
        </w:rPr>
        <w:t>s</w:t>
      </w:r>
      <w:r w:rsidRPr="00CD5718">
        <w:rPr>
          <w:rFonts w:eastAsia="Arial" w:cs="Arial"/>
          <w:spacing w:val="39"/>
        </w:rPr>
        <w:t xml:space="preserve"> </w:t>
      </w:r>
      <w:r w:rsidRPr="00CD5718">
        <w:rPr>
          <w:rFonts w:eastAsia="Arial" w:cs="Arial"/>
          <w:spacing w:val="2"/>
        </w:rPr>
        <w:t>distinto</w:t>
      </w:r>
      <w:r w:rsidRPr="00CD5718">
        <w:rPr>
          <w:rFonts w:eastAsia="Arial" w:cs="Arial"/>
        </w:rPr>
        <w:t>s</w:t>
      </w:r>
      <w:r w:rsidRPr="00CD5718">
        <w:rPr>
          <w:rFonts w:eastAsia="Arial" w:cs="Arial"/>
          <w:spacing w:val="39"/>
        </w:rPr>
        <w:t xml:space="preserve"> </w:t>
      </w:r>
      <w:r w:rsidRPr="00CD5718">
        <w:rPr>
          <w:rFonts w:eastAsia="Arial" w:cs="Arial"/>
          <w:spacing w:val="2"/>
        </w:rPr>
        <w:t>documento</w:t>
      </w:r>
      <w:r w:rsidRPr="00CD5718">
        <w:rPr>
          <w:rFonts w:eastAsia="Arial" w:cs="Arial"/>
        </w:rPr>
        <w:t>s</w:t>
      </w:r>
      <w:r w:rsidRPr="00CD5718">
        <w:rPr>
          <w:rFonts w:eastAsia="Arial" w:cs="Arial"/>
          <w:spacing w:val="39"/>
        </w:rPr>
        <w:t xml:space="preserve"> </w:t>
      </w:r>
      <w:r w:rsidRPr="00CD5718">
        <w:rPr>
          <w:rFonts w:eastAsia="Arial" w:cs="Arial"/>
          <w:spacing w:val="2"/>
        </w:rPr>
        <w:t>de texto.</w:t>
      </w:r>
    </w:p>
    <w:p w:rsidR="00CD5718" w:rsidRDefault="00CD5718" w:rsidP="00EA4D14">
      <w:pPr>
        <w:pStyle w:val="Prrafodelista"/>
        <w:numPr>
          <w:ilvl w:val="0"/>
          <w:numId w:val="27"/>
        </w:numPr>
        <w:rPr>
          <w:rFonts w:eastAsia="Arial" w:cs="Arial"/>
        </w:rPr>
      </w:pPr>
      <w:r w:rsidRPr="00CD5718">
        <w:rPr>
          <w:rFonts w:eastAsia="Arial" w:cs="Arial"/>
        </w:rPr>
        <w:t>Se han localizado y corregido los errores mecanográficos.</w:t>
      </w:r>
    </w:p>
    <w:p w:rsidR="00CD5718" w:rsidRPr="00CD5718" w:rsidRDefault="00CD5718" w:rsidP="00EA4D14">
      <w:pPr>
        <w:pStyle w:val="Prrafodelista"/>
        <w:numPr>
          <w:ilvl w:val="0"/>
          <w:numId w:val="27"/>
        </w:numPr>
        <w:rPr>
          <w:rFonts w:eastAsia="Arial"/>
        </w:rPr>
      </w:pPr>
      <w:r w:rsidRPr="00CD5718">
        <w:rPr>
          <w:rFonts w:eastAsia="Arial"/>
        </w:rPr>
        <w:t>Se han identificado los requisitos mínimos y óptimos para el funcionamiento de la aplicación.</w:t>
      </w:r>
    </w:p>
    <w:p w:rsidR="00CD5718" w:rsidRPr="00CD5718" w:rsidRDefault="00CD5718" w:rsidP="00EA4D14">
      <w:pPr>
        <w:pStyle w:val="Prrafodelista"/>
        <w:numPr>
          <w:ilvl w:val="0"/>
          <w:numId w:val="27"/>
        </w:numPr>
        <w:rPr>
          <w:rFonts w:eastAsia="Arial"/>
        </w:rPr>
      </w:pPr>
      <w:r w:rsidRPr="00CD5718">
        <w:rPr>
          <w:rFonts w:eastAsia="Arial"/>
        </w:rPr>
        <w:t>Se  han  identificado  y  establecido  las  fases  del  proceso  de  instalación  y actualización.</w:t>
      </w:r>
    </w:p>
    <w:p w:rsidR="00CD5718" w:rsidRPr="00CD5718" w:rsidRDefault="00CD5718" w:rsidP="00EA4D14">
      <w:pPr>
        <w:pStyle w:val="Prrafodelista"/>
        <w:numPr>
          <w:ilvl w:val="0"/>
          <w:numId w:val="27"/>
        </w:numPr>
        <w:rPr>
          <w:rFonts w:eastAsia="Arial"/>
        </w:rPr>
      </w:pPr>
      <w:r w:rsidRPr="00CD5718">
        <w:rPr>
          <w:rFonts w:eastAsia="Arial"/>
        </w:rPr>
        <w:t>Se han respetado las especificaciones técnicas del proceso de instalación. d)   Se han configurado las aplicaciones según los criterios establecidos.</w:t>
      </w:r>
    </w:p>
    <w:p w:rsidR="00CD5718" w:rsidRPr="00CD5718" w:rsidRDefault="00CD5718" w:rsidP="00EA4D14">
      <w:pPr>
        <w:pStyle w:val="Prrafodelista"/>
        <w:numPr>
          <w:ilvl w:val="0"/>
          <w:numId w:val="27"/>
        </w:numPr>
        <w:rPr>
          <w:rFonts w:eastAsia="Arial"/>
        </w:rPr>
      </w:pPr>
      <w:r w:rsidRPr="00CD5718">
        <w:rPr>
          <w:rFonts w:eastAsia="Arial"/>
        </w:rPr>
        <w:t>Se han documentado las incidencias y el resultado final.</w:t>
      </w:r>
    </w:p>
    <w:p w:rsidR="00CD5718" w:rsidRPr="00CD5718" w:rsidRDefault="00CD5718" w:rsidP="00EA4D14">
      <w:pPr>
        <w:pStyle w:val="Prrafodelista"/>
        <w:numPr>
          <w:ilvl w:val="0"/>
          <w:numId w:val="27"/>
        </w:numPr>
        <w:rPr>
          <w:rFonts w:eastAsia="Arial"/>
        </w:rPr>
      </w:pPr>
      <w:r w:rsidRPr="00CD5718">
        <w:rPr>
          <w:rFonts w:eastAsia="Arial"/>
        </w:rPr>
        <w:t>Se han solucionado problemas en la instalación o integración con el sistema informático.</w:t>
      </w:r>
    </w:p>
    <w:p w:rsidR="00CD5718" w:rsidRPr="00CD5718" w:rsidRDefault="00CD5718" w:rsidP="00EA4D14">
      <w:pPr>
        <w:pStyle w:val="Prrafodelista"/>
        <w:numPr>
          <w:ilvl w:val="0"/>
          <w:numId w:val="27"/>
        </w:numPr>
        <w:rPr>
          <w:rFonts w:eastAsia="Arial"/>
        </w:rPr>
      </w:pPr>
      <w:r w:rsidRPr="00CD5718">
        <w:rPr>
          <w:rFonts w:eastAsia="Arial"/>
        </w:rPr>
        <w:t>Se han eliminado y/o añadido componentes de la instalación en el equipo. h)   Se han respetado las licencias software.</w:t>
      </w:r>
    </w:p>
    <w:p w:rsidR="00CD5718" w:rsidRDefault="00CD5718" w:rsidP="00EA4D14">
      <w:pPr>
        <w:pStyle w:val="Prrafodelista"/>
        <w:numPr>
          <w:ilvl w:val="0"/>
          <w:numId w:val="27"/>
        </w:numPr>
        <w:rPr>
          <w:rFonts w:eastAsia="Arial"/>
        </w:rPr>
      </w:pPr>
      <w:r>
        <w:rPr>
          <w:rFonts w:eastAsia="Arial"/>
        </w:rPr>
        <w:t>Se</w:t>
      </w:r>
      <w:r w:rsidRPr="00CD5718">
        <w:rPr>
          <w:rFonts w:eastAsia="Arial"/>
        </w:rPr>
        <w:t xml:space="preserve"> </w:t>
      </w:r>
      <w:r>
        <w:rPr>
          <w:rFonts w:eastAsia="Arial"/>
        </w:rPr>
        <w:t>han</w:t>
      </w:r>
      <w:r w:rsidRPr="00CD5718">
        <w:rPr>
          <w:rFonts w:eastAsia="Arial"/>
        </w:rPr>
        <w:t xml:space="preserve"> </w:t>
      </w:r>
      <w:r>
        <w:rPr>
          <w:rFonts w:eastAsia="Arial"/>
        </w:rPr>
        <w:t>utilizado</w:t>
      </w:r>
      <w:r w:rsidRPr="00CD5718">
        <w:rPr>
          <w:rFonts w:eastAsia="Arial"/>
        </w:rPr>
        <w:t xml:space="preserve"> </w:t>
      </w:r>
      <w:r>
        <w:rPr>
          <w:rFonts w:eastAsia="Arial"/>
        </w:rPr>
        <w:t>los</w:t>
      </w:r>
      <w:r w:rsidRPr="00CD5718">
        <w:rPr>
          <w:rFonts w:eastAsia="Arial"/>
        </w:rPr>
        <w:t xml:space="preserve"> </w:t>
      </w:r>
      <w:r>
        <w:rPr>
          <w:rFonts w:eastAsia="Arial"/>
        </w:rPr>
        <w:t>diversos</w:t>
      </w:r>
      <w:r w:rsidRPr="00CD5718">
        <w:rPr>
          <w:rFonts w:eastAsia="Arial"/>
        </w:rPr>
        <w:t xml:space="preserve"> </w:t>
      </w:r>
      <w:r>
        <w:rPr>
          <w:rFonts w:eastAsia="Arial"/>
        </w:rPr>
        <w:t>tipos</w:t>
      </w:r>
      <w:r w:rsidRPr="00CD5718">
        <w:rPr>
          <w:rFonts w:eastAsia="Arial"/>
        </w:rPr>
        <w:t xml:space="preserve"> </w:t>
      </w:r>
      <w:r>
        <w:rPr>
          <w:rFonts w:eastAsia="Arial"/>
        </w:rPr>
        <w:t>de</w:t>
      </w:r>
      <w:r w:rsidRPr="00CD5718">
        <w:rPr>
          <w:rFonts w:eastAsia="Arial"/>
        </w:rPr>
        <w:t xml:space="preserve"> </w:t>
      </w:r>
      <w:r>
        <w:rPr>
          <w:rFonts w:eastAsia="Arial"/>
        </w:rPr>
        <w:t>datos</w:t>
      </w:r>
      <w:r w:rsidRPr="00CD5718">
        <w:rPr>
          <w:rFonts w:eastAsia="Arial"/>
        </w:rPr>
        <w:t xml:space="preserve"> </w:t>
      </w:r>
      <w:r>
        <w:rPr>
          <w:rFonts w:eastAsia="Arial"/>
        </w:rPr>
        <w:t>y</w:t>
      </w:r>
      <w:r w:rsidRPr="00CD5718">
        <w:rPr>
          <w:rFonts w:eastAsia="Arial"/>
        </w:rPr>
        <w:t xml:space="preserve"> </w:t>
      </w:r>
      <w:r>
        <w:rPr>
          <w:rFonts w:eastAsia="Arial"/>
        </w:rPr>
        <w:t>referencia</w:t>
      </w:r>
      <w:r w:rsidRPr="00CD5718">
        <w:rPr>
          <w:rFonts w:eastAsia="Arial"/>
        </w:rPr>
        <w:t xml:space="preserve"> </w:t>
      </w:r>
      <w:r>
        <w:rPr>
          <w:rFonts w:eastAsia="Arial"/>
        </w:rPr>
        <w:t>para</w:t>
      </w:r>
      <w:r w:rsidRPr="00CD5718">
        <w:rPr>
          <w:rFonts w:eastAsia="Arial"/>
        </w:rPr>
        <w:t xml:space="preserve"> </w:t>
      </w:r>
      <w:r>
        <w:rPr>
          <w:rFonts w:eastAsia="Arial"/>
        </w:rPr>
        <w:t>celdas,</w:t>
      </w:r>
      <w:r w:rsidRPr="00CD5718">
        <w:rPr>
          <w:rFonts w:eastAsia="Arial"/>
        </w:rPr>
        <w:t xml:space="preserve"> </w:t>
      </w:r>
      <w:r>
        <w:rPr>
          <w:rFonts w:eastAsia="Arial"/>
        </w:rPr>
        <w:t>rangos,</w:t>
      </w:r>
      <w:r w:rsidRPr="00CD5718">
        <w:rPr>
          <w:rFonts w:eastAsia="Arial"/>
        </w:rPr>
        <w:t xml:space="preserve"> </w:t>
      </w:r>
      <w:r>
        <w:rPr>
          <w:rFonts w:eastAsia="Arial"/>
        </w:rPr>
        <w:t>hojas y libros.</w:t>
      </w:r>
    </w:p>
    <w:p w:rsidR="00CD5718" w:rsidRDefault="00CD5718" w:rsidP="00EA4D14">
      <w:pPr>
        <w:pStyle w:val="Prrafodelista"/>
        <w:numPr>
          <w:ilvl w:val="0"/>
          <w:numId w:val="27"/>
        </w:numPr>
        <w:rPr>
          <w:rFonts w:eastAsia="Arial"/>
        </w:rPr>
      </w:pPr>
      <w:r>
        <w:rPr>
          <w:rFonts w:eastAsia="Arial"/>
        </w:rPr>
        <w:t>Se han aplicado fórmulas y funciones.</w:t>
      </w:r>
    </w:p>
    <w:p w:rsidR="00CD5718" w:rsidRDefault="00CD5718" w:rsidP="00EA4D14">
      <w:pPr>
        <w:pStyle w:val="Prrafodelista"/>
        <w:numPr>
          <w:ilvl w:val="0"/>
          <w:numId w:val="27"/>
        </w:numPr>
        <w:rPr>
          <w:rFonts w:eastAsia="Arial"/>
        </w:rPr>
      </w:pPr>
      <w:r>
        <w:rPr>
          <w:rFonts w:eastAsia="Arial"/>
        </w:rPr>
        <w:t>Se han generado y modificado gráficos de diferentes tipos.</w:t>
      </w:r>
    </w:p>
    <w:p w:rsidR="00CD5718" w:rsidRDefault="00CD5718" w:rsidP="00EA4D14">
      <w:pPr>
        <w:pStyle w:val="Prrafodelista"/>
        <w:numPr>
          <w:ilvl w:val="0"/>
          <w:numId w:val="27"/>
        </w:numPr>
        <w:rPr>
          <w:rFonts w:eastAsia="Arial"/>
        </w:rPr>
      </w:pPr>
      <w:r>
        <w:rPr>
          <w:rFonts w:eastAsia="Arial"/>
        </w:rPr>
        <w:t>Se han empleado macros para la realización de documentos y plantillas.</w:t>
      </w:r>
    </w:p>
    <w:p w:rsidR="00CD5718" w:rsidRDefault="00CD5718" w:rsidP="00EA4D14">
      <w:pPr>
        <w:pStyle w:val="Prrafodelista"/>
        <w:numPr>
          <w:ilvl w:val="0"/>
          <w:numId w:val="27"/>
        </w:numPr>
        <w:rPr>
          <w:rFonts w:eastAsia="Arial"/>
        </w:rPr>
      </w:pPr>
      <w:r>
        <w:rPr>
          <w:rFonts w:eastAsia="Arial"/>
        </w:rPr>
        <w:t>Se</w:t>
      </w:r>
      <w:r w:rsidRPr="00CD5718">
        <w:rPr>
          <w:rFonts w:eastAsia="Arial"/>
        </w:rPr>
        <w:t xml:space="preserve"> </w:t>
      </w:r>
      <w:r>
        <w:rPr>
          <w:rFonts w:eastAsia="Arial"/>
        </w:rPr>
        <w:t>han</w:t>
      </w:r>
      <w:r w:rsidRPr="00CD5718">
        <w:rPr>
          <w:rFonts w:eastAsia="Arial"/>
        </w:rPr>
        <w:t xml:space="preserve"> </w:t>
      </w:r>
      <w:r>
        <w:rPr>
          <w:rFonts w:eastAsia="Arial"/>
        </w:rPr>
        <w:t>importado</w:t>
      </w:r>
      <w:r w:rsidRPr="00CD5718">
        <w:rPr>
          <w:rFonts w:eastAsia="Arial"/>
        </w:rPr>
        <w:t xml:space="preserve"> </w:t>
      </w:r>
      <w:r>
        <w:rPr>
          <w:rFonts w:eastAsia="Arial"/>
        </w:rPr>
        <w:t>y</w:t>
      </w:r>
      <w:r w:rsidRPr="00CD5718">
        <w:rPr>
          <w:rFonts w:eastAsia="Arial"/>
        </w:rPr>
        <w:t xml:space="preserve"> </w:t>
      </w:r>
      <w:r>
        <w:rPr>
          <w:rFonts w:eastAsia="Arial"/>
        </w:rPr>
        <w:t>exportado</w:t>
      </w:r>
      <w:r w:rsidRPr="00CD5718">
        <w:rPr>
          <w:rFonts w:eastAsia="Arial"/>
        </w:rPr>
        <w:t xml:space="preserve"> </w:t>
      </w:r>
      <w:r>
        <w:rPr>
          <w:rFonts w:eastAsia="Arial"/>
        </w:rPr>
        <w:t>hojas</w:t>
      </w:r>
      <w:r w:rsidRPr="00CD5718">
        <w:rPr>
          <w:rFonts w:eastAsia="Arial"/>
        </w:rPr>
        <w:t xml:space="preserve"> </w:t>
      </w:r>
      <w:r>
        <w:rPr>
          <w:rFonts w:eastAsia="Arial"/>
        </w:rPr>
        <w:t>de</w:t>
      </w:r>
      <w:r w:rsidRPr="00CD5718">
        <w:rPr>
          <w:rFonts w:eastAsia="Arial"/>
        </w:rPr>
        <w:t xml:space="preserve"> </w:t>
      </w:r>
      <w:r>
        <w:rPr>
          <w:rFonts w:eastAsia="Arial"/>
        </w:rPr>
        <w:t>cálculo</w:t>
      </w:r>
      <w:r w:rsidRPr="00CD5718">
        <w:rPr>
          <w:rFonts w:eastAsia="Arial"/>
        </w:rPr>
        <w:t xml:space="preserve"> </w:t>
      </w:r>
      <w:r>
        <w:rPr>
          <w:rFonts w:eastAsia="Arial"/>
        </w:rPr>
        <w:t>creadas</w:t>
      </w:r>
      <w:r w:rsidRPr="00CD5718">
        <w:rPr>
          <w:rFonts w:eastAsia="Arial"/>
        </w:rPr>
        <w:t xml:space="preserve"> </w:t>
      </w:r>
      <w:r>
        <w:rPr>
          <w:rFonts w:eastAsia="Arial"/>
        </w:rPr>
        <w:t>con</w:t>
      </w:r>
      <w:r w:rsidRPr="00CD5718">
        <w:rPr>
          <w:rFonts w:eastAsia="Arial"/>
        </w:rPr>
        <w:t xml:space="preserve"> </w:t>
      </w:r>
      <w:r>
        <w:rPr>
          <w:rFonts w:eastAsia="Arial"/>
        </w:rPr>
        <w:t>otras</w:t>
      </w:r>
      <w:r w:rsidRPr="00CD5718">
        <w:rPr>
          <w:rFonts w:eastAsia="Arial"/>
        </w:rPr>
        <w:t xml:space="preserve"> </w:t>
      </w:r>
      <w:r>
        <w:rPr>
          <w:rFonts w:eastAsia="Arial"/>
        </w:rPr>
        <w:t>aplicaciones</w:t>
      </w:r>
      <w:r w:rsidRPr="00CD5718">
        <w:rPr>
          <w:rFonts w:eastAsia="Arial"/>
        </w:rPr>
        <w:t xml:space="preserve"> </w:t>
      </w:r>
      <w:r>
        <w:rPr>
          <w:rFonts w:eastAsia="Arial"/>
        </w:rPr>
        <w:t>y en otros formatos.</w:t>
      </w:r>
    </w:p>
    <w:p w:rsidR="00CD5718" w:rsidRDefault="00CD5718" w:rsidP="00EA4D14">
      <w:pPr>
        <w:pStyle w:val="Prrafodelista"/>
        <w:numPr>
          <w:ilvl w:val="0"/>
          <w:numId w:val="27"/>
        </w:numPr>
        <w:rPr>
          <w:rFonts w:eastAsia="Arial"/>
        </w:rPr>
      </w:pPr>
      <w:r>
        <w:rPr>
          <w:rFonts w:eastAsia="Arial"/>
        </w:rPr>
        <w:t>Se</w:t>
      </w:r>
      <w:r w:rsidRPr="00CD5718">
        <w:rPr>
          <w:rFonts w:eastAsia="Arial"/>
        </w:rPr>
        <w:t xml:space="preserve"> </w:t>
      </w:r>
      <w:r>
        <w:rPr>
          <w:rFonts w:eastAsia="Arial"/>
        </w:rPr>
        <w:t>ha</w:t>
      </w:r>
      <w:r w:rsidRPr="00CD5718">
        <w:rPr>
          <w:rFonts w:eastAsia="Arial"/>
        </w:rPr>
        <w:t xml:space="preserve"> </w:t>
      </w:r>
      <w:r>
        <w:rPr>
          <w:rFonts w:eastAsia="Arial"/>
        </w:rPr>
        <w:t>utilizado</w:t>
      </w:r>
      <w:r w:rsidRPr="00CD5718">
        <w:rPr>
          <w:rFonts w:eastAsia="Arial"/>
        </w:rPr>
        <w:t xml:space="preserve"> </w:t>
      </w:r>
      <w:r>
        <w:rPr>
          <w:rFonts w:eastAsia="Arial"/>
        </w:rPr>
        <w:t>la</w:t>
      </w:r>
      <w:r w:rsidRPr="00CD5718">
        <w:rPr>
          <w:rFonts w:eastAsia="Arial"/>
        </w:rPr>
        <w:t xml:space="preserve"> </w:t>
      </w:r>
      <w:r>
        <w:rPr>
          <w:rFonts w:eastAsia="Arial"/>
        </w:rPr>
        <w:t>hoja</w:t>
      </w:r>
      <w:r w:rsidRPr="00CD5718">
        <w:rPr>
          <w:rFonts w:eastAsia="Arial"/>
        </w:rPr>
        <w:t xml:space="preserve"> </w:t>
      </w:r>
      <w:r>
        <w:rPr>
          <w:rFonts w:eastAsia="Arial"/>
        </w:rPr>
        <w:t>de</w:t>
      </w:r>
      <w:r w:rsidRPr="00CD5718">
        <w:rPr>
          <w:rFonts w:eastAsia="Arial"/>
        </w:rPr>
        <w:t xml:space="preserve"> </w:t>
      </w:r>
      <w:r>
        <w:rPr>
          <w:rFonts w:eastAsia="Arial"/>
        </w:rPr>
        <w:t>cálculo</w:t>
      </w:r>
      <w:r w:rsidRPr="00CD5718">
        <w:rPr>
          <w:rFonts w:eastAsia="Arial"/>
        </w:rPr>
        <w:t xml:space="preserve"> </w:t>
      </w:r>
      <w:r>
        <w:rPr>
          <w:rFonts w:eastAsia="Arial"/>
        </w:rPr>
        <w:t>como</w:t>
      </w:r>
      <w:r w:rsidRPr="00CD5718">
        <w:rPr>
          <w:rFonts w:eastAsia="Arial"/>
        </w:rPr>
        <w:t xml:space="preserve"> </w:t>
      </w:r>
      <w:r>
        <w:rPr>
          <w:rFonts w:eastAsia="Arial"/>
        </w:rPr>
        <w:t>base</w:t>
      </w:r>
      <w:r w:rsidRPr="00CD5718">
        <w:rPr>
          <w:rFonts w:eastAsia="Arial"/>
        </w:rPr>
        <w:t xml:space="preserve"> </w:t>
      </w:r>
      <w:r>
        <w:rPr>
          <w:rFonts w:eastAsia="Arial"/>
        </w:rPr>
        <w:t>de</w:t>
      </w:r>
      <w:r w:rsidRPr="00CD5718">
        <w:rPr>
          <w:rFonts w:eastAsia="Arial"/>
        </w:rPr>
        <w:t xml:space="preserve"> </w:t>
      </w:r>
      <w:r>
        <w:rPr>
          <w:rFonts w:eastAsia="Arial"/>
        </w:rPr>
        <w:t>datos:</w:t>
      </w:r>
      <w:r w:rsidRPr="00CD5718">
        <w:rPr>
          <w:rFonts w:eastAsia="Arial"/>
        </w:rPr>
        <w:t xml:space="preserve"> </w:t>
      </w:r>
      <w:r>
        <w:rPr>
          <w:rFonts w:eastAsia="Arial"/>
        </w:rPr>
        <w:t>formularios,</w:t>
      </w:r>
      <w:r w:rsidRPr="00CD5718">
        <w:rPr>
          <w:rFonts w:eastAsia="Arial"/>
        </w:rPr>
        <w:t xml:space="preserve"> </w:t>
      </w:r>
      <w:r>
        <w:rPr>
          <w:rFonts w:eastAsia="Arial"/>
        </w:rPr>
        <w:t>creación</w:t>
      </w:r>
      <w:r w:rsidRPr="00CD5718">
        <w:rPr>
          <w:rFonts w:eastAsia="Arial"/>
        </w:rPr>
        <w:t xml:space="preserve"> </w:t>
      </w:r>
      <w:r>
        <w:rPr>
          <w:rFonts w:eastAsia="Arial"/>
        </w:rPr>
        <w:t>de listas, filtrado, protección y ordenación de datos.</w:t>
      </w:r>
    </w:p>
    <w:p w:rsidR="00CD5718" w:rsidRPr="00CD5718" w:rsidRDefault="00CD5718" w:rsidP="00EA4D14">
      <w:pPr>
        <w:pStyle w:val="Prrafodelista"/>
        <w:numPr>
          <w:ilvl w:val="0"/>
          <w:numId w:val="27"/>
        </w:numPr>
        <w:rPr>
          <w:rFonts w:eastAsia="Arial"/>
        </w:rPr>
      </w:pPr>
      <w:r>
        <w:rPr>
          <w:rFonts w:eastAsia="Arial"/>
        </w:rPr>
        <w:t>Se</w:t>
      </w:r>
      <w:r w:rsidRPr="00CD5718">
        <w:rPr>
          <w:rFonts w:eastAsia="Arial"/>
        </w:rPr>
        <w:t xml:space="preserve"> </w:t>
      </w:r>
      <w:r>
        <w:rPr>
          <w:rFonts w:eastAsia="Arial"/>
        </w:rPr>
        <w:t>ha utilizado aplicaciones y</w:t>
      </w:r>
      <w:r w:rsidRPr="00CD5718">
        <w:rPr>
          <w:rFonts w:eastAsia="Arial"/>
        </w:rPr>
        <w:t xml:space="preserve"> </w:t>
      </w:r>
      <w:r>
        <w:rPr>
          <w:rFonts w:eastAsia="Arial"/>
        </w:rPr>
        <w:t>periféricos</w:t>
      </w:r>
      <w:r w:rsidRPr="00CD5718">
        <w:rPr>
          <w:rFonts w:eastAsia="Arial"/>
        </w:rPr>
        <w:t xml:space="preserve"> </w:t>
      </w:r>
      <w:r>
        <w:rPr>
          <w:rFonts w:eastAsia="Arial"/>
        </w:rPr>
        <w:t>para introducir</w:t>
      </w:r>
      <w:r w:rsidRPr="00CD5718">
        <w:rPr>
          <w:rFonts w:eastAsia="Arial"/>
        </w:rPr>
        <w:t xml:space="preserve"> </w:t>
      </w:r>
      <w:r>
        <w:rPr>
          <w:rFonts w:eastAsia="Arial"/>
        </w:rPr>
        <w:t>textos,</w:t>
      </w:r>
      <w:r w:rsidRPr="00CD5718">
        <w:rPr>
          <w:rFonts w:eastAsia="Arial"/>
        </w:rPr>
        <w:t xml:space="preserve"> </w:t>
      </w:r>
      <w:r>
        <w:rPr>
          <w:rFonts w:eastAsia="Arial"/>
        </w:rPr>
        <w:t>números, códigos e imágenes.</w:t>
      </w:r>
    </w:p>
    <w:p w:rsidR="00CD5718" w:rsidRPr="00CD5718" w:rsidRDefault="00CD5718" w:rsidP="00EA4D14">
      <w:pPr>
        <w:pStyle w:val="Prrafodelista"/>
        <w:numPr>
          <w:ilvl w:val="0"/>
          <w:numId w:val="27"/>
        </w:numPr>
        <w:rPr>
          <w:rFonts w:eastAsia="Arial"/>
        </w:rPr>
      </w:pPr>
      <w:r w:rsidRPr="00CD5718">
        <w:rPr>
          <w:rFonts w:eastAsia="Arial"/>
        </w:rPr>
        <w:t>Se han utilizado las funciones, prestaciones y procedimientos de los procesadores de textos y autoedición.</w:t>
      </w:r>
    </w:p>
    <w:p w:rsidR="00CD5718" w:rsidRPr="00CD5718" w:rsidRDefault="00CD5718" w:rsidP="00EA4D14">
      <w:pPr>
        <w:pStyle w:val="Prrafodelista"/>
        <w:numPr>
          <w:ilvl w:val="0"/>
          <w:numId w:val="27"/>
        </w:numPr>
        <w:rPr>
          <w:rFonts w:eastAsia="Arial"/>
        </w:rPr>
      </w:pPr>
      <w:r w:rsidRPr="00CD5718">
        <w:rPr>
          <w:rFonts w:eastAsia="Arial"/>
        </w:rPr>
        <w:t>Se han identificado las características de cada tipo de documento.</w:t>
      </w:r>
    </w:p>
    <w:p w:rsidR="00CD5718" w:rsidRPr="00CD5718" w:rsidRDefault="00CD5718" w:rsidP="00EA4D14">
      <w:pPr>
        <w:pStyle w:val="Prrafodelista"/>
        <w:numPr>
          <w:ilvl w:val="0"/>
          <w:numId w:val="27"/>
        </w:numPr>
        <w:rPr>
          <w:rFonts w:eastAsia="Arial"/>
        </w:rPr>
      </w:pPr>
      <w:r w:rsidRPr="00CD5718">
        <w:rPr>
          <w:rFonts w:eastAsia="Arial"/>
        </w:rPr>
        <w:t>Se han redactado documentos de texto con la destreza adecuada y aplicando las normas de estructura.</w:t>
      </w:r>
    </w:p>
    <w:p w:rsidR="00CD5718" w:rsidRPr="00CD5718" w:rsidRDefault="00CD5718" w:rsidP="00EA4D14">
      <w:pPr>
        <w:pStyle w:val="Prrafodelista"/>
        <w:numPr>
          <w:ilvl w:val="0"/>
          <w:numId w:val="27"/>
        </w:numPr>
        <w:rPr>
          <w:rFonts w:eastAsia="Arial"/>
        </w:rPr>
      </w:pPr>
      <w:r w:rsidRPr="00CD5718">
        <w:rPr>
          <w:rFonts w:eastAsia="Arial"/>
        </w:rPr>
        <w:t>Se han confeccionado plantillas adaptadas a los documentos administrativos tipo.</w:t>
      </w:r>
    </w:p>
    <w:p w:rsidR="00CD5718" w:rsidRPr="00CD5718" w:rsidRDefault="00CD5718" w:rsidP="00EA4D14">
      <w:pPr>
        <w:pStyle w:val="Prrafodelista"/>
        <w:numPr>
          <w:ilvl w:val="0"/>
          <w:numId w:val="27"/>
        </w:numPr>
        <w:rPr>
          <w:rFonts w:eastAsia="Arial"/>
        </w:rPr>
      </w:pPr>
      <w:r w:rsidRPr="00CD5718">
        <w:rPr>
          <w:rFonts w:eastAsia="Arial"/>
        </w:rPr>
        <w:t>Se han integrado objetos, gráficos, tablas y hojas de cálculo, e hipervínculos entre otros.</w:t>
      </w:r>
    </w:p>
    <w:p w:rsidR="00CD5718" w:rsidRPr="00CD5718" w:rsidRDefault="00CD5718" w:rsidP="00EA4D14">
      <w:pPr>
        <w:pStyle w:val="Prrafodelista"/>
        <w:numPr>
          <w:ilvl w:val="0"/>
          <w:numId w:val="27"/>
        </w:numPr>
        <w:rPr>
          <w:rFonts w:eastAsia="Arial"/>
        </w:rPr>
      </w:pPr>
      <w:r w:rsidRPr="00CD5718">
        <w:rPr>
          <w:rFonts w:eastAsia="Arial"/>
        </w:rPr>
        <w:t>Se han detectado y corregido los errores cometidos.</w:t>
      </w:r>
    </w:p>
    <w:p w:rsidR="00CD5718" w:rsidRPr="00CD5718" w:rsidRDefault="00CD5718" w:rsidP="00EA4D14">
      <w:pPr>
        <w:pStyle w:val="Prrafodelista"/>
        <w:numPr>
          <w:ilvl w:val="0"/>
          <w:numId w:val="27"/>
        </w:numPr>
        <w:rPr>
          <w:rFonts w:eastAsia="Arial"/>
        </w:rPr>
      </w:pPr>
      <w:r w:rsidRPr="00CD5718">
        <w:rPr>
          <w:rFonts w:eastAsia="Arial"/>
        </w:rPr>
        <w:t>Se ha recuperado y utilizado la información almacenada.</w:t>
      </w:r>
    </w:p>
    <w:p w:rsidR="00CD5718" w:rsidRPr="00CD5718" w:rsidRDefault="00CD5718" w:rsidP="00EA4D14">
      <w:pPr>
        <w:pStyle w:val="Prrafodelista"/>
        <w:numPr>
          <w:ilvl w:val="0"/>
          <w:numId w:val="27"/>
        </w:numPr>
        <w:rPr>
          <w:rFonts w:eastAsia="Arial"/>
        </w:rPr>
      </w:pPr>
      <w:r w:rsidRPr="00CD5718">
        <w:rPr>
          <w:rFonts w:eastAsia="Arial"/>
        </w:rPr>
        <w:lastRenderedPageBreak/>
        <w:t>Se han utilizado las funciones y utilidades que garanticen las normas de seguridad, integridad y confidencialidad de los datos.</w:t>
      </w:r>
    </w:p>
    <w:p w:rsidR="00CD5718" w:rsidRPr="00CD5718" w:rsidRDefault="00CD5718" w:rsidP="00EA4D14">
      <w:pPr>
        <w:pStyle w:val="Prrafodelista"/>
        <w:numPr>
          <w:ilvl w:val="0"/>
          <w:numId w:val="27"/>
        </w:numPr>
        <w:rPr>
          <w:rFonts w:eastAsia="Arial"/>
        </w:rPr>
      </w:pPr>
      <w:r w:rsidRPr="00CD5718">
        <w:rPr>
          <w:rFonts w:eastAsia="Arial"/>
        </w:rPr>
        <w:t>Se han identificado los elementos de las bases de datos relacionales. b)   Se han creado bases de datos ofimáticas.</w:t>
      </w:r>
    </w:p>
    <w:p w:rsidR="00CD5718" w:rsidRPr="00CD5718" w:rsidRDefault="00CD5718" w:rsidP="00EA4D14">
      <w:pPr>
        <w:pStyle w:val="Prrafodelista"/>
        <w:numPr>
          <w:ilvl w:val="0"/>
          <w:numId w:val="27"/>
        </w:numPr>
        <w:rPr>
          <w:rFonts w:eastAsia="Arial"/>
        </w:rPr>
      </w:pPr>
      <w:r w:rsidRPr="00CD5718">
        <w:rPr>
          <w:rFonts w:eastAsia="Arial"/>
        </w:rPr>
        <w:t>Se han utilizado las tablas de la base de datos (insertar, modificar y eliminar registros).</w:t>
      </w:r>
    </w:p>
    <w:p w:rsidR="00CD5718" w:rsidRPr="00CD5718" w:rsidRDefault="00CD5718" w:rsidP="00EA4D14">
      <w:pPr>
        <w:pStyle w:val="Prrafodelista"/>
        <w:numPr>
          <w:ilvl w:val="0"/>
          <w:numId w:val="27"/>
        </w:numPr>
        <w:rPr>
          <w:rFonts w:eastAsia="Arial"/>
        </w:rPr>
      </w:pPr>
      <w:r w:rsidRPr="00CD5718">
        <w:rPr>
          <w:rFonts w:eastAsia="Arial"/>
        </w:rPr>
        <w:t>Se han utilizado asistentes en la creación de consultas.</w:t>
      </w:r>
    </w:p>
    <w:p w:rsidR="00CD5718" w:rsidRPr="00CD5718" w:rsidRDefault="00CD5718" w:rsidP="00EA4D14">
      <w:pPr>
        <w:pStyle w:val="Prrafodelista"/>
        <w:numPr>
          <w:ilvl w:val="0"/>
          <w:numId w:val="27"/>
        </w:numPr>
        <w:rPr>
          <w:rFonts w:eastAsia="Arial"/>
        </w:rPr>
      </w:pPr>
      <w:r w:rsidRPr="00CD5718">
        <w:rPr>
          <w:rFonts w:eastAsia="Arial"/>
        </w:rPr>
        <w:t>Se han utilizado asistentes en la creación de formularios. f)   Se han utilizado asistentes en la creación de informes.</w:t>
      </w:r>
    </w:p>
    <w:p w:rsidR="00CD5718" w:rsidRPr="00CD5718" w:rsidRDefault="00CD5718" w:rsidP="00EA4D14">
      <w:pPr>
        <w:pStyle w:val="Prrafodelista"/>
        <w:numPr>
          <w:ilvl w:val="0"/>
          <w:numId w:val="27"/>
        </w:numPr>
        <w:rPr>
          <w:rFonts w:eastAsia="Arial"/>
        </w:rPr>
      </w:pPr>
      <w:r w:rsidRPr="00CD5718">
        <w:rPr>
          <w:rFonts w:eastAsia="Arial"/>
        </w:rPr>
        <w:t>Se ha realizado búsqueda y filtrado sobre la información almacenada.</w:t>
      </w:r>
    </w:p>
    <w:p w:rsidR="00CD5718" w:rsidRPr="00CD5718" w:rsidRDefault="00CD5718" w:rsidP="00EA4D14">
      <w:pPr>
        <w:pStyle w:val="Prrafodelista"/>
        <w:numPr>
          <w:ilvl w:val="0"/>
          <w:numId w:val="27"/>
        </w:numPr>
        <w:rPr>
          <w:rFonts w:eastAsia="Arial"/>
        </w:rPr>
      </w:pPr>
      <w:r w:rsidRPr="00CD5718">
        <w:rPr>
          <w:rFonts w:eastAsia="Arial"/>
        </w:rPr>
        <w:t>Se han analizado los distintos formatos de imágenes.</w:t>
      </w:r>
    </w:p>
    <w:p w:rsidR="00CD5718" w:rsidRPr="00CD5718" w:rsidRDefault="00CD5718" w:rsidP="00EA4D14">
      <w:pPr>
        <w:pStyle w:val="Prrafodelista"/>
        <w:numPr>
          <w:ilvl w:val="0"/>
          <w:numId w:val="27"/>
        </w:numPr>
        <w:rPr>
          <w:rFonts w:eastAsia="Arial"/>
        </w:rPr>
      </w:pPr>
      <w:r w:rsidRPr="00CD5718">
        <w:rPr>
          <w:rFonts w:eastAsia="Arial"/>
        </w:rPr>
        <w:t>Se ha realizado la adquisición de imágenes con periféricos.</w:t>
      </w:r>
    </w:p>
    <w:p w:rsidR="00CD5718" w:rsidRPr="00CD5718" w:rsidRDefault="00CD5718" w:rsidP="00EA4D14">
      <w:pPr>
        <w:pStyle w:val="Prrafodelista"/>
        <w:numPr>
          <w:ilvl w:val="0"/>
          <w:numId w:val="27"/>
        </w:numPr>
        <w:rPr>
          <w:rFonts w:eastAsia="Arial"/>
        </w:rPr>
      </w:pPr>
      <w:r w:rsidRPr="00CD5718">
        <w:rPr>
          <w:rFonts w:eastAsia="Arial"/>
        </w:rPr>
        <w:t>Se ha trabajado con imágenes a diferentes resoluciones, según su finalidad. d)   Se han importado y exportado imágenes en diversos formatos.</w:t>
      </w:r>
    </w:p>
    <w:p w:rsidR="00CD5718" w:rsidRDefault="00CD5718" w:rsidP="00EA4D14">
      <w:pPr>
        <w:pStyle w:val="Prrafodelista"/>
        <w:numPr>
          <w:ilvl w:val="0"/>
          <w:numId w:val="27"/>
        </w:numPr>
        <w:rPr>
          <w:rFonts w:eastAsia="Arial"/>
        </w:rPr>
      </w:pPr>
      <w:r>
        <w:rPr>
          <w:rFonts w:eastAsia="Arial"/>
        </w:rPr>
        <w:t xml:space="preserve">Se han identificado las opciones básicas de las aplicaciones de presentaciones. b)  </w:t>
      </w:r>
      <w:r w:rsidRPr="00CD5718">
        <w:rPr>
          <w:rFonts w:eastAsia="Arial"/>
        </w:rPr>
        <w:t xml:space="preserve"> </w:t>
      </w:r>
      <w:r>
        <w:rPr>
          <w:rFonts w:eastAsia="Arial"/>
        </w:rPr>
        <w:t>Se reconocen los distintos tipos de vista asociados a una presentación.</w:t>
      </w:r>
    </w:p>
    <w:p w:rsidR="00CD5718" w:rsidRDefault="00CD5718" w:rsidP="00EA4D14">
      <w:pPr>
        <w:pStyle w:val="Prrafodelista"/>
        <w:numPr>
          <w:ilvl w:val="0"/>
          <w:numId w:val="27"/>
        </w:numPr>
        <w:rPr>
          <w:rFonts w:eastAsia="Arial"/>
        </w:rPr>
      </w:pPr>
      <w:r>
        <w:rPr>
          <w:rFonts w:eastAsia="Arial"/>
        </w:rPr>
        <w:t xml:space="preserve">Se </w:t>
      </w:r>
      <w:r w:rsidRPr="00CD5718">
        <w:rPr>
          <w:rFonts w:eastAsia="Arial"/>
        </w:rPr>
        <w:t xml:space="preserve"> </w:t>
      </w:r>
      <w:r>
        <w:rPr>
          <w:rFonts w:eastAsia="Arial"/>
        </w:rPr>
        <w:t xml:space="preserve">han </w:t>
      </w:r>
      <w:r w:rsidRPr="00CD5718">
        <w:rPr>
          <w:rFonts w:eastAsia="Arial"/>
        </w:rPr>
        <w:t xml:space="preserve"> </w:t>
      </w:r>
      <w:r>
        <w:rPr>
          <w:rFonts w:eastAsia="Arial"/>
        </w:rPr>
        <w:t xml:space="preserve">aplicado </w:t>
      </w:r>
      <w:r w:rsidRPr="00CD5718">
        <w:rPr>
          <w:rFonts w:eastAsia="Arial"/>
        </w:rPr>
        <w:t xml:space="preserve"> </w:t>
      </w:r>
      <w:r>
        <w:rPr>
          <w:rFonts w:eastAsia="Arial"/>
        </w:rPr>
        <w:t xml:space="preserve">y </w:t>
      </w:r>
      <w:r w:rsidRPr="00CD5718">
        <w:rPr>
          <w:rFonts w:eastAsia="Arial"/>
        </w:rPr>
        <w:t xml:space="preserve"> </w:t>
      </w:r>
      <w:r>
        <w:rPr>
          <w:rFonts w:eastAsia="Arial"/>
        </w:rPr>
        <w:t xml:space="preserve">reconocido </w:t>
      </w:r>
      <w:r w:rsidRPr="00CD5718">
        <w:rPr>
          <w:rFonts w:eastAsia="Arial"/>
        </w:rPr>
        <w:t xml:space="preserve"> </w:t>
      </w:r>
      <w:r>
        <w:rPr>
          <w:rFonts w:eastAsia="Arial"/>
        </w:rPr>
        <w:t xml:space="preserve">las </w:t>
      </w:r>
      <w:r w:rsidRPr="00CD5718">
        <w:rPr>
          <w:rFonts w:eastAsia="Arial"/>
        </w:rPr>
        <w:t xml:space="preserve"> </w:t>
      </w:r>
      <w:r>
        <w:rPr>
          <w:rFonts w:eastAsia="Arial"/>
        </w:rPr>
        <w:t xml:space="preserve">distintas </w:t>
      </w:r>
      <w:r w:rsidRPr="00CD5718">
        <w:rPr>
          <w:rFonts w:eastAsia="Arial"/>
        </w:rPr>
        <w:t xml:space="preserve"> </w:t>
      </w:r>
      <w:r>
        <w:rPr>
          <w:rFonts w:eastAsia="Arial"/>
        </w:rPr>
        <w:t xml:space="preserve">tipografías </w:t>
      </w:r>
      <w:r w:rsidRPr="00CD5718">
        <w:rPr>
          <w:rFonts w:eastAsia="Arial"/>
        </w:rPr>
        <w:t xml:space="preserve"> </w:t>
      </w:r>
      <w:r>
        <w:rPr>
          <w:rFonts w:eastAsia="Arial"/>
        </w:rPr>
        <w:t xml:space="preserve">y </w:t>
      </w:r>
      <w:r w:rsidRPr="00CD5718">
        <w:rPr>
          <w:rFonts w:eastAsia="Arial"/>
        </w:rPr>
        <w:t xml:space="preserve"> </w:t>
      </w:r>
      <w:r>
        <w:rPr>
          <w:rFonts w:eastAsia="Arial"/>
        </w:rPr>
        <w:t xml:space="preserve">normas </w:t>
      </w:r>
      <w:r w:rsidRPr="00CD5718">
        <w:rPr>
          <w:rFonts w:eastAsia="Arial"/>
        </w:rPr>
        <w:t xml:space="preserve"> </w:t>
      </w:r>
      <w:r>
        <w:rPr>
          <w:rFonts w:eastAsia="Arial"/>
        </w:rPr>
        <w:t xml:space="preserve">básicas </w:t>
      </w:r>
      <w:r w:rsidRPr="00CD5718">
        <w:rPr>
          <w:rFonts w:eastAsia="Arial"/>
        </w:rPr>
        <w:t xml:space="preserve"> </w:t>
      </w:r>
      <w:r>
        <w:rPr>
          <w:rFonts w:eastAsia="Arial"/>
        </w:rPr>
        <w:t>de composición, diseño y utilización del colo</w:t>
      </w:r>
      <w:r w:rsidRPr="00CD5718">
        <w:rPr>
          <w:rFonts w:eastAsia="Arial"/>
        </w:rPr>
        <w:t>r</w:t>
      </w:r>
      <w:r>
        <w:rPr>
          <w:rFonts w:eastAsia="Arial"/>
        </w:rPr>
        <w:t>.</w:t>
      </w:r>
    </w:p>
    <w:p w:rsidR="00CD5718" w:rsidRDefault="00CD5718" w:rsidP="00EA4D14">
      <w:pPr>
        <w:pStyle w:val="Prrafodelista"/>
        <w:numPr>
          <w:ilvl w:val="0"/>
          <w:numId w:val="27"/>
        </w:numPr>
        <w:rPr>
          <w:rFonts w:eastAsia="Arial"/>
        </w:rPr>
      </w:pPr>
      <w:r>
        <w:rPr>
          <w:rFonts w:eastAsia="Arial"/>
        </w:rPr>
        <w:t xml:space="preserve">Se han diseñado plantillas de presentaciones. e)  </w:t>
      </w:r>
      <w:r w:rsidRPr="00CD5718">
        <w:rPr>
          <w:rFonts w:eastAsia="Arial"/>
        </w:rPr>
        <w:t xml:space="preserve"> </w:t>
      </w:r>
      <w:r>
        <w:rPr>
          <w:rFonts w:eastAsia="Arial"/>
        </w:rPr>
        <w:t>Se han creado presentaciones.</w:t>
      </w:r>
    </w:p>
    <w:p w:rsidR="00CD5718" w:rsidRPr="00CD5718" w:rsidRDefault="00CD5718" w:rsidP="00EA4D14">
      <w:pPr>
        <w:pStyle w:val="Prrafodelista"/>
        <w:numPr>
          <w:ilvl w:val="0"/>
          <w:numId w:val="27"/>
        </w:numPr>
        <w:rPr>
          <w:rFonts w:eastAsia="Arial"/>
        </w:rPr>
      </w:pPr>
      <w:r>
        <w:rPr>
          <w:rFonts w:eastAsia="Arial"/>
        </w:rPr>
        <w:t>Se han utilizado periféricos para ejecutar presentaciones.</w:t>
      </w:r>
    </w:p>
    <w:p w:rsidR="00CD5718" w:rsidRDefault="00CD5718" w:rsidP="00EA4D14">
      <w:pPr>
        <w:pStyle w:val="Prrafodelista"/>
        <w:numPr>
          <w:ilvl w:val="0"/>
          <w:numId w:val="27"/>
        </w:numPr>
        <w:rPr>
          <w:rFonts w:eastAsia="Arial"/>
        </w:rPr>
      </w:pPr>
      <w:r>
        <w:rPr>
          <w:rFonts w:eastAsia="Arial"/>
        </w:rPr>
        <w:t>Se han descrito los elementos que componen un correo electrónico.</w:t>
      </w:r>
    </w:p>
    <w:p w:rsidR="00CD5718" w:rsidRDefault="00CD5718" w:rsidP="00EA4D14">
      <w:pPr>
        <w:pStyle w:val="Prrafodelista"/>
        <w:numPr>
          <w:ilvl w:val="0"/>
          <w:numId w:val="27"/>
        </w:numPr>
        <w:rPr>
          <w:rFonts w:eastAsia="Arial"/>
        </w:rPr>
      </w:pPr>
      <w:r>
        <w:rPr>
          <w:rFonts w:eastAsia="Arial"/>
        </w:rPr>
        <w:t xml:space="preserve">Se </w:t>
      </w:r>
      <w:r w:rsidRPr="00CD5718">
        <w:rPr>
          <w:rFonts w:eastAsia="Arial"/>
        </w:rPr>
        <w:t xml:space="preserve"> </w:t>
      </w:r>
      <w:r>
        <w:rPr>
          <w:rFonts w:eastAsia="Arial"/>
        </w:rPr>
        <w:t xml:space="preserve">han </w:t>
      </w:r>
      <w:r w:rsidRPr="00CD5718">
        <w:rPr>
          <w:rFonts w:eastAsia="Arial"/>
        </w:rPr>
        <w:t xml:space="preserve"> </w:t>
      </w:r>
      <w:r>
        <w:rPr>
          <w:rFonts w:eastAsia="Arial"/>
        </w:rPr>
        <w:t xml:space="preserve">analizado </w:t>
      </w:r>
      <w:r w:rsidRPr="00CD5718">
        <w:rPr>
          <w:rFonts w:eastAsia="Arial"/>
        </w:rPr>
        <w:t xml:space="preserve"> </w:t>
      </w:r>
      <w:r>
        <w:rPr>
          <w:rFonts w:eastAsia="Arial"/>
        </w:rPr>
        <w:t xml:space="preserve">las </w:t>
      </w:r>
      <w:r w:rsidRPr="00CD5718">
        <w:rPr>
          <w:rFonts w:eastAsia="Arial"/>
        </w:rPr>
        <w:t xml:space="preserve"> </w:t>
      </w:r>
      <w:r>
        <w:rPr>
          <w:rFonts w:eastAsia="Arial"/>
        </w:rPr>
        <w:t xml:space="preserve">necesidades </w:t>
      </w:r>
      <w:r w:rsidRPr="00CD5718">
        <w:rPr>
          <w:rFonts w:eastAsia="Arial"/>
        </w:rPr>
        <w:t xml:space="preserve"> </w:t>
      </w:r>
      <w:r>
        <w:rPr>
          <w:rFonts w:eastAsia="Arial"/>
        </w:rPr>
        <w:t xml:space="preserve">básicas </w:t>
      </w:r>
      <w:r w:rsidRPr="00CD5718">
        <w:rPr>
          <w:rFonts w:eastAsia="Arial"/>
        </w:rPr>
        <w:t xml:space="preserve"> </w:t>
      </w:r>
      <w:r>
        <w:rPr>
          <w:rFonts w:eastAsia="Arial"/>
        </w:rPr>
        <w:t xml:space="preserve">de </w:t>
      </w:r>
      <w:r w:rsidRPr="00CD5718">
        <w:rPr>
          <w:rFonts w:eastAsia="Arial"/>
        </w:rPr>
        <w:t xml:space="preserve"> </w:t>
      </w:r>
      <w:r>
        <w:rPr>
          <w:rFonts w:eastAsia="Arial"/>
        </w:rPr>
        <w:t xml:space="preserve">gestión </w:t>
      </w:r>
      <w:r w:rsidRPr="00CD5718">
        <w:rPr>
          <w:rFonts w:eastAsia="Arial"/>
        </w:rPr>
        <w:t xml:space="preserve"> </w:t>
      </w:r>
      <w:r>
        <w:rPr>
          <w:rFonts w:eastAsia="Arial"/>
        </w:rPr>
        <w:t xml:space="preserve">de </w:t>
      </w:r>
      <w:r w:rsidRPr="00CD5718">
        <w:rPr>
          <w:rFonts w:eastAsia="Arial"/>
        </w:rPr>
        <w:t xml:space="preserve"> </w:t>
      </w:r>
      <w:r>
        <w:rPr>
          <w:rFonts w:eastAsia="Arial"/>
        </w:rPr>
        <w:t xml:space="preserve">correo </w:t>
      </w:r>
      <w:r w:rsidRPr="00CD5718">
        <w:rPr>
          <w:rFonts w:eastAsia="Arial"/>
        </w:rPr>
        <w:t xml:space="preserve"> </w:t>
      </w:r>
      <w:r>
        <w:rPr>
          <w:rFonts w:eastAsia="Arial"/>
        </w:rPr>
        <w:t xml:space="preserve">y </w:t>
      </w:r>
      <w:r w:rsidRPr="00CD5718">
        <w:rPr>
          <w:rFonts w:eastAsia="Arial"/>
        </w:rPr>
        <w:t xml:space="preserve"> </w:t>
      </w:r>
      <w:r>
        <w:rPr>
          <w:rFonts w:eastAsia="Arial"/>
        </w:rPr>
        <w:t>agenda electrónica.</w:t>
      </w:r>
    </w:p>
    <w:p w:rsidR="00CD5718" w:rsidRDefault="00CD5718" w:rsidP="00EA4D14">
      <w:pPr>
        <w:pStyle w:val="Prrafodelista"/>
        <w:numPr>
          <w:ilvl w:val="0"/>
          <w:numId w:val="27"/>
        </w:numPr>
        <w:rPr>
          <w:rFonts w:eastAsia="Arial"/>
        </w:rPr>
      </w:pPr>
      <w:r>
        <w:rPr>
          <w:rFonts w:eastAsia="Arial"/>
        </w:rPr>
        <w:t>Se han configurado distintos tipos de cuentas de correo electrónico.</w:t>
      </w:r>
    </w:p>
    <w:p w:rsidR="00CD5718" w:rsidRDefault="00CD5718" w:rsidP="00EA4D14">
      <w:pPr>
        <w:pStyle w:val="Prrafodelista"/>
        <w:numPr>
          <w:ilvl w:val="0"/>
          <w:numId w:val="27"/>
        </w:numPr>
        <w:rPr>
          <w:rFonts w:eastAsia="Arial"/>
        </w:rPr>
      </w:pPr>
      <w:r>
        <w:rPr>
          <w:rFonts w:eastAsia="Arial"/>
        </w:rPr>
        <w:t>Se</w:t>
      </w:r>
      <w:r w:rsidRPr="00CD5718">
        <w:rPr>
          <w:rFonts w:eastAsia="Arial"/>
        </w:rPr>
        <w:t xml:space="preserve"> </w:t>
      </w:r>
      <w:r>
        <w:rPr>
          <w:rFonts w:eastAsia="Arial"/>
        </w:rPr>
        <w:t>han</w:t>
      </w:r>
      <w:r w:rsidRPr="00CD5718">
        <w:rPr>
          <w:rFonts w:eastAsia="Arial"/>
        </w:rPr>
        <w:t xml:space="preserve"> </w:t>
      </w:r>
      <w:r>
        <w:rPr>
          <w:rFonts w:eastAsia="Arial"/>
        </w:rPr>
        <w:t>conectado</w:t>
      </w:r>
      <w:r w:rsidRPr="00CD5718">
        <w:rPr>
          <w:rFonts w:eastAsia="Arial"/>
        </w:rPr>
        <w:t xml:space="preserve"> </w:t>
      </w:r>
      <w:r>
        <w:rPr>
          <w:rFonts w:eastAsia="Arial"/>
        </w:rPr>
        <w:t>y</w:t>
      </w:r>
      <w:r w:rsidRPr="00CD5718">
        <w:rPr>
          <w:rFonts w:eastAsia="Arial"/>
        </w:rPr>
        <w:t xml:space="preserve"> </w:t>
      </w:r>
      <w:r>
        <w:rPr>
          <w:rFonts w:eastAsia="Arial"/>
        </w:rPr>
        <w:t>sincronizado</w:t>
      </w:r>
      <w:r w:rsidRPr="00CD5718">
        <w:rPr>
          <w:rFonts w:eastAsia="Arial"/>
        </w:rPr>
        <w:t xml:space="preserve"> </w:t>
      </w:r>
      <w:r>
        <w:rPr>
          <w:rFonts w:eastAsia="Arial"/>
        </w:rPr>
        <w:t>agendas</w:t>
      </w:r>
      <w:r w:rsidRPr="00CD5718">
        <w:rPr>
          <w:rFonts w:eastAsia="Arial"/>
        </w:rPr>
        <w:t xml:space="preserve"> </w:t>
      </w:r>
      <w:r>
        <w:rPr>
          <w:rFonts w:eastAsia="Arial"/>
        </w:rPr>
        <w:t>del</w:t>
      </w:r>
      <w:r w:rsidRPr="00CD5718">
        <w:rPr>
          <w:rFonts w:eastAsia="Arial"/>
        </w:rPr>
        <w:t xml:space="preserve"> </w:t>
      </w:r>
      <w:r>
        <w:rPr>
          <w:rFonts w:eastAsia="Arial"/>
        </w:rPr>
        <w:t>equipo</w:t>
      </w:r>
      <w:r w:rsidRPr="00CD5718">
        <w:rPr>
          <w:rFonts w:eastAsia="Arial"/>
        </w:rPr>
        <w:t xml:space="preserve"> </w:t>
      </w:r>
      <w:r>
        <w:rPr>
          <w:rFonts w:eastAsia="Arial"/>
        </w:rPr>
        <w:t>informático</w:t>
      </w:r>
      <w:r w:rsidRPr="00CD5718">
        <w:rPr>
          <w:rFonts w:eastAsia="Arial"/>
        </w:rPr>
        <w:t xml:space="preserve"> </w:t>
      </w:r>
      <w:r>
        <w:rPr>
          <w:rFonts w:eastAsia="Arial"/>
        </w:rPr>
        <w:t>con</w:t>
      </w:r>
      <w:r w:rsidRPr="00CD5718">
        <w:rPr>
          <w:rFonts w:eastAsia="Arial"/>
        </w:rPr>
        <w:t xml:space="preserve"> </w:t>
      </w:r>
      <w:r>
        <w:rPr>
          <w:rFonts w:eastAsia="Arial"/>
        </w:rPr>
        <w:t>dispositivos móviles.</w:t>
      </w:r>
    </w:p>
    <w:p w:rsidR="00CD5718" w:rsidRDefault="00CD5718" w:rsidP="00EA4D14">
      <w:pPr>
        <w:pStyle w:val="Prrafodelista"/>
        <w:numPr>
          <w:ilvl w:val="0"/>
          <w:numId w:val="27"/>
        </w:numPr>
        <w:rPr>
          <w:rFonts w:eastAsia="Arial"/>
        </w:rPr>
      </w:pPr>
      <w:r>
        <w:rPr>
          <w:rFonts w:eastAsia="Arial"/>
        </w:rPr>
        <w:t>Se ha operado con la libreta de direcciones.</w:t>
      </w:r>
    </w:p>
    <w:p w:rsidR="00CD5718" w:rsidRDefault="00CD5718" w:rsidP="00EA4D14">
      <w:pPr>
        <w:pStyle w:val="Prrafodelista"/>
        <w:numPr>
          <w:ilvl w:val="0"/>
          <w:numId w:val="27"/>
        </w:numPr>
        <w:rPr>
          <w:rFonts w:eastAsia="Arial"/>
        </w:rPr>
      </w:pPr>
      <w:r>
        <w:rPr>
          <w:rFonts w:eastAsia="Arial"/>
        </w:rPr>
        <w:t>Se</w:t>
      </w:r>
      <w:r w:rsidRPr="00CD5718">
        <w:rPr>
          <w:rFonts w:eastAsia="Arial"/>
        </w:rPr>
        <w:t xml:space="preserve"> </w:t>
      </w:r>
      <w:r>
        <w:rPr>
          <w:rFonts w:eastAsia="Arial"/>
        </w:rPr>
        <w:t>ha</w:t>
      </w:r>
      <w:r w:rsidRPr="00CD5718">
        <w:rPr>
          <w:rFonts w:eastAsia="Arial"/>
        </w:rPr>
        <w:t xml:space="preserve"> </w:t>
      </w:r>
      <w:r>
        <w:rPr>
          <w:rFonts w:eastAsia="Arial"/>
        </w:rPr>
        <w:t>trabajado</w:t>
      </w:r>
      <w:r w:rsidRPr="00CD5718">
        <w:rPr>
          <w:rFonts w:eastAsia="Arial"/>
        </w:rPr>
        <w:t xml:space="preserve"> </w:t>
      </w:r>
      <w:r>
        <w:rPr>
          <w:rFonts w:eastAsia="Arial"/>
        </w:rPr>
        <w:t>con</w:t>
      </w:r>
      <w:r w:rsidRPr="00CD5718">
        <w:rPr>
          <w:rFonts w:eastAsia="Arial"/>
        </w:rPr>
        <w:t xml:space="preserve"> </w:t>
      </w:r>
      <w:r>
        <w:rPr>
          <w:rFonts w:eastAsia="Arial"/>
        </w:rPr>
        <w:t>todas</w:t>
      </w:r>
      <w:r w:rsidRPr="00CD5718">
        <w:rPr>
          <w:rFonts w:eastAsia="Arial"/>
        </w:rPr>
        <w:t xml:space="preserve"> </w:t>
      </w:r>
      <w:r>
        <w:rPr>
          <w:rFonts w:eastAsia="Arial"/>
        </w:rPr>
        <w:t>las</w:t>
      </w:r>
      <w:r w:rsidRPr="00CD5718">
        <w:rPr>
          <w:rFonts w:eastAsia="Arial"/>
        </w:rPr>
        <w:t xml:space="preserve"> </w:t>
      </w:r>
      <w:r>
        <w:rPr>
          <w:rFonts w:eastAsia="Arial"/>
        </w:rPr>
        <w:t>opciones</w:t>
      </w:r>
      <w:r w:rsidRPr="00CD5718">
        <w:rPr>
          <w:rFonts w:eastAsia="Arial"/>
        </w:rPr>
        <w:t xml:space="preserve"> </w:t>
      </w:r>
      <w:r>
        <w:rPr>
          <w:rFonts w:eastAsia="Arial"/>
        </w:rPr>
        <w:t>de</w:t>
      </w:r>
      <w:r w:rsidRPr="00CD5718">
        <w:rPr>
          <w:rFonts w:eastAsia="Arial"/>
        </w:rPr>
        <w:t xml:space="preserve"> </w:t>
      </w:r>
      <w:r>
        <w:rPr>
          <w:rFonts w:eastAsia="Arial"/>
        </w:rPr>
        <w:t>gestión</w:t>
      </w:r>
      <w:r w:rsidRPr="00CD5718">
        <w:rPr>
          <w:rFonts w:eastAsia="Arial"/>
        </w:rPr>
        <w:t xml:space="preserve"> </w:t>
      </w:r>
      <w:r>
        <w:rPr>
          <w:rFonts w:eastAsia="Arial"/>
        </w:rPr>
        <w:t>de</w:t>
      </w:r>
      <w:r w:rsidRPr="00CD5718">
        <w:rPr>
          <w:rFonts w:eastAsia="Arial"/>
        </w:rPr>
        <w:t xml:space="preserve"> </w:t>
      </w:r>
      <w:r>
        <w:rPr>
          <w:rFonts w:eastAsia="Arial"/>
        </w:rPr>
        <w:t>correo</w:t>
      </w:r>
      <w:r w:rsidRPr="00CD5718">
        <w:rPr>
          <w:rFonts w:eastAsia="Arial"/>
        </w:rPr>
        <w:t xml:space="preserve"> </w:t>
      </w:r>
      <w:r>
        <w:rPr>
          <w:rFonts w:eastAsia="Arial"/>
        </w:rPr>
        <w:t>electrónico</w:t>
      </w:r>
      <w:r w:rsidRPr="00CD5718">
        <w:rPr>
          <w:rFonts w:eastAsia="Arial"/>
        </w:rPr>
        <w:t xml:space="preserve"> </w:t>
      </w:r>
      <w:r>
        <w:rPr>
          <w:rFonts w:eastAsia="Arial"/>
        </w:rPr>
        <w:t>(etiquetas, filtros, carpetas y otros).</w:t>
      </w:r>
    </w:p>
    <w:p w:rsidR="00BF48FD" w:rsidRDefault="00BF48FD" w:rsidP="00452612">
      <w:pPr>
        <w:pStyle w:val="Ttulo1"/>
        <w:numPr>
          <w:ilvl w:val="0"/>
          <w:numId w:val="40"/>
        </w:numPr>
      </w:pPr>
      <w:bookmarkStart w:id="119" w:name="_Toc430296457"/>
      <w:bookmarkStart w:id="120" w:name="_Toc494874397"/>
      <w:r>
        <w:t>METODOLOGÍA DIDÁCTICA</w:t>
      </w:r>
      <w:bookmarkEnd w:id="119"/>
      <w:bookmarkEnd w:id="120"/>
    </w:p>
    <w:p w:rsidR="00BF48FD" w:rsidRDefault="00BF48FD" w:rsidP="00BF48FD"/>
    <w:p w:rsidR="00BF48FD" w:rsidRDefault="00BF48FD" w:rsidP="00BF48FD">
      <w:pPr>
        <w:spacing w:after="120" w:line="240" w:lineRule="auto"/>
        <w:jc w:val="both"/>
        <w:rPr>
          <w:i/>
        </w:rPr>
      </w:pPr>
      <w:r>
        <w:t xml:space="preserve">Según el art. 40 de la LOE </w:t>
      </w:r>
      <w:r>
        <w:rPr>
          <w:i/>
        </w:rPr>
        <w:t>La formación profesional en el sistema educativo contribuirá a que los alumnos y las alumnas adquieran las capacidades que les permitan desarrollar una identidad profesional motivadora de futuros aprendizajes y adaptaciones a la evolución de los procesos productivos y al cambio social y que les permitan aprender por sí mismos y trabajar en equipo.</w:t>
      </w:r>
    </w:p>
    <w:p w:rsidR="00BF48FD" w:rsidRPr="00657BBB" w:rsidRDefault="00BF48FD" w:rsidP="00BF48FD">
      <w:pPr>
        <w:spacing w:after="120" w:line="240" w:lineRule="auto"/>
        <w:jc w:val="both"/>
      </w:pPr>
      <w:r>
        <w:t xml:space="preserve">La metodología ha de ser, pues, activa, favoreciendo el/la profesor/a que el alumno/a sea, de alguna manera, protagonista de su propio aprendizaje Además los contenidos de los aprendido deben de resultar funcionales, se trata de utilizarlos en circunstancias reales de la vida </w:t>
      </w:r>
      <w:proofErr w:type="gramStart"/>
      <w:r>
        <w:t>cotidiana..</w:t>
      </w:r>
      <w:proofErr w:type="gramEnd"/>
    </w:p>
    <w:p w:rsidR="00151467" w:rsidRPr="00151467" w:rsidRDefault="00151467" w:rsidP="00151467">
      <w:pPr>
        <w:pStyle w:val="Textoindependiente"/>
        <w:spacing w:after="120" w:line="240" w:lineRule="auto"/>
        <w:rPr>
          <w:szCs w:val="22"/>
          <w:lang w:val="es-ES"/>
        </w:rPr>
      </w:pPr>
      <w:r w:rsidRPr="00151467">
        <w:rPr>
          <w:szCs w:val="22"/>
          <w:lang w:val="es-ES"/>
        </w:rPr>
        <w:t>La impartición de este módulo se fundamentará en los siguientes aspectos:</w:t>
      </w:r>
    </w:p>
    <w:p w:rsidR="00151467" w:rsidRPr="00151467" w:rsidRDefault="00151467" w:rsidP="00151467">
      <w:pPr>
        <w:spacing w:after="120" w:line="240" w:lineRule="auto"/>
        <w:jc w:val="both"/>
      </w:pPr>
      <w:r w:rsidRPr="00151467">
        <w:t xml:space="preserve">Para la explicación de cada Unidad de Trabajo se realizará una exposición teórica de los contenidos de la unidad por parte del profesor. </w:t>
      </w:r>
    </w:p>
    <w:p w:rsidR="00151467" w:rsidRPr="00151467" w:rsidRDefault="00151467" w:rsidP="00151467">
      <w:pPr>
        <w:spacing w:after="120" w:line="240" w:lineRule="auto"/>
        <w:jc w:val="both"/>
      </w:pPr>
      <w:r w:rsidRPr="00151467">
        <w:t>Posteriormente se realizarán una serie de ejercicios propuestos por el profesor y resueltos y corregidos por él en clase. El objetivo de estos ejercicios es llevar a la práctica los conceptos teóricos que se asimilaron en la exposición teórica anterior.</w:t>
      </w:r>
    </w:p>
    <w:p w:rsidR="00151467" w:rsidRPr="00151467" w:rsidRDefault="00151467" w:rsidP="00151467">
      <w:pPr>
        <w:spacing w:after="120" w:line="240" w:lineRule="auto"/>
        <w:jc w:val="both"/>
      </w:pPr>
      <w:r w:rsidRPr="00151467">
        <w:lastRenderedPageBreak/>
        <w:t>El profesor resolverá todas las dudas que puedan tener los alumnos del ciclo, tanto teóricas como prácticas, Incluso si él lo considerase necesario se realizarán ejercicios específicos de refuerzo que aclaren los conceptos que más cueste comprender a los alumnos.</w:t>
      </w:r>
    </w:p>
    <w:p w:rsidR="00151467" w:rsidRPr="00151467" w:rsidRDefault="00151467" w:rsidP="00151467">
      <w:pPr>
        <w:spacing w:after="120" w:line="240" w:lineRule="auto"/>
        <w:jc w:val="both"/>
      </w:pPr>
      <w:r w:rsidRPr="00151467">
        <w:t>El profesor propondrá un conjunto de ejercicios y casos prácticos, de contenido similar a los que ya se han resuelto en clase, que deberán ser resueltos por los alumnos, bien en horas de clase o bien en casa.</w:t>
      </w:r>
    </w:p>
    <w:p w:rsidR="00151467" w:rsidRPr="00151467" w:rsidRDefault="00151467" w:rsidP="00151467">
      <w:pPr>
        <w:spacing w:after="120" w:line="240" w:lineRule="auto"/>
        <w:jc w:val="both"/>
      </w:pPr>
      <w:r w:rsidRPr="00151467">
        <w:t>Los ejercicios prácticos se realizarán en el aula de ordenadores utilizando el software relacionado con la Unidad de Trabajo en la que estemos trabajando. Las prácticas se resolverán de forma individual o en grupo, depende del número de alumnos que haya por cada ordenador, de todas formas no es aconsejable que haya más de un</w:t>
      </w:r>
      <w:r>
        <w:t xml:space="preserve"> alumno</w:t>
      </w:r>
      <w:r w:rsidRPr="00151467">
        <w:t xml:space="preserve"> por cada equipo informático.</w:t>
      </w:r>
    </w:p>
    <w:p w:rsidR="00657BBB" w:rsidRDefault="00350C05" w:rsidP="00E20AB0">
      <w:pPr>
        <w:pStyle w:val="Ttulo1"/>
        <w:numPr>
          <w:ilvl w:val="0"/>
          <w:numId w:val="40"/>
        </w:numPr>
      </w:pPr>
      <w:bookmarkStart w:id="121" w:name="_Toc494874398"/>
      <w:r>
        <w:t>PROCEDIMIENTO DE EVALUACIÓN</w:t>
      </w:r>
      <w:bookmarkEnd w:id="121"/>
    </w:p>
    <w:p w:rsidR="000206DE" w:rsidRPr="000206DE" w:rsidRDefault="000206DE" w:rsidP="000206DE"/>
    <w:p w:rsidR="00252C79" w:rsidRDefault="000206DE" w:rsidP="00151467">
      <w:pPr>
        <w:spacing w:after="120" w:line="240" w:lineRule="auto"/>
        <w:jc w:val="both"/>
        <w:rPr>
          <w:lang w:val="es-ES_tradnl"/>
        </w:rPr>
      </w:pPr>
      <w:r w:rsidRPr="000206DE">
        <w:rPr>
          <w:lang w:val="es-ES_tradnl"/>
        </w:rPr>
        <w:t>La asistencia regular a las clases y actividades programadas es un requisito imprescindible para la evaluación y calificación</w:t>
      </w:r>
      <w:r w:rsidR="00151467">
        <w:rPr>
          <w:lang w:val="es-ES_tradnl"/>
        </w:rPr>
        <w:t>.</w:t>
      </w:r>
    </w:p>
    <w:p w:rsidR="00151467" w:rsidRPr="00A817EA" w:rsidRDefault="00151467" w:rsidP="00151467">
      <w:pPr>
        <w:spacing w:after="120" w:line="240" w:lineRule="auto"/>
        <w:jc w:val="both"/>
      </w:pPr>
      <w:r w:rsidRPr="00A817EA">
        <w:t>La evaluación será independiente para cada una de las tres evaluaciones, siendo necesario superar los conocimientos mínimos exigibles de cada una de ellas para superar el módulo completo. Este módulo es muy práctico y en él se emplean equipos informáticos y programas, por tanto, se considera un requerimiento esencial la asistencia regular a clase por parte del alumno.</w:t>
      </w:r>
    </w:p>
    <w:p w:rsidR="00151467" w:rsidRPr="00A817EA" w:rsidRDefault="00151467" w:rsidP="00151467">
      <w:pPr>
        <w:spacing w:after="120" w:line="240" w:lineRule="auto"/>
      </w:pPr>
      <w:r w:rsidRPr="00A817EA">
        <w:t>Para evaluar al alumno se tendrá en cuenta:</w:t>
      </w:r>
    </w:p>
    <w:p w:rsidR="00151467" w:rsidRPr="00A817EA" w:rsidRDefault="00151467" w:rsidP="00EA4D14">
      <w:pPr>
        <w:pStyle w:val="Prrafodelista"/>
        <w:numPr>
          <w:ilvl w:val="0"/>
          <w:numId w:val="31"/>
        </w:numPr>
        <w:spacing w:after="120" w:line="240" w:lineRule="auto"/>
        <w:ind w:left="426"/>
        <w:jc w:val="both"/>
      </w:pPr>
      <w:r w:rsidRPr="00A817EA">
        <w:t xml:space="preserve">Resultados de pruebas objetivas sobre los conceptos expuestos en las unidades de trabajo. </w:t>
      </w:r>
    </w:p>
    <w:p w:rsidR="00151467" w:rsidRPr="00A817EA" w:rsidRDefault="00151467" w:rsidP="00EA4D14">
      <w:pPr>
        <w:pStyle w:val="Prrafodelista"/>
        <w:numPr>
          <w:ilvl w:val="0"/>
          <w:numId w:val="31"/>
        </w:numPr>
        <w:spacing w:after="120" w:line="240" w:lineRule="auto"/>
        <w:ind w:left="426"/>
        <w:jc w:val="both"/>
      </w:pPr>
      <w:r w:rsidRPr="00A817EA">
        <w:t>Resultados de las pruebas prácticas realizadas en los equipos informáticos de</w:t>
      </w:r>
      <w:r>
        <w:t>l aula</w:t>
      </w:r>
      <w:r w:rsidRPr="00A817EA">
        <w:t>.</w:t>
      </w:r>
    </w:p>
    <w:p w:rsidR="00151467" w:rsidRPr="00A817EA" w:rsidRDefault="00151467" w:rsidP="00EA4D14">
      <w:pPr>
        <w:pStyle w:val="Prrafodelista"/>
        <w:numPr>
          <w:ilvl w:val="0"/>
          <w:numId w:val="31"/>
        </w:numPr>
        <w:spacing w:after="120" w:line="240" w:lineRule="auto"/>
        <w:ind w:left="426"/>
        <w:jc w:val="both"/>
      </w:pPr>
      <w:r w:rsidRPr="00A817EA">
        <w:t xml:space="preserve">Seguimiento </w:t>
      </w:r>
      <w:r>
        <w:t xml:space="preserve">y valoración </w:t>
      </w:r>
      <w:r w:rsidRPr="00A817EA">
        <w:t xml:space="preserve">de los ejercicios realizados por el alumno en </w:t>
      </w:r>
      <w:r>
        <w:t>el aula</w:t>
      </w:r>
      <w:r w:rsidRPr="00A817EA">
        <w:t xml:space="preserve"> (</w:t>
      </w:r>
      <w:r>
        <w:t xml:space="preserve">seguimientos de las </w:t>
      </w:r>
      <w:r w:rsidRPr="00A817EA">
        <w:t>carpetas de trabajo).</w:t>
      </w:r>
    </w:p>
    <w:p w:rsidR="00151467" w:rsidRPr="00A817EA" w:rsidRDefault="00151467" w:rsidP="00EA4D14">
      <w:pPr>
        <w:pStyle w:val="Prrafodelista"/>
        <w:numPr>
          <w:ilvl w:val="0"/>
          <w:numId w:val="31"/>
        </w:numPr>
        <w:spacing w:after="120" w:line="240" w:lineRule="auto"/>
        <w:ind w:left="426"/>
        <w:jc w:val="both"/>
      </w:pPr>
      <w:r w:rsidRPr="00A817EA">
        <w:t>Asistencia a clase.</w:t>
      </w:r>
    </w:p>
    <w:p w:rsidR="00151467" w:rsidRPr="00A817EA" w:rsidRDefault="00151467" w:rsidP="00EA4D14">
      <w:pPr>
        <w:pStyle w:val="Prrafodelista"/>
        <w:numPr>
          <w:ilvl w:val="0"/>
          <w:numId w:val="31"/>
        </w:numPr>
        <w:spacing w:after="120" w:line="240" w:lineRule="auto"/>
        <w:ind w:left="426"/>
        <w:jc w:val="both"/>
      </w:pPr>
      <w:r w:rsidRPr="00A817EA">
        <w:t>Responsabilidad y cuidado de su puesto de trabajo.</w:t>
      </w:r>
    </w:p>
    <w:p w:rsidR="00151467" w:rsidRPr="00A817EA" w:rsidRDefault="00151467" w:rsidP="00EA4D14">
      <w:pPr>
        <w:pStyle w:val="Prrafodelista"/>
        <w:numPr>
          <w:ilvl w:val="0"/>
          <w:numId w:val="31"/>
        </w:numPr>
        <w:spacing w:after="120" w:line="240" w:lineRule="auto"/>
        <w:ind w:left="426"/>
        <w:jc w:val="both"/>
      </w:pPr>
      <w:r w:rsidRPr="00A817EA">
        <w:t>Actitud en clase.</w:t>
      </w:r>
    </w:p>
    <w:p w:rsidR="00657BBB" w:rsidRDefault="00314F0D" w:rsidP="00E20AB0">
      <w:pPr>
        <w:pStyle w:val="Ttulo1"/>
        <w:numPr>
          <w:ilvl w:val="0"/>
          <w:numId w:val="40"/>
        </w:numPr>
      </w:pPr>
      <w:bookmarkStart w:id="122" w:name="_Toc494874399"/>
      <w:r>
        <w:t>C</w:t>
      </w:r>
      <w:r w:rsidR="00657BBB" w:rsidRPr="00314F0D">
        <w:t>RITERIOS DE CALIFICACIÓN</w:t>
      </w:r>
      <w:bookmarkEnd w:id="122"/>
    </w:p>
    <w:p w:rsidR="000E34B5" w:rsidRPr="000E34B5" w:rsidRDefault="000E34B5" w:rsidP="000E34B5"/>
    <w:p w:rsidR="000E34B5" w:rsidRPr="000E34B5" w:rsidRDefault="000E34B5" w:rsidP="000E34B5">
      <w:pPr>
        <w:jc w:val="both"/>
        <w:rPr>
          <w:rFonts w:cs="Arial"/>
          <w:lang w:val="es-MX"/>
        </w:rPr>
      </w:pPr>
      <w:r w:rsidRPr="000E34B5">
        <w:rPr>
          <w:rFonts w:cs="Arial"/>
          <w:lang w:val="es-MX"/>
        </w:rPr>
        <w:t>El módulo se calificará por bloques temáticos. Los bloques se agruparan de la siguiente manera:</w:t>
      </w:r>
    </w:p>
    <w:p w:rsidR="000E34B5" w:rsidRPr="000E34B5" w:rsidRDefault="000E34B5" w:rsidP="000E34B5">
      <w:pPr>
        <w:jc w:val="both"/>
        <w:rPr>
          <w:rFonts w:cs="Arial"/>
          <w:lang w:val="es-MX"/>
        </w:rPr>
      </w:pPr>
      <w:r w:rsidRPr="000E34B5">
        <w:rPr>
          <w:rFonts w:cs="Arial"/>
          <w:lang w:val="es-MX"/>
        </w:rPr>
        <w:t xml:space="preserve"> </w:t>
      </w:r>
      <w:r w:rsidRPr="000E34B5">
        <w:rPr>
          <w:rFonts w:cs="Arial"/>
          <w:b/>
          <w:lang w:val="es-MX"/>
        </w:rPr>
        <w:t>Bloque 1:</w:t>
      </w:r>
      <w:r w:rsidRPr="000E34B5">
        <w:rPr>
          <w:rFonts w:cs="Arial"/>
          <w:lang w:val="es-MX"/>
        </w:rPr>
        <w:t xml:space="preserve"> Teclados: Unidad Didáctica 1</w:t>
      </w:r>
    </w:p>
    <w:p w:rsidR="000E34B5" w:rsidRPr="000E34B5" w:rsidRDefault="000E34B5" w:rsidP="000E34B5">
      <w:pPr>
        <w:jc w:val="both"/>
        <w:rPr>
          <w:rFonts w:cs="Arial"/>
          <w:lang w:val="es-MX"/>
        </w:rPr>
      </w:pPr>
      <w:r w:rsidRPr="000E34B5">
        <w:rPr>
          <w:rFonts w:cs="Arial"/>
          <w:b/>
          <w:lang w:val="es-MX"/>
        </w:rPr>
        <w:t>Bloque 2</w:t>
      </w:r>
      <w:r w:rsidRPr="000E34B5">
        <w:rPr>
          <w:rFonts w:cs="Arial"/>
          <w:lang w:val="es-MX"/>
        </w:rPr>
        <w:t>: Windows: U.D.2, U.D.3, U.D.4</w:t>
      </w:r>
    </w:p>
    <w:p w:rsidR="000E34B5" w:rsidRPr="001B167F" w:rsidRDefault="000E34B5" w:rsidP="000E34B5">
      <w:pPr>
        <w:jc w:val="both"/>
        <w:rPr>
          <w:rFonts w:cs="Arial"/>
          <w:lang w:val="en-US"/>
        </w:rPr>
      </w:pPr>
      <w:proofErr w:type="spellStart"/>
      <w:r w:rsidRPr="001B167F">
        <w:rPr>
          <w:rFonts w:cs="Arial"/>
          <w:b/>
          <w:lang w:val="en-US"/>
        </w:rPr>
        <w:t>Bloque</w:t>
      </w:r>
      <w:proofErr w:type="spellEnd"/>
      <w:r w:rsidRPr="001B167F">
        <w:rPr>
          <w:rFonts w:cs="Arial"/>
          <w:b/>
          <w:lang w:val="en-US"/>
        </w:rPr>
        <w:t xml:space="preserve"> 3</w:t>
      </w:r>
      <w:r w:rsidRPr="001B167F">
        <w:rPr>
          <w:rFonts w:cs="Arial"/>
          <w:lang w:val="en-US"/>
        </w:rPr>
        <w:t>: Word: U.D. 5, U.D.6, U.D.7</w:t>
      </w:r>
    </w:p>
    <w:p w:rsidR="000E34B5" w:rsidRPr="000E34B5" w:rsidRDefault="000E34B5" w:rsidP="000E34B5">
      <w:pPr>
        <w:jc w:val="both"/>
        <w:rPr>
          <w:rFonts w:cs="Arial"/>
          <w:lang w:val="es-MX"/>
        </w:rPr>
      </w:pPr>
      <w:r w:rsidRPr="000E34B5">
        <w:rPr>
          <w:rFonts w:cs="Arial"/>
          <w:b/>
          <w:lang w:val="es-MX"/>
        </w:rPr>
        <w:t>Bloque 4</w:t>
      </w:r>
      <w:r w:rsidRPr="000E34B5">
        <w:rPr>
          <w:rFonts w:cs="Arial"/>
          <w:lang w:val="es-MX"/>
        </w:rPr>
        <w:t>: Excel: U.D. 8, U.D. 9</w:t>
      </w:r>
    </w:p>
    <w:p w:rsidR="000E34B5" w:rsidRDefault="000E34B5" w:rsidP="000E34B5">
      <w:pPr>
        <w:jc w:val="both"/>
        <w:rPr>
          <w:rFonts w:cs="Arial"/>
          <w:lang w:val="es-MX"/>
        </w:rPr>
      </w:pPr>
      <w:r w:rsidRPr="000E34B5">
        <w:rPr>
          <w:rFonts w:cs="Arial"/>
          <w:b/>
          <w:lang w:val="es-MX"/>
        </w:rPr>
        <w:t>Bloque 5</w:t>
      </w:r>
      <w:r w:rsidRPr="000E34B5">
        <w:rPr>
          <w:rFonts w:cs="Arial"/>
          <w:lang w:val="es-MX"/>
        </w:rPr>
        <w:t>: Access, PowerPoint y vídeos: U.D.10, U.D.11, U.D.12</w:t>
      </w:r>
    </w:p>
    <w:p w:rsidR="000D24FB" w:rsidRPr="000E34B5" w:rsidRDefault="000D24FB" w:rsidP="000D24FB">
      <w:pPr>
        <w:spacing w:after="120" w:line="240" w:lineRule="auto"/>
        <w:jc w:val="both"/>
        <w:rPr>
          <w:rFonts w:cs="Arial"/>
          <w:lang w:val="es-MX"/>
        </w:rPr>
      </w:pPr>
      <w:r w:rsidRPr="000E34B5">
        <w:rPr>
          <w:rFonts w:cs="Arial"/>
          <w:lang w:val="es-MX"/>
        </w:rPr>
        <w:t>Se calificará a los alumnos en sesiones de evaluación una vez al final de cada trimestre.</w:t>
      </w:r>
    </w:p>
    <w:p w:rsidR="000E34B5" w:rsidRPr="000E34B5" w:rsidRDefault="000E34B5" w:rsidP="000E34B5">
      <w:pPr>
        <w:jc w:val="both"/>
        <w:rPr>
          <w:rFonts w:cs="Arial"/>
          <w:b/>
          <w:lang w:val="es-MX"/>
        </w:rPr>
      </w:pPr>
      <w:r w:rsidRPr="000E34B5">
        <w:rPr>
          <w:rFonts w:cs="Arial"/>
          <w:b/>
          <w:lang w:val="es-MX"/>
        </w:rPr>
        <w:lastRenderedPageBreak/>
        <w:t xml:space="preserve">La </w:t>
      </w:r>
      <w:r w:rsidR="000D24FB">
        <w:rPr>
          <w:rFonts w:cs="Arial"/>
          <w:b/>
          <w:lang w:val="es-MX"/>
        </w:rPr>
        <w:t>calificación de</w:t>
      </w:r>
      <w:r w:rsidRPr="000E34B5">
        <w:rPr>
          <w:rFonts w:cs="Arial"/>
          <w:b/>
          <w:lang w:val="es-MX"/>
        </w:rPr>
        <w:t xml:space="preserve"> la </w:t>
      </w:r>
      <w:r w:rsidR="00D53C2F">
        <w:rPr>
          <w:rFonts w:cs="Arial"/>
          <w:b/>
          <w:lang w:val="es-MX"/>
        </w:rPr>
        <w:t>evaluación estará compuesta por la suma de dos partes: una la parte ofimática, y otra, la parte de operatoria de teclados, teniendo que alcanzar como mínimo un 5 en cada una de ellas para aprobar el módulo.</w:t>
      </w:r>
      <w:r w:rsidR="00CF1B8B">
        <w:rPr>
          <w:rFonts w:cs="Arial"/>
          <w:b/>
          <w:lang w:val="es-MX"/>
        </w:rPr>
        <w:t xml:space="preserve"> (Salvo en la primera evaluación)</w:t>
      </w:r>
    </w:p>
    <w:p w:rsidR="000E34B5" w:rsidRDefault="000E34B5" w:rsidP="00EA4D14">
      <w:pPr>
        <w:pStyle w:val="Prrafodelista"/>
        <w:numPr>
          <w:ilvl w:val="0"/>
          <w:numId w:val="33"/>
        </w:numPr>
        <w:spacing w:after="120" w:line="240" w:lineRule="auto"/>
        <w:jc w:val="both"/>
        <w:rPr>
          <w:rFonts w:cs="Arial"/>
          <w:lang w:val="es-MX"/>
        </w:rPr>
      </w:pPr>
      <w:r w:rsidRPr="000E34B5">
        <w:rPr>
          <w:rFonts w:cs="Arial"/>
          <w:b/>
          <w:lang w:val="es-MX"/>
        </w:rPr>
        <w:t>Calificación de pruebas de evaluación</w:t>
      </w:r>
      <w:r w:rsidRPr="000E34B5">
        <w:rPr>
          <w:rFonts w:cs="Arial"/>
          <w:lang w:val="es-MX"/>
        </w:rPr>
        <w:t>. Se realizará una prueba de evaluación por cada bloque temático. Para superar un bloque temático la puntuación obtenida será un valor numérico sin decimales entre 1 y 10. Se considerarán aprobados todos los alumnos cuya calificación sea de 5 o superior.</w:t>
      </w:r>
    </w:p>
    <w:p w:rsidR="000E34B5" w:rsidRPr="000E34B5" w:rsidRDefault="000E34B5" w:rsidP="00EA4D14">
      <w:pPr>
        <w:pStyle w:val="Prrafodelista"/>
        <w:numPr>
          <w:ilvl w:val="0"/>
          <w:numId w:val="33"/>
        </w:numPr>
        <w:spacing w:after="120" w:line="240" w:lineRule="auto"/>
        <w:jc w:val="both"/>
        <w:rPr>
          <w:rFonts w:cs="Arial"/>
          <w:lang w:val="es-MX"/>
        </w:rPr>
      </w:pPr>
      <w:r w:rsidRPr="000E34B5">
        <w:rPr>
          <w:rFonts w:cs="Arial"/>
          <w:b/>
          <w:lang w:val="es-MX"/>
        </w:rPr>
        <w:t xml:space="preserve">Operatoria de teclados: </w:t>
      </w:r>
      <w:r w:rsidRPr="000E34B5">
        <w:rPr>
          <w:rFonts w:cs="Arial"/>
          <w:lang w:val="es-MX"/>
        </w:rPr>
        <w:t xml:space="preserve">Las pulsaciones y precisión </w:t>
      </w:r>
      <w:r w:rsidRPr="000E34B5">
        <w:rPr>
          <w:rFonts w:cs="Arial"/>
          <w:b/>
          <w:lang w:val="es-MX"/>
        </w:rPr>
        <w:t xml:space="preserve">para </w:t>
      </w:r>
      <w:r w:rsidR="00D53C2F">
        <w:rPr>
          <w:rFonts w:cs="Arial"/>
          <w:b/>
          <w:lang w:val="es-MX"/>
        </w:rPr>
        <w:t xml:space="preserve">el aprobado, </w:t>
      </w:r>
      <w:r w:rsidRPr="000E34B5">
        <w:rPr>
          <w:rFonts w:cs="Arial"/>
          <w:b/>
          <w:lang w:val="es-MX"/>
        </w:rPr>
        <w:t>un 5</w:t>
      </w:r>
      <w:r w:rsidR="00D53C2F">
        <w:rPr>
          <w:rFonts w:cs="Arial"/>
          <w:b/>
          <w:lang w:val="es-MX"/>
        </w:rPr>
        <w:t>,</w:t>
      </w:r>
      <w:r w:rsidRPr="000E34B5">
        <w:rPr>
          <w:rFonts w:cs="Arial"/>
          <w:lang w:val="es-MX"/>
        </w:rPr>
        <w:t xml:space="preserve"> son las siguientes</w:t>
      </w:r>
      <w:r w:rsidR="00D53C2F">
        <w:rPr>
          <w:rFonts w:cs="Arial"/>
          <w:lang w:val="es-MX"/>
        </w:rPr>
        <w:t>, excepto para la primera evaluación</w:t>
      </w:r>
      <w:r w:rsidRPr="000E34B5">
        <w:rPr>
          <w:rFonts w:cs="Arial"/>
          <w:lang w:val="es-MX"/>
        </w:rPr>
        <w:t>:</w:t>
      </w:r>
    </w:p>
    <w:p w:rsidR="000E34B5" w:rsidRPr="000E34B5" w:rsidRDefault="000E34B5" w:rsidP="00D53C2F">
      <w:pPr>
        <w:spacing w:after="120" w:line="240" w:lineRule="auto"/>
        <w:ind w:left="2268" w:hanging="283"/>
        <w:jc w:val="both"/>
        <w:rPr>
          <w:rFonts w:cs="Arial"/>
          <w:lang w:val="es-MX"/>
        </w:rPr>
      </w:pPr>
      <w:r w:rsidRPr="000E34B5">
        <w:rPr>
          <w:rFonts w:cs="Arial"/>
          <w:lang w:val="es-MX"/>
        </w:rPr>
        <w:t xml:space="preserve">a) Primera evaluación: </w:t>
      </w:r>
      <w:r>
        <w:rPr>
          <w:rFonts w:cs="Arial"/>
          <w:lang w:val="es-MX"/>
        </w:rPr>
        <w:t>conocimiento al tacto de todo el teclado</w:t>
      </w:r>
      <w:r w:rsidR="00A26F28">
        <w:rPr>
          <w:rFonts w:cs="Arial"/>
          <w:lang w:val="es-MX"/>
        </w:rPr>
        <w:t>. Si no se conocen las tres filas del teclado no se podrá obtener el aprobado. Una vez que se tiene superado las tres filas la nota</w:t>
      </w:r>
      <w:r w:rsidR="00CF1B8B">
        <w:rPr>
          <w:rFonts w:cs="Arial"/>
          <w:lang w:val="es-MX"/>
        </w:rPr>
        <w:t xml:space="preserve"> numérica de la primera evaluación</w:t>
      </w:r>
      <w:r w:rsidR="00A26F28">
        <w:rPr>
          <w:rFonts w:cs="Arial"/>
          <w:lang w:val="es-MX"/>
        </w:rPr>
        <w:t xml:space="preserve"> es la obtenida en </w:t>
      </w:r>
      <w:r w:rsidR="00CF1B8B">
        <w:rPr>
          <w:rFonts w:cs="Arial"/>
          <w:lang w:val="es-MX"/>
        </w:rPr>
        <w:t xml:space="preserve">la parte de </w:t>
      </w:r>
      <w:r w:rsidR="00A26F28">
        <w:rPr>
          <w:rFonts w:cs="Arial"/>
          <w:lang w:val="es-MX"/>
        </w:rPr>
        <w:t>ofimática.</w:t>
      </w:r>
    </w:p>
    <w:p w:rsidR="000E34B5" w:rsidRPr="000E34B5" w:rsidRDefault="000E34B5" w:rsidP="00D53C2F">
      <w:pPr>
        <w:spacing w:after="120" w:line="240" w:lineRule="auto"/>
        <w:ind w:left="2552" w:hanging="567"/>
        <w:jc w:val="both"/>
        <w:rPr>
          <w:rFonts w:cs="Arial"/>
          <w:lang w:val="es-MX"/>
        </w:rPr>
      </w:pPr>
      <w:r>
        <w:rPr>
          <w:rFonts w:cs="Arial"/>
          <w:lang w:val="es-MX"/>
        </w:rPr>
        <w:t>b) Segunda evaluación: 15</w:t>
      </w:r>
      <w:r w:rsidRPr="000E34B5">
        <w:rPr>
          <w:rFonts w:cs="Arial"/>
          <w:lang w:val="es-MX"/>
        </w:rPr>
        <w:t xml:space="preserve">0 p/m </w:t>
      </w:r>
      <w:r w:rsidR="00323B50">
        <w:rPr>
          <w:rFonts w:cs="Arial"/>
          <w:lang w:val="es-MX"/>
        </w:rPr>
        <w:t>netas de faltas</w:t>
      </w:r>
      <w:r w:rsidR="00C9256A">
        <w:rPr>
          <w:rFonts w:cs="Arial"/>
          <w:lang w:val="es-MX"/>
        </w:rPr>
        <w:t>,</w:t>
      </w:r>
      <w:r w:rsidR="00323B50">
        <w:rPr>
          <w:rFonts w:cs="Arial"/>
          <w:lang w:val="es-MX"/>
        </w:rPr>
        <w:t xml:space="preserve"> </w:t>
      </w:r>
      <w:r w:rsidRPr="000E34B5">
        <w:rPr>
          <w:rFonts w:cs="Arial"/>
          <w:lang w:val="es-MX"/>
        </w:rPr>
        <w:t>con 1 falta por minuto</w:t>
      </w:r>
      <w:r w:rsidR="00323B50">
        <w:rPr>
          <w:rFonts w:cs="Arial"/>
          <w:lang w:val="es-MX"/>
        </w:rPr>
        <w:t xml:space="preserve"> máximo</w:t>
      </w:r>
      <w:r w:rsidR="00D53C2F">
        <w:rPr>
          <w:rFonts w:cs="Arial"/>
          <w:lang w:val="es-MX"/>
        </w:rPr>
        <w:t>. Cada 10 pulsaciones más, netas de faltas, se le sumará 1 punto hasta alcanzar la puntuación máxima de 10 puntos.</w:t>
      </w:r>
    </w:p>
    <w:p w:rsidR="000D24FB" w:rsidRPr="000E34B5" w:rsidRDefault="000E34B5" w:rsidP="00D53C2F">
      <w:pPr>
        <w:spacing w:after="120" w:line="240" w:lineRule="auto"/>
        <w:ind w:left="2268" w:hanging="283"/>
        <w:jc w:val="both"/>
        <w:rPr>
          <w:rFonts w:cs="Arial"/>
          <w:lang w:val="es-MX"/>
        </w:rPr>
      </w:pPr>
      <w:r w:rsidRPr="000E34B5">
        <w:rPr>
          <w:rFonts w:cs="Arial"/>
          <w:lang w:val="es-MX"/>
        </w:rPr>
        <w:t>c) Tercera evaluación: 200 p/m</w:t>
      </w:r>
      <w:r w:rsidR="00C9256A">
        <w:rPr>
          <w:rFonts w:cs="Arial"/>
          <w:lang w:val="es-MX"/>
        </w:rPr>
        <w:t xml:space="preserve"> netas de faltas,</w:t>
      </w:r>
      <w:r w:rsidRPr="000E34B5">
        <w:rPr>
          <w:rFonts w:cs="Arial"/>
          <w:lang w:val="es-MX"/>
        </w:rPr>
        <w:t xml:space="preserve"> con 1 falta por minuto</w:t>
      </w:r>
      <w:r w:rsidR="00611B3F">
        <w:rPr>
          <w:rFonts w:cs="Arial"/>
          <w:lang w:val="es-MX"/>
        </w:rPr>
        <w:t xml:space="preserve"> máximo</w:t>
      </w:r>
      <w:r w:rsidR="00D53C2F">
        <w:rPr>
          <w:rFonts w:cs="Arial"/>
          <w:lang w:val="es-MX"/>
        </w:rPr>
        <w:t xml:space="preserve">. </w:t>
      </w:r>
      <w:r w:rsidR="000D24FB">
        <w:rPr>
          <w:rFonts w:cs="Arial"/>
          <w:lang w:val="es-MX"/>
        </w:rPr>
        <w:t>Cada 10 pulsaciones más</w:t>
      </w:r>
      <w:r w:rsidR="00D53C2F">
        <w:rPr>
          <w:rFonts w:cs="Arial"/>
          <w:lang w:val="es-MX"/>
        </w:rPr>
        <w:t xml:space="preserve">, netas de faltas, se le sumará </w:t>
      </w:r>
      <w:r w:rsidR="000D24FB">
        <w:rPr>
          <w:rFonts w:cs="Arial"/>
          <w:lang w:val="es-MX"/>
        </w:rPr>
        <w:t>un punto más en la calificación de operatoria de teclados.</w:t>
      </w:r>
    </w:p>
    <w:p w:rsidR="000E34B5" w:rsidRPr="000E34B5" w:rsidRDefault="000E34B5" w:rsidP="000E34B5">
      <w:pPr>
        <w:spacing w:after="120" w:line="240" w:lineRule="auto"/>
        <w:jc w:val="both"/>
        <w:rPr>
          <w:rFonts w:cs="Arial"/>
          <w:lang w:val="es-MX"/>
        </w:rPr>
      </w:pPr>
    </w:p>
    <w:p w:rsidR="000E34B5" w:rsidRPr="000D24FB" w:rsidRDefault="000D24FB" w:rsidP="000E34B5">
      <w:pPr>
        <w:spacing w:after="120" w:line="240" w:lineRule="auto"/>
        <w:jc w:val="both"/>
        <w:rPr>
          <w:rFonts w:cs="Arial"/>
          <w:b/>
          <w:lang w:val="es-MX"/>
        </w:rPr>
      </w:pPr>
      <w:r>
        <w:rPr>
          <w:rFonts w:cs="Arial"/>
          <w:b/>
          <w:lang w:val="es-MX"/>
        </w:rPr>
        <w:t>Criterio de ponderación para</w:t>
      </w:r>
      <w:r w:rsidRPr="000D24FB">
        <w:rPr>
          <w:rFonts w:cs="Arial"/>
          <w:b/>
          <w:lang w:val="es-MX"/>
        </w:rPr>
        <w:t xml:space="preserve"> todas las calificaciones ordinarias finales y extraordinarias:</w:t>
      </w:r>
    </w:p>
    <w:p w:rsidR="000E34B5" w:rsidRPr="000E34B5" w:rsidRDefault="000E34B5" w:rsidP="00EA4D14">
      <w:pPr>
        <w:numPr>
          <w:ilvl w:val="0"/>
          <w:numId w:val="32"/>
        </w:numPr>
        <w:spacing w:after="120" w:line="240" w:lineRule="auto"/>
        <w:jc w:val="both"/>
        <w:rPr>
          <w:rFonts w:cs="Arial"/>
          <w:b/>
          <w:u w:val="single"/>
          <w:lang w:val="es-MX"/>
        </w:rPr>
      </w:pPr>
      <w:r w:rsidRPr="000E34B5">
        <w:rPr>
          <w:rFonts w:cs="Arial"/>
          <w:lang w:val="es-MX"/>
        </w:rPr>
        <w:t xml:space="preserve">Calificación de </w:t>
      </w:r>
      <w:r w:rsidR="00611B3F">
        <w:rPr>
          <w:rFonts w:cs="Arial"/>
          <w:lang w:val="es-MX"/>
        </w:rPr>
        <w:t>ofimática (exámenes, trabajos y notas de clase)</w:t>
      </w:r>
      <w:r w:rsidRPr="000E34B5">
        <w:rPr>
          <w:rFonts w:cs="Arial"/>
          <w:lang w:val="es-MX"/>
        </w:rPr>
        <w:t>: 80%</w:t>
      </w:r>
      <w:r w:rsidR="00611B3F">
        <w:rPr>
          <w:rFonts w:cs="Arial"/>
          <w:lang w:val="es-MX"/>
        </w:rPr>
        <w:t xml:space="preserve"> de la calificación final</w:t>
      </w:r>
    </w:p>
    <w:p w:rsidR="000E34B5" w:rsidRPr="000E34B5" w:rsidRDefault="000E34B5" w:rsidP="00EA4D14">
      <w:pPr>
        <w:numPr>
          <w:ilvl w:val="0"/>
          <w:numId w:val="32"/>
        </w:numPr>
        <w:spacing w:after="120" w:line="240" w:lineRule="auto"/>
        <w:jc w:val="both"/>
        <w:rPr>
          <w:rFonts w:cs="Arial"/>
          <w:b/>
          <w:u w:val="single"/>
          <w:lang w:val="es-MX"/>
        </w:rPr>
      </w:pPr>
      <w:r w:rsidRPr="000E34B5">
        <w:rPr>
          <w:rFonts w:cs="Arial"/>
          <w:lang w:val="es-MX"/>
        </w:rPr>
        <w:t>Operatoria de teclados: 20%</w:t>
      </w:r>
      <w:r w:rsidR="00611B3F">
        <w:rPr>
          <w:rFonts w:cs="Arial"/>
          <w:lang w:val="es-MX"/>
        </w:rPr>
        <w:t xml:space="preserve"> de la calificación final.</w:t>
      </w:r>
    </w:p>
    <w:p w:rsidR="000E34B5" w:rsidRPr="000E34B5" w:rsidRDefault="000E34B5" w:rsidP="000E34B5">
      <w:pPr>
        <w:spacing w:after="120" w:line="240" w:lineRule="auto"/>
        <w:jc w:val="both"/>
        <w:rPr>
          <w:rFonts w:cs="Arial"/>
          <w:lang w:val="es-MX"/>
        </w:rPr>
      </w:pPr>
      <w:r w:rsidRPr="000E34B5">
        <w:rPr>
          <w:rFonts w:cs="Arial"/>
          <w:lang w:val="es-MX"/>
        </w:rPr>
        <w:t xml:space="preserve">La calificación de la evaluación será un valor numérico sin decimales entre 1 y 10. Se considerarán aprobados todos los alumnos cuya calificación sea de 5 o superior. </w:t>
      </w:r>
    </w:p>
    <w:p w:rsidR="000E34B5" w:rsidRPr="000E34B5" w:rsidRDefault="000E34B5" w:rsidP="000E34B5">
      <w:pPr>
        <w:spacing w:after="120" w:line="240" w:lineRule="auto"/>
        <w:jc w:val="both"/>
        <w:rPr>
          <w:rFonts w:cs="Arial"/>
          <w:lang w:val="es-MX"/>
        </w:rPr>
      </w:pPr>
      <w:r w:rsidRPr="000E34B5">
        <w:rPr>
          <w:rFonts w:cs="Arial"/>
          <w:lang w:val="es-MX"/>
        </w:rPr>
        <w:t>Los ejercicios propuestos en cada evaluación tienen que estar presentados antes de la realización de la prueba objetiva.</w:t>
      </w:r>
      <w:r w:rsidR="001A5E96">
        <w:rPr>
          <w:rFonts w:cs="Arial"/>
          <w:lang w:val="es-MX"/>
        </w:rPr>
        <w:t xml:space="preserve"> En Word y Excel será imprescindible la presentación de los trabajos antes de hacer el examen, en caso contrario no se dará por aprobada la materia ni se le guardará la nota del examen, si es que el alumno decidiera hacerlo y aprobara.; tendría que ir a la recuperación.</w:t>
      </w:r>
    </w:p>
    <w:p w:rsidR="001664C3" w:rsidRPr="008E0B7E" w:rsidRDefault="001664C3" w:rsidP="001664C3">
      <w:pPr>
        <w:pStyle w:val="Sangradetextonormal"/>
        <w:spacing w:after="120" w:line="240" w:lineRule="auto"/>
        <w:ind w:left="567" w:right="709"/>
        <w:rPr>
          <w:rFonts w:cs="Arial"/>
          <w:i/>
          <w:szCs w:val="22"/>
        </w:rPr>
      </w:pPr>
      <w:r w:rsidRPr="008E0B7E">
        <w:rPr>
          <w:rFonts w:cs="Arial"/>
          <w:i/>
          <w:szCs w:val="22"/>
        </w:rPr>
        <w:t>Para los boletines de las notas de evaluación, como es obligatorio dar una valoración numérica sin decimales, del resultado</w:t>
      </w:r>
      <w:r>
        <w:rPr>
          <w:rFonts w:cs="Arial"/>
          <w:i/>
          <w:szCs w:val="22"/>
        </w:rPr>
        <w:t xml:space="preserve"> (siempre que éste sea superior o igual a cinco, o inferior a 4)</w:t>
      </w:r>
      <w:r w:rsidRPr="008E0B7E">
        <w:rPr>
          <w:rFonts w:cs="Arial"/>
          <w:i/>
          <w:szCs w:val="22"/>
        </w:rPr>
        <w:t xml:space="preserve"> se tomará la parte entera redondeando por exceso si la cifra de las décimas resultase ser igual o superior a 5.</w:t>
      </w:r>
    </w:p>
    <w:p w:rsidR="00731F4F" w:rsidRDefault="00731F4F" w:rsidP="00731F4F">
      <w:pPr>
        <w:pStyle w:val="Sangradetextonormal"/>
        <w:spacing w:after="120" w:line="240" w:lineRule="auto"/>
        <w:ind w:left="0"/>
        <w:rPr>
          <w:rFonts w:cs="Arial"/>
          <w:szCs w:val="22"/>
        </w:rPr>
      </w:pPr>
      <w:r>
        <w:rPr>
          <w:rFonts w:cs="Arial"/>
          <w:b/>
          <w:szCs w:val="22"/>
        </w:rPr>
        <w:t>La calificación</w:t>
      </w:r>
      <w:r w:rsidRPr="008E0B7E">
        <w:rPr>
          <w:rFonts w:cs="Arial"/>
          <w:b/>
          <w:szCs w:val="22"/>
        </w:rPr>
        <w:t xml:space="preserve"> de la evaluación final ordinaria</w:t>
      </w:r>
      <w:r>
        <w:rPr>
          <w:rFonts w:cs="Arial"/>
          <w:szCs w:val="22"/>
        </w:rPr>
        <w:t>, será, siempre que cada una de las evaluaciones esté aprobada, la media aritmética de las notas sin redondear de las dos evaluaciones, y/o de sus respectivas recuperaciones, redondeando por exceso si la cifra de las décimas resultase ser igual o superior a 5.</w:t>
      </w:r>
    </w:p>
    <w:p w:rsidR="00314F0D" w:rsidRPr="005078D6" w:rsidRDefault="00314F0D" w:rsidP="00452612">
      <w:pPr>
        <w:pStyle w:val="Ttulo1"/>
        <w:numPr>
          <w:ilvl w:val="0"/>
          <w:numId w:val="41"/>
        </w:numPr>
      </w:pPr>
      <w:bookmarkStart w:id="123" w:name="_Toc494874400"/>
      <w:r w:rsidRPr="005078D6">
        <w:t>SISTEMA DE RECUPERA</w:t>
      </w:r>
      <w:r>
        <w:t>CIÓN DE EVALUACIONES PENDIENTES</w:t>
      </w:r>
      <w:bookmarkEnd w:id="123"/>
    </w:p>
    <w:p w:rsidR="00731F4F" w:rsidRDefault="00731F4F" w:rsidP="00731F4F">
      <w:pPr>
        <w:pStyle w:val="Sangradetextonormal"/>
        <w:spacing w:after="120" w:line="240" w:lineRule="auto"/>
        <w:ind w:left="0"/>
        <w:rPr>
          <w:rFonts w:cs="Arial"/>
          <w:szCs w:val="22"/>
        </w:rPr>
      </w:pPr>
    </w:p>
    <w:p w:rsidR="00455A1E" w:rsidRDefault="00731F4F" w:rsidP="000E34B5">
      <w:pPr>
        <w:pStyle w:val="Sangradetextonormal"/>
        <w:spacing w:after="120" w:line="240" w:lineRule="auto"/>
        <w:ind w:left="0"/>
        <w:rPr>
          <w:rFonts w:cs="Arial"/>
          <w:szCs w:val="22"/>
        </w:rPr>
      </w:pPr>
      <w:r w:rsidRPr="005078D6">
        <w:rPr>
          <w:rFonts w:cs="Arial"/>
          <w:szCs w:val="22"/>
        </w:rPr>
        <w:t xml:space="preserve">La recuperación </w:t>
      </w:r>
      <w:r>
        <w:rPr>
          <w:rFonts w:cs="Arial"/>
          <w:szCs w:val="22"/>
        </w:rPr>
        <w:t xml:space="preserve">de evaluaciones pendientes </w:t>
      </w:r>
      <w:r w:rsidR="000E34B5">
        <w:rPr>
          <w:rFonts w:cs="Arial"/>
          <w:szCs w:val="22"/>
        </w:rPr>
        <w:t xml:space="preserve">consistirá en la realización de </w:t>
      </w:r>
      <w:r w:rsidRPr="000E34B5">
        <w:rPr>
          <w:rFonts w:cs="Arial"/>
          <w:szCs w:val="22"/>
        </w:rPr>
        <w:t xml:space="preserve">un examen con preguntas y </w:t>
      </w:r>
      <w:r w:rsidR="000E34B5">
        <w:rPr>
          <w:rFonts w:cs="Arial"/>
          <w:szCs w:val="22"/>
        </w:rPr>
        <w:t xml:space="preserve">/o </w:t>
      </w:r>
      <w:r w:rsidRPr="000E34B5">
        <w:rPr>
          <w:rFonts w:cs="Arial"/>
          <w:szCs w:val="22"/>
        </w:rPr>
        <w:t xml:space="preserve">ejercicios prácticos </w:t>
      </w:r>
      <w:r w:rsidR="000E34B5" w:rsidRPr="000E34B5">
        <w:rPr>
          <w:rFonts w:cs="Arial"/>
          <w:szCs w:val="22"/>
        </w:rPr>
        <w:t>de lo</w:t>
      </w:r>
      <w:r w:rsidRPr="000E34B5">
        <w:rPr>
          <w:rFonts w:cs="Arial"/>
          <w:szCs w:val="22"/>
        </w:rPr>
        <w:t xml:space="preserve">s </w:t>
      </w:r>
      <w:r w:rsidR="000E34B5" w:rsidRPr="000E34B5">
        <w:rPr>
          <w:rFonts w:cs="Arial"/>
          <w:szCs w:val="22"/>
        </w:rPr>
        <w:t>bloques</w:t>
      </w:r>
      <w:r w:rsidRPr="000E34B5">
        <w:rPr>
          <w:rFonts w:cs="Arial"/>
          <w:szCs w:val="22"/>
        </w:rPr>
        <w:t xml:space="preserve"> que no se superaron en el examen </w:t>
      </w:r>
      <w:r w:rsidR="000E34B5" w:rsidRPr="000E34B5">
        <w:rPr>
          <w:rFonts w:cs="Arial"/>
          <w:szCs w:val="22"/>
        </w:rPr>
        <w:t>correspondiente</w:t>
      </w:r>
      <w:r w:rsidR="00455A1E">
        <w:rPr>
          <w:rFonts w:cs="Arial"/>
          <w:szCs w:val="22"/>
        </w:rPr>
        <w:t xml:space="preserve">, en el caso de haber suspendido un bloque de ofimática.  </w:t>
      </w:r>
      <w:r w:rsidR="005C6333">
        <w:rPr>
          <w:rFonts w:cs="Arial"/>
          <w:szCs w:val="22"/>
        </w:rPr>
        <w:t>Y/o</w:t>
      </w:r>
      <w:r w:rsidR="00C95C4E">
        <w:rPr>
          <w:rFonts w:cs="Arial"/>
          <w:szCs w:val="22"/>
        </w:rPr>
        <w:t xml:space="preserve"> una prueba de velocidad</w:t>
      </w:r>
      <w:r w:rsidR="005C6333">
        <w:rPr>
          <w:rFonts w:cs="Arial"/>
          <w:szCs w:val="22"/>
        </w:rPr>
        <w:t>.</w:t>
      </w:r>
    </w:p>
    <w:p w:rsidR="005C6333" w:rsidRPr="000E34B5" w:rsidRDefault="005C6333" w:rsidP="000E34B5">
      <w:pPr>
        <w:pStyle w:val="Sangradetextonormal"/>
        <w:spacing w:after="120" w:line="240" w:lineRule="auto"/>
        <w:ind w:left="0"/>
        <w:rPr>
          <w:rFonts w:cs="Arial"/>
          <w:szCs w:val="22"/>
        </w:rPr>
      </w:pPr>
      <w:r>
        <w:rPr>
          <w:rFonts w:cs="Arial"/>
          <w:szCs w:val="22"/>
        </w:rPr>
        <w:lastRenderedPageBreak/>
        <w:t>La nota de teclados si se ha aprobado se guarda para sumarla a la de ofimática cuando esté recuperada.</w:t>
      </w:r>
    </w:p>
    <w:p w:rsidR="00731F4F" w:rsidRDefault="00731F4F" w:rsidP="00731F4F">
      <w:pPr>
        <w:pStyle w:val="Sangradetextonormal"/>
        <w:spacing w:after="120" w:line="240" w:lineRule="auto"/>
        <w:ind w:left="0"/>
        <w:rPr>
          <w:rFonts w:cs="Arial"/>
          <w:szCs w:val="22"/>
        </w:rPr>
      </w:pPr>
      <w:r>
        <w:rPr>
          <w:rFonts w:cs="Arial"/>
          <w:szCs w:val="22"/>
        </w:rPr>
        <w:t>El examen de recuperación tendrá una valoración desde 0 a 10 puntos máximo, y deberá obtenerse una valoración igual o mayor de 5 para considerar el examen superado.</w:t>
      </w:r>
    </w:p>
    <w:p w:rsidR="00731F4F" w:rsidRDefault="00731F4F" w:rsidP="00731F4F">
      <w:pPr>
        <w:pStyle w:val="Sangradetextonormal"/>
        <w:spacing w:after="120" w:line="240" w:lineRule="auto"/>
        <w:ind w:left="0"/>
        <w:rPr>
          <w:rFonts w:cs="Arial"/>
          <w:szCs w:val="22"/>
        </w:rPr>
      </w:pPr>
      <w:r>
        <w:rPr>
          <w:rFonts w:cs="Arial"/>
          <w:szCs w:val="22"/>
        </w:rPr>
        <w:t xml:space="preserve">La evaluación se considera recuperada si: </w:t>
      </w:r>
    </w:p>
    <w:p w:rsidR="00F5030A" w:rsidRDefault="00455A1E" w:rsidP="00731F4F">
      <w:pPr>
        <w:pStyle w:val="Sangradetextonormal"/>
        <w:spacing w:after="120" w:line="240" w:lineRule="auto"/>
        <w:ind w:left="1418"/>
        <w:rPr>
          <w:rFonts w:cs="Arial"/>
          <w:szCs w:val="22"/>
        </w:rPr>
      </w:pPr>
      <w:r>
        <w:rPr>
          <w:rFonts w:cs="Arial"/>
          <w:szCs w:val="22"/>
        </w:rPr>
        <w:t>a) se superó el</w:t>
      </w:r>
      <w:r w:rsidR="00731F4F">
        <w:rPr>
          <w:rFonts w:cs="Arial"/>
          <w:szCs w:val="22"/>
        </w:rPr>
        <w:t xml:space="preserve"> examen</w:t>
      </w:r>
      <w:r>
        <w:rPr>
          <w:rFonts w:cs="Arial"/>
          <w:szCs w:val="22"/>
        </w:rPr>
        <w:t xml:space="preserve"> de ofimática y  la prueba de velocidad</w:t>
      </w:r>
      <w:r w:rsidR="00731F4F">
        <w:rPr>
          <w:rFonts w:cs="Arial"/>
          <w:szCs w:val="22"/>
        </w:rPr>
        <w:t xml:space="preserve"> y, además,  </w:t>
      </w:r>
    </w:p>
    <w:p w:rsidR="00731F4F" w:rsidRDefault="00731F4F" w:rsidP="00731F4F">
      <w:pPr>
        <w:pStyle w:val="Sangradetextonormal"/>
        <w:spacing w:after="120" w:line="240" w:lineRule="auto"/>
        <w:ind w:left="1418"/>
        <w:rPr>
          <w:rFonts w:cs="Arial"/>
          <w:szCs w:val="22"/>
        </w:rPr>
      </w:pPr>
      <w:r>
        <w:rPr>
          <w:rFonts w:cs="Arial"/>
          <w:szCs w:val="22"/>
        </w:rPr>
        <w:t>b) se entregaron los trabajos y</w:t>
      </w:r>
      <w:r w:rsidR="00F5030A">
        <w:rPr>
          <w:rFonts w:cs="Arial"/>
          <w:szCs w:val="22"/>
        </w:rPr>
        <w:t>/o</w:t>
      </w:r>
      <w:r>
        <w:rPr>
          <w:rFonts w:cs="Arial"/>
          <w:szCs w:val="22"/>
        </w:rPr>
        <w:t xml:space="preserve"> ejercicios.</w:t>
      </w:r>
    </w:p>
    <w:p w:rsidR="00731F4F" w:rsidRDefault="00731F4F" w:rsidP="00731F4F">
      <w:pPr>
        <w:pStyle w:val="Sangradetextonormal"/>
        <w:spacing w:after="120" w:line="240" w:lineRule="auto"/>
        <w:ind w:left="0"/>
        <w:rPr>
          <w:rFonts w:cs="Arial"/>
          <w:szCs w:val="22"/>
        </w:rPr>
      </w:pPr>
      <w:r w:rsidRPr="00394E85">
        <w:rPr>
          <w:rFonts w:cs="Arial"/>
          <w:b/>
          <w:szCs w:val="22"/>
        </w:rPr>
        <w:t>La calificación de la recuperación de la evaluación</w:t>
      </w:r>
      <w:r>
        <w:rPr>
          <w:rFonts w:cs="Arial"/>
          <w:szCs w:val="22"/>
        </w:rPr>
        <w:t xml:space="preserve"> será la valoración numérica</w:t>
      </w:r>
      <w:r w:rsidR="005C6333">
        <w:rPr>
          <w:rFonts w:cs="Arial"/>
          <w:szCs w:val="22"/>
        </w:rPr>
        <w:t xml:space="preserve"> (ponderada con los criterios establecidos en el epígrafe 3) obtenida en el examen de ofimática más la obtenida en el examen de velocidad, </w:t>
      </w:r>
      <w:r>
        <w:rPr>
          <w:rFonts w:cs="Arial"/>
          <w:szCs w:val="22"/>
        </w:rPr>
        <w:t xml:space="preserve">si se han entregado los ejercicios. Si </w:t>
      </w:r>
      <w:r w:rsidR="005C6333">
        <w:rPr>
          <w:rFonts w:cs="Arial"/>
          <w:szCs w:val="22"/>
        </w:rPr>
        <w:t>se obtiene un 5 o más</w:t>
      </w:r>
      <w:r>
        <w:rPr>
          <w:rFonts w:cs="Arial"/>
          <w:szCs w:val="22"/>
        </w:rPr>
        <w:t xml:space="preserve"> y no se entregan los ejercicios la calificación será 4.</w:t>
      </w:r>
    </w:p>
    <w:p w:rsidR="00731F4F" w:rsidRDefault="00731F4F" w:rsidP="005C6333">
      <w:pPr>
        <w:pStyle w:val="Sangradetextonormal"/>
        <w:spacing w:after="120" w:line="240" w:lineRule="auto"/>
        <w:ind w:left="0"/>
        <w:rPr>
          <w:rFonts w:cs="Arial"/>
          <w:szCs w:val="22"/>
        </w:rPr>
      </w:pPr>
      <w:r>
        <w:rPr>
          <w:rFonts w:cs="Arial"/>
          <w:szCs w:val="22"/>
        </w:rPr>
        <w:t>Si no se supera la recuperación de evaluaciones pendientes correspondientes, el alumno tendrá que presentarse a la evaluación final extraordinaria.</w:t>
      </w:r>
    </w:p>
    <w:p w:rsidR="00CB0C27" w:rsidRDefault="00CB0C27" w:rsidP="00E20AB0">
      <w:pPr>
        <w:pStyle w:val="Ttulo1"/>
        <w:numPr>
          <w:ilvl w:val="0"/>
          <w:numId w:val="41"/>
        </w:numPr>
        <w:ind w:left="284" w:firstLine="0"/>
      </w:pPr>
      <w:bookmarkStart w:id="124" w:name="_Toc494874401"/>
      <w:r>
        <w:t>SISTEMA DE EVALUACIÓN EXTRAORDINARIA</w:t>
      </w:r>
      <w:bookmarkEnd w:id="124"/>
      <w:r>
        <w:t xml:space="preserve"> </w:t>
      </w:r>
    </w:p>
    <w:p w:rsidR="00CB0C27" w:rsidRDefault="00CB0C27" w:rsidP="00CB0C27"/>
    <w:p w:rsidR="00731F4F" w:rsidRDefault="00731F4F" w:rsidP="00731F4F">
      <w:pPr>
        <w:jc w:val="both"/>
      </w:pPr>
      <w:r>
        <w:t xml:space="preserve">En el mes de </w:t>
      </w:r>
      <w:r w:rsidR="005A02E3">
        <w:t>junio</w:t>
      </w:r>
      <w:r>
        <w:t xml:space="preserve"> se convocará una prueba de evaluación final extraordinaria para aquellos alumnos que no hayan superado el módulo en la convocatoria final ordinaria. </w:t>
      </w:r>
    </w:p>
    <w:p w:rsidR="00731F4F" w:rsidRDefault="00731F4F" w:rsidP="00731F4F">
      <w:pPr>
        <w:pStyle w:val="Sangradetextonormal"/>
        <w:spacing w:after="120" w:line="240" w:lineRule="auto"/>
        <w:ind w:left="0"/>
        <w:rPr>
          <w:rFonts w:cs="Arial"/>
          <w:szCs w:val="22"/>
        </w:rPr>
      </w:pPr>
      <w:r w:rsidRPr="00797C3B">
        <w:rPr>
          <w:b/>
        </w:rPr>
        <w:t>La calificación de la evaluación final extraordinaria</w:t>
      </w:r>
      <w:r>
        <w:t xml:space="preserve"> será desde 0 a 10 puntos máximo, </w:t>
      </w:r>
      <w:r>
        <w:rPr>
          <w:rFonts w:cs="Arial"/>
          <w:szCs w:val="22"/>
        </w:rPr>
        <w:t>redondeando por exceso si la cifra de las décimas resultase ser igual o superior a 5, siempre que se haya obtenido como mínimo un 5.</w:t>
      </w:r>
      <w:r w:rsidR="00B54686">
        <w:rPr>
          <w:rFonts w:cs="Arial"/>
          <w:szCs w:val="22"/>
        </w:rPr>
        <w:t xml:space="preserve"> Se obtendrá de la suma ponderada (criterios epígrafe 3) de la nota del examen de ofimática más el de operatoria de teclados.</w:t>
      </w:r>
    </w:p>
    <w:p w:rsidR="00455A1E" w:rsidRPr="00A817EA" w:rsidRDefault="00455A1E" w:rsidP="00455A1E">
      <w:pPr>
        <w:spacing w:after="120" w:line="240" w:lineRule="auto"/>
        <w:jc w:val="both"/>
        <w:rPr>
          <w:lang w:val="es-ES_tradnl"/>
        </w:rPr>
      </w:pPr>
      <w:r>
        <w:rPr>
          <w:lang w:val="es-ES_tradnl"/>
        </w:rPr>
        <w:t xml:space="preserve">Si el alumno superó uno de los bloques temáticos (teclado o paquete Office), podrá guardarse la nota de junio y permitirle examinarse en septiembre únicamente del bloque pendiente. En caso de no superar la prueba de </w:t>
      </w:r>
      <w:r w:rsidRPr="006739A1">
        <w:rPr>
          <w:b/>
          <w:lang w:val="es-ES_tradnl"/>
        </w:rPr>
        <w:t>evaluación extraordinaria</w:t>
      </w:r>
      <w:r>
        <w:rPr>
          <w:lang w:val="es-ES_tradnl"/>
        </w:rPr>
        <w:t xml:space="preserve"> de dicho bloque, quedará con </w:t>
      </w:r>
      <w:r w:rsidRPr="00DD0D99">
        <w:rPr>
          <w:b/>
          <w:lang w:val="es-ES_tradnl"/>
        </w:rPr>
        <w:t>todo</w:t>
      </w:r>
      <w:r>
        <w:rPr>
          <w:lang w:val="es-ES_tradnl"/>
        </w:rPr>
        <w:t xml:space="preserve"> el módulo pendiente. </w:t>
      </w:r>
    </w:p>
    <w:p w:rsidR="00731F4F" w:rsidRDefault="00731F4F" w:rsidP="00E20AB0">
      <w:pPr>
        <w:pStyle w:val="Ttulo1"/>
        <w:numPr>
          <w:ilvl w:val="0"/>
          <w:numId w:val="41"/>
        </w:numPr>
        <w:ind w:left="567"/>
      </w:pPr>
      <w:bookmarkStart w:id="125" w:name="_Toc494874402"/>
      <w:r w:rsidRPr="00731F4F">
        <w:t>ATENCIÓN A LA DIVERSIDAD</w:t>
      </w:r>
      <w:bookmarkEnd w:id="125"/>
    </w:p>
    <w:p w:rsidR="00731F4F" w:rsidRPr="00731F4F" w:rsidRDefault="00731F4F" w:rsidP="00731F4F">
      <w:pPr>
        <w:jc w:val="both"/>
        <w:outlineLvl w:val="0"/>
        <w:rPr>
          <w:rFonts w:cs="Arial"/>
          <w:b/>
          <w:bCs/>
          <w:sz w:val="20"/>
          <w:szCs w:val="20"/>
          <w:lang w:val="es-ES_tradnl"/>
        </w:rPr>
      </w:pPr>
    </w:p>
    <w:p w:rsidR="00B2104C" w:rsidRPr="00B2104C" w:rsidRDefault="00B2104C" w:rsidP="00B2104C">
      <w:pPr>
        <w:spacing w:before="240"/>
        <w:rPr>
          <w:rFonts w:cs="OfficinaSansStd-Book"/>
          <w:color w:val="000000"/>
        </w:rPr>
      </w:pPr>
      <w:r w:rsidRPr="00B2104C">
        <w:rPr>
          <w:rFonts w:cs="OfficinaSansStd-Book"/>
          <w:color w:val="000000"/>
        </w:rPr>
        <w:t>El tratamiento a la diversidad del alumnado se entiende de la siguiente forma:</w:t>
      </w:r>
    </w:p>
    <w:p w:rsidR="00B2104C" w:rsidRPr="00B2104C" w:rsidRDefault="00B2104C" w:rsidP="00EA4D14">
      <w:pPr>
        <w:numPr>
          <w:ilvl w:val="0"/>
          <w:numId w:val="4"/>
        </w:numPr>
        <w:tabs>
          <w:tab w:val="clear" w:pos="1065"/>
          <w:tab w:val="num" w:pos="924"/>
        </w:tabs>
        <w:spacing w:before="240" w:after="120" w:line="240" w:lineRule="auto"/>
        <w:ind w:left="357" w:hanging="357"/>
        <w:jc w:val="both"/>
        <w:rPr>
          <w:rFonts w:cs="Arial"/>
        </w:rPr>
      </w:pPr>
      <w:r w:rsidRPr="00B2104C">
        <w:rPr>
          <w:rFonts w:cs="Arial"/>
        </w:rPr>
        <w:t xml:space="preserve">La mejor estrategia para la integración del alumnado con necesidades educativas especificas o con determinados problemas de aprendizaje, es implicarlos en las mismas tareas que al resto del grupo, con distintos problemas de apoyo y exigencia. </w:t>
      </w:r>
    </w:p>
    <w:p w:rsidR="00B2104C" w:rsidRPr="00B2104C" w:rsidRDefault="00B2104C" w:rsidP="00EA4D14">
      <w:pPr>
        <w:numPr>
          <w:ilvl w:val="0"/>
          <w:numId w:val="5"/>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El tratamiento debe ofrecer la posibilidad de retomar un contenido no asimilado en un momento posterior de trabajo, con lo cual evitamos la paralización del proceso de aprendizaje del alumnado, con ejercicios repetitivos que suelen incidir negativamente en el nivel de motivación.</w:t>
      </w:r>
    </w:p>
    <w:p w:rsidR="00B2104C" w:rsidRPr="00B2104C" w:rsidRDefault="00B2104C" w:rsidP="00EA4D14">
      <w:pPr>
        <w:numPr>
          <w:ilvl w:val="0"/>
          <w:numId w:val="5"/>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lastRenderedPageBreak/>
        <w:t>Las actividades de recuperación y de ampliación permitirán atender a las demandas de carácter más profundo por parte del alumnado con un nivel de partida más avanzado o con un interés mayor sobre el tema estudiado.</w:t>
      </w:r>
    </w:p>
    <w:p w:rsidR="00B2104C" w:rsidRPr="00B2104C" w:rsidRDefault="00B2104C" w:rsidP="00EA4D14">
      <w:pPr>
        <w:numPr>
          <w:ilvl w:val="0"/>
          <w:numId w:val="5"/>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Las actividades prácticas son todas susceptibles de trabajarse desde distintos niveles, ofreciendo en cada ocasión una posibilidad de desarrollo en función del nivel de partida.</w:t>
      </w:r>
    </w:p>
    <w:p w:rsidR="00B2104C" w:rsidRDefault="00B2104C" w:rsidP="00EA4D14">
      <w:pPr>
        <w:numPr>
          <w:ilvl w:val="0"/>
          <w:numId w:val="5"/>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Por último, la formación de grupos para la realización de las actividades prácticas fomentará las relaciones sociales entre el alumnado y la formación o asentamiento de una mayor cultura social y cívica.</w:t>
      </w:r>
    </w:p>
    <w:p w:rsidR="00A35868" w:rsidRDefault="00A35868" w:rsidP="00A35868">
      <w:pPr>
        <w:spacing w:before="240" w:after="120" w:line="240" w:lineRule="auto"/>
        <w:jc w:val="both"/>
        <w:rPr>
          <w:rFonts w:cs="Arial"/>
          <w:bCs/>
          <w:color w:val="000000"/>
        </w:rPr>
      </w:pPr>
    </w:p>
    <w:p w:rsidR="00A35868" w:rsidRDefault="00A35868" w:rsidP="00E20AB0">
      <w:pPr>
        <w:pStyle w:val="Ttulo1"/>
        <w:numPr>
          <w:ilvl w:val="0"/>
          <w:numId w:val="41"/>
        </w:numPr>
        <w:ind w:left="709" w:hanging="567"/>
      </w:pPr>
      <w:bookmarkStart w:id="126" w:name="_Toc494874403"/>
      <w:r>
        <w:t>ATENCIÓN A ALUMNOS QUE TIENEN PENDIENTE ESTE MÓDULO.</w:t>
      </w:r>
      <w:bookmarkEnd w:id="126"/>
    </w:p>
    <w:p w:rsidR="003D2DB1" w:rsidRPr="003D2DB1" w:rsidRDefault="003D2DB1" w:rsidP="003D2DB1"/>
    <w:p w:rsidR="00184C40" w:rsidRPr="00184C40" w:rsidRDefault="00184C40" w:rsidP="00184C40">
      <w:pPr>
        <w:spacing w:after="0" w:line="240" w:lineRule="auto"/>
        <w:jc w:val="both"/>
        <w:rPr>
          <w:rFonts w:eastAsia="Times New Roman" w:cs="Times New Roman"/>
        </w:rPr>
      </w:pPr>
      <w:bookmarkStart w:id="127" w:name="_Toc494874404"/>
      <w:r w:rsidRPr="00184C40">
        <w:rPr>
          <w:rFonts w:eastAsia="Times New Roman" w:cs="Times New Roman"/>
        </w:rPr>
        <w:t xml:space="preserve">Siempre que sea posible se establecerá una hora de atención a pendientes del módulo de </w:t>
      </w:r>
      <w:r>
        <w:rPr>
          <w:rFonts w:eastAsia="Times New Roman" w:cs="Times New Roman"/>
        </w:rPr>
        <w:t>Tratamiento Informático de la Información</w:t>
      </w:r>
      <w:r w:rsidRPr="00184C40">
        <w:rPr>
          <w:rFonts w:eastAsia="Times New Roman" w:cs="Times New Roman"/>
        </w:rPr>
        <w:t>, siendo obligada la asistencia por parte del alumno, en la que se propondrá un cronograma de tareas y, además se le ofrecerá la posibilidad de examinarse del Módulo por parciales, sin que exista derecho a recuperación. Para superar este examen se deberá obtener un 5 o más. La nota final del examen ordinario de pendientes será la media de los parciales realizados, siempre que en cada uno de ellos se haya logrado al menos un 4; es decir, por ejemplo: un parcial en el que se obtuviera un 4 se compensaría con otro en el que la nota hubiera sido un 6, dando por lo tanto una media de 5. Además, podrán examinarse por parciales aquellos alumnos que justifiquen adecuadamente la imposibilidad de asistir a las clases de pendientes.</w:t>
      </w:r>
    </w:p>
    <w:p w:rsidR="00184C40" w:rsidRPr="00184C40" w:rsidRDefault="00184C40" w:rsidP="00184C40">
      <w:pPr>
        <w:keepNext/>
        <w:spacing w:after="0" w:line="240" w:lineRule="auto"/>
        <w:jc w:val="both"/>
        <w:rPr>
          <w:rFonts w:eastAsia="Times New Roman" w:cs="Times New Roman"/>
          <w:lang w:val="es-ES_tradnl"/>
        </w:rPr>
      </w:pPr>
    </w:p>
    <w:p w:rsidR="00184C40" w:rsidRPr="00184C40" w:rsidRDefault="00184C40" w:rsidP="00184C40">
      <w:pPr>
        <w:keepNext/>
        <w:spacing w:after="0" w:line="240" w:lineRule="auto"/>
        <w:jc w:val="both"/>
        <w:rPr>
          <w:rFonts w:eastAsia="Times New Roman" w:cs="Times New Roman"/>
          <w:lang w:val="es-ES_tradnl"/>
        </w:rPr>
      </w:pPr>
      <w:r w:rsidRPr="00184C40">
        <w:rPr>
          <w:rFonts w:eastAsia="Times New Roman" w:cs="Times New Roman"/>
          <w:lang w:val="es-ES_tradnl"/>
        </w:rPr>
        <w:t xml:space="preserve">Para el resto de los alumnos, se convocará un examen ordinario de pendientes en las primeras semanas del mes de febrero.  </w:t>
      </w:r>
    </w:p>
    <w:p w:rsidR="00184C40" w:rsidRPr="00184C40" w:rsidRDefault="00184C40" w:rsidP="00184C40">
      <w:pPr>
        <w:keepNext/>
        <w:spacing w:after="0" w:line="240" w:lineRule="auto"/>
        <w:jc w:val="both"/>
        <w:rPr>
          <w:rFonts w:eastAsia="Times New Roman" w:cs="Times New Roman"/>
          <w:lang w:val="es-ES_tradnl"/>
        </w:rPr>
      </w:pPr>
    </w:p>
    <w:p w:rsidR="00184C40" w:rsidRDefault="00184C40" w:rsidP="00184C40">
      <w:pPr>
        <w:keepNext/>
        <w:spacing w:after="0" w:line="240" w:lineRule="auto"/>
        <w:jc w:val="both"/>
        <w:rPr>
          <w:rFonts w:eastAsia="Times New Roman" w:cs="Times New Roman"/>
          <w:lang w:val="es-ES_tradnl"/>
        </w:rPr>
      </w:pPr>
      <w:r w:rsidRPr="00184C40">
        <w:rPr>
          <w:rFonts w:eastAsia="Times New Roman" w:cs="Times New Roman"/>
          <w:lang w:val="es-ES_tradnl"/>
        </w:rPr>
        <w:t>En el mes de junio, en la primera quincena, se convocará examen extraordinario de pendientes para aquellos alumnos que no hubieran aprobado el Módulo en la anterior convocatoria.</w:t>
      </w:r>
    </w:p>
    <w:p w:rsidR="00460579" w:rsidRPr="00184C40" w:rsidRDefault="00460579" w:rsidP="00184C40">
      <w:pPr>
        <w:keepNext/>
        <w:spacing w:after="0" w:line="240" w:lineRule="auto"/>
        <w:jc w:val="both"/>
        <w:rPr>
          <w:rFonts w:eastAsia="Times New Roman" w:cs="Times New Roman"/>
          <w:lang w:val="es-ES_tradnl"/>
        </w:rPr>
      </w:pPr>
    </w:p>
    <w:p w:rsidR="00460579" w:rsidRDefault="00460579" w:rsidP="00460579">
      <w:pPr>
        <w:pStyle w:val="Sangradetextonormal"/>
        <w:spacing w:after="120" w:line="240" w:lineRule="auto"/>
        <w:ind w:left="0"/>
        <w:rPr>
          <w:rFonts w:cs="Arial"/>
          <w:szCs w:val="22"/>
        </w:rPr>
      </w:pPr>
      <w:r w:rsidRPr="00797C3B">
        <w:rPr>
          <w:b/>
        </w:rPr>
        <w:t xml:space="preserve">La calificación </w:t>
      </w:r>
      <w:r>
        <w:t xml:space="preserve">será desde 0 a 10 puntos máximo, </w:t>
      </w:r>
      <w:r>
        <w:rPr>
          <w:rFonts w:cs="Arial"/>
          <w:szCs w:val="22"/>
        </w:rPr>
        <w:t>redondeando por exceso si la cifra de las décimas resultase ser igual o superior a 5, siempre que se haya obtenido como mínimo un 5.</w:t>
      </w:r>
    </w:p>
    <w:p w:rsidR="00093CE8" w:rsidRPr="00460579" w:rsidRDefault="00093CE8" w:rsidP="00093CE8">
      <w:pPr>
        <w:ind w:left="360"/>
        <w:rPr>
          <w:lang w:val="es-MX"/>
        </w:rPr>
      </w:pPr>
    </w:p>
    <w:p w:rsidR="005078D6" w:rsidRDefault="00025F05" w:rsidP="00E20AB0">
      <w:pPr>
        <w:pStyle w:val="Ttulo1"/>
        <w:numPr>
          <w:ilvl w:val="0"/>
          <w:numId w:val="41"/>
        </w:numPr>
        <w:ind w:left="142" w:firstLine="0"/>
      </w:pPr>
      <w:r>
        <w:t>MATERIAL</w:t>
      </w:r>
      <w:r w:rsidR="008E3CC2">
        <w:t>ES, TEXTOS Y RECURSOS DIDÁCTICOS</w:t>
      </w:r>
      <w:bookmarkEnd w:id="127"/>
    </w:p>
    <w:p w:rsidR="008E3CC2" w:rsidRPr="008E3CC2" w:rsidRDefault="008E3CC2" w:rsidP="00F5030A">
      <w:pPr>
        <w:keepNext/>
      </w:pPr>
    </w:p>
    <w:p w:rsidR="00B2104C" w:rsidRPr="00B2104C" w:rsidRDefault="00B2104C" w:rsidP="00F5030A">
      <w:pPr>
        <w:keepNext/>
        <w:spacing w:before="240"/>
        <w:rPr>
          <w:rFonts w:cs="Arial"/>
        </w:rPr>
      </w:pPr>
      <w:r w:rsidRPr="00B2104C">
        <w:rPr>
          <w:rFonts w:cs="Arial"/>
        </w:rPr>
        <w:t xml:space="preserve">Los </w:t>
      </w:r>
      <w:r w:rsidRPr="00B2104C">
        <w:rPr>
          <w:rFonts w:cs="OfficinaSansStd-Book"/>
          <w:color w:val="000000"/>
        </w:rPr>
        <w:t>materiales</w:t>
      </w:r>
      <w:r w:rsidRPr="00B2104C">
        <w:rPr>
          <w:rFonts w:cs="Arial"/>
        </w:rPr>
        <w:t xml:space="preserve"> y recursos didácticos necesarios y que utilizaremos para llevar a cabo las actividades de enseñanza-aprendizaje programadas, a lo largo del curso escolar en este módulo, son los siguientes:</w:t>
      </w:r>
    </w:p>
    <w:p w:rsidR="00B2104C" w:rsidRPr="00B2104C" w:rsidRDefault="00B2104C" w:rsidP="00EA4D14">
      <w:pPr>
        <w:numPr>
          <w:ilvl w:val="0"/>
          <w:numId w:val="5"/>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 xml:space="preserve">Personales: explicaciones y exposiciones por parte del profesor y de los profesionales externos expertos en alguna materia concreta, así como de los empleados de la entidades, organismos </w:t>
      </w:r>
      <w:r w:rsidRPr="00B2104C">
        <w:rPr>
          <w:rFonts w:cs="Arial"/>
          <w:bCs/>
          <w:color w:val="000000"/>
        </w:rPr>
        <w:lastRenderedPageBreak/>
        <w:t>y empresas visitadas, y las aportaciones y experiencias personales de los alumnos/as sobre la materia estudiada.</w:t>
      </w:r>
    </w:p>
    <w:p w:rsidR="00B2104C" w:rsidRPr="00B2104C" w:rsidRDefault="00B2104C" w:rsidP="00EA4D14">
      <w:pPr>
        <w:numPr>
          <w:ilvl w:val="0"/>
          <w:numId w:val="5"/>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Fuentes informáticas y audiovisuales: encerado y tizas, diapositivas y transparencias, ordenadores, cañón de proyecciones, aplicaciones informáticas relacionadas, Internet.</w:t>
      </w:r>
    </w:p>
    <w:p w:rsidR="00B2104C" w:rsidRPr="00B2104C" w:rsidRDefault="00B2104C" w:rsidP="00EA4D14">
      <w:pPr>
        <w:numPr>
          <w:ilvl w:val="0"/>
          <w:numId w:val="5"/>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Fuentes bibliográficas: recortes de prensa comarcal, regional y nacional, modelos, documentos e impresos de la materia, diccionarios.</w:t>
      </w:r>
    </w:p>
    <w:p w:rsidR="005C75D8" w:rsidRPr="005C75D8" w:rsidRDefault="005C75D8" w:rsidP="00EA4D14">
      <w:pPr>
        <w:numPr>
          <w:ilvl w:val="0"/>
          <w:numId w:val="5"/>
        </w:numPr>
        <w:tabs>
          <w:tab w:val="clear" w:pos="1065"/>
          <w:tab w:val="num" w:pos="1422"/>
        </w:tabs>
        <w:spacing w:before="240" w:after="120" w:line="240" w:lineRule="auto"/>
        <w:ind w:left="357" w:hanging="357"/>
        <w:jc w:val="both"/>
        <w:rPr>
          <w:rFonts w:cs="Arial"/>
          <w:bCs/>
          <w:color w:val="000000"/>
        </w:rPr>
      </w:pPr>
      <w:r w:rsidRPr="005C75D8">
        <w:rPr>
          <w:rFonts w:cs="Arial"/>
          <w:bCs/>
          <w:color w:val="000000"/>
        </w:rPr>
        <w:t>Se considera necesaria un aula de informática equipada y en red. El aula deberá disponer del suficiente número de ordenadores para que no haya más de un alumno por puesto de trabajo.</w:t>
      </w:r>
    </w:p>
    <w:p w:rsidR="008C2F1B" w:rsidRDefault="008C2F1B" w:rsidP="005C75D8">
      <w:pPr>
        <w:spacing w:after="120" w:line="240" w:lineRule="auto"/>
        <w:rPr>
          <w:szCs w:val="20"/>
          <w:lang w:val="es-ES_tradnl"/>
        </w:rPr>
      </w:pPr>
      <w:r>
        <w:rPr>
          <w:szCs w:val="20"/>
          <w:lang w:val="es-ES_tradnl"/>
        </w:rPr>
        <w:t>Software:</w:t>
      </w:r>
    </w:p>
    <w:p w:rsidR="003104E3" w:rsidRDefault="003104E3" w:rsidP="008C2F1B">
      <w:pPr>
        <w:spacing w:after="120" w:line="240" w:lineRule="auto"/>
        <w:ind w:left="709"/>
        <w:rPr>
          <w:szCs w:val="20"/>
          <w:lang w:val="es-ES_tradnl"/>
        </w:rPr>
      </w:pPr>
      <w:r>
        <w:rPr>
          <w:szCs w:val="20"/>
          <w:lang w:val="es-ES_tradnl"/>
        </w:rPr>
        <w:t>El sistema operativo Windows 7</w:t>
      </w:r>
    </w:p>
    <w:p w:rsidR="008C2F1B" w:rsidRDefault="008C2F1B" w:rsidP="008C2F1B">
      <w:pPr>
        <w:spacing w:after="120" w:line="240" w:lineRule="auto"/>
        <w:ind w:left="709"/>
        <w:rPr>
          <w:szCs w:val="20"/>
          <w:lang w:val="es-ES_tradnl"/>
        </w:rPr>
      </w:pPr>
      <w:r>
        <w:rPr>
          <w:szCs w:val="20"/>
          <w:lang w:val="es-ES_tradnl"/>
        </w:rPr>
        <w:t>Suite Office 201</w:t>
      </w:r>
      <w:r w:rsidR="005A02E3">
        <w:rPr>
          <w:szCs w:val="20"/>
          <w:lang w:val="es-ES_tradnl"/>
        </w:rPr>
        <w:t>6</w:t>
      </w:r>
      <w:r>
        <w:rPr>
          <w:szCs w:val="20"/>
          <w:lang w:val="es-ES_tradnl"/>
        </w:rPr>
        <w:t>.</w:t>
      </w:r>
    </w:p>
    <w:p w:rsidR="008C2F1B" w:rsidRDefault="008C2F1B" w:rsidP="005C75D8">
      <w:pPr>
        <w:spacing w:after="120" w:line="240" w:lineRule="auto"/>
        <w:rPr>
          <w:szCs w:val="20"/>
          <w:lang w:val="es-ES_tradnl"/>
        </w:rPr>
      </w:pPr>
      <w:r>
        <w:rPr>
          <w:szCs w:val="20"/>
          <w:lang w:val="es-ES_tradnl"/>
        </w:rPr>
        <w:t>Hardware:</w:t>
      </w:r>
    </w:p>
    <w:p w:rsidR="008C2F1B" w:rsidRDefault="008C2F1B" w:rsidP="008C2F1B">
      <w:pPr>
        <w:spacing w:after="120" w:line="240" w:lineRule="auto"/>
        <w:ind w:firstLine="709"/>
        <w:rPr>
          <w:szCs w:val="20"/>
          <w:lang w:val="es-ES_tradnl"/>
        </w:rPr>
      </w:pPr>
      <w:r>
        <w:rPr>
          <w:szCs w:val="20"/>
          <w:lang w:val="es-ES_tradnl"/>
        </w:rPr>
        <w:t>Ordenadores en red.</w:t>
      </w:r>
    </w:p>
    <w:p w:rsidR="008C2F1B" w:rsidRDefault="008C2F1B" w:rsidP="008C2F1B">
      <w:pPr>
        <w:spacing w:after="120" w:line="240" w:lineRule="auto"/>
        <w:ind w:firstLine="709"/>
        <w:rPr>
          <w:szCs w:val="20"/>
          <w:lang w:val="es-ES_tradnl"/>
        </w:rPr>
      </w:pPr>
      <w:r>
        <w:rPr>
          <w:szCs w:val="20"/>
          <w:lang w:val="es-ES_tradnl"/>
        </w:rPr>
        <w:t>Impresora y escáner.</w:t>
      </w:r>
    </w:p>
    <w:p w:rsidR="003104E3" w:rsidRDefault="008C2F1B" w:rsidP="008C2F1B">
      <w:pPr>
        <w:spacing w:after="120" w:line="240" w:lineRule="auto"/>
        <w:ind w:firstLine="709"/>
        <w:rPr>
          <w:szCs w:val="20"/>
          <w:lang w:val="es-ES_tradnl"/>
        </w:rPr>
      </w:pPr>
      <w:r>
        <w:rPr>
          <w:szCs w:val="20"/>
          <w:lang w:val="es-ES_tradnl"/>
        </w:rPr>
        <w:t>Proyector.</w:t>
      </w:r>
      <w:r w:rsidR="003104E3">
        <w:rPr>
          <w:szCs w:val="20"/>
          <w:lang w:val="es-ES_tradnl"/>
        </w:rPr>
        <w:t xml:space="preserve"> </w:t>
      </w:r>
    </w:p>
    <w:p w:rsidR="003104E3" w:rsidRPr="00A817EA" w:rsidRDefault="003104E3" w:rsidP="005C75D8">
      <w:pPr>
        <w:spacing w:after="120" w:line="240" w:lineRule="auto"/>
        <w:rPr>
          <w:szCs w:val="20"/>
          <w:lang w:val="es-ES_tradnl"/>
        </w:rPr>
      </w:pPr>
      <w:r w:rsidRPr="00A817EA">
        <w:rPr>
          <w:szCs w:val="20"/>
          <w:lang w:val="es-ES_tradnl"/>
        </w:rPr>
        <w:t>Es muy aconsejable disponer de libros de consulta en el aula, de forma que los alumnos intenten buscar soluciones a los problemas que les surjan antes de solicitar la ayuda del profesor, ya que eso les aportará una gran experiencia de cara al módulo de Formación en Centros de Trabajo.</w:t>
      </w:r>
    </w:p>
    <w:p w:rsidR="003104E3" w:rsidRPr="00A817EA" w:rsidRDefault="003104E3" w:rsidP="005C75D8">
      <w:pPr>
        <w:spacing w:after="120" w:line="240" w:lineRule="auto"/>
        <w:rPr>
          <w:szCs w:val="20"/>
          <w:lang w:val="es-ES_tradnl"/>
        </w:rPr>
      </w:pPr>
      <w:r w:rsidRPr="00A817EA">
        <w:rPr>
          <w:szCs w:val="20"/>
          <w:lang w:val="es-ES_tradnl"/>
        </w:rPr>
        <w:t>Realización de ejercicios prácticos diarios, utilizando el Software necesario para cada práctica.</w:t>
      </w:r>
    </w:p>
    <w:p w:rsidR="003104E3" w:rsidRPr="00A817EA" w:rsidRDefault="003104E3" w:rsidP="005C75D8">
      <w:pPr>
        <w:spacing w:after="120" w:line="240" w:lineRule="auto"/>
        <w:rPr>
          <w:szCs w:val="20"/>
          <w:lang w:val="es-ES_tradnl"/>
        </w:rPr>
      </w:pPr>
      <w:r w:rsidRPr="00A817EA">
        <w:rPr>
          <w:szCs w:val="20"/>
          <w:lang w:val="es-ES_tradnl"/>
        </w:rPr>
        <w:t>También serán necesarios todos aquellos instrumentos que faciliten la tarea de exposición del profesor, por ejemplo: pizarras, cañón de proyección, etc.</w:t>
      </w:r>
    </w:p>
    <w:p w:rsidR="003104E3" w:rsidRDefault="003104E3" w:rsidP="005C75D8">
      <w:pPr>
        <w:spacing w:after="120" w:line="240" w:lineRule="auto"/>
        <w:rPr>
          <w:szCs w:val="20"/>
          <w:lang w:val="es-ES_tradnl"/>
        </w:rPr>
      </w:pPr>
      <w:r w:rsidRPr="00A817EA">
        <w:rPr>
          <w:szCs w:val="20"/>
          <w:lang w:val="es-ES_tradnl"/>
        </w:rPr>
        <w:t xml:space="preserve">Otros materiales necesarios incluyen: </w:t>
      </w:r>
      <w:r>
        <w:rPr>
          <w:szCs w:val="20"/>
          <w:lang w:val="es-ES_tradnl"/>
        </w:rPr>
        <w:t xml:space="preserve">pizarra, proyectos, </w:t>
      </w:r>
      <w:r w:rsidRPr="00A817EA">
        <w:rPr>
          <w:szCs w:val="20"/>
          <w:lang w:val="es-ES_tradnl"/>
        </w:rPr>
        <w:t xml:space="preserve">impresoras, </w:t>
      </w:r>
      <w:r w:rsidR="00C9283F">
        <w:rPr>
          <w:szCs w:val="20"/>
          <w:lang w:val="es-ES_tradnl"/>
        </w:rPr>
        <w:t xml:space="preserve">escáner, </w:t>
      </w:r>
      <w:r w:rsidRPr="00A817EA">
        <w:rPr>
          <w:szCs w:val="20"/>
          <w:lang w:val="es-ES_tradnl"/>
        </w:rPr>
        <w:t>disquetes, CD-ROM, papel para impresora, y material de oficina.</w:t>
      </w:r>
    </w:p>
    <w:p w:rsidR="001F6801" w:rsidRDefault="00093CE8" w:rsidP="005C75D8">
      <w:pPr>
        <w:spacing w:after="120" w:line="240" w:lineRule="auto"/>
        <w:rPr>
          <w:szCs w:val="20"/>
          <w:lang w:val="es-ES_tradnl"/>
        </w:rPr>
      </w:pPr>
      <w:r>
        <w:rPr>
          <w:szCs w:val="20"/>
          <w:lang w:val="es-ES_tradnl"/>
        </w:rPr>
        <w:t>Es fundamental que el alumno cuente con un ordenador para poder hacer los ejercicios y trabajos que se le designen</w:t>
      </w:r>
      <w:r w:rsidR="001F6801">
        <w:rPr>
          <w:szCs w:val="20"/>
          <w:lang w:val="es-ES_tradnl"/>
        </w:rPr>
        <w:t>.</w:t>
      </w:r>
      <w:r>
        <w:rPr>
          <w:szCs w:val="20"/>
          <w:lang w:val="es-ES_tradnl"/>
        </w:rPr>
        <w:t xml:space="preserve"> </w:t>
      </w:r>
    </w:p>
    <w:p w:rsidR="005C75D8" w:rsidRDefault="00AB7DED" w:rsidP="005C75D8">
      <w:pPr>
        <w:spacing w:after="120" w:line="240" w:lineRule="auto"/>
        <w:rPr>
          <w:szCs w:val="20"/>
          <w:lang w:val="es-ES_tradnl"/>
        </w:rPr>
      </w:pPr>
      <w:r>
        <w:rPr>
          <w:szCs w:val="20"/>
          <w:lang w:val="es-ES_tradnl"/>
        </w:rPr>
        <w:t>Libro de texto:</w:t>
      </w:r>
    </w:p>
    <w:p w:rsidR="0023117F" w:rsidRPr="008C2F1B" w:rsidRDefault="00AB7DED" w:rsidP="00445C58">
      <w:pPr>
        <w:pStyle w:val="Listaconvietas"/>
        <w:numPr>
          <w:ilvl w:val="0"/>
          <w:numId w:val="0"/>
        </w:numPr>
        <w:ind w:left="360"/>
        <w:rPr>
          <w:szCs w:val="20"/>
          <w:lang w:val="es-ES_tradnl"/>
        </w:rPr>
      </w:pPr>
      <w:r>
        <w:rPr>
          <w:i/>
          <w:lang w:val="es-ES_tradnl"/>
        </w:rPr>
        <w:t>Tratamiento Informático de l</w:t>
      </w:r>
      <w:r w:rsidR="00445C58">
        <w:rPr>
          <w:i/>
          <w:lang w:val="es-ES_tradnl"/>
        </w:rPr>
        <w:t xml:space="preserve">a Información. </w:t>
      </w:r>
      <w:r w:rsidR="00445C58">
        <w:rPr>
          <w:lang w:val="es-ES_tradnl"/>
        </w:rPr>
        <w:t xml:space="preserve">Editorial </w:t>
      </w:r>
      <w:proofErr w:type="spellStart"/>
      <w:r w:rsidR="00445C58">
        <w:rPr>
          <w:lang w:val="es-ES_tradnl"/>
        </w:rPr>
        <w:t>Editex</w:t>
      </w:r>
      <w:proofErr w:type="spellEnd"/>
      <w:r w:rsidR="00445C58">
        <w:rPr>
          <w:lang w:val="es-ES_tradnl"/>
        </w:rPr>
        <w:t>.</w:t>
      </w:r>
    </w:p>
    <w:p w:rsidR="00252C79" w:rsidRDefault="0021410B" w:rsidP="00E20AB0">
      <w:pPr>
        <w:pStyle w:val="Ttulo1"/>
        <w:numPr>
          <w:ilvl w:val="0"/>
          <w:numId w:val="41"/>
        </w:numPr>
        <w:ind w:left="709" w:hanging="567"/>
      </w:pPr>
      <w:bookmarkStart w:id="128" w:name="_Toc494874405"/>
      <w:r>
        <w:t xml:space="preserve">PUBLICACIÓN DE ESTA PROGRAMACIÓN </w:t>
      </w:r>
      <w:r w:rsidR="00252C79">
        <w:t>O</w:t>
      </w:r>
      <w:r w:rsidR="00252C79" w:rsidRPr="0098364E">
        <w:t>TROS ASPECTOS A SEÑALAR EN LA PROGRAMACIÓN</w:t>
      </w:r>
      <w:bookmarkEnd w:id="128"/>
    </w:p>
    <w:p w:rsidR="00252C79" w:rsidRDefault="00252C79" w:rsidP="00252C79">
      <w:pPr>
        <w:ind w:left="342"/>
        <w:jc w:val="both"/>
        <w:rPr>
          <w:rFonts w:ascii="Arial" w:hAnsi="Arial" w:cs="Arial"/>
          <w:sz w:val="20"/>
          <w:szCs w:val="20"/>
        </w:rPr>
      </w:pPr>
    </w:p>
    <w:p w:rsidR="00B2104C" w:rsidRPr="00B2104C" w:rsidRDefault="00B2104C" w:rsidP="00B2104C">
      <w:pPr>
        <w:spacing w:before="240"/>
        <w:jc w:val="both"/>
        <w:rPr>
          <w:rFonts w:cs="Arial"/>
        </w:rPr>
      </w:pPr>
      <w:r w:rsidRPr="00B2104C">
        <w:rPr>
          <w:rFonts w:cs="Arial"/>
        </w:rPr>
        <w:t xml:space="preserve">En nuestro módulo la utilización de las TIC es fundamental a lo largo de todo el curso escolar, por lo que el aula del grupo debe ser un aula totalmente equipadas con ordenadores, programas informáticos y conexión a Internet, además de todos los periféricos necesarios (impresoras, escáner, etc.) para desarrollar nuestro trabajo. Es necesario que el alumnado conozca y trabajen con estas tecnologías, puesto que en la actualidad en cualquier puesto de trabajo, relacionado con la gestión administrativa, se hace necesario dominarlas para desempeñar adecuada y eficazmente el trabajo </w:t>
      </w:r>
      <w:r w:rsidRPr="00B2104C">
        <w:rPr>
          <w:rFonts w:cs="OfficinaSansStd-Book"/>
          <w:color w:val="000000"/>
        </w:rPr>
        <w:t>encomendado</w:t>
      </w:r>
      <w:r w:rsidRPr="00B2104C">
        <w:rPr>
          <w:rFonts w:cs="Arial"/>
        </w:rPr>
        <w:t>.</w:t>
      </w:r>
    </w:p>
    <w:p w:rsidR="00B2104C" w:rsidRPr="00B2104C" w:rsidRDefault="00B2104C" w:rsidP="00B2104C">
      <w:pPr>
        <w:spacing w:before="240"/>
        <w:rPr>
          <w:rFonts w:cs="Arial"/>
          <w:lang w:val="es-ES_tradnl"/>
        </w:rPr>
      </w:pPr>
      <w:r w:rsidRPr="00B2104C">
        <w:rPr>
          <w:rFonts w:cs="Arial"/>
          <w:lang w:val="es-ES_tradnl"/>
        </w:rPr>
        <w:lastRenderedPageBreak/>
        <w:t xml:space="preserve">Entre los objetivos que se </w:t>
      </w:r>
      <w:r w:rsidRPr="00B2104C">
        <w:rPr>
          <w:rFonts w:cs="Arial"/>
        </w:rPr>
        <w:t>pretende</w:t>
      </w:r>
      <w:r w:rsidRPr="00B2104C">
        <w:rPr>
          <w:rFonts w:cs="Arial"/>
          <w:lang w:val="es-ES_tradnl"/>
        </w:rPr>
        <w:t xml:space="preserve"> que adquieran los alumnos/as, con el uso de estas tecnologías, </w:t>
      </w:r>
      <w:r w:rsidRPr="00B2104C">
        <w:rPr>
          <w:rFonts w:cs="Arial"/>
        </w:rPr>
        <w:t>se pueden</w:t>
      </w:r>
      <w:r w:rsidRPr="00B2104C">
        <w:rPr>
          <w:rFonts w:cs="Arial"/>
          <w:lang w:val="es-ES_tradnl"/>
        </w:rPr>
        <w:t xml:space="preserve"> destacar los </w:t>
      </w:r>
      <w:r w:rsidRPr="00B2104C">
        <w:rPr>
          <w:rFonts w:cs="OfficinaSansStd-Book"/>
          <w:color w:val="000000"/>
        </w:rPr>
        <w:t>siguientes</w:t>
      </w:r>
      <w:r w:rsidRPr="00B2104C">
        <w:rPr>
          <w:rFonts w:cs="Arial"/>
          <w:lang w:val="es-ES_tradnl"/>
        </w:rPr>
        <w:t>:</w:t>
      </w:r>
    </w:p>
    <w:p w:rsidR="00B2104C" w:rsidRPr="00B2104C" w:rsidRDefault="00B2104C" w:rsidP="00EA4D14">
      <w:pPr>
        <w:numPr>
          <w:ilvl w:val="0"/>
          <w:numId w:val="5"/>
        </w:numPr>
        <w:spacing w:before="240" w:after="120" w:line="240" w:lineRule="auto"/>
        <w:ind w:left="1060" w:hanging="357"/>
        <w:jc w:val="both"/>
        <w:rPr>
          <w:rFonts w:cs="Arial"/>
          <w:bCs/>
          <w:color w:val="000000"/>
        </w:rPr>
      </w:pPr>
      <w:r w:rsidRPr="00B2104C">
        <w:rPr>
          <w:rFonts w:cs="Arial"/>
          <w:bCs/>
          <w:color w:val="000000"/>
        </w:rPr>
        <w:t>Conocer los distintos servicios que nos ofrece Internet.</w:t>
      </w:r>
    </w:p>
    <w:p w:rsidR="00B2104C" w:rsidRPr="00B2104C" w:rsidRDefault="00B2104C" w:rsidP="00EA4D14">
      <w:pPr>
        <w:numPr>
          <w:ilvl w:val="0"/>
          <w:numId w:val="5"/>
        </w:numPr>
        <w:spacing w:before="240" w:after="120" w:line="240" w:lineRule="auto"/>
        <w:ind w:left="1060" w:hanging="357"/>
        <w:jc w:val="both"/>
        <w:rPr>
          <w:rFonts w:cs="Arial"/>
          <w:bCs/>
          <w:color w:val="000000"/>
        </w:rPr>
      </w:pPr>
      <w:r w:rsidRPr="00B2104C">
        <w:rPr>
          <w:rFonts w:cs="Arial"/>
          <w:bCs/>
          <w:color w:val="000000"/>
        </w:rPr>
        <w:t>Comprender la importancia del buscador como forma de navegación entre las páginas Web existentes.</w:t>
      </w:r>
    </w:p>
    <w:p w:rsidR="00B2104C" w:rsidRPr="00B2104C" w:rsidRDefault="00B2104C" w:rsidP="00EA4D14">
      <w:pPr>
        <w:numPr>
          <w:ilvl w:val="0"/>
          <w:numId w:val="5"/>
        </w:numPr>
        <w:spacing w:before="240" w:after="120" w:line="240" w:lineRule="auto"/>
        <w:ind w:left="1060" w:hanging="357"/>
        <w:jc w:val="both"/>
        <w:rPr>
          <w:rFonts w:cs="Arial"/>
          <w:bCs/>
          <w:color w:val="000000"/>
        </w:rPr>
      </w:pPr>
      <w:r w:rsidRPr="00B2104C">
        <w:rPr>
          <w:rFonts w:cs="Arial"/>
          <w:bCs/>
          <w:color w:val="000000"/>
        </w:rPr>
        <w:t>Motivar a los alumnos con el uso de la búsqueda de información a través de Internet.</w:t>
      </w:r>
    </w:p>
    <w:p w:rsidR="00B2104C" w:rsidRPr="00B2104C" w:rsidRDefault="00B2104C" w:rsidP="00EA4D14">
      <w:pPr>
        <w:numPr>
          <w:ilvl w:val="0"/>
          <w:numId w:val="5"/>
        </w:numPr>
        <w:spacing w:before="240" w:after="120" w:line="240" w:lineRule="auto"/>
        <w:ind w:left="1060" w:hanging="357"/>
        <w:jc w:val="both"/>
        <w:rPr>
          <w:rFonts w:cs="Arial"/>
          <w:bCs/>
          <w:color w:val="000000"/>
        </w:rPr>
      </w:pPr>
      <w:r w:rsidRPr="00B2104C">
        <w:rPr>
          <w:rFonts w:cs="Arial"/>
          <w:bCs/>
          <w:color w:val="000000"/>
        </w:rPr>
        <w:t>Favorecer el aprendizaje cooperativo entre los alumnos/as.</w:t>
      </w:r>
    </w:p>
    <w:p w:rsidR="00B2104C" w:rsidRPr="00B2104C" w:rsidRDefault="00B2104C" w:rsidP="00EA4D14">
      <w:pPr>
        <w:numPr>
          <w:ilvl w:val="0"/>
          <w:numId w:val="5"/>
        </w:numPr>
        <w:spacing w:before="240" w:after="120" w:line="240" w:lineRule="auto"/>
        <w:ind w:left="1060" w:hanging="357"/>
        <w:jc w:val="both"/>
        <w:rPr>
          <w:rFonts w:cs="Arial"/>
          <w:bCs/>
          <w:color w:val="000000"/>
        </w:rPr>
      </w:pPr>
      <w:r w:rsidRPr="00B2104C">
        <w:rPr>
          <w:rFonts w:cs="Arial"/>
          <w:bCs/>
          <w:color w:val="000000"/>
        </w:rPr>
        <w:t>Identificar y fomentar el uso de las distintas herramientas de comunicación que nos ofrece Internet.</w:t>
      </w:r>
    </w:p>
    <w:p w:rsidR="00B2104C" w:rsidRPr="00B2104C" w:rsidRDefault="00B2104C" w:rsidP="00EA4D14">
      <w:pPr>
        <w:numPr>
          <w:ilvl w:val="0"/>
          <w:numId w:val="5"/>
        </w:numPr>
        <w:spacing w:before="240" w:after="120" w:line="240" w:lineRule="auto"/>
        <w:ind w:left="1060" w:hanging="357"/>
        <w:jc w:val="both"/>
        <w:rPr>
          <w:rFonts w:cs="Arial"/>
          <w:bCs/>
          <w:color w:val="000000"/>
        </w:rPr>
      </w:pPr>
      <w:r w:rsidRPr="00B2104C">
        <w:rPr>
          <w:rFonts w:cs="Arial"/>
          <w:bCs/>
          <w:color w:val="000000"/>
        </w:rPr>
        <w:t>Fomentar el trabajo en grupo para desarrollar habilidades que no se consiguen con el trabajo individual como, por ejemplo, la autoestima, la coordinación, la participación, etc.</w:t>
      </w:r>
    </w:p>
    <w:p w:rsidR="00252C79" w:rsidRDefault="00252C79" w:rsidP="00252C79">
      <w:pPr>
        <w:ind w:firstLine="709"/>
        <w:rPr>
          <w:rFonts w:ascii="Arial" w:hAnsi="Arial" w:cs="Arial"/>
          <w:sz w:val="20"/>
          <w:szCs w:val="20"/>
          <w:lang w:val="es-ES_tradnl"/>
        </w:rPr>
      </w:pPr>
    </w:p>
    <w:p w:rsidR="004460C0" w:rsidRPr="00F232DA" w:rsidRDefault="0058550E" w:rsidP="00584EEA">
      <w:pPr>
        <w:jc w:val="both"/>
      </w:pPr>
      <w:bookmarkStart w:id="129" w:name="_Hlk496130544"/>
      <w:r>
        <w:t xml:space="preserve">Esta programación se podrá consultar también a través de la página web del instituto </w:t>
      </w:r>
      <w:r w:rsidRPr="0058550E">
        <w:rPr>
          <w:i/>
        </w:rPr>
        <w:t>iesjovellanos.org</w:t>
      </w:r>
      <w:r w:rsidR="00680365">
        <w:t xml:space="preserve">  en </w:t>
      </w:r>
      <w:r>
        <w:t xml:space="preserve">el menú </w:t>
      </w:r>
      <w:r>
        <w:rPr>
          <w:i/>
        </w:rPr>
        <w:t xml:space="preserve">Principal, </w:t>
      </w:r>
      <w:r w:rsidR="00680365" w:rsidRPr="00680365">
        <w:t>epígrafe</w:t>
      </w:r>
      <w:r w:rsidR="00680365">
        <w:rPr>
          <w:i/>
        </w:rPr>
        <w:t xml:space="preserve"> Proyecto. PGA </w:t>
      </w:r>
      <w:r w:rsidR="00680365" w:rsidRPr="00680365">
        <w:t>y dentro de éste en</w:t>
      </w:r>
      <w:r w:rsidR="00680365">
        <w:rPr>
          <w:i/>
        </w:rPr>
        <w:t xml:space="preserve"> </w:t>
      </w:r>
      <w:r w:rsidRPr="0058550E">
        <w:rPr>
          <w:i/>
        </w:rPr>
        <w:t>Programaciones Didácticas</w:t>
      </w:r>
      <w:r w:rsidR="00680365">
        <w:t>.</w:t>
      </w:r>
    </w:p>
    <w:p w:rsidR="0021410B" w:rsidRDefault="0021410B" w:rsidP="00E20AB0">
      <w:pPr>
        <w:pStyle w:val="Ttulo1"/>
        <w:numPr>
          <w:ilvl w:val="0"/>
          <w:numId w:val="41"/>
        </w:numPr>
        <w:ind w:left="709" w:hanging="567"/>
        <w:rPr>
          <w:lang w:val="es-ES_tradnl"/>
        </w:rPr>
      </w:pPr>
      <w:bookmarkStart w:id="130" w:name="_Toc464120333"/>
      <w:bookmarkStart w:id="131" w:name="_Toc464120532"/>
      <w:bookmarkStart w:id="132" w:name="_Toc494874406"/>
      <w:r>
        <w:rPr>
          <w:lang w:val="es-ES_tradnl"/>
        </w:rPr>
        <w:t>MEDIDAS PARA EVALUAR LA PROGRAMACIÓN Y LA PRÁCTICA DOCENTE</w:t>
      </w:r>
      <w:bookmarkEnd w:id="130"/>
      <w:bookmarkEnd w:id="131"/>
      <w:bookmarkEnd w:id="132"/>
    </w:p>
    <w:p w:rsidR="0021410B" w:rsidRDefault="0021410B" w:rsidP="0021410B">
      <w:pPr>
        <w:rPr>
          <w:lang w:val="es-ES_tradnl"/>
        </w:rPr>
      </w:pPr>
    </w:p>
    <w:p w:rsidR="0021410B" w:rsidRDefault="0021410B" w:rsidP="0021410B">
      <w:pPr>
        <w:rPr>
          <w:lang w:val="es-ES_tradnl"/>
        </w:rPr>
      </w:pPr>
      <w:r>
        <w:rPr>
          <w:lang w:val="es-ES_tradnl"/>
        </w:rPr>
        <w:t>Mensualmente se anotarán en los seguimientos de las programaciones los logros obtenidos, las dificultades encontradas y las propuestas de mejora.</w:t>
      </w:r>
    </w:p>
    <w:p w:rsidR="0021410B" w:rsidRPr="00B25C7D" w:rsidRDefault="0021410B" w:rsidP="0021410B">
      <w:pPr>
        <w:rPr>
          <w:lang w:val="es-ES_tradnl"/>
        </w:rPr>
      </w:pPr>
      <w:r>
        <w:rPr>
          <w:lang w:val="es-ES_tradnl"/>
        </w:rPr>
        <w:t>Además, al finalizar el ciclo formativo se les pasará a los alumnos y empresas una encuesta de calidad.</w:t>
      </w:r>
    </w:p>
    <w:bookmarkEnd w:id="129"/>
    <w:p w:rsidR="00252C79" w:rsidRPr="0021410B" w:rsidRDefault="00252C79" w:rsidP="00252C79">
      <w:pPr>
        <w:rPr>
          <w:lang w:val="es-ES_tradnl"/>
        </w:rPr>
      </w:pPr>
    </w:p>
    <w:sectPr w:rsidR="00252C79" w:rsidRPr="0021410B" w:rsidSect="005563DA">
      <w:headerReference w:type="even" r:id="rId12"/>
      <w:footerReference w:type="even" r:id="rId13"/>
      <w:footerReference w:type="default" r:id="rId14"/>
      <w:footerReference w:type="first" r:id="rId15"/>
      <w:pgSz w:w="11907" w:h="16840" w:code="9"/>
      <w:pgMar w:top="1418" w:right="1418" w:bottom="1701" w:left="170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44C" w:rsidRDefault="00DC744C">
      <w:r>
        <w:separator/>
      </w:r>
    </w:p>
  </w:endnote>
  <w:endnote w:type="continuationSeparator" w:id="0">
    <w:p w:rsidR="00DC744C" w:rsidRDefault="00DC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chnical">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Std Book">
    <w:altName w:val="Times New Roman"/>
    <w:panose1 w:val="00000000000000000000"/>
    <w:charset w:val="00"/>
    <w:family w:val="swiss"/>
    <w:notTrueType/>
    <w:pitch w:val="variable"/>
    <w:sig w:usb0="00000003" w:usb1="00000000" w:usb2="00000000" w:usb3="00000000" w:csb0="00000001" w:csb1="00000000"/>
  </w:font>
  <w:font w:name="OfficinaSansStd-Book">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E8" w:rsidRDefault="00093C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3CE8" w:rsidRDefault="00093CE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E8" w:rsidRDefault="00093CE8" w:rsidP="00E44687">
    <w:pPr>
      <w:spacing w:line="240" w:lineRule="exact"/>
      <w:rPr>
        <w:b/>
        <w:bCs/>
        <w:sz w:val="20"/>
        <w:szCs w:val="20"/>
      </w:rPr>
    </w:pPr>
    <w:r>
      <w:rPr>
        <w:b/>
        <w:bCs/>
        <w:sz w:val="20"/>
        <w:szCs w:val="20"/>
      </w:rPr>
      <w:t>_____________________________________________________________________________________</w:t>
    </w:r>
  </w:p>
  <w:p w:rsidR="00093CE8" w:rsidRPr="00342838" w:rsidRDefault="00093CE8" w:rsidP="007370F8">
    <w:pPr>
      <w:pStyle w:val="Encabezado"/>
      <w:spacing w:after="0" w:line="240" w:lineRule="auto"/>
      <w:ind w:right="360"/>
      <w:rPr>
        <w:sz w:val="20"/>
        <w:szCs w:val="20"/>
      </w:rPr>
    </w:pPr>
    <w:r w:rsidRPr="00342838">
      <w:rPr>
        <w:sz w:val="20"/>
        <w:szCs w:val="20"/>
      </w:rPr>
      <w:t xml:space="preserve">PROGRAMACIÓN DEL MÓDULO </w:t>
    </w:r>
    <w:r>
      <w:rPr>
        <w:sz w:val="20"/>
        <w:szCs w:val="20"/>
      </w:rPr>
      <w:t>Tratamiento Informático de la Información</w:t>
    </w:r>
  </w:p>
  <w:p w:rsidR="00093CE8" w:rsidRPr="00342838" w:rsidRDefault="00093CE8" w:rsidP="007370F8">
    <w:pPr>
      <w:pStyle w:val="Encabezado"/>
      <w:spacing w:after="0" w:line="240" w:lineRule="auto"/>
      <w:ind w:right="360"/>
      <w:rPr>
        <w:sz w:val="20"/>
        <w:szCs w:val="20"/>
      </w:rPr>
    </w:pPr>
    <w:r w:rsidRPr="00342838">
      <w:rPr>
        <w:sz w:val="20"/>
        <w:szCs w:val="20"/>
      </w:rPr>
      <w:t>I.E.S. GASPA</w:t>
    </w:r>
    <w:r>
      <w:rPr>
        <w:sz w:val="20"/>
        <w:szCs w:val="20"/>
      </w:rPr>
      <w:t>R MELCHOR DE JOVELLANOS</w:t>
    </w:r>
    <w:r>
      <w:rPr>
        <w:sz w:val="20"/>
        <w:szCs w:val="20"/>
      </w:rPr>
      <w:tab/>
    </w:r>
    <w:r>
      <w:rPr>
        <w:sz w:val="20"/>
        <w:szCs w:val="20"/>
      </w:rPr>
      <w:tab/>
      <w:t>DPTO. DE ADMINISTRACIÓN Y GESTIÓN</w:t>
    </w:r>
  </w:p>
  <w:p w:rsidR="00093CE8" w:rsidRDefault="00093CE8" w:rsidP="007370F8">
    <w:pPr>
      <w:pStyle w:val="Encabezado"/>
      <w:spacing w:after="0" w:line="240" w:lineRule="auto"/>
      <w:rPr>
        <w:b/>
        <w:sz w:val="20"/>
        <w:szCs w:val="20"/>
      </w:rPr>
    </w:pPr>
    <w:r>
      <w:rPr>
        <w:sz w:val="20"/>
        <w:szCs w:val="20"/>
      </w:rPr>
      <w:t>CURSO 2018-2019</w:t>
    </w:r>
    <w:r>
      <w:rPr>
        <w:sz w:val="20"/>
        <w:szCs w:val="20"/>
      </w:rPr>
      <w:tab/>
    </w:r>
    <w:r>
      <w:rPr>
        <w:sz w:val="20"/>
        <w:szCs w:val="20"/>
      </w:rPr>
      <w:tab/>
    </w:r>
    <w:r>
      <w:rPr>
        <w:b/>
        <w:snapToGrid w:val="0"/>
        <w:sz w:val="20"/>
        <w:szCs w:val="20"/>
      </w:rPr>
      <w:t xml:space="preserve">Página </w:t>
    </w:r>
    <w:r>
      <w:rPr>
        <w:b/>
        <w:snapToGrid w:val="0"/>
        <w:sz w:val="20"/>
        <w:szCs w:val="20"/>
      </w:rPr>
      <w:fldChar w:fldCharType="begin"/>
    </w:r>
    <w:r>
      <w:rPr>
        <w:b/>
        <w:snapToGrid w:val="0"/>
        <w:sz w:val="20"/>
        <w:szCs w:val="20"/>
      </w:rPr>
      <w:instrText xml:space="preserve"> PAGE </w:instrText>
    </w:r>
    <w:r>
      <w:rPr>
        <w:b/>
        <w:snapToGrid w:val="0"/>
        <w:sz w:val="20"/>
        <w:szCs w:val="20"/>
      </w:rPr>
      <w:fldChar w:fldCharType="separate"/>
    </w:r>
    <w:r>
      <w:rPr>
        <w:b/>
        <w:noProof/>
        <w:snapToGrid w:val="0"/>
        <w:sz w:val="20"/>
        <w:szCs w:val="20"/>
      </w:rPr>
      <w:t>18</w:t>
    </w:r>
    <w:r>
      <w:rPr>
        <w:b/>
        <w:snapToGrid w:val="0"/>
        <w:sz w:val="20"/>
        <w:szCs w:val="20"/>
      </w:rPr>
      <w:fldChar w:fldCharType="end"/>
    </w:r>
    <w:r>
      <w:rPr>
        <w:b/>
        <w:snapToGrid w:val="0"/>
        <w:sz w:val="20"/>
        <w:szCs w:val="20"/>
      </w:rPr>
      <w:t xml:space="preserve"> de </w:t>
    </w:r>
    <w:r>
      <w:rPr>
        <w:b/>
        <w:snapToGrid w:val="0"/>
        <w:sz w:val="20"/>
        <w:szCs w:val="20"/>
      </w:rPr>
      <w:fldChar w:fldCharType="begin"/>
    </w:r>
    <w:r>
      <w:rPr>
        <w:b/>
        <w:snapToGrid w:val="0"/>
        <w:sz w:val="20"/>
        <w:szCs w:val="20"/>
      </w:rPr>
      <w:instrText xml:space="preserve"> NUMPAGES </w:instrText>
    </w:r>
    <w:r>
      <w:rPr>
        <w:b/>
        <w:snapToGrid w:val="0"/>
        <w:sz w:val="20"/>
        <w:szCs w:val="20"/>
      </w:rPr>
      <w:fldChar w:fldCharType="separate"/>
    </w:r>
    <w:r>
      <w:rPr>
        <w:b/>
        <w:noProof/>
        <w:snapToGrid w:val="0"/>
        <w:sz w:val="20"/>
        <w:szCs w:val="20"/>
      </w:rPr>
      <w:t>22</w:t>
    </w:r>
    <w:r>
      <w:rPr>
        <w:b/>
        <w:snapToGrid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E8" w:rsidRDefault="00093CE8">
    <w:pPr>
      <w:pStyle w:val="Piedepgina"/>
      <w:pBdr>
        <w:top w:val="single" w:sz="4" w:space="1" w:color="auto"/>
      </w:pBdr>
    </w:pPr>
    <w:r>
      <w:t>I.E.S. G.M. de JOVELANOS/ Administración/ Aplicaciones Informáticas/</w:t>
    </w:r>
    <w:r>
      <w:fldChar w:fldCharType="begin"/>
    </w:r>
    <w:r>
      <w:instrText xml:space="preserve"> DATE \@ "dd/MM/yyyy" </w:instrText>
    </w:r>
    <w:r>
      <w:fldChar w:fldCharType="separate"/>
    </w:r>
    <w:r w:rsidR="00460579">
      <w:rPr>
        <w:noProof/>
      </w:rPr>
      <w:t>08/10/2018</w:t>
    </w:r>
    <w:r>
      <w:rPr>
        <w:noProof/>
      </w:rPr>
      <w:fldChar w:fldCharType="end"/>
    </w:r>
  </w:p>
  <w:p w:rsidR="00093CE8" w:rsidRDefault="00093CE8">
    <w:pPr>
      <w:pStyle w:val="Piedepgina"/>
      <w:pBdr>
        <w:top w:val="single" w:sz="4" w:space="1" w:color="auto"/>
      </w:pBdr>
      <w:jc w:val="right"/>
    </w:pPr>
    <w:r>
      <w:t xml:space="preserve">Página </w:t>
    </w:r>
    <w:r>
      <w:fldChar w:fldCharType="begin"/>
    </w:r>
    <w:r>
      <w:instrText xml:space="preserve"> PAGE </w:instrText>
    </w:r>
    <w:r>
      <w:fldChar w:fldCharType="separate"/>
    </w:r>
    <w:r>
      <w:rPr>
        <w:noProof/>
      </w:rPr>
      <w:t>1</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44C" w:rsidRDefault="00DC744C">
      <w:r>
        <w:separator/>
      </w:r>
    </w:p>
  </w:footnote>
  <w:footnote w:type="continuationSeparator" w:id="0">
    <w:p w:rsidR="00DC744C" w:rsidRDefault="00DC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E8" w:rsidRDefault="00093CE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3CE8" w:rsidRDefault="00093CE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D2AF5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2" w15:restartNumberingAfterBreak="0">
    <w:nsid w:val="00000030"/>
    <w:multiLevelType w:val="singleLevel"/>
    <w:tmpl w:val="C6EE40C2"/>
    <w:lvl w:ilvl="0">
      <w:numFmt w:val="bullet"/>
      <w:lvlText w:val="-"/>
      <w:lvlJc w:val="left"/>
      <w:pPr>
        <w:tabs>
          <w:tab w:val="num" w:pos="1065"/>
        </w:tabs>
        <w:ind w:left="1065" w:hanging="360"/>
      </w:pPr>
      <w:rPr>
        <w:rFonts w:hint="default"/>
      </w:rPr>
    </w:lvl>
  </w:abstractNum>
  <w:abstractNum w:abstractNumId="3" w15:restartNumberingAfterBreak="0">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835525"/>
    <w:multiLevelType w:val="hybridMultilevel"/>
    <w:tmpl w:val="540494D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CF4A60"/>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EF188C"/>
    <w:multiLevelType w:val="hybridMultilevel"/>
    <w:tmpl w:val="C7209460"/>
    <w:lvl w:ilvl="0" w:tplc="204EBA84">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BE4A68"/>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02F1AF5"/>
    <w:multiLevelType w:val="hybridMultilevel"/>
    <w:tmpl w:val="89DE8252"/>
    <w:lvl w:ilvl="0" w:tplc="7478B984">
      <w:start w:val="1"/>
      <w:numFmt w:val="upp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9" w15:restartNumberingAfterBreak="0">
    <w:nsid w:val="11814786"/>
    <w:multiLevelType w:val="multilevel"/>
    <w:tmpl w:val="FCD896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29A54C5"/>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5242FE2"/>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9AB669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BA1CA6"/>
    <w:multiLevelType w:val="hybridMultilevel"/>
    <w:tmpl w:val="7814F2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3E42605"/>
    <w:multiLevelType w:val="multilevel"/>
    <w:tmpl w:val="DE261C3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2551454B"/>
    <w:multiLevelType w:val="hybridMultilevel"/>
    <w:tmpl w:val="3B0ED76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E236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8E6B53"/>
    <w:multiLevelType w:val="hybridMultilevel"/>
    <w:tmpl w:val="4258BBDA"/>
    <w:lvl w:ilvl="0" w:tplc="664CED54">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2D49109E"/>
    <w:multiLevelType w:val="hybridMultilevel"/>
    <w:tmpl w:val="3386FE12"/>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03E7024"/>
    <w:multiLevelType w:val="hybridMultilevel"/>
    <w:tmpl w:val="EDFEA6BC"/>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0" w15:restartNumberingAfterBreak="0">
    <w:nsid w:val="3AD71A4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170260"/>
    <w:multiLevelType w:val="multilevel"/>
    <w:tmpl w:val="A29810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700" w:hanging="720"/>
      </w:pPr>
      <w:rPr>
        <w:rFonts w:hint="default"/>
        <w:sz w:val="2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F4505F2"/>
    <w:multiLevelType w:val="multilevel"/>
    <w:tmpl w:val="A5E82C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833B1A"/>
    <w:multiLevelType w:val="hybridMultilevel"/>
    <w:tmpl w:val="2850F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12620EA"/>
    <w:multiLevelType w:val="multilevel"/>
    <w:tmpl w:val="8B501BA0"/>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53E2AF4"/>
    <w:multiLevelType w:val="multilevel"/>
    <w:tmpl w:val="EEC249E6"/>
    <w:lvl w:ilvl="0">
      <w:start w:val="1"/>
      <w:numFmt w:val="decimal"/>
      <w:lvlText w:val="%1."/>
      <w:lvlJc w:val="left"/>
      <w:pPr>
        <w:ind w:left="644" w:hanging="36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4046" w:hanging="720"/>
      </w:pPr>
      <w:rPr>
        <w:rFonts w:hint="default"/>
      </w:rPr>
    </w:lvl>
    <w:lvl w:ilvl="3">
      <w:start w:val="1"/>
      <w:numFmt w:val="decimal"/>
      <w:isLgl/>
      <w:lvlText w:val="%1.%2.%3.%4."/>
      <w:lvlJc w:val="left"/>
      <w:pPr>
        <w:ind w:left="5529" w:hanging="720"/>
      </w:pPr>
      <w:rPr>
        <w:rFonts w:hint="default"/>
      </w:rPr>
    </w:lvl>
    <w:lvl w:ilvl="4">
      <w:start w:val="1"/>
      <w:numFmt w:val="decimal"/>
      <w:isLgl/>
      <w:lvlText w:val="%1.%2.%3.%4.%5."/>
      <w:lvlJc w:val="left"/>
      <w:pPr>
        <w:ind w:left="7372" w:hanging="1080"/>
      </w:pPr>
      <w:rPr>
        <w:rFonts w:hint="default"/>
      </w:rPr>
    </w:lvl>
    <w:lvl w:ilvl="5">
      <w:start w:val="1"/>
      <w:numFmt w:val="decimal"/>
      <w:isLgl/>
      <w:lvlText w:val="%1.%2.%3.%4.%5.%6."/>
      <w:lvlJc w:val="left"/>
      <w:pPr>
        <w:ind w:left="8855" w:hanging="1080"/>
      </w:pPr>
      <w:rPr>
        <w:rFonts w:hint="default"/>
      </w:rPr>
    </w:lvl>
    <w:lvl w:ilvl="6">
      <w:start w:val="1"/>
      <w:numFmt w:val="decimal"/>
      <w:isLgl/>
      <w:lvlText w:val="%1.%2.%3.%4.%5.%6.%7."/>
      <w:lvlJc w:val="left"/>
      <w:pPr>
        <w:ind w:left="10338" w:hanging="1080"/>
      </w:pPr>
      <w:rPr>
        <w:rFonts w:hint="default"/>
      </w:rPr>
    </w:lvl>
    <w:lvl w:ilvl="7">
      <w:start w:val="1"/>
      <w:numFmt w:val="decimal"/>
      <w:isLgl/>
      <w:lvlText w:val="%1.%2.%3.%4.%5.%6.%7.%8."/>
      <w:lvlJc w:val="left"/>
      <w:pPr>
        <w:ind w:left="12181" w:hanging="1440"/>
      </w:pPr>
      <w:rPr>
        <w:rFonts w:hint="default"/>
      </w:rPr>
    </w:lvl>
    <w:lvl w:ilvl="8">
      <w:start w:val="1"/>
      <w:numFmt w:val="decimal"/>
      <w:isLgl/>
      <w:lvlText w:val="%1.%2.%3.%4.%5.%6.%7.%8.%9."/>
      <w:lvlJc w:val="left"/>
      <w:pPr>
        <w:ind w:left="13664" w:hanging="1440"/>
      </w:pPr>
      <w:rPr>
        <w:rFonts w:hint="default"/>
      </w:rPr>
    </w:lvl>
  </w:abstractNum>
  <w:abstractNum w:abstractNumId="26" w15:restartNumberingAfterBreak="0">
    <w:nsid w:val="45F93342"/>
    <w:multiLevelType w:val="hybridMultilevel"/>
    <w:tmpl w:val="A298107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4E6E3064">
      <w:start w:val="1"/>
      <w:numFmt w:val="lowerRoman"/>
      <w:lvlText w:val="%3)"/>
      <w:lvlJc w:val="left"/>
      <w:pPr>
        <w:ind w:left="2700" w:hanging="720"/>
      </w:pPr>
      <w:rPr>
        <w:rFonts w:hint="default"/>
        <w:sz w:val="20"/>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71231A3"/>
    <w:multiLevelType w:val="hybridMultilevel"/>
    <w:tmpl w:val="D93C84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71F3ADD"/>
    <w:multiLevelType w:val="multilevel"/>
    <w:tmpl w:val="E2C0A2C2"/>
    <w:lvl w:ilvl="0">
      <w:start w:val="1"/>
      <w:numFmt w:val="decimal"/>
      <w:lvlText w:val="%1."/>
      <w:lvlJc w:val="left"/>
      <w:pPr>
        <w:ind w:left="6" w:hanging="360"/>
      </w:pPr>
    </w:lvl>
    <w:lvl w:ilvl="1">
      <w:start w:val="1"/>
      <w:numFmt w:val="decimal"/>
      <w:isLgl/>
      <w:lvlText w:val="%1.%2."/>
      <w:lvlJc w:val="left"/>
      <w:pPr>
        <w:ind w:left="6" w:hanging="360"/>
      </w:pPr>
      <w:rPr>
        <w:rFonts w:hint="default"/>
      </w:rPr>
    </w:lvl>
    <w:lvl w:ilvl="2">
      <w:start w:val="1"/>
      <w:numFmt w:val="decimal"/>
      <w:isLgl/>
      <w:lvlText w:val="%1.%2.%3."/>
      <w:lvlJc w:val="left"/>
      <w:pPr>
        <w:ind w:left="366" w:hanging="720"/>
      </w:pPr>
      <w:rPr>
        <w:rFonts w:hint="default"/>
      </w:rPr>
    </w:lvl>
    <w:lvl w:ilvl="3">
      <w:start w:val="1"/>
      <w:numFmt w:val="decimal"/>
      <w:isLgl/>
      <w:lvlText w:val="%1.%2.%3.%4."/>
      <w:lvlJc w:val="left"/>
      <w:pPr>
        <w:ind w:left="366" w:hanging="720"/>
      </w:pPr>
      <w:rPr>
        <w:rFonts w:hint="default"/>
      </w:rPr>
    </w:lvl>
    <w:lvl w:ilvl="4">
      <w:start w:val="1"/>
      <w:numFmt w:val="decimal"/>
      <w:isLgl/>
      <w:lvlText w:val="%1.%2.%3.%4.%5."/>
      <w:lvlJc w:val="left"/>
      <w:pPr>
        <w:ind w:left="726" w:hanging="1080"/>
      </w:pPr>
      <w:rPr>
        <w:rFonts w:hint="default"/>
      </w:rPr>
    </w:lvl>
    <w:lvl w:ilvl="5">
      <w:start w:val="1"/>
      <w:numFmt w:val="decimal"/>
      <w:isLgl/>
      <w:lvlText w:val="%1.%2.%3.%4.%5.%6."/>
      <w:lvlJc w:val="left"/>
      <w:pPr>
        <w:ind w:left="726" w:hanging="1080"/>
      </w:pPr>
      <w:rPr>
        <w:rFonts w:hint="default"/>
      </w:rPr>
    </w:lvl>
    <w:lvl w:ilvl="6">
      <w:start w:val="1"/>
      <w:numFmt w:val="decimal"/>
      <w:isLgl/>
      <w:lvlText w:val="%1.%2.%3.%4.%5.%6.%7."/>
      <w:lvlJc w:val="left"/>
      <w:pPr>
        <w:ind w:left="1086" w:hanging="1440"/>
      </w:pPr>
      <w:rPr>
        <w:rFonts w:hint="default"/>
      </w:rPr>
    </w:lvl>
    <w:lvl w:ilvl="7">
      <w:start w:val="1"/>
      <w:numFmt w:val="decimal"/>
      <w:isLgl/>
      <w:lvlText w:val="%1.%2.%3.%4.%5.%6.%7.%8."/>
      <w:lvlJc w:val="left"/>
      <w:pPr>
        <w:ind w:left="1086" w:hanging="1440"/>
      </w:pPr>
      <w:rPr>
        <w:rFonts w:hint="default"/>
      </w:rPr>
    </w:lvl>
    <w:lvl w:ilvl="8">
      <w:start w:val="1"/>
      <w:numFmt w:val="decimal"/>
      <w:isLgl/>
      <w:lvlText w:val="%1.%2.%3.%4.%5.%6.%7.%8.%9."/>
      <w:lvlJc w:val="left"/>
      <w:pPr>
        <w:ind w:left="1446" w:hanging="1800"/>
      </w:pPr>
      <w:rPr>
        <w:rFonts w:hint="default"/>
      </w:rPr>
    </w:lvl>
  </w:abstractNum>
  <w:abstractNum w:abstractNumId="29" w15:restartNumberingAfterBreak="0">
    <w:nsid w:val="48E8382F"/>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A894166"/>
    <w:multiLevelType w:val="multilevel"/>
    <w:tmpl w:val="490E07DC"/>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31" w15:restartNumberingAfterBreak="0">
    <w:nsid w:val="5103333B"/>
    <w:multiLevelType w:val="multilevel"/>
    <w:tmpl w:val="57F0F0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B267904"/>
    <w:multiLevelType w:val="hybridMultilevel"/>
    <w:tmpl w:val="BEEE3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615536CF"/>
    <w:multiLevelType w:val="multilevel"/>
    <w:tmpl w:val="9072EA9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4" w15:restartNumberingAfterBreak="0">
    <w:nsid w:val="67091709"/>
    <w:multiLevelType w:val="multilevel"/>
    <w:tmpl w:val="3E3627F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7F035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141638"/>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D297AC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D52B9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38143C"/>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B413FB3"/>
    <w:multiLevelType w:val="hybridMultilevel"/>
    <w:tmpl w:val="F3BE69CE"/>
    <w:lvl w:ilvl="0" w:tplc="5FD869E2">
      <w:start w:val="1"/>
      <w:numFmt w:val="decimal"/>
      <w:lvlText w:val="%1."/>
      <w:lvlJc w:val="left"/>
      <w:pPr>
        <w:ind w:left="720" w:hanging="360"/>
      </w:pPr>
      <w:rPr>
        <w:rFonts w:hint="default"/>
        <w:b/>
        <w:i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40"/>
  </w:num>
  <w:num w:numId="4">
    <w:abstractNumId w:val="2"/>
  </w:num>
  <w:num w:numId="5">
    <w:abstractNumId w:val="1"/>
  </w:num>
  <w:num w:numId="6">
    <w:abstractNumId w:val="32"/>
  </w:num>
  <w:num w:numId="7">
    <w:abstractNumId w:val="27"/>
  </w:num>
  <w:num w:numId="8">
    <w:abstractNumId w:val="7"/>
  </w:num>
  <w:num w:numId="9">
    <w:abstractNumId w:val="18"/>
  </w:num>
  <w:num w:numId="10">
    <w:abstractNumId w:val="22"/>
  </w:num>
  <w:num w:numId="11">
    <w:abstractNumId w:val="30"/>
  </w:num>
  <w:num w:numId="12">
    <w:abstractNumId w:val="4"/>
  </w:num>
  <w:num w:numId="13">
    <w:abstractNumId w:val="14"/>
  </w:num>
  <w:num w:numId="14">
    <w:abstractNumId w:val="17"/>
  </w:num>
  <w:num w:numId="15">
    <w:abstractNumId w:val="28"/>
  </w:num>
  <w:num w:numId="16">
    <w:abstractNumId w:val="33"/>
  </w:num>
  <w:num w:numId="17">
    <w:abstractNumId w:val="20"/>
  </w:num>
  <w:num w:numId="18">
    <w:abstractNumId w:val="35"/>
  </w:num>
  <w:num w:numId="19">
    <w:abstractNumId w:val="38"/>
  </w:num>
  <w:num w:numId="20">
    <w:abstractNumId w:val="12"/>
  </w:num>
  <w:num w:numId="21">
    <w:abstractNumId w:val="37"/>
  </w:num>
  <w:num w:numId="22">
    <w:abstractNumId w:val="25"/>
  </w:num>
  <w:num w:numId="23">
    <w:abstractNumId w:val="26"/>
  </w:num>
  <w:num w:numId="24">
    <w:abstractNumId w:val="31"/>
  </w:num>
  <w:num w:numId="25">
    <w:abstractNumId w:val="8"/>
  </w:num>
  <w:num w:numId="26">
    <w:abstractNumId w:val="16"/>
  </w:num>
  <w:num w:numId="27">
    <w:abstractNumId w:val="21"/>
  </w:num>
  <w:num w:numId="28">
    <w:abstractNumId w:val="36"/>
  </w:num>
  <w:num w:numId="29">
    <w:abstractNumId w:val="5"/>
  </w:num>
  <w:num w:numId="30">
    <w:abstractNumId w:val="29"/>
  </w:num>
  <w:num w:numId="31">
    <w:abstractNumId w:val="19"/>
  </w:num>
  <w:num w:numId="32">
    <w:abstractNumId w:val="23"/>
  </w:num>
  <w:num w:numId="33">
    <w:abstractNumId w:val="10"/>
  </w:num>
  <w:num w:numId="34">
    <w:abstractNumId w:val="15"/>
  </w:num>
  <w:num w:numId="35">
    <w:abstractNumId w:val="13"/>
  </w:num>
  <w:num w:numId="36">
    <w:abstractNumId w:val="6"/>
  </w:num>
  <w:num w:numId="37">
    <w:abstractNumId w:val="0"/>
  </w:num>
  <w:num w:numId="38">
    <w:abstractNumId w:val="11"/>
  </w:num>
  <w:num w:numId="39">
    <w:abstractNumId w:val="9"/>
  </w:num>
  <w:num w:numId="40">
    <w:abstractNumId w:val="34"/>
  </w:num>
  <w:num w:numId="41">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9D"/>
    <w:rsid w:val="00006A15"/>
    <w:rsid w:val="00010603"/>
    <w:rsid w:val="00012185"/>
    <w:rsid w:val="00013723"/>
    <w:rsid w:val="000158EC"/>
    <w:rsid w:val="000206DE"/>
    <w:rsid w:val="00025B9F"/>
    <w:rsid w:val="00025F05"/>
    <w:rsid w:val="00027F28"/>
    <w:rsid w:val="000309CF"/>
    <w:rsid w:val="00043315"/>
    <w:rsid w:val="00046F24"/>
    <w:rsid w:val="000554D2"/>
    <w:rsid w:val="00055F4D"/>
    <w:rsid w:val="00061FAD"/>
    <w:rsid w:val="000859D1"/>
    <w:rsid w:val="00093CE8"/>
    <w:rsid w:val="00094681"/>
    <w:rsid w:val="00094F80"/>
    <w:rsid w:val="00096D17"/>
    <w:rsid w:val="000A114A"/>
    <w:rsid w:val="000A56AE"/>
    <w:rsid w:val="000A6ACA"/>
    <w:rsid w:val="000B1066"/>
    <w:rsid w:val="000B1136"/>
    <w:rsid w:val="000B6B4B"/>
    <w:rsid w:val="000D22C7"/>
    <w:rsid w:val="000D24FB"/>
    <w:rsid w:val="000D57F2"/>
    <w:rsid w:val="000D6897"/>
    <w:rsid w:val="000D6F6D"/>
    <w:rsid w:val="000E1D3F"/>
    <w:rsid w:val="000E34B5"/>
    <w:rsid w:val="000E3BEE"/>
    <w:rsid w:val="000E69EA"/>
    <w:rsid w:val="000E6E10"/>
    <w:rsid w:val="000E713B"/>
    <w:rsid w:val="00103EC3"/>
    <w:rsid w:val="00104376"/>
    <w:rsid w:val="0010521D"/>
    <w:rsid w:val="00105DC7"/>
    <w:rsid w:val="00107AB1"/>
    <w:rsid w:val="001105C3"/>
    <w:rsid w:val="00110770"/>
    <w:rsid w:val="0011432F"/>
    <w:rsid w:val="0011654B"/>
    <w:rsid w:val="00116AA7"/>
    <w:rsid w:val="00125766"/>
    <w:rsid w:val="00126A81"/>
    <w:rsid w:val="00151467"/>
    <w:rsid w:val="00153ED6"/>
    <w:rsid w:val="001664C3"/>
    <w:rsid w:val="00167414"/>
    <w:rsid w:val="00171013"/>
    <w:rsid w:val="00172DFF"/>
    <w:rsid w:val="00180119"/>
    <w:rsid w:val="001809E4"/>
    <w:rsid w:val="00180C28"/>
    <w:rsid w:val="00182DA3"/>
    <w:rsid w:val="00184C40"/>
    <w:rsid w:val="001866D2"/>
    <w:rsid w:val="001924FE"/>
    <w:rsid w:val="001A1002"/>
    <w:rsid w:val="001A1559"/>
    <w:rsid w:val="001A5E96"/>
    <w:rsid w:val="001A6E8F"/>
    <w:rsid w:val="001B167F"/>
    <w:rsid w:val="001D245F"/>
    <w:rsid w:val="001E640A"/>
    <w:rsid w:val="001F1829"/>
    <w:rsid w:val="001F380A"/>
    <w:rsid w:val="001F4BDB"/>
    <w:rsid w:val="001F6801"/>
    <w:rsid w:val="002063EF"/>
    <w:rsid w:val="00211FDD"/>
    <w:rsid w:val="00213593"/>
    <w:rsid w:val="0021410B"/>
    <w:rsid w:val="00225F52"/>
    <w:rsid w:val="002304F8"/>
    <w:rsid w:val="0023117F"/>
    <w:rsid w:val="00235F85"/>
    <w:rsid w:val="00252C79"/>
    <w:rsid w:val="00253B15"/>
    <w:rsid w:val="0025572E"/>
    <w:rsid w:val="0026030F"/>
    <w:rsid w:val="0026126B"/>
    <w:rsid w:val="00272582"/>
    <w:rsid w:val="002742BD"/>
    <w:rsid w:val="00283068"/>
    <w:rsid w:val="00285EEB"/>
    <w:rsid w:val="00292EBE"/>
    <w:rsid w:val="002939BC"/>
    <w:rsid w:val="00296CB1"/>
    <w:rsid w:val="002A1CFE"/>
    <w:rsid w:val="002A26C8"/>
    <w:rsid w:val="002A2F10"/>
    <w:rsid w:val="002B1CA8"/>
    <w:rsid w:val="002B705E"/>
    <w:rsid w:val="002C3ADD"/>
    <w:rsid w:val="002C55FD"/>
    <w:rsid w:val="002D3BEA"/>
    <w:rsid w:val="002F17E6"/>
    <w:rsid w:val="002F4F33"/>
    <w:rsid w:val="002F5574"/>
    <w:rsid w:val="002F7E65"/>
    <w:rsid w:val="00300530"/>
    <w:rsid w:val="00303E4C"/>
    <w:rsid w:val="0030695C"/>
    <w:rsid w:val="00306CF4"/>
    <w:rsid w:val="003104E3"/>
    <w:rsid w:val="00312CC7"/>
    <w:rsid w:val="00314F0D"/>
    <w:rsid w:val="00323B50"/>
    <w:rsid w:val="00335F57"/>
    <w:rsid w:val="0034039E"/>
    <w:rsid w:val="00342513"/>
    <w:rsid w:val="00342838"/>
    <w:rsid w:val="003453A3"/>
    <w:rsid w:val="00350C05"/>
    <w:rsid w:val="00352AF8"/>
    <w:rsid w:val="00366394"/>
    <w:rsid w:val="00367E91"/>
    <w:rsid w:val="00371757"/>
    <w:rsid w:val="00372478"/>
    <w:rsid w:val="003773AF"/>
    <w:rsid w:val="00384A9E"/>
    <w:rsid w:val="003864D9"/>
    <w:rsid w:val="00386845"/>
    <w:rsid w:val="003874ED"/>
    <w:rsid w:val="003934E0"/>
    <w:rsid w:val="00397686"/>
    <w:rsid w:val="003A7EA4"/>
    <w:rsid w:val="003B08EC"/>
    <w:rsid w:val="003B1F6D"/>
    <w:rsid w:val="003C009E"/>
    <w:rsid w:val="003C3265"/>
    <w:rsid w:val="003D2DB1"/>
    <w:rsid w:val="003E316F"/>
    <w:rsid w:val="003E3226"/>
    <w:rsid w:val="003E3DC2"/>
    <w:rsid w:val="003F46F9"/>
    <w:rsid w:val="003F757C"/>
    <w:rsid w:val="003F776C"/>
    <w:rsid w:val="00403832"/>
    <w:rsid w:val="004062AC"/>
    <w:rsid w:val="00410160"/>
    <w:rsid w:val="00413401"/>
    <w:rsid w:val="004160FF"/>
    <w:rsid w:val="00426808"/>
    <w:rsid w:val="00430BD0"/>
    <w:rsid w:val="00430E32"/>
    <w:rsid w:val="00444807"/>
    <w:rsid w:val="00445C58"/>
    <w:rsid w:val="004460C0"/>
    <w:rsid w:val="00447AD3"/>
    <w:rsid w:val="00452612"/>
    <w:rsid w:val="00455A1E"/>
    <w:rsid w:val="00456F5F"/>
    <w:rsid w:val="00460579"/>
    <w:rsid w:val="004637BF"/>
    <w:rsid w:val="004732F2"/>
    <w:rsid w:val="00475789"/>
    <w:rsid w:val="0047676C"/>
    <w:rsid w:val="00477EB3"/>
    <w:rsid w:val="004802AB"/>
    <w:rsid w:val="00481653"/>
    <w:rsid w:val="00484D79"/>
    <w:rsid w:val="004965F1"/>
    <w:rsid w:val="004A6BD3"/>
    <w:rsid w:val="004D0636"/>
    <w:rsid w:val="004D1216"/>
    <w:rsid w:val="004D36EC"/>
    <w:rsid w:val="004D69B6"/>
    <w:rsid w:val="004E1575"/>
    <w:rsid w:val="004E4CD0"/>
    <w:rsid w:val="004F21A3"/>
    <w:rsid w:val="004F75BF"/>
    <w:rsid w:val="00500C0C"/>
    <w:rsid w:val="00506C2F"/>
    <w:rsid w:val="00507407"/>
    <w:rsid w:val="005078D6"/>
    <w:rsid w:val="005104E9"/>
    <w:rsid w:val="005122E6"/>
    <w:rsid w:val="005225D8"/>
    <w:rsid w:val="00554023"/>
    <w:rsid w:val="005563DA"/>
    <w:rsid w:val="0055794F"/>
    <w:rsid w:val="00560982"/>
    <w:rsid w:val="00560BF3"/>
    <w:rsid w:val="00583389"/>
    <w:rsid w:val="00584EEA"/>
    <w:rsid w:val="0058550E"/>
    <w:rsid w:val="005973AB"/>
    <w:rsid w:val="005A02E3"/>
    <w:rsid w:val="005A712E"/>
    <w:rsid w:val="005A7A17"/>
    <w:rsid w:val="005B4D5D"/>
    <w:rsid w:val="005B5F60"/>
    <w:rsid w:val="005C29A2"/>
    <w:rsid w:val="005C6333"/>
    <w:rsid w:val="005C67FF"/>
    <w:rsid w:val="005C75D8"/>
    <w:rsid w:val="005D24C6"/>
    <w:rsid w:val="005E4B40"/>
    <w:rsid w:val="005E79EF"/>
    <w:rsid w:val="005F1836"/>
    <w:rsid w:val="005F1D53"/>
    <w:rsid w:val="005F458B"/>
    <w:rsid w:val="005F763D"/>
    <w:rsid w:val="006008D1"/>
    <w:rsid w:val="00605508"/>
    <w:rsid w:val="006116BB"/>
    <w:rsid w:val="00611B3F"/>
    <w:rsid w:val="0061353A"/>
    <w:rsid w:val="00623669"/>
    <w:rsid w:val="00625EC8"/>
    <w:rsid w:val="00630041"/>
    <w:rsid w:val="00643B5A"/>
    <w:rsid w:val="006538D4"/>
    <w:rsid w:val="00654F9E"/>
    <w:rsid w:val="00657BBB"/>
    <w:rsid w:val="00663ED6"/>
    <w:rsid w:val="00671B63"/>
    <w:rsid w:val="006726D2"/>
    <w:rsid w:val="006739A1"/>
    <w:rsid w:val="00680365"/>
    <w:rsid w:val="00683407"/>
    <w:rsid w:val="00687A04"/>
    <w:rsid w:val="006A51E9"/>
    <w:rsid w:val="006B5674"/>
    <w:rsid w:val="006C3CF6"/>
    <w:rsid w:val="006C5E4D"/>
    <w:rsid w:val="006C7AF6"/>
    <w:rsid w:val="006E53E9"/>
    <w:rsid w:val="006E7F08"/>
    <w:rsid w:val="006F3497"/>
    <w:rsid w:val="00703D17"/>
    <w:rsid w:val="0072382C"/>
    <w:rsid w:val="00731F4F"/>
    <w:rsid w:val="00734B3D"/>
    <w:rsid w:val="007370F8"/>
    <w:rsid w:val="00737EE0"/>
    <w:rsid w:val="007404D6"/>
    <w:rsid w:val="00755DEC"/>
    <w:rsid w:val="00761389"/>
    <w:rsid w:val="00762579"/>
    <w:rsid w:val="007636FE"/>
    <w:rsid w:val="00765763"/>
    <w:rsid w:val="0077711F"/>
    <w:rsid w:val="00782334"/>
    <w:rsid w:val="00783BEF"/>
    <w:rsid w:val="007858AD"/>
    <w:rsid w:val="00786A2C"/>
    <w:rsid w:val="00787B9A"/>
    <w:rsid w:val="00793DDE"/>
    <w:rsid w:val="007967D2"/>
    <w:rsid w:val="007A7905"/>
    <w:rsid w:val="007C7764"/>
    <w:rsid w:val="007D1640"/>
    <w:rsid w:val="007D7B2C"/>
    <w:rsid w:val="007E0CF3"/>
    <w:rsid w:val="007E229D"/>
    <w:rsid w:val="007F6FD7"/>
    <w:rsid w:val="007F7D4C"/>
    <w:rsid w:val="00801A0E"/>
    <w:rsid w:val="00806A4F"/>
    <w:rsid w:val="008135B9"/>
    <w:rsid w:val="00820B32"/>
    <w:rsid w:val="008217C2"/>
    <w:rsid w:val="00843E56"/>
    <w:rsid w:val="00856781"/>
    <w:rsid w:val="00864A33"/>
    <w:rsid w:val="008708A0"/>
    <w:rsid w:val="008936D7"/>
    <w:rsid w:val="008B01B7"/>
    <w:rsid w:val="008B2CD7"/>
    <w:rsid w:val="008B44B8"/>
    <w:rsid w:val="008B5229"/>
    <w:rsid w:val="008B6242"/>
    <w:rsid w:val="008C2F1B"/>
    <w:rsid w:val="008C5D76"/>
    <w:rsid w:val="008C5EC5"/>
    <w:rsid w:val="008C672E"/>
    <w:rsid w:val="008C7143"/>
    <w:rsid w:val="008D3353"/>
    <w:rsid w:val="008D3CCA"/>
    <w:rsid w:val="008D6845"/>
    <w:rsid w:val="008E3CC2"/>
    <w:rsid w:val="008E7E71"/>
    <w:rsid w:val="008F300F"/>
    <w:rsid w:val="008F314D"/>
    <w:rsid w:val="008F36EB"/>
    <w:rsid w:val="008F64C1"/>
    <w:rsid w:val="008F72ED"/>
    <w:rsid w:val="00900F0F"/>
    <w:rsid w:val="00906289"/>
    <w:rsid w:val="009107D2"/>
    <w:rsid w:val="009152FE"/>
    <w:rsid w:val="0091697C"/>
    <w:rsid w:val="00917146"/>
    <w:rsid w:val="0092605B"/>
    <w:rsid w:val="009317A9"/>
    <w:rsid w:val="00936A17"/>
    <w:rsid w:val="00937354"/>
    <w:rsid w:val="0094795A"/>
    <w:rsid w:val="0096005E"/>
    <w:rsid w:val="00961EFB"/>
    <w:rsid w:val="0096470C"/>
    <w:rsid w:val="00970CC7"/>
    <w:rsid w:val="00971A12"/>
    <w:rsid w:val="00972C60"/>
    <w:rsid w:val="009814A5"/>
    <w:rsid w:val="009823B8"/>
    <w:rsid w:val="0098313E"/>
    <w:rsid w:val="009907B9"/>
    <w:rsid w:val="0099630B"/>
    <w:rsid w:val="009A10F0"/>
    <w:rsid w:val="009A22F4"/>
    <w:rsid w:val="009C3149"/>
    <w:rsid w:val="009C54A8"/>
    <w:rsid w:val="009D3B4D"/>
    <w:rsid w:val="009D5923"/>
    <w:rsid w:val="009D6D05"/>
    <w:rsid w:val="009E0472"/>
    <w:rsid w:val="009F1F3C"/>
    <w:rsid w:val="009F7147"/>
    <w:rsid w:val="00A01F4B"/>
    <w:rsid w:val="00A028B9"/>
    <w:rsid w:val="00A0523B"/>
    <w:rsid w:val="00A052C1"/>
    <w:rsid w:val="00A113A3"/>
    <w:rsid w:val="00A26F28"/>
    <w:rsid w:val="00A30CC6"/>
    <w:rsid w:val="00A30E26"/>
    <w:rsid w:val="00A35868"/>
    <w:rsid w:val="00A36E83"/>
    <w:rsid w:val="00A40C21"/>
    <w:rsid w:val="00A46161"/>
    <w:rsid w:val="00A5257D"/>
    <w:rsid w:val="00A536AF"/>
    <w:rsid w:val="00A54E5D"/>
    <w:rsid w:val="00A62781"/>
    <w:rsid w:val="00A70B4E"/>
    <w:rsid w:val="00A720B2"/>
    <w:rsid w:val="00A817EA"/>
    <w:rsid w:val="00A85A82"/>
    <w:rsid w:val="00A949B0"/>
    <w:rsid w:val="00AA6BB9"/>
    <w:rsid w:val="00AB12D5"/>
    <w:rsid w:val="00AB1C3E"/>
    <w:rsid w:val="00AB7DED"/>
    <w:rsid w:val="00AC0407"/>
    <w:rsid w:val="00AC1CED"/>
    <w:rsid w:val="00AC725C"/>
    <w:rsid w:val="00AE7A7A"/>
    <w:rsid w:val="00AE7DAC"/>
    <w:rsid w:val="00AF499A"/>
    <w:rsid w:val="00AF49F2"/>
    <w:rsid w:val="00B05931"/>
    <w:rsid w:val="00B06ED1"/>
    <w:rsid w:val="00B15742"/>
    <w:rsid w:val="00B1639B"/>
    <w:rsid w:val="00B2104C"/>
    <w:rsid w:val="00B34F90"/>
    <w:rsid w:val="00B40A61"/>
    <w:rsid w:val="00B4529F"/>
    <w:rsid w:val="00B50262"/>
    <w:rsid w:val="00B5043A"/>
    <w:rsid w:val="00B50710"/>
    <w:rsid w:val="00B54686"/>
    <w:rsid w:val="00B61211"/>
    <w:rsid w:val="00B6533F"/>
    <w:rsid w:val="00B723A1"/>
    <w:rsid w:val="00B879BA"/>
    <w:rsid w:val="00B9076C"/>
    <w:rsid w:val="00B918DC"/>
    <w:rsid w:val="00B94CC8"/>
    <w:rsid w:val="00B9573C"/>
    <w:rsid w:val="00B96570"/>
    <w:rsid w:val="00B9684C"/>
    <w:rsid w:val="00BA03DF"/>
    <w:rsid w:val="00BA1CC4"/>
    <w:rsid w:val="00BA2371"/>
    <w:rsid w:val="00BA2A5C"/>
    <w:rsid w:val="00BB0E8A"/>
    <w:rsid w:val="00BB20DC"/>
    <w:rsid w:val="00BB251A"/>
    <w:rsid w:val="00BE011B"/>
    <w:rsid w:val="00BE2951"/>
    <w:rsid w:val="00BF48FD"/>
    <w:rsid w:val="00BF65CC"/>
    <w:rsid w:val="00C4257D"/>
    <w:rsid w:val="00C514AE"/>
    <w:rsid w:val="00C60021"/>
    <w:rsid w:val="00C62F9E"/>
    <w:rsid w:val="00C6644E"/>
    <w:rsid w:val="00C667CB"/>
    <w:rsid w:val="00C709DD"/>
    <w:rsid w:val="00C8664D"/>
    <w:rsid w:val="00C86DF9"/>
    <w:rsid w:val="00C9256A"/>
    <w:rsid w:val="00C9283F"/>
    <w:rsid w:val="00C95C4E"/>
    <w:rsid w:val="00C96580"/>
    <w:rsid w:val="00CA2B4A"/>
    <w:rsid w:val="00CA7D6B"/>
    <w:rsid w:val="00CB08F4"/>
    <w:rsid w:val="00CB0C27"/>
    <w:rsid w:val="00CC2DA1"/>
    <w:rsid w:val="00CD46BF"/>
    <w:rsid w:val="00CD5718"/>
    <w:rsid w:val="00CF1B8B"/>
    <w:rsid w:val="00D0545E"/>
    <w:rsid w:val="00D114FC"/>
    <w:rsid w:val="00D1156C"/>
    <w:rsid w:val="00D1512A"/>
    <w:rsid w:val="00D16833"/>
    <w:rsid w:val="00D20535"/>
    <w:rsid w:val="00D23C4C"/>
    <w:rsid w:val="00D24C8E"/>
    <w:rsid w:val="00D36176"/>
    <w:rsid w:val="00D41785"/>
    <w:rsid w:val="00D448E7"/>
    <w:rsid w:val="00D53C2F"/>
    <w:rsid w:val="00D73476"/>
    <w:rsid w:val="00D91EFD"/>
    <w:rsid w:val="00D92FB5"/>
    <w:rsid w:val="00DA1317"/>
    <w:rsid w:val="00DA3808"/>
    <w:rsid w:val="00DA4220"/>
    <w:rsid w:val="00DA4AD8"/>
    <w:rsid w:val="00DA7DF1"/>
    <w:rsid w:val="00DB5D4F"/>
    <w:rsid w:val="00DC068A"/>
    <w:rsid w:val="00DC744C"/>
    <w:rsid w:val="00DD0D99"/>
    <w:rsid w:val="00DD1DA2"/>
    <w:rsid w:val="00DD6AC8"/>
    <w:rsid w:val="00DD6CE0"/>
    <w:rsid w:val="00DE1212"/>
    <w:rsid w:val="00DE129D"/>
    <w:rsid w:val="00DE62C0"/>
    <w:rsid w:val="00E0516F"/>
    <w:rsid w:val="00E1293D"/>
    <w:rsid w:val="00E1695F"/>
    <w:rsid w:val="00E17FC1"/>
    <w:rsid w:val="00E20AB0"/>
    <w:rsid w:val="00E2408C"/>
    <w:rsid w:val="00E301D2"/>
    <w:rsid w:val="00E3181A"/>
    <w:rsid w:val="00E31E33"/>
    <w:rsid w:val="00E3559D"/>
    <w:rsid w:val="00E35FB7"/>
    <w:rsid w:val="00E44687"/>
    <w:rsid w:val="00E5124D"/>
    <w:rsid w:val="00E52C31"/>
    <w:rsid w:val="00E53788"/>
    <w:rsid w:val="00E56CCD"/>
    <w:rsid w:val="00E57B09"/>
    <w:rsid w:val="00E61D78"/>
    <w:rsid w:val="00E670FB"/>
    <w:rsid w:val="00E70411"/>
    <w:rsid w:val="00E7434D"/>
    <w:rsid w:val="00E7675C"/>
    <w:rsid w:val="00E84FEC"/>
    <w:rsid w:val="00E870CC"/>
    <w:rsid w:val="00E879D8"/>
    <w:rsid w:val="00E95B4A"/>
    <w:rsid w:val="00EA46C9"/>
    <w:rsid w:val="00EA4D14"/>
    <w:rsid w:val="00EA58B3"/>
    <w:rsid w:val="00EA7B38"/>
    <w:rsid w:val="00EB60CC"/>
    <w:rsid w:val="00EB6A94"/>
    <w:rsid w:val="00EC14FA"/>
    <w:rsid w:val="00ED4958"/>
    <w:rsid w:val="00EE5679"/>
    <w:rsid w:val="00EE5A3E"/>
    <w:rsid w:val="00EF0B4E"/>
    <w:rsid w:val="00F0207E"/>
    <w:rsid w:val="00F046C6"/>
    <w:rsid w:val="00F10BDC"/>
    <w:rsid w:val="00F13ED6"/>
    <w:rsid w:val="00F20376"/>
    <w:rsid w:val="00F41222"/>
    <w:rsid w:val="00F43815"/>
    <w:rsid w:val="00F5030A"/>
    <w:rsid w:val="00F5489B"/>
    <w:rsid w:val="00F55CDA"/>
    <w:rsid w:val="00F672A5"/>
    <w:rsid w:val="00F92215"/>
    <w:rsid w:val="00F9599F"/>
    <w:rsid w:val="00F971D9"/>
    <w:rsid w:val="00FA187F"/>
    <w:rsid w:val="00FB2ECB"/>
    <w:rsid w:val="00FC29E0"/>
    <w:rsid w:val="00FD0D03"/>
    <w:rsid w:val="00FD1B3F"/>
    <w:rsid w:val="00FD341A"/>
    <w:rsid w:val="00FD58DD"/>
    <w:rsid w:val="00FE45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45607"/>
  <w15:docId w15:val="{39D95F4C-EDE9-40A3-90A1-5859C65E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2E6"/>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link w:val="SangradetextonormalCar"/>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uiPriority w:val="34"/>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F0207E"/>
    <w:pPr>
      <w:tabs>
        <w:tab w:val="left" w:pos="440"/>
        <w:tab w:val="right" w:leader="dot" w:pos="8778"/>
      </w:tabs>
      <w:ind w:left="426" w:hanging="426"/>
    </w:pPr>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TDC">
    <w:name w:val="TOC Heading"/>
    <w:basedOn w:val="Ttulo1"/>
    <w:next w:val="Normal"/>
    <w:uiPriority w:val="39"/>
    <w:semiHidden/>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 w:type="table" w:styleId="Tablaconefectos3D1">
    <w:name w:val="Table 3D effects 1"/>
    <w:basedOn w:val="Tablanormal"/>
    <w:rsid w:val="00F412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xBrp8">
    <w:name w:val="TxBr_p8"/>
    <w:basedOn w:val="Normal"/>
    <w:rsid w:val="001B167F"/>
    <w:pPr>
      <w:tabs>
        <w:tab w:val="left" w:pos="204"/>
      </w:tabs>
      <w:snapToGrid w:val="0"/>
      <w:spacing w:after="0" w:line="240" w:lineRule="auto"/>
      <w:jc w:val="both"/>
    </w:pPr>
    <w:rPr>
      <w:rFonts w:ascii="Times New Roman" w:eastAsia="Times New Roman" w:hAnsi="Times New Roman" w:cs="Times New Roman"/>
      <w:sz w:val="24"/>
      <w:szCs w:val="20"/>
    </w:rPr>
  </w:style>
  <w:style w:type="paragraph" w:styleId="Listaconvietas">
    <w:name w:val="List Bullet"/>
    <w:basedOn w:val="Normal"/>
    <w:unhideWhenUsed/>
    <w:rsid w:val="00AB7DED"/>
    <w:pPr>
      <w:numPr>
        <w:numId w:val="37"/>
      </w:numPr>
      <w:contextualSpacing/>
    </w:pPr>
  </w:style>
  <w:style w:type="character" w:customStyle="1" w:styleId="SangradetextonormalCar">
    <w:name w:val="Sangría de texto normal Car"/>
    <w:basedOn w:val="Fuentedeprrafopredeter"/>
    <w:link w:val="Sangradetextonormal"/>
    <w:rsid w:val="00460579"/>
    <w:rPr>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fp/ense_fp/catalogo_LOE/pdf/ADGM01/titulo/RD20091631_T_Gestion_Administrativ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id.org/fp/ense_fp/catalogo_LOE/pdf/ADGM01/curriculo/D20110005_modif_D20100014_T_G_A.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adrid.org/fp/ense_fp/catalogo_LOE/pdf/ADGM01/curriculo/D20100014_Gestion_Administrativa.pdf" TargetMode="External"/><Relationship Id="rId4" Type="http://schemas.openxmlformats.org/officeDocument/2006/relationships/settings" Target="settings.xml"/><Relationship Id="rId9" Type="http://schemas.openxmlformats.org/officeDocument/2006/relationships/hyperlink" Target="http://www.madrid.org/fp/ense_fp/catalogo_LOE/pdf/ADGM01/titulo/RD20101126_modifRD20091631_T_G_Administrativa.pd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917A-532D-4F9A-A4D2-5201DCCA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6421</Words>
  <Characters>35318</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41656</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Luis José Bellido Cruz</cp:lastModifiedBy>
  <cp:revision>7</cp:revision>
  <cp:lastPrinted>2015-09-21T11:20:00Z</cp:lastPrinted>
  <dcterms:created xsi:type="dcterms:W3CDTF">2018-10-07T17:35:00Z</dcterms:created>
  <dcterms:modified xsi:type="dcterms:W3CDTF">2018-10-08T09:17:00Z</dcterms:modified>
</cp:coreProperties>
</file>