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77" w:rsidRDefault="00C37977"/>
    <w:p w:rsidR="00C37977" w:rsidRDefault="00C37977"/>
    <w:p w:rsidR="00C37977" w:rsidRDefault="00C37977"/>
    <w:p w:rsidR="00C37977" w:rsidRPr="007B12E2" w:rsidRDefault="00C37977" w:rsidP="003A7877">
      <w:pPr>
        <w:autoSpaceDE w:val="0"/>
        <w:autoSpaceDN w:val="0"/>
        <w:adjustRightInd w:val="0"/>
        <w:jc w:val="center"/>
        <w:rPr>
          <w:rFonts w:ascii="Times New Roman" w:hAnsi="Times New Roman"/>
          <w:b/>
          <w:sz w:val="32"/>
          <w:szCs w:val="32"/>
        </w:rPr>
      </w:pPr>
      <w:r w:rsidRPr="007B12E2">
        <w:rPr>
          <w:rFonts w:ascii="Times New Roman" w:hAnsi="Times New Roman"/>
          <w:b/>
          <w:sz w:val="32"/>
          <w:szCs w:val="32"/>
        </w:rPr>
        <w:t>PROGRAMACIÓN DIDÁCTICA</w:t>
      </w:r>
    </w:p>
    <w:p w:rsidR="00C37977" w:rsidRPr="007B12E2" w:rsidRDefault="00C37977" w:rsidP="003A7877">
      <w:pPr>
        <w:autoSpaceDE w:val="0"/>
        <w:autoSpaceDN w:val="0"/>
        <w:adjustRightInd w:val="0"/>
        <w:jc w:val="both"/>
        <w:rPr>
          <w:rFonts w:ascii="Times New Roman" w:hAnsi="Times New Roman"/>
          <w:b/>
          <w:sz w:val="24"/>
          <w:szCs w:val="24"/>
        </w:rPr>
      </w:pPr>
    </w:p>
    <w:p w:rsidR="00C37977" w:rsidRPr="007B12E2" w:rsidRDefault="00C37977"/>
    <w:p w:rsidR="00C37977" w:rsidRPr="007B12E2" w:rsidRDefault="00C37977"/>
    <w:p w:rsidR="00C37977" w:rsidRPr="007B12E2" w:rsidRDefault="00C37977"/>
    <w:p w:rsidR="00C37977" w:rsidRPr="007B12E2" w:rsidRDefault="00C37977" w:rsidP="003A7877">
      <w:pPr>
        <w:autoSpaceDE w:val="0"/>
        <w:autoSpaceDN w:val="0"/>
        <w:adjustRightInd w:val="0"/>
        <w:jc w:val="center"/>
        <w:rPr>
          <w:rFonts w:ascii="Times New Roman" w:hAnsi="Times New Roman"/>
          <w:b/>
          <w:sz w:val="40"/>
          <w:szCs w:val="40"/>
        </w:rPr>
      </w:pPr>
      <w:r w:rsidRPr="007B12E2">
        <w:rPr>
          <w:rFonts w:ascii="Times New Roman" w:hAnsi="Times New Roman"/>
          <w:b/>
          <w:sz w:val="40"/>
          <w:szCs w:val="40"/>
        </w:rPr>
        <w:t>Módulo profesional en centro de trabajo.</w:t>
      </w:r>
    </w:p>
    <w:p w:rsidR="00C37977" w:rsidRPr="007B12E2" w:rsidRDefault="00C37977" w:rsidP="003A7877">
      <w:pPr>
        <w:autoSpaceDE w:val="0"/>
        <w:autoSpaceDN w:val="0"/>
        <w:adjustRightInd w:val="0"/>
        <w:jc w:val="center"/>
        <w:rPr>
          <w:rFonts w:ascii="Times New Roman" w:hAnsi="Times New Roman"/>
          <w:b/>
          <w:sz w:val="40"/>
          <w:szCs w:val="40"/>
        </w:rPr>
      </w:pPr>
      <w:r w:rsidRPr="007B12E2">
        <w:rPr>
          <w:rFonts w:ascii="Times New Roman" w:hAnsi="Times New Roman"/>
          <w:b/>
          <w:sz w:val="40"/>
          <w:szCs w:val="40"/>
        </w:rPr>
        <w:t>Unidad formativa prevención riesgos laborales</w:t>
      </w:r>
    </w:p>
    <w:p w:rsidR="00C37977" w:rsidRPr="007B12E2" w:rsidRDefault="00C37977" w:rsidP="003A7877">
      <w:pPr>
        <w:autoSpaceDE w:val="0"/>
        <w:autoSpaceDN w:val="0"/>
        <w:adjustRightInd w:val="0"/>
        <w:jc w:val="center"/>
        <w:rPr>
          <w:rFonts w:ascii="Times New Roman" w:hAnsi="Times New Roman"/>
          <w:b/>
          <w:sz w:val="32"/>
          <w:szCs w:val="32"/>
        </w:rPr>
      </w:pPr>
      <w:r w:rsidRPr="007B12E2">
        <w:rPr>
          <w:rFonts w:ascii="Times New Roman" w:hAnsi="Times New Roman"/>
          <w:b/>
          <w:sz w:val="32"/>
          <w:szCs w:val="32"/>
        </w:rPr>
        <w:t>Duración 60 h</w:t>
      </w:r>
    </w:p>
    <w:p w:rsidR="00C37977" w:rsidRPr="007B12E2" w:rsidRDefault="00C37977" w:rsidP="003A7877">
      <w:pPr>
        <w:autoSpaceDE w:val="0"/>
        <w:autoSpaceDN w:val="0"/>
        <w:adjustRightInd w:val="0"/>
        <w:jc w:val="both"/>
        <w:rPr>
          <w:rFonts w:ascii="Times New Roman" w:hAnsi="Times New Roman"/>
          <w:b/>
          <w:sz w:val="52"/>
          <w:szCs w:val="52"/>
        </w:rPr>
      </w:pPr>
    </w:p>
    <w:p w:rsidR="00C37977" w:rsidRPr="007B12E2" w:rsidRDefault="00C37977" w:rsidP="003A7877">
      <w:pPr>
        <w:autoSpaceDE w:val="0"/>
        <w:autoSpaceDN w:val="0"/>
        <w:adjustRightInd w:val="0"/>
        <w:jc w:val="both"/>
        <w:rPr>
          <w:rFonts w:ascii="Times New Roman" w:hAnsi="Times New Roman"/>
          <w:b/>
          <w:sz w:val="52"/>
          <w:szCs w:val="52"/>
        </w:rPr>
      </w:pPr>
    </w:p>
    <w:p w:rsidR="00C37977" w:rsidRPr="007B12E2" w:rsidRDefault="00A62A73" w:rsidP="003A7877">
      <w:pPr>
        <w:autoSpaceDE w:val="0"/>
        <w:autoSpaceDN w:val="0"/>
        <w:adjustRightInd w:val="0"/>
        <w:jc w:val="center"/>
        <w:rPr>
          <w:rFonts w:ascii="Times New Roman" w:hAnsi="Times New Roman"/>
          <w:b/>
          <w:sz w:val="36"/>
          <w:szCs w:val="36"/>
        </w:rPr>
      </w:pPr>
      <w:r>
        <w:rPr>
          <w:rFonts w:ascii="Times New Roman" w:hAnsi="Times New Roman"/>
          <w:b/>
          <w:sz w:val="36"/>
          <w:szCs w:val="36"/>
        </w:rPr>
        <w:t>Curso 2018-19</w:t>
      </w:r>
    </w:p>
    <w:p w:rsidR="00C37977" w:rsidRPr="007B12E2" w:rsidRDefault="00C37977" w:rsidP="003A7877">
      <w:pPr>
        <w:autoSpaceDE w:val="0"/>
        <w:autoSpaceDN w:val="0"/>
        <w:adjustRightInd w:val="0"/>
        <w:jc w:val="both"/>
        <w:rPr>
          <w:rFonts w:ascii="Times New Roman" w:hAnsi="Times New Roman"/>
          <w:b/>
          <w:sz w:val="52"/>
          <w:szCs w:val="52"/>
        </w:rPr>
      </w:pPr>
    </w:p>
    <w:p w:rsidR="00C37977" w:rsidRPr="007B12E2" w:rsidRDefault="00C37977" w:rsidP="003A7877">
      <w:pPr>
        <w:autoSpaceDE w:val="0"/>
        <w:autoSpaceDN w:val="0"/>
        <w:adjustRightInd w:val="0"/>
        <w:jc w:val="both"/>
        <w:rPr>
          <w:rFonts w:ascii="Times New Roman" w:hAnsi="Times New Roman"/>
          <w:b/>
          <w:sz w:val="52"/>
          <w:szCs w:val="52"/>
        </w:rPr>
      </w:pPr>
    </w:p>
    <w:p w:rsidR="00C37977" w:rsidRPr="007B12E2" w:rsidRDefault="00C37977" w:rsidP="003A7877">
      <w:pPr>
        <w:autoSpaceDE w:val="0"/>
        <w:autoSpaceDN w:val="0"/>
        <w:adjustRightInd w:val="0"/>
        <w:jc w:val="right"/>
        <w:rPr>
          <w:rFonts w:ascii="Times New Roman" w:hAnsi="Times New Roman"/>
          <w:b/>
          <w:sz w:val="32"/>
          <w:szCs w:val="32"/>
        </w:rPr>
      </w:pPr>
      <w:r w:rsidRPr="007B12E2">
        <w:rPr>
          <w:rFonts w:ascii="Times New Roman" w:hAnsi="Times New Roman"/>
          <w:b/>
          <w:sz w:val="32"/>
          <w:szCs w:val="32"/>
        </w:rPr>
        <w:t>Familia profesional: imagen personal</w:t>
      </w:r>
    </w:p>
    <w:p w:rsidR="00C37977" w:rsidRPr="007B12E2" w:rsidRDefault="00C37977" w:rsidP="003A7877">
      <w:pPr>
        <w:autoSpaceDE w:val="0"/>
        <w:autoSpaceDN w:val="0"/>
        <w:adjustRightInd w:val="0"/>
        <w:jc w:val="right"/>
        <w:rPr>
          <w:rFonts w:ascii="Times New Roman" w:hAnsi="Times New Roman"/>
          <w:b/>
          <w:sz w:val="32"/>
          <w:szCs w:val="32"/>
        </w:rPr>
      </w:pPr>
      <w:r w:rsidRPr="007B12E2">
        <w:rPr>
          <w:rFonts w:ascii="Times New Roman" w:hAnsi="Times New Roman"/>
          <w:b/>
          <w:sz w:val="32"/>
          <w:szCs w:val="32"/>
        </w:rPr>
        <w:t>IES: GASPAR MELCHOR DE JOVELLANOS</w:t>
      </w:r>
    </w:p>
    <w:p w:rsidR="00C37977" w:rsidRPr="007B12E2" w:rsidRDefault="00C37977" w:rsidP="00170F53">
      <w:pPr>
        <w:autoSpaceDE w:val="0"/>
        <w:autoSpaceDN w:val="0"/>
        <w:adjustRightInd w:val="0"/>
        <w:jc w:val="both"/>
        <w:rPr>
          <w:rFonts w:ascii="Times New Roman" w:hAnsi="Times New Roman"/>
          <w:b/>
          <w:sz w:val="52"/>
          <w:szCs w:val="52"/>
        </w:rPr>
      </w:pPr>
    </w:p>
    <w:p w:rsidR="00C37977" w:rsidRPr="007B12E2" w:rsidRDefault="00C37977" w:rsidP="00170F53">
      <w:pPr>
        <w:autoSpaceDE w:val="0"/>
        <w:autoSpaceDN w:val="0"/>
        <w:adjustRightInd w:val="0"/>
        <w:jc w:val="both"/>
        <w:rPr>
          <w:rFonts w:ascii="Times New Roman" w:hAnsi="Times New Roman"/>
          <w:b/>
          <w:sz w:val="52"/>
          <w:szCs w:val="52"/>
        </w:rPr>
      </w:pPr>
    </w:p>
    <w:p w:rsidR="00C37977" w:rsidRPr="007B12E2" w:rsidRDefault="00C37977" w:rsidP="00BE6ED3">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lastRenderedPageBreak/>
        <w:t>ÍNDICE</w:t>
      </w:r>
    </w:p>
    <w:p w:rsidR="00C37977" w:rsidRPr="007B12E2" w:rsidRDefault="00C37977" w:rsidP="00810573">
      <w:pPr>
        <w:spacing w:after="0" w:line="240" w:lineRule="auto"/>
        <w:jc w:val="both"/>
        <w:rPr>
          <w:rFonts w:ascii="Times New Roman" w:hAnsi="Times New Roman"/>
          <w:b/>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023"/>
      </w:tblGrid>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 INTRODUCCIÓN</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3</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2. COMPETENCIA GENERAL DEL TÍTULO</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4</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3. COMPETENCIAS DEL TÍTULO</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4</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4. OBJETIVOS GENERALES DEL TÍTULO</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6</w:t>
            </w:r>
          </w:p>
        </w:tc>
      </w:tr>
      <w:tr w:rsidR="00C37977" w:rsidRPr="007B12E2" w:rsidTr="00CD2C6A">
        <w:tc>
          <w:tcPr>
            <w:tcW w:w="7621"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5. OBJETIVOS DE LA UNIDAD FORMATIVA</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8</w:t>
            </w:r>
          </w:p>
        </w:tc>
      </w:tr>
      <w:tr w:rsidR="00C37977" w:rsidRPr="007B12E2" w:rsidTr="00CD2C6A">
        <w:tc>
          <w:tcPr>
            <w:tcW w:w="7621"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6. CONTENIDOS</w:t>
            </w:r>
          </w:p>
        </w:tc>
        <w:tc>
          <w:tcPr>
            <w:tcW w:w="1023"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9</w:t>
            </w:r>
          </w:p>
        </w:tc>
      </w:tr>
      <w:tr w:rsidR="00C37977" w:rsidRPr="007B12E2" w:rsidTr="00CD2C6A">
        <w:tc>
          <w:tcPr>
            <w:tcW w:w="7621"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7. DESARROLLO DE LAS UNIDADES DE TRABAJO</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10</w:t>
            </w:r>
          </w:p>
        </w:tc>
      </w:tr>
      <w:tr w:rsidR="00C37977" w:rsidRPr="007B12E2" w:rsidTr="00CD2C6A">
        <w:tc>
          <w:tcPr>
            <w:tcW w:w="7621" w:type="dxa"/>
          </w:tcPr>
          <w:p w:rsidR="00C37977" w:rsidRPr="00CD2C6A" w:rsidRDefault="00C37977" w:rsidP="00264ABE">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 xml:space="preserve">8. </w:t>
            </w:r>
            <w:r w:rsidR="00264ABE">
              <w:rPr>
                <w:rFonts w:ascii="Times New Roman" w:hAnsi="Times New Roman"/>
                <w:sz w:val="24"/>
                <w:szCs w:val="24"/>
                <w:lang w:eastAsia="es-ES"/>
              </w:rPr>
              <w:t>TEMPORALIZACIÓN</w:t>
            </w:r>
          </w:p>
        </w:tc>
        <w:tc>
          <w:tcPr>
            <w:tcW w:w="1023"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12</w:t>
            </w:r>
          </w:p>
        </w:tc>
      </w:tr>
      <w:tr w:rsidR="00C37977" w:rsidRPr="007B12E2" w:rsidTr="00CD2C6A">
        <w:tc>
          <w:tcPr>
            <w:tcW w:w="7621"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9. </w:t>
            </w:r>
            <w:r w:rsidRPr="00CD2C6A">
              <w:rPr>
                <w:rFonts w:ascii="Times New Roman" w:hAnsi="Times New Roman"/>
                <w:sz w:val="24"/>
                <w:szCs w:val="24"/>
                <w:lang w:eastAsia="es-ES"/>
              </w:rPr>
              <w:t>RESULTADOS DE APRENDIZAJE Y CRITERIOS DE EVALUACIÓN</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12</w:t>
            </w:r>
          </w:p>
        </w:tc>
      </w:tr>
      <w:tr w:rsidR="00C37977" w:rsidRPr="007B12E2" w:rsidTr="00CD2C6A">
        <w:tc>
          <w:tcPr>
            <w:tcW w:w="7621"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10. ORIENTACIONES PEDAGÓGICAS</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14</w:t>
            </w:r>
          </w:p>
        </w:tc>
      </w:tr>
      <w:tr w:rsidR="00C37977" w:rsidRPr="007B12E2" w:rsidTr="00CD2C6A">
        <w:tc>
          <w:tcPr>
            <w:tcW w:w="7621" w:type="dxa"/>
          </w:tcPr>
          <w:p w:rsidR="00C37977" w:rsidRPr="00CD2C6A" w:rsidRDefault="00C37977" w:rsidP="00264ABE">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 xml:space="preserve">11. </w:t>
            </w:r>
            <w:r w:rsidR="00264ABE">
              <w:rPr>
                <w:rFonts w:ascii="Times New Roman" w:hAnsi="Times New Roman"/>
                <w:sz w:val="24"/>
                <w:szCs w:val="24"/>
                <w:lang w:eastAsia="es-ES"/>
              </w:rPr>
              <w:t>METODOLOGÍA Y ESTRAT</w:t>
            </w:r>
            <w:r w:rsidR="00264ABE" w:rsidRPr="00CD2C6A">
              <w:rPr>
                <w:rFonts w:ascii="Times New Roman" w:hAnsi="Times New Roman"/>
                <w:sz w:val="24"/>
                <w:szCs w:val="24"/>
                <w:lang w:eastAsia="es-ES"/>
              </w:rPr>
              <w:t>EGIAS DIDÁCTICAS</w:t>
            </w:r>
          </w:p>
        </w:tc>
        <w:tc>
          <w:tcPr>
            <w:tcW w:w="1023"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14</w:t>
            </w:r>
          </w:p>
        </w:tc>
      </w:tr>
      <w:tr w:rsidR="00C37977" w:rsidRPr="007B12E2" w:rsidTr="00CD2C6A">
        <w:tc>
          <w:tcPr>
            <w:tcW w:w="7621"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12</w:t>
            </w:r>
            <w:r w:rsidR="00C37977" w:rsidRPr="00CD2C6A">
              <w:rPr>
                <w:rFonts w:ascii="Times New Roman" w:hAnsi="Times New Roman"/>
                <w:sz w:val="24"/>
                <w:szCs w:val="24"/>
                <w:lang w:eastAsia="es-ES"/>
              </w:rPr>
              <w:t>. PROCEDIMIENTOS DE EVALUACIÓN</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16</w:t>
            </w:r>
          </w:p>
        </w:tc>
      </w:tr>
      <w:tr w:rsidR="00C37977" w:rsidRPr="007B12E2" w:rsidTr="00CD2C6A">
        <w:tc>
          <w:tcPr>
            <w:tcW w:w="7621"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13</w:t>
            </w:r>
            <w:r w:rsidR="00C37977" w:rsidRPr="00CD2C6A">
              <w:rPr>
                <w:rFonts w:ascii="Times New Roman" w:hAnsi="Times New Roman"/>
                <w:sz w:val="24"/>
                <w:szCs w:val="24"/>
                <w:lang w:eastAsia="es-ES"/>
              </w:rPr>
              <w:t>. INSTRUMENTOS DE LA EVALUACIÓN</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17</w:t>
            </w:r>
          </w:p>
        </w:tc>
      </w:tr>
      <w:tr w:rsidR="00C37977" w:rsidRPr="007B12E2" w:rsidTr="00CD2C6A">
        <w:tc>
          <w:tcPr>
            <w:tcW w:w="7621"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14</w:t>
            </w:r>
            <w:r w:rsidR="00C37977" w:rsidRPr="00CD2C6A">
              <w:rPr>
                <w:rFonts w:ascii="Times New Roman" w:hAnsi="Times New Roman"/>
                <w:sz w:val="24"/>
                <w:szCs w:val="24"/>
                <w:lang w:eastAsia="es-ES"/>
              </w:rPr>
              <w:t>. CRITERIOS DE CALIFICACIÓN</w:t>
            </w:r>
          </w:p>
        </w:tc>
        <w:tc>
          <w:tcPr>
            <w:tcW w:w="1023"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17</w:t>
            </w:r>
          </w:p>
        </w:tc>
      </w:tr>
      <w:tr w:rsidR="00C37977" w:rsidRPr="007B12E2" w:rsidTr="00CD2C6A">
        <w:tc>
          <w:tcPr>
            <w:tcW w:w="7621"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15</w:t>
            </w:r>
            <w:r w:rsidR="00C37977" w:rsidRPr="00CD2C6A">
              <w:rPr>
                <w:rFonts w:ascii="Times New Roman" w:hAnsi="Times New Roman"/>
                <w:sz w:val="24"/>
                <w:szCs w:val="24"/>
                <w:lang w:eastAsia="es-ES"/>
              </w:rPr>
              <w:t>. CONTENIDOS MÍNIMOS</w:t>
            </w:r>
          </w:p>
        </w:tc>
        <w:tc>
          <w:tcPr>
            <w:tcW w:w="1023"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18</w:t>
            </w:r>
          </w:p>
        </w:tc>
      </w:tr>
      <w:tr w:rsidR="00C37977" w:rsidRPr="007B12E2" w:rsidTr="00CD2C6A">
        <w:tc>
          <w:tcPr>
            <w:tcW w:w="7621"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16</w:t>
            </w:r>
            <w:r w:rsidR="00C37977" w:rsidRPr="00CD2C6A">
              <w:rPr>
                <w:rFonts w:ascii="Times New Roman" w:hAnsi="Times New Roman"/>
                <w:sz w:val="24"/>
                <w:szCs w:val="24"/>
                <w:lang w:eastAsia="es-ES"/>
              </w:rPr>
              <w:t>. RECURSOS</w:t>
            </w:r>
          </w:p>
        </w:tc>
        <w:tc>
          <w:tcPr>
            <w:tcW w:w="1023"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19</w:t>
            </w:r>
          </w:p>
        </w:tc>
      </w:tr>
      <w:tr w:rsidR="00C37977" w:rsidRPr="007B12E2" w:rsidTr="00CD2C6A">
        <w:tc>
          <w:tcPr>
            <w:tcW w:w="7621"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17</w:t>
            </w:r>
            <w:r w:rsidR="00C37977" w:rsidRPr="00CD2C6A">
              <w:rPr>
                <w:rFonts w:ascii="Times New Roman" w:hAnsi="Times New Roman"/>
                <w:sz w:val="24"/>
                <w:szCs w:val="24"/>
                <w:lang w:eastAsia="es-ES"/>
              </w:rPr>
              <w:t>. MEDIDAS DE ATENCIÓN A LA DIVERSIDAD. ADAPTACIONES CURRICULARES.</w:t>
            </w:r>
          </w:p>
        </w:tc>
        <w:tc>
          <w:tcPr>
            <w:tcW w:w="1023"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19</w:t>
            </w:r>
          </w:p>
        </w:tc>
      </w:tr>
      <w:tr w:rsidR="00C37977" w:rsidRPr="007B12E2" w:rsidTr="00CD2C6A">
        <w:tc>
          <w:tcPr>
            <w:tcW w:w="7621"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18</w:t>
            </w:r>
            <w:r w:rsidR="00C37977">
              <w:rPr>
                <w:rFonts w:ascii="Times New Roman" w:hAnsi="Times New Roman"/>
                <w:sz w:val="24"/>
                <w:szCs w:val="24"/>
                <w:lang w:eastAsia="es-ES"/>
              </w:rPr>
              <w:t>. MANEJO Y USO ADECUADO D</w:t>
            </w:r>
            <w:r>
              <w:rPr>
                <w:rFonts w:ascii="Times New Roman" w:hAnsi="Times New Roman"/>
                <w:sz w:val="24"/>
                <w:szCs w:val="24"/>
                <w:lang w:eastAsia="es-ES"/>
              </w:rPr>
              <w:t>E LAS TICS</w:t>
            </w:r>
          </w:p>
        </w:tc>
        <w:tc>
          <w:tcPr>
            <w:tcW w:w="1023"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20</w:t>
            </w:r>
          </w:p>
        </w:tc>
      </w:tr>
      <w:tr w:rsidR="00C37977" w:rsidRPr="007B12E2" w:rsidTr="00CD2C6A">
        <w:tc>
          <w:tcPr>
            <w:tcW w:w="7621"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19</w:t>
            </w:r>
            <w:r w:rsidR="00C37977" w:rsidRPr="00CD2C6A">
              <w:rPr>
                <w:rFonts w:ascii="Times New Roman" w:hAnsi="Times New Roman"/>
                <w:sz w:val="24"/>
                <w:szCs w:val="24"/>
                <w:lang w:eastAsia="es-ES"/>
              </w:rPr>
              <w:t>. MEDIDAS DE RECUPERACIÓN</w:t>
            </w:r>
          </w:p>
        </w:tc>
        <w:tc>
          <w:tcPr>
            <w:tcW w:w="1023"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20</w:t>
            </w:r>
          </w:p>
        </w:tc>
      </w:tr>
      <w:tr w:rsidR="00C37977" w:rsidRPr="007B12E2" w:rsidTr="00CD2C6A">
        <w:tc>
          <w:tcPr>
            <w:tcW w:w="7621"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20</w:t>
            </w:r>
            <w:r w:rsidR="00C37977" w:rsidRPr="00CD2C6A">
              <w:rPr>
                <w:rFonts w:ascii="Times New Roman" w:hAnsi="Times New Roman"/>
                <w:sz w:val="24"/>
                <w:szCs w:val="24"/>
                <w:lang w:eastAsia="es-ES"/>
              </w:rPr>
              <w:t>. PRUEBA EXTRAORDINARIA DE JUNIO</w:t>
            </w:r>
          </w:p>
        </w:tc>
        <w:tc>
          <w:tcPr>
            <w:tcW w:w="1023"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20</w:t>
            </w:r>
          </w:p>
        </w:tc>
      </w:tr>
      <w:tr w:rsidR="00C37977" w:rsidRPr="007B12E2" w:rsidTr="00CD2C6A">
        <w:tc>
          <w:tcPr>
            <w:tcW w:w="7621"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21.</w:t>
            </w:r>
            <w:r w:rsidR="00C37977" w:rsidRPr="00CD2C6A">
              <w:rPr>
                <w:rFonts w:ascii="Times New Roman" w:hAnsi="Times New Roman"/>
                <w:sz w:val="24"/>
                <w:szCs w:val="24"/>
                <w:lang w:eastAsia="es-ES"/>
              </w:rPr>
              <w:t>ACTIVIDADES DE RECUPERACIÓN DE LA MATERIA PENDIENTE</w:t>
            </w:r>
          </w:p>
        </w:tc>
        <w:tc>
          <w:tcPr>
            <w:tcW w:w="1023" w:type="dxa"/>
          </w:tcPr>
          <w:p w:rsidR="00C37977" w:rsidRPr="00CD2C6A" w:rsidRDefault="00C37977" w:rsidP="00CD2C6A">
            <w:pPr>
              <w:spacing w:after="0" w:line="240" w:lineRule="auto"/>
              <w:jc w:val="both"/>
              <w:rPr>
                <w:rFonts w:ascii="Times New Roman" w:hAnsi="Times New Roman"/>
                <w:sz w:val="24"/>
                <w:szCs w:val="24"/>
                <w:lang w:eastAsia="es-ES"/>
              </w:rPr>
            </w:pPr>
            <w:r w:rsidRPr="00CD2C6A">
              <w:rPr>
                <w:rFonts w:ascii="Times New Roman" w:hAnsi="Times New Roman"/>
                <w:sz w:val="24"/>
                <w:szCs w:val="24"/>
                <w:lang w:eastAsia="es-ES"/>
              </w:rPr>
              <w:t>21</w:t>
            </w:r>
          </w:p>
        </w:tc>
      </w:tr>
      <w:tr w:rsidR="00C37977" w:rsidRPr="007B12E2" w:rsidTr="00CD2C6A">
        <w:tc>
          <w:tcPr>
            <w:tcW w:w="7621" w:type="dxa"/>
          </w:tcPr>
          <w:p w:rsidR="00C37977" w:rsidRPr="00CD2C6A" w:rsidRDefault="00264ABE" w:rsidP="00E30CDD">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22</w:t>
            </w:r>
            <w:r w:rsidR="00C37977" w:rsidRPr="00E30CDD">
              <w:rPr>
                <w:rFonts w:ascii="Times New Roman" w:hAnsi="Times New Roman"/>
                <w:sz w:val="24"/>
                <w:szCs w:val="24"/>
                <w:lang w:eastAsia="es-ES"/>
              </w:rPr>
              <w:t>. EVALUACIÓN DE LA PRÁCTICA DOCENTE</w:t>
            </w:r>
          </w:p>
        </w:tc>
        <w:tc>
          <w:tcPr>
            <w:tcW w:w="1023"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21</w:t>
            </w:r>
          </w:p>
        </w:tc>
      </w:tr>
      <w:tr w:rsidR="00C37977" w:rsidRPr="007B12E2" w:rsidTr="00CD2C6A">
        <w:tc>
          <w:tcPr>
            <w:tcW w:w="7621"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23</w:t>
            </w:r>
            <w:r w:rsidR="00C37977" w:rsidRPr="00E30CDD">
              <w:rPr>
                <w:rFonts w:ascii="Times New Roman" w:hAnsi="Times New Roman"/>
                <w:sz w:val="24"/>
                <w:szCs w:val="24"/>
                <w:lang w:eastAsia="es-ES"/>
              </w:rPr>
              <w:t>. INFORMACIÓN A LAS FAMILIAS Y AL ALUMNADO.</w:t>
            </w:r>
          </w:p>
        </w:tc>
        <w:tc>
          <w:tcPr>
            <w:tcW w:w="1023"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21</w:t>
            </w:r>
          </w:p>
        </w:tc>
      </w:tr>
      <w:tr w:rsidR="00C37977" w:rsidRPr="007B12E2" w:rsidTr="00CD2C6A">
        <w:tc>
          <w:tcPr>
            <w:tcW w:w="7621"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24</w:t>
            </w:r>
            <w:r w:rsidR="00C37977" w:rsidRPr="00CD2C6A">
              <w:rPr>
                <w:rFonts w:ascii="Times New Roman" w:hAnsi="Times New Roman"/>
                <w:sz w:val="24"/>
                <w:szCs w:val="24"/>
                <w:lang w:eastAsia="es-ES"/>
              </w:rPr>
              <w:t>. ACTIVIDADES EXTRAESCOLARES Y COMPLEMENTARIAS</w:t>
            </w:r>
          </w:p>
        </w:tc>
        <w:tc>
          <w:tcPr>
            <w:tcW w:w="1023" w:type="dxa"/>
          </w:tcPr>
          <w:p w:rsidR="00C37977" w:rsidRPr="00CD2C6A" w:rsidRDefault="00264ABE" w:rsidP="00CD2C6A">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21</w:t>
            </w:r>
          </w:p>
        </w:tc>
      </w:tr>
    </w:tbl>
    <w:p w:rsidR="00C37977" w:rsidRPr="007B12E2" w:rsidRDefault="00C37977" w:rsidP="00810573">
      <w:pPr>
        <w:spacing w:after="0" w:line="240" w:lineRule="auto"/>
        <w:jc w:val="both"/>
        <w:rPr>
          <w:rFonts w:ascii="Times New Roman" w:hAnsi="Times New Roman"/>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810573">
      <w:pPr>
        <w:spacing w:after="0" w:line="240" w:lineRule="auto"/>
        <w:jc w:val="both"/>
        <w:rPr>
          <w:rFonts w:ascii="Times New Roman" w:hAnsi="Times New Roman"/>
          <w:b/>
          <w:sz w:val="24"/>
          <w:szCs w:val="24"/>
          <w:lang w:eastAsia="es-ES"/>
        </w:rPr>
      </w:pPr>
    </w:p>
    <w:p w:rsidR="00C37977" w:rsidRPr="007B12E2" w:rsidRDefault="00C37977" w:rsidP="00170F53">
      <w:pPr>
        <w:autoSpaceDE w:val="0"/>
        <w:autoSpaceDN w:val="0"/>
        <w:adjustRightInd w:val="0"/>
        <w:jc w:val="both"/>
        <w:rPr>
          <w:rFonts w:ascii="Times New Roman" w:hAnsi="Times New Roman"/>
          <w:b/>
          <w:sz w:val="24"/>
          <w:szCs w:val="24"/>
        </w:rPr>
      </w:pPr>
      <w:r w:rsidRPr="007B12E2">
        <w:rPr>
          <w:rFonts w:ascii="Times New Roman" w:hAnsi="Times New Roman"/>
          <w:b/>
          <w:sz w:val="24"/>
          <w:szCs w:val="24"/>
        </w:rPr>
        <w:t>1. INTRODUCCIÓN</w:t>
      </w:r>
    </w:p>
    <w:p w:rsidR="00C37977" w:rsidRPr="007B12E2" w:rsidRDefault="00C37977" w:rsidP="00170F53">
      <w:pPr>
        <w:autoSpaceDE w:val="0"/>
        <w:autoSpaceDN w:val="0"/>
        <w:adjustRightInd w:val="0"/>
        <w:jc w:val="both"/>
        <w:rPr>
          <w:rFonts w:ascii="Times New Roman" w:hAnsi="Times New Roman"/>
          <w:b/>
          <w:sz w:val="24"/>
          <w:szCs w:val="24"/>
        </w:rPr>
      </w:pPr>
    </w:p>
    <w:p w:rsidR="00C37977" w:rsidRPr="007B12E2" w:rsidRDefault="00C37977" w:rsidP="00170F53">
      <w:pPr>
        <w:autoSpaceDE w:val="0"/>
        <w:autoSpaceDN w:val="0"/>
        <w:adjustRightInd w:val="0"/>
        <w:jc w:val="both"/>
        <w:rPr>
          <w:rFonts w:ascii="Times New Roman" w:hAnsi="Times New Roman"/>
          <w:sz w:val="24"/>
          <w:szCs w:val="24"/>
        </w:rPr>
      </w:pPr>
      <w:r w:rsidRPr="007B12E2">
        <w:rPr>
          <w:rFonts w:ascii="Times New Roman" w:hAnsi="Times New Roman"/>
          <w:sz w:val="24"/>
          <w:szCs w:val="24"/>
        </w:rPr>
        <w:t>Identificación del título:</w:t>
      </w:r>
    </w:p>
    <w:p w:rsidR="00C37977" w:rsidRPr="007B12E2" w:rsidRDefault="00C37977" w:rsidP="00170F53">
      <w:pPr>
        <w:autoSpaceDE w:val="0"/>
        <w:autoSpaceDN w:val="0"/>
        <w:adjustRightInd w:val="0"/>
        <w:jc w:val="both"/>
        <w:rPr>
          <w:rFonts w:ascii="Times New Roman" w:hAnsi="Times New Roman"/>
          <w:sz w:val="24"/>
          <w:szCs w:val="24"/>
        </w:rPr>
      </w:pPr>
      <w:r w:rsidRPr="007B12E2">
        <w:rPr>
          <w:rFonts w:ascii="Times New Roman" w:hAnsi="Times New Roman"/>
          <w:sz w:val="24"/>
          <w:szCs w:val="24"/>
        </w:rPr>
        <w:t>Denominación: Peluquería y estética.</w:t>
      </w:r>
    </w:p>
    <w:p w:rsidR="00C37977" w:rsidRPr="007B12E2" w:rsidRDefault="00C37977" w:rsidP="00170F53">
      <w:pPr>
        <w:autoSpaceDE w:val="0"/>
        <w:autoSpaceDN w:val="0"/>
        <w:adjustRightInd w:val="0"/>
        <w:jc w:val="both"/>
        <w:rPr>
          <w:rFonts w:ascii="Times New Roman" w:hAnsi="Times New Roman"/>
          <w:sz w:val="24"/>
          <w:szCs w:val="24"/>
        </w:rPr>
      </w:pPr>
      <w:r w:rsidRPr="007B12E2">
        <w:rPr>
          <w:rFonts w:ascii="Times New Roman" w:hAnsi="Times New Roman"/>
          <w:sz w:val="24"/>
          <w:szCs w:val="24"/>
        </w:rPr>
        <w:t>Nivel: formación profesional básica.</w:t>
      </w:r>
    </w:p>
    <w:p w:rsidR="00C37977" w:rsidRPr="007B12E2" w:rsidRDefault="00C37977" w:rsidP="00170F53">
      <w:pPr>
        <w:autoSpaceDE w:val="0"/>
        <w:autoSpaceDN w:val="0"/>
        <w:adjustRightInd w:val="0"/>
        <w:jc w:val="both"/>
        <w:rPr>
          <w:rFonts w:ascii="Times New Roman" w:hAnsi="Times New Roman"/>
          <w:sz w:val="24"/>
          <w:szCs w:val="24"/>
        </w:rPr>
      </w:pPr>
      <w:r w:rsidRPr="007B12E2">
        <w:rPr>
          <w:rFonts w:ascii="Times New Roman" w:hAnsi="Times New Roman"/>
          <w:sz w:val="24"/>
          <w:szCs w:val="24"/>
        </w:rPr>
        <w:t>Duración: 2000 horas.</w:t>
      </w:r>
    </w:p>
    <w:p w:rsidR="00C37977" w:rsidRPr="007B12E2" w:rsidRDefault="00C37977" w:rsidP="00170F53">
      <w:pPr>
        <w:autoSpaceDE w:val="0"/>
        <w:autoSpaceDN w:val="0"/>
        <w:adjustRightInd w:val="0"/>
        <w:jc w:val="both"/>
        <w:rPr>
          <w:rFonts w:ascii="Times New Roman" w:hAnsi="Times New Roman"/>
          <w:sz w:val="24"/>
          <w:szCs w:val="24"/>
        </w:rPr>
      </w:pPr>
      <w:r w:rsidRPr="007B12E2">
        <w:rPr>
          <w:rFonts w:ascii="Times New Roman" w:hAnsi="Times New Roman"/>
          <w:sz w:val="24"/>
          <w:szCs w:val="24"/>
        </w:rPr>
        <w:t>Familia profesional: imagen personal.</w:t>
      </w:r>
    </w:p>
    <w:p w:rsidR="00C37977" w:rsidRPr="007B12E2" w:rsidRDefault="00C37977" w:rsidP="00170F53">
      <w:pPr>
        <w:autoSpaceDE w:val="0"/>
        <w:autoSpaceDN w:val="0"/>
        <w:adjustRightInd w:val="0"/>
        <w:jc w:val="both"/>
        <w:rPr>
          <w:rFonts w:ascii="Times New Roman" w:hAnsi="Times New Roman"/>
          <w:sz w:val="24"/>
          <w:szCs w:val="24"/>
        </w:rPr>
      </w:pPr>
      <w:r w:rsidRPr="007B12E2">
        <w:rPr>
          <w:rFonts w:ascii="Times New Roman" w:hAnsi="Times New Roman"/>
          <w:sz w:val="24"/>
          <w:szCs w:val="24"/>
        </w:rPr>
        <w:t>Referencia europea: CINE-3.5.3 (clasificación internacional normalizada de la educación)</w:t>
      </w:r>
    </w:p>
    <w:p w:rsidR="00C37977" w:rsidRPr="007B12E2" w:rsidRDefault="00C37977" w:rsidP="002B02E9">
      <w:pPr>
        <w:autoSpaceDE w:val="0"/>
        <w:autoSpaceDN w:val="0"/>
        <w:adjustRightInd w:val="0"/>
        <w:jc w:val="both"/>
        <w:rPr>
          <w:rFonts w:ascii="Times New Roman" w:hAnsi="Times New Roman"/>
          <w:sz w:val="24"/>
          <w:szCs w:val="24"/>
        </w:rPr>
      </w:pPr>
      <w:r w:rsidRPr="007B12E2">
        <w:rPr>
          <w:rFonts w:ascii="Times New Roman" w:hAnsi="Times New Roman"/>
          <w:szCs w:val="24"/>
        </w:rPr>
        <w:t xml:space="preserve">NORMATIVA: </w:t>
      </w:r>
    </w:p>
    <w:p w:rsidR="00C37977" w:rsidRPr="007B12E2" w:rsidRDefault="00C37977" w:rsidP="002B02E9">
      <w:pPr>
        <w:pStyle w:val="ladillominus"/>
        <w:numPr>
          <w:ilvl w:val="0"/>
          <w:numId w:val="21"/>
        </w:numPr>
        <w:spacing w:after="0" w:line="360" w:lineRule="auto"/>
        <w:ind w:firstLine="709"/>
        <w:rPr>
          <w:b w:val="0"/>
          <w:bCs/>
          <w:noProof/>
          <w:szCs w:val="24"/>
        </w:rPr>
      </w:pPr>
      <w:r w:rsidRPr="007B12E2">
        <w:rPr>
          <w:szCs w:val="24"/>
        </w:rPr>
        <w:t xml:space="preserve"> </w:t>
      </w:r>
      <w:r w:rsidRPr="007B12E2">
        <w:rPr>
          <w:i/>
          <w:iCs/>
          <w:szCs w:val="24"/>
        </w:rPr>
        <w:t xml:space="preserve">Real Decreto 127/2014, </w:t>
      </w:r>
      <w:r w:rsidRPr="007B12E2">
        <w:rPr>
          <w:b w:val="0"/>
          <w:iCs/>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sidRPr="007B12E2">
        <w:rPr>
          <w:iCs/>
          <w:szCs w:val="24"/>
        </w:rPr>
        <w:t>Anexo VIII</w:t>
      </w:r>
    </w:p>
    <w:p w:rsidR="00C37977" w:rsidRPr="007B12E2" w:rsidRDefault="00C37977" w:rsidP="002B02E9">
      <w:pPr>
        <w:pStyle w:val="ladillominus"/>
        <w:numPr>
          <w:ilvl w:val="0"/>
          <w:numId w:val="21"/>
        </w:numPr>
        <w:spacing w:after="0" w:line="360" w:lineRule="auto"/>
        <w:ind w:firstLine="709"/>
        <w:rPr>
          <w:b w:val="0"/>
          <w:bCs/>
          <w:noProof/>
          <w:szCs w:val="24"/>
        </w:rPr>
      </w:pPr>
      <w:r w:rsidRPr="007B12E2">
        <w:rPr>
          <w:i/>
          <w:iCs/>
          <w:color w:val="231F20"/>
          <w:szCs w:val="24"/>
        </w:rPr>
        <w:t xml:space="preserve">Decreto 107/2014, </w:t>
      </w:r>
      <w:r w:rsidRPr="007B12E2">
        <w:rPr>
          <w:b w:val="0"/>
          <w:iCs/>
          <w:color w:val="231F20"/>
          <w:szCs w:val="24"/>
        </w:rPr>
        <w:t>del 11 de septiembre</w:t>
      </w:r>
      <w:r w:rsidRPr="007B12E2">
        <w:rPr>
          <w:b w:val="0"/>
          <w:i/>
          <w:iCs/>
          <w:color w:val="231F20"/>
          <w:szCs w:val="24"/>
        </w:rPr>
        <w:t xml:space="preserve"> </w:t>
      </w:r>
      <w:r w:rsidRPr="007B12E2">
        <w:rPr>
          <w:b w:val="0"/>
          <w:iCs/>
          <w:color w:val="231F20"/>
          <w:szCs w:val="24"/>
        </w:rPr>
        <w:t>del Consejo de Gobierno, por el que se regula la Formación Profesional Básica en la Comunidad de Madrid, y se aprueba el plan de estudios de veinte títulos profesionales básicos</w:t>
      </w:r>
      <w:r w:rsidRPr="007B12E2">
        <w:rPr>
          <w:iCs/>
          <w:color w:val="231F20"/>
          <w:szCs w:val="24"/>
        </w:rPr>
        <w:t>. Anexo XXII</w:t>
      </w:r>
    </w:p>
    <w:p w:rsidR="00C37977" w:rsidRPr="007B12E2" w:rsidRDefault="00C37977" w:rsidP="00170F53">
      <w:pPr>
        <w:tabs>
          <w:tab w:val="left" w:pos="840"/>
        </w:tabs>
        <w:spacing w:after="0" w:line="240" w:lineRule="auto"/>
        <w:rPr>
          <w:rFonts w:ascii="Times New Roman" w:hAnsi="Times New Roman"/>
          <w:smallCaps/>
          <w:sz w:val="24"/>
          <w:szCs w:val="24"/>
          <w:lang w:eastAsia="es-ES"/>
        </w:rPr>
      </w:pPr>
    </w:p>
    <w:p w:rsidR="00C37977" w:rsidRPr="007B12E2" w:rsidRDefault="00C37977" w:rsidP="002B02E9">
      <w:pPr>
        <w:spacing w:after="0" w:line="240" w:lineRule="auto"/>
        <w:rPr>
          <w:rFonts w:ascii="Times New Roman" w:hAnsi="Times New Roman"/>
          <w:sz w:val="24"/>
          <w:szCs w:val="24"/>
          <w:lang w:eastAsia="es-ES"/>
        </w:rPr>
      </w:pPr>
    </w:p>
    <w:p w:rsidR="00C37977" w:rsidRPr="007B12E2" w:rsidRDefault="00C37977" w:rsidP="00272725">
      <w:pPr>
        <w:spacing w:after="0" w:line="240" w:lineRule="auto"/>
        <w:ind w:firstLine="708"/>
        <w:jc w:val="both"/>
        <w:rPr>
          <w:rFonts w:ascii="Times New Roman" w:hAnsi="Times New Roman"/>
          <w:sz w:val="24"/>
          <w:szCs w:val="24"/>
          <w:lang w:eastAsia="es-ES"/>
        </w:rPr>
      </w:pPr>
      <w:r w:rsidRPr="007B12E2">
        <w:rPr>
          <w:rFonts w:ascii="Times New Roman" w:hAnsi="Times New Roman"/>
          <w:sz w:val="24"/>
          <w:szCs w:val="24"/>
        </w:rPr>
        <w:t>Esta unidad formativa tiene un n</w:t>
      </w:r>
      <w:r w:rsidRPr="007B12E2">
        <w:rPr>
          <w:rFonts w:ascii="Times New Roman" w:hAnsi="Times New Roman"/>
          <w:sz w:val="24"/>
          <w:szCs w:val="24"/>
          <w:lang w:eastAsia="es-ES"/>
        </w:rPr>
        <w:t>úmero de horas totales: 60 horas y número de horas semanales: 2 horas</w:t>
      </w:r>
    </w:p>
    <w:p w:rsidR="00C37977" w:rsidRPr="007B12E2" w:rsidRDefault="00C37977" w:rsidP="00AB262F">
      <w:pPr>
        <w:jc w:val="both"/>
        <w:rPr>
          <w:rFonts w:ascii="Times New Roman" w:hAnsi="Times New Roman"/>
          <w:sz w:val="24"/>
          <w:szCs w:val="24"/>
        </w:rPr>
      </w:pPr>
    </w:p>
    <w:p w:rsidR="00C37977" w:rsidRPr="007B12E2" w:rsidRDefault="00C37977" w:rsidP="00272725">
      <w:pPr>
        <w:ind w:firstLine="708"/>
        <w:jc w:val="both"/>
        <w:rPr>
          <w:rFonts w:ascii="Times New Roman" w:hAnsi="Times New Roman"/>
          <w:sz w:val="24"/>
          <w:szCs w:val="24"/>
        </w:rPr>
      </w:pPr>
      <w:r w:rsidRPr="007B12E2">
        <w:rPr>
          <w:rFonts w:ascii="Times New Roman" w:hAnsi="Times New Roman"/>
          <w:sz w:val="24"/>
          <w:szCs w:val="24"/>
        </w:rPr>
        <w:t>Esta unidad formativa UF05 forma parte del módulo de Formación en Centros de Trabajo y se imparte durante el</w:t>
      </w:r>
      <w:r>
        <w:rPr>
          <w:rFonts w:ascii="Times New Roman" w:hAnsi="Times New Roman"/>
          <w:sz w:val="24"/>
          <w:szCs w:val="24"/>
        </w:rPr>
        <w:t xml:space="preserve"> periodo de formación del alumnado</w:t>
      </w:r>
      <w:r w:rsidRPr="007B12E2">
        <w:rPr>
          <w:rFonts w:ascii="Times New Roman" w:hAnsi="Times New Roman"/>
          <w:sz w:val="24"/>
          <w:szCs w:val="24"/>
        </w:rPr>
        <w:t xml:space="preserve"> en el centro educativo perteneciente al primer curso.</w:t>
      </w:r>
    </w:p>
    <w:p w:rsidR="00C37977" w:rsidRPr="007B12E2" w:rsidRDefault="00C37977" w:rsidP="00AB262F">
      <w:pPr>
        <w:jc w:val="both"/>
        <w:rPr>
          <w:rFonts w:ascii="Times New Roman" w:hAnsi="Times New Roman"/>
          <w:i/>
          <w:iCs/>
          <w:sz w:val="24"/>
          <w:szCs w:val="24"/>
        </w:rPr>
      </w:pPr>
    </w:p>
    <w:p w:rsidR="00C37977" w:rsidRPr="007B12E2" w:rsidRDefault="00C37977" w:rsidP="00AB262F">
      <w:pPr>
        <w:jc w:val="both"/>
        <w:rPr>
          <w:rFonts w:ascii="Times New Roman" w:hAnsi="Times New Roman"/>
          <w:i/>
          <w:iCs/>
          <w:sz w:val="24"/>
          <w:szCs w:val="24"/>
        </w:rPr>
      </w:pPr>
    </w:p>
    <w:p w:rsidR="00C37977" w:rsidRPr="007B12E2" w:rsidRDefault="00C37977" w:rsidP="00AB262F">
      <w:pPr>
        <w:autoSpaceDE w:val="0"/>
        <w:autoSpaceDN w:val="0"/>
        <w:adjustRightInd w:val="0"/>
        <w:ind w:right="-20"/>
        <w:rPr>
          <w:rFonts w:ascii="Times New Roman" w:hAnsi="Times New Roman"/>
          <w:sz w:val="24"/>
          <w:szCs w:val="24"/>
        </w:rPr>
      </w:pPr>
      <w:r>
        <w:rPr>
          <w:rFonts w:ascii="Times New Roman" w:hAnsi="Times New Roman"/>
          <w:b/>
          <w:bCs/>
          <w:sz w:val="24"/>
          <w:szCs w:val="24"/>
        </w:rPr>
        <w:lastRenderedPageBreak/>
        <w:t>2. COMPETENCIA GENERAL DEL TÍ</w:t>
      </w:r>
      <w:r w:rsidRPr="007B12E2">
        <w:rPr>
          <w:rFonts w:ascii="Times New Roman" w:hAnsi="Times New Roman"/>
          <w:b/>
          <w:bCs/>
          <w:sz w:val="24"/>
          <w:szCs w:val="24"/>
        </w:rPr>
        <w:t>TULO</w:t>
      </w:r>
      <w:r w:rsidRPr="007B12E2">
        <w:rPr>
          <w:rFonts w:ascii="Times New Roman" w:hAnsi="Times New Roman"/>
          <w:b/>
          <w:bCs/>
          <w:w w:val="103"/>
          <w:sz w:val="24"/>
          <w:szCs w:val="24"/>
        </w:rPr>
        <w:t>.</w:t>
      </w:r>
    </w:p>
    <w:p w:rsidR="00C37977" w:rsidRDefault="00C37977" w:rsidP="00272725">
      <w:pPr>
        <w:autoSpaceDE w:val="0"/>
        <w:autoSpaceDN w:val="0"/>
        <w:adjustRightInd w:val="0"/>
        <w:spacing w:line="248" w:lineRule="auto"/>
        <w:ind w:right="47" w:firstLine="708"/>
        <w:jc w:val="both"/>
        <w:rPr>
          <w:rFonts w:ascii="Times New Roman" w:hAnsi="Times New Roman"/>
          <w:sz w:val="24"/>
          <w:szCs w:val="24"/>
        </w:rPr>
      </w:pPr>
      <w:r w:rsidRPr="007B12E2">
        <w:rPr>
          <w:rFonts w:ascii="Times New Roman" w:hAnsi="Times New Roman"/>
          <w:sz w:val="24"/>
          <w:szCs w:val="24"/>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rsidR="00C37977" w:rsidRPr="00272725" w:rsidRDefault="00C37977" w:rsidP="00272725">
      <w:pPr>
        <w:autoSpaceDE w:val="0"/>
        <w:autoSpaceDN w:val="0"/>
        <w:adjustRightInd w:val="0"/>
        <w:spacing w:line="248" w:lineRule="auto"/>
        <w:ind w:right="47" w:firstLine="708"/>
        <w:jc w:val="both"/>
        <w:rPr>
          <w:rFonts w:ascii="Times New Roman" w:hAnsi="Times New Roman"/>
          <w:sz w:val="24"/>
          <w:szCs w:val="24"/>
        </w:rPr>
      </w:pPr>
    </w:p>
    <w:p w:rsidR="00C37977" w:rsidRPr="00272725" w:rsidRDefault="00C37977" w:rsidP="00272725">
      <w:pPr>
        <w:autoSpaceDE w:val="0"/>
        <w:autoSpaceDN w:val="0"/>
        <w:adjustRightInd w:val="0"/>
        <w:ind w:left="40" w:right="-20"/>
        <w:rPr>
          <w:rFonts w:ascii="Times New Roman" w:hAnsi="Times New Roman"/>
          <w:b/>
          <w:bCs/>
          <w:sz w:val="24"/>
          <w:szCs w:val="24"/>
        </w:rPr>
      </w:pPr>
      <w:r w:rsidRPr="007B12E2">
        <w:rPr>
          <w:rFonts w:ascii="Times New Roman" w:hAnsi="Times New Roman"/>
          <w:b/>
          <w:bCs/>
          <w:sz w:val="24"/>
          <w:szCs w:val="24"/>
        </w:rPr>
        <w:t>3. COMPETENCIAS DEL TÍTULO.</w:t>
      </w:r>
    </w:p>
    <w:p w:rsidR="00C37977" w:rsidRPr="007B12E2" w:rsidRDefault="00C37977" w:rsidP="00272725">
      <w:pPr>
        <w:autoSpaceDE w:val="0"/>
        <w:autoSpaceDN w:val="0"/>
        <w:adjustRightInd w:val="0"/>
        <w:spacing w:line="248" w:lineRule="auto"/>
        <w:ind w:left="40" w:right="48" w:firstLine="386"/>
        <w:jc w:val="both"/>
        <w:rPr>
          <w:rFonts w:ascii="Times New Roman" w:hAnsi="Times New Roman"/>
          <w:sz w:val="24"/>
          <w:szCs w:val="24"/>
        </w:rPr>
      </w:pPr>
      <w:r w:rsidRPr="007B12E2">
        <w:rPr>
          <w:rFonts w:ascii="Times New Roman" w:hAnsi="Times New Roman"/>
          <w:sz w:val="24"/>
          <w:szCs w:val="24"/>
        </w:rPr>
        <w:t>Las competencias profesionales, personales, sociales y las competencias para el aprendizaje permanente de este título son las que se relacionan a continuación:</w:t>
      </w:r>
    </w:p>
    <w:p w:rsidR="00C37977" w:rsidRPr="007B12E2" w:rsidRDefault="00C37977" w:rsidP="00AB262F">
      <w:pPr>
        <w:autoSpaceDE w:val="0"/>
        <w:autoSpaceDN w:val="0"/>
        <w:adjustRightInd w:val="0"/>
        <w:spacing w:before="2" w:line="260" w:lineRule="exact"/>
        <w:jc w:val="both"/>
        <w:rPr>
          <w:rFonts w:ascii="Times New Roman" w:hAnsi="Times New Roman"/>
          <w:sz w:val="24"/>
          <w:szCs w:val="24"/>
        </w:rPr>
      </w:pPr>
    </w:p>
    <w:p w:rsidR="00C37977" w:rsidRPr="007B12E2" w:rsidRDefault="00C37977" w:rsidP="00AB262F">
      <w:pPr>
        <w:autoSpaceDE w:val="0"/>
        <w:autoSpaceDN w:val="0"/>
        <w:adjustRightInd w:val="0"/>
        <w:spacing w:line="247" w:lineRule="auto"/>
        <w:ind w:left="426" w:right="47" w:hanging="426"/>
        <w:jc w:val="both"/>
        <w:rPr>
          <w:rFonts w:ascii="Times New Roman" w:hAnsi="Times New Roman"/>
          <w:sz w:val="24"/>
          <w:szCs w:val="24"/>
        </w:rPr>
      </w:pPr>
      <w:r w:rsidRPr="007B12E2">
        <w:rPr>
          <w:rFonts w:ascii="Times New Roman" w:hAnsi="Times New Roman"/>
          <w:sz w:val="24"/>
          <w:szCs w:val="24"/>
        </w:rPr>
        <w:t xml:space="preserve">a)  </w:t>
      </w:r>
      <w:proofErr w:type="spellStart"/>
      <w:r w:rsidRPr="007B12E2">
        <w:rPr>
          <w:rFonts w:ascii="Times New Roman" w:hAnsi="Times New Roman"/>
          <w:sz w:val="24"/>
          <w:szCs w:val="24"/>
        </w:rPr>
        <w:t>Recepcionar</w:t>
      </w:r>
      <w:proofErr w:type="spellEnd"/>
      <w:r w:rsidRPr="007B12E2">
        <w:rPr>
          <w:rFonts w:ascii="Times New Roman" w:hAnsi="Times New Roman"/>
          <w:sz w:val="24"/>
          <w:szCs w:val="24"/>
        </w:rPr>
        <w:t xml:space="preserve">   productos   de   estética   y  peluquería   almacenándolos   en condiciones de seguridad.</w:t>
      </w:r>
    </w:p>
    <w:p w:rsidR="00C37977" w:rsidRPr="007B12E2" w:rsidRDefault="00C37977" w:rsidP="00AB262F">
      <w:pPr>
        <w:autoSpaceDE w:val="0"/>
        <w:autoSpaceDN w:val="0"/>
        <w:adjustRightInd w:val="0"/>
        <w:spacing w:before="1" w:line="245" w:lineRule="auto"/>
        <w:ind w:left="426" w:right="51" w:hanging="426"/>
        <w:jc w:val="both"/>
        <w:rPr>
          <w:rFonts w:ascii="Times New Roman" w:hAnsi="Times New Roman"/>
          <w:sz w:val="24"/>
          <w:szCs w:val="24"/>
        </w:rPr>
      </w:pPr>
      <w:r w:rsidRPr="007B12E2">
        <w:rPr>
          <w:rFonts w:ascii="Times New Roman" w:hAnsi="Times New Roman"/>
          <w:sz w:val="24"/>
          <w:szCs w:val="24"/>
        </w:rPr>
        <w:t>b)  Preparar los equipos, útiles y zona de trabajo dejándolos en condiciones de uso e higiene.</w:t>
      </w:r>
    </w:p>
    <w:p w:rsidR="00C37977" w:rsidRPr="007B12E2" w:rsidRDefault="00C37977" w:rsidP="00AB262F">
      <w:pPr>
        <w:autoSpaceDE w:val="0"/>
        <w:autoSpaceDN w:val="0"/>
        <w:adjustRightInd w:val="0"/>
        <w:spacing w:before="2" w:line="247" w:lineRule="auto"/>
        <w:ind w:left="426" w:right="49" w:hanging="426"/>
        <w:jc w:val="both"/>
        <w:rPr>
          <w:rFonts w:ascii="Times New Roman" w:hAnsi="Times New Roman"/>
          <w:sz w:val="24"/>
          <w:szCs w:val="24"/>
        </w:rPr>
      </w:pPr>
      <w:r w:rsidRPr="007B12E2">
        <w:rPr>
          <w:rFonts w:ascii="Times New Roman" w:hAnsi="Times New Roman"/>
          <w:sz w:val="24"/>
          <w:szCs w:val="24"/>
        </w:rPr>
        <w:t>c)  Acomodar   y  proteger   al  cliente   en  función   de  la  técnica   a   realizar garantizando las condiciones de higiene y seguridad.</w:t>
      </w:r>
    </w:p>
    <w:p w:rsidR="00C37977" w:rsidRPr="007B12E2" w:rsidRDefault="00C37977" w:rsidP="00AB262F">
      <w:pPr>
        <w:autoSpaceDE w:val="0"/>
        <w:autoSpaceDN w:val="0"/>
        <w:adjustRightInd w:val="0"/>
        <w:spacing w:before="1" w:line="247" w:lineRule="auto"/>
        <w:ind w:left="426" w:right="52" w:hanging="426"/>
        <w:jc w:val="both"/>
        <w:rPr>
          <w:rFonts w:ascii="Times New Roman" w:hAnsi="Times New Roman"/>
          <w:sz w:val="24"/>
          <w:szCs w:val="24"/>
        </w:rPr>
      </w:pPr>
      <w:r w:rsidRPr="007B12E2">
        <w:rPr>
          <w:rFonts w:ascii="Times New Roman" w:hAnsi="Times New Roman"/>
          <w:sz w:val="24"/>
          <w:szCs w:val="24"/>
        </w:rPr>
        <w:t>d)  Aplicar las técnicas básicas de embellecimiento  de uñas de manos y pies, para mejorar su aspecto.</w:t>
      </w:r>
    </w:p>
    <w:p w:rsidR="00C37977" w:rsidRPr="007B12E2" w:rsidRDefault="00C37977" w:rsidP="00AB262F">
      <w:pPr>
        <w:autoSpaceDE w:val="0"/>
        <w:autoSpaceDN w:val="0"/>
        <w:adjustRightInd w:val="0"/>
        <w:spacing w:before="1" w:line="247" w:lineRule="auto"/>
        <w:ind w:left="426" w:right="50" w:hanging="426"/>
        <w:jc w:val="both"/>
        <w:rPr>
          <w:rFonts w:ascii="Times New Roman" w:hAnsi="Times New Roman"/>
          <w:sz w:val="24"/>
          <w:szCs w:val="24"/>
        </w:rPr>
      </w:pPr>
      <w:r w:rsidRPr="007B12E2">
        <w:rPr>
          <w:rFonts w:ascii="Times New Roman" w:hAnsi="Times New Roman"/>
          <w:sz w:val="24"/>
          <w:szCs w:val="24"/>
        </w:rPr>
        <w:t>e)  Aplicar las técnicas de depilación del vello, asesorando al cliente sobre los cuidados anteriores y posteriores.</w:t>
      </w:r>
    </w:p>
    <w:p w:rsidR="00C37977" w:rsidRPr="007B12E2" w:rsidRDefault="00C37977" w:rsidP="00AB262F">
      <w:pPr>
        <w:autoSpaceDE w:val="0"/>
        <w:autoSpaceDN w:val="0"/>
        <w:adjustRightInd w:val="0"/>
        <w:spacing w:before="1"/>
        <w:ind w:left="426" w:right="-20" w:hanging="426"/>
        <w:jc w:val="both"/>
        <w:rPr>
          <w:rFonts w:ascii="Times New Roman" w:hAnsi="Times New Roman"/>
          <w:sz w:val="24"/>
          <w:szCs w:val="24"/>
        </w:rPr>
      </w:pPr>
      <w:r w:rsidRPr="007B12E2">
        <w:rPr>
          <w:rFonts w:ascii="Times New Roman" w:hAnsi="Times New Roman"/>
          <w:sz w:val="24"/>
          <w:szCs w:val="24"/>
        </w:rPr>
        <w:t>f)   Decolorar el vello, controlando el tiempo de exposición de los productos.</w:t>
      </w:r>
    </w:p>
    <w:p w:rsidR="00C37977" w:rsidRPr="007B12E2" w:rsidRDefault="00C37977" w:rsidP="00AB262F">
      <w:pPr>
        <w:autoSpaceDE w:val="0"/>
        <w:autoSpaceDN w:val="0"/>
        <w:adjustRightInd w:val="0"/>
        <w:spacing w:line="247" w:lineRule="auto"/>
        <w:ind w:left="426" w:right="48" w:hanging="426"/>
        <w:jc w:val="both"/>
        <w:rPr>
          <w:rFonts w:ascii="Times New Roman" w:hAnsi="Times New Roman"/>
          <w:sz w:val="24"/>
          <w:szCs w:val="24"/>
        </w:rPr>
      </w:pPr>
      <w:r w:rsidRPr="007B12E2">
        <w:rPr>
          <w:rFonts w:ascii="Times New Roman" w:hAnsi="Times New Roman"/>
          <w:sz w:val="24"/>
          <w:szCs w:val="24"/>
        </w:rPr>
        <w:t>g)  Realizar   maquillaje   social   y   de   fantasía   facial,   adaptándolos   a   las necesidades del cliente.</w:t>
      </w:r>
    </w:p>
    <w:p w:rsidR="00C37977" w:rsidRPr="007B12E2" w:rsidRDefault="00C37977" w:rsidP="00AB262F">
      <w:pPr>
        <w:autoSpaceDE w:val="0"/>
        <w:autoSpaceDN w:val="0"/>
        <w:adjustRightInd w:val="0"/>
        <w:spacing w:line="247" w:lineRule="auto"/>
        <w:ind w:left="426" w:right="49" w:hanging="426"/>
        <w:jc w:val="both"/>
        <w:rPr>
          <w:rFonts w:ascii="Times New Roman" w:hAnsi="Times New Roman"/>
          <w:sz w:val="24"/>
          <w:szCs w:val="24"/>
        </w:rPr>
      </w:pPr>
      <w:r w:rsidRPr="007B12E2">
        <w:rPr>
          <w:rFonts w:ascii="Times New Roman" w:hAnsi="Times New Roman"/>
          <w:sz w:val="24"/>
          <w:szCs w:val="24"/>
        </w:rPr>
        <w:t>h)  Lavar y acondicionar el cabello y cuero cabelludo en función del servicio a prestar.</w:t>
      </w:r>
    </w:p>
    <w:p w:rsidR="00C37977" w:rsidRPr="007B12E2" w:rsidRDefault="00C37977" w:rsidP="00AB262F">
      <w:pPr>
        <w:autoSpaceDE w:val="0"/>
        <w:autoSpaceDN w:val="0"/>
        <w:adjustRightInd w:val="0"/>
        <w:ind w:left="426" w:right="49" w:hanging="426"/>
        <w:jc w:val="both"/>
        <w:rPr>
          <w:rFonts w:ascii="Times New Roman" w:hAnsi="Times New Roman"/>
          <w:sz w:val="24"/>
          <w:szCs w:val="24"/>
        </w:rPr>
      </w:pPr>
      <w:r w:rsidRPr="007B12E2">
        <w:rPr>
          <w:rFonts w:ascii="Times New Roman" w:hAnsi="Times New Roman"/>
          <w:sz w:val="24"/>
          <w:szCs w:val="24"/>
        </w:rPr>
        <w:t>i)   Iniciar el peinado para cambios de forma temporales en el cabello.</w:t>
      </w:r>
    </w:p>
    <w:p w:rsidR="00C37977" w:rsidRPr="007B12E2" w:rsidRDefault="00C37977" w:rsidP="00AB262F">
      <w:pPr>
        <w:autoSpaceDE w:val="0"/>
        <w:autoSpaceDN w:val="0"/>
        <w:adjustRightInd w:val="0"/>
        <w:spacing w:line="247" w:lineRule="auto"/>
        <w:ind w:left="426" w:right="49" w:hanging="426"/>
        <w:jc w:val="both"/>
        <w:rPr>
          <w:rFonts w:ascii="Times New Roman" w:hAnsi="Times New Roman"/>
          <w:sz w:val="24"/>
          <w:szCs w:val="24"/>
        </w:rPr>
      </w:pPr>
      <w:r w:rsidRPr="007B12E2">
        <w:rPr>
          <w:rFonts w:ascii="Times New Roman" w:hAnsi="Times New Roman"/>
          <w:sz w:val="24"/>
          <w:szCs w:val="24"/>
        </w:rPr>
        <w:t>j)   Efectuar cambios de forma permanente en el cabello, realizando el montaje y aplicando los cosméticos necesarios.</w:t>
      </w:r>
    </w:p>
    <w:p w:rsidR="00C37977" w:rsidRPr="007B12E2" w:rsidRDefault="00C37977" w:rsidP="00AB262F">
      <w:pPr>
        <w:autoSpaceDE w:val="0"/>
        <w:autoSpaceDN w:val="0"/>
        <w:adjustRightInd w:val="0"/>
        <w:spacing w:before="1" w:line="247" w:lineRule="auto"/>
        <w:ind w:left="426" w:right="49" w:hanging="426"/>
        <w:jc w:val="both"/>
        <w:rPr>
          <w:rFonts w:ascii="Times New Roman" w:hAnsi="Times New Roman"/>
          <w:sz w:val="24"/>
          <w:szCs w:val="24"/>
        </w:rPr>
      </w:pPr>
      <w:r w:rsidRPr="007B12E2">
        <w:rPr>
          <w:rFonts w:ascii="Times New Roman" w:hAnsi="Times New Roman"/>
          <w:sz w:val="24"/>
          <w:szCs w:val="24"/>
        </w:rPr>
        <w:t>k)  Cambiar  el color  del  cabello,  aplicando  los  cosméticos  y controlando  el tiempo de exposición establecido.</w:t>
      </w:r>
    </w:p>
    <w:p w:rsidR="00C37977" w:rsidRPr="007B12E2" w:rsidRDefault="00C37977" w:rsidP="00AB262F">
      <w:pPr>
        <w:autoSpaceDE w:val="0"/>
        <w:autoSpaceDN w:val="0"/>
        <w:adjustRightInd w:val="0"/>
        <w:spacing w:before="1" w:line="247" w:lineRule="auto"/>
        <w:ind w:left="426" w:right="49" w:hanging="426"/>
        <w:jc w:val="both"/>
        <w:rPr>
          <w:rFonts w:ascii="Times New Roman" w:hAnsi="Times New Roman"/>
          <w:sz w:val="24"/>
          <w:szCs w:val="24"/>
        </w:rPr>
      </w:pPr>
      <w:r w:rsidRPr="007B12E2">
        <w:rPr>
          <w:rFonts w:ascii="Times New Roman" w:hAnsi="Times New Roman"/>
          <w:sz w:val="24"/>
          <w:szCs w:val="24"/>
        </w:rPr>
        <w:lastRenderedPageBreak/>
        <w:t>l)   Resolver problemas predecibles relacionados con su entorno físico, social, personal y productivo, utilizando el razonamiento científico y los elementos proporcionados por las ciencias aplicadas y sociales.</w:t>
      </w:r>
    </w:p>
    <w:p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m) Actuar de forma saludable en distintos contextos cotidianos que favorezcan el desarrollo  personal  y social, analizando  hábitos  e  influencias  positivas para la salud humana.</w:t>
      </w:r>
    </w:p>
    <w:p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n)  Valorar  actuaciones  encaminadas  a la conservación  del medio  ambiente diferenciando  las consecuencias  de las actividades  cotidianas  que pueda afectar al equilibrio del mismo.</w:t>
      </w:r>
    </w:p>
    <w:p w:rsidR="00C37977" w:rsidRPr="007B12E2" w:rsidRDefault="00C37977" w:rsidP="00AB262F">
      <w:pPr>
        <w:autoSpaceDE w:val="0"/>
        <w:autoSpaceDN w:val="0"/>
        <w:adjustRightInd w:val="0"/>
        <w:spacing w:line="248" w:lineRule="auto"/>
        <w:ind w:left="426" w:hanging="426"/>
        <w:jc w:val="both"/>
        <w:rPr>
          <w:rFonts w:ascii="Times New Roman" w:hAnsi="Times New Roman"/>
          <w:sz w:val="24"/>
          <w:szCs w:val="24"/>
        </w:rPr>
      </w:pPr>
      <w:r w:rsidRPr="007B12E2">
        <w:rPr>
          <w:rFonts w:ascii="Times New Roman" w:hAnsi="Times New Roman"/>
          <w:sz w:val="24"/>
          <w:szCs w:val="24"/>
        </w:rPr>
        <w:t>ñ) Obtener y comunicar información  destinada al autoaprendizaje  y a su uso en  distintos   contextos   de  su  entorno   personal,   social   o   profesional mediante  recursos  a su  alcance  y los  propios  de  las  tecnologías  de  la información y de la comunicación.</w:t>
      </w:r>
    </w:p>
    <w:p w:rsidR="00C37977" w:rsidRPr="007B12E2" w:rsidRDefault="00C37977" w:rsidP="00AB262F">
      <w:pPr>
        <w:autoSpaceDE w:val="0"/>
        <w:autoSpaceDN w:val="0"/>
        <w:adjustRightInd w:val="0"/>
        <w:spacing w:line="246" w:lineRule="auto"/>
        <w:ind w:left="426" w:hanging="426"/>
        <w:jc w:val="both"/>
        <w:rPr>
          <w:rFonts w:ascii="Times New Roman" w:hAnsi="Times New Roman"/>
          <w:sz w:val="24"/>
          <w:szCs w:val="24"/>
        </w:rPr>
      </w:pPr>
      <w:r w:rsidRPr="007B12E2">
        <w:rPr>
          <w:rFonts w:ascii="Times New Roman" w:hAnsi="Times New Roman"/>
          <w:sz w:val="24"/>
          <w:szCs w:val="24"/>
        </w:rPr>
        <w:t>o)  Actuar con respeto y sensibilidad hacia la diversidad cultural, el patrimonio histórico-artístico  y las manifestaciones  culturales  y artísticas,  apreciando su uso y disfrute como fuente de enriquecimiento personal y social.</w:t>
      </w:r>
    </w:p>
    <w:p w:rsidR="00C37977" w:rsidRPr="007B12E2" w:rsidRDefault="00C37977" w:rsidP="00AB262F">
      <w:pPr>
        <w:autoSpaceDE w:val="0"/>
        <w:autoSpaceDN w:val="0"/>
        <w:adjustRightInd w:val="0"/>
        <w:spacing w:before="1" w:line="247" w:lineRule="auto"/>
        <w:ind w:left="426" w:hanging="426"/>
        <w:jc w:val="both"/>
        <w:rPr>
          <w:rFonts w:ascii="Times New Roman" w:hAnsi="Times New Roman"/>
          <w:sz w:val="24"/>
          <w:szCs w:val="24"/>
        </w:rPr>
      </w:pPr>
      <w:r w:rsidRPr="007B12E2">
        <w:rPr>
          <w:rFonts w:ascii="Times New Roman" w:hAnsi="Times New Roman"/>
          <w:sz w:val="24"/>
          <w:szCs w:val="24"/>
        </w:rPr>
        <w:t>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q)  Comunicarse  en situaciones habituales tanto laborales como personales y sociales utilizando recursos lingüísticos básicos en lengua extranjera.</w:t>
      </w:r>
    </w:p>
    <w:p w:rsidR="00C37977" w:rsidRPr="007B12E2" w:rsidRDefault="00C37977" w:rsidP="00AB262F">
      <w:pPr>
        <w:autoSpaceDE w:val="0"/>
        <w:autoSpaceDN w:val="0"/>
        <w:adjustRightInd w:val="0"/>
        <w:spacing w:before="1" w:line="247" w:lineRule="auto"/>
        <w:ind w:left="426" w:hanging="426"/>
        <w:jc w:val="both"/>
        <w:rPr>
          <w:rFonts w:ascii="Times New Roman" w:hAnsi="Times New Roman"/>
          <w:sz w:val="24"/>
          <w:szCs w:val="24"/>
        </w:rPr>
      </w:pPr>
      <w:r w:rsidRPr="007B12E2">
        <w:rPr>
          <w:rFonts w:ascii="Times New Roman" w:hAnsi="Times New Roman"/>
          <w:sz w:val="24"/>
          <w:szCs w:val="24"/>
        </w:rPr>
        <w:t>r)   Realizar   explicaciones   sencillas   sobre   acontecimientos   y   fenómenos característicos  de las sociedades  contemporáneas  a partir de información histórica y geográfica a su disposición.</w:t>
      </w:r>
    </w:p>
    <w:p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s)   Adaptarse  a  las  nuevas  situaciones  laborales  originadas  por  cambios tecnológicos  y organizativos  en su actividad laboral, utilizando  las  ofertas formativas a su alcance y localizando los recursos mediante las tecnologías de la información y la comunicación.</w:t>
      </w:r>
    </w:p>
    <w:p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t)   Cumplir  las tareas propias  de su nivel con autonomía  y  responsabilidad, empleando   criterios  de  calidad  y  eficiencia  en  el  trabajo  asignado  y efectuándolo de forma individual o como miembro de un equipo.</w:t>
      </w:r>
    </w:p>
    <w:p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u)  Comunicarse  eficazmente,  respetando la autonomía y competencia  de las distintas personas que intervienen en su ámbito de trabajo, contribuyendo a la calidad del trabajo realizado.</w:t>
      </w:r>
    </w:p>
    <w:p w:rsidR="00C37977" w:rsidRPr="007B12E2" w:rsidRDefault="00C37977" w:rsidP="00AB262F">
      <w:pPr>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t>v)  Asumir y cumplir las medidas de prevención de riesgos y seguridad laboral en la realización  de las actividades  laborales  evitando daños  personales, laborales y ambientales.</w:t>
      </w:r>
    </w:p>
    <w:p w:rsidR="00C37977" w:rsidRPr="007B12E2" w:rsidRDefault="00C37977" w:rsidP="00AB262F">
      <w:pPr>
        <w:tabs>
          <w:tab w:val="left" w:pos="8789"/>
        </w:tabs>
        <w:autoSpaceDE w:val="0"/>
        <w:autoSpaceDN w:val="0"/>
        <w:adjustRightInd w:val="0"/>
        <w:spacing w:line="247" w:lineRule="auto"/>
        <w:ind w:left="426" w:hanging="426"/>
        <w:jc w:val="both"/>
        <w:rPr>
          <w:rFonts w:ascii="Times New Roman" w:hAnsi="Times New Roman"/>
          <w:sz w:val="24"/>
          <w:szCs w:val="24"/>
        </w:rPr>
      </w:pPr>
      <w:r w:rsidRPr="007B12E2">
        <w:rPr>
          <w:rFonts w:ascii="Times New Roman" w:hAnsi="Times New Roman"/>
          <w:sz w:val="24"/>
          <w:szCs w:val="24"/>
        </w:rPr>
        <w:lastRenderedPageBreak/>
        <w:t>w) Cumplir  las normas  de calidad,  de accesibilidad  universal  y diseño  para todos que afectan a su actividad profesional.</w:t>
      </w:r>
    </w:p>
    <w:p w:rsidR="00C37977" w:rsidRPr="007B12E2" w:rsidRDefault="00C37977" w:rsidP="00AB262F">
      <w:pPr>
        <w:tabs>
          <w:tab w:val="left" w:pos="8789"/>
        </w:tabs>
        <w:autoSpaceDE w:val="0"/>
        <w:autoSpaceDN w:val="0"/>
        <w:adjustRightInd w:val="0"/>
        <w:spacing w:before="1" w:line="247" w:lineRule="auto"/>
        <w:ind w:left="426" w:hanging="426"/>
        <w:jc w:val="both"/>
        <w:rPr>
          <w:rFonts w:ascii="Times New Roman" w:hAnsi="Times New Roman"/>
          <w:sz w:val="24"/>
          <w:szCs w:val="24"/>
        </w:rPr>
      </w:pPr>
      <w:r w:rsidRPr="007B12E2">
        <w:rPr>
          <w:rFonts w:ascii="Times New Roman" w:hAnsi="Times New Roman"/>
          <w:sz w:val="24"/>
          <w:szCs w:val="24"/>
        </w:rPr>
        <w:t>x)  Actuar con espíritu emprendedor, iniciativa personal y responsabilidad en la elección de los procedimientos de su actividad profesional.</w:t>
      </w:r>
    </w:p>
    <w:p w:rsidR="00C37977" w:rsidRPr="007B12E2" w:rsidRDefault="00C37977" w:rsidP="00AB262F">
      <w:pPr>
        <w:tabs>
          <w:tab w:val="left" w:pos="8789"/>
        </w:tabs>
        <w:autoSpaceDE w:val="0"/>
        <w:autoSpaceDN w:val="0"/>
        <w:adjustRightInd w:val="0"/>
        <w:spacing w:before="1" w:line="247" w:lineRule="auto"/>
        <w:ind w:left="426" w:hanging="426"/>
        <w:jc w:val="both"/>
        <w:rPr>
          <w:rFonts w:ascii="Times New Roman" w:hAnsi="Times New Roman"/>
          <w:color w:val="000000"/>
          <w:sz w:val="24"/>
          <w:szCs w:val="24"/>
        </w:rPr>
      </w:pPr>
      <w:r w:rsidRPr="007B12E2">
        <w:rPr>
          <w:rFonts w:ascii="Times New Roman" w:hAnsi="Times New Roman"/>
          <w:sz w:val="24"/>
          <w:szCs w:val="24"/>
        </w:rPr>
        <w:t>y)  Ejercer  sus  derechos  y  cumplir  con  las  obligaciones  derivadas  de  su actividad  profesional,  de  acuerdo  con  lo  establecido  en  la  legislación vigente, participando activamente en la vida económica, social y cultural.</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rPr>
          <w:rFonts w:ascii="Times New Roman" w:hAnsi="Times New Roman"/>
          <w:sz w:val="24"/>
          <w:szCs w:val="24"/>
          <w:lang w:eastAsia="es-ES"/>
        </w:rPr>
      </w:pPr>
    </w:p>
    <w:p w:rsidR="00C37977" w:rsidRPr="007B12E2" w:rsidRDefault="00C37977" w:rsidP="004721D7">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4. OBJETIVOS GENERALES DEL TÍTULO</w:t>
      </w:r>
    </w:p>
    <w:p w:rsidR="00C37977" w:rsidRDefault="00C37977" w:rsidP="00E404CD">
      <w:pPr>
        <w:autoSpaceDE w:val="0"/>
        <w:autoSpaceDN w:val="0"/>
        <w:adjustRightInd w:val="0"/>
        <w:jc w:val="both"/>
        <w:rPr>
          <w:rFonts w:ascii="Times New Roman" w:hAnsi="Times New Roman"/>
          <w:color w:val="231F20"/>
          <w:sz w:val="24"/>
          <w:szCs w:val="24"/>
        </w:rPr>
      </w:pPr>
    </w:p>
    <w:p w:rsidR="00C37977" w:rsidRPr="00FF22C0" w:rsidRDefault="00C37977" w:rsidP="00272725">
      <w:pPr>
        <w:autoSpaceDE w:val="0"/>
        <w:autoSpaceDN w:val="0"/>
        <w:adjustRightInd w:val="0"/>
        <w:ind w:firstLine="708"/>
        <w:jc w:val="both"/>
        <w:rPr>
          <w:rFonts w:ascii="Times New Roman" w:hAnsi="Times New Roman"/>
          <w:sz w:val="24"/>
          <w:szCs w:val="24"/>
        </w:rPr>
      </w:pPr>
      <w:r w:rsidRPr="00FF22C0">
        <w:rPr>
          <w:rFonts w:ascii="Times New Roman" w:hAnsi="Times New Roman"/>
          <w:b/>
          <w:sz w:val="24"/>
          <w:szCs w:val="24"/>
        </w:rPr>
        <w:t>Objetivo prioritario:</w:t>
      </w:r>
      <w:r w:rsidRPr="00FF22C0">
        <w:rPr>
          <w:rFonts w:ascii="Times New Roman" w:hAnsi="Times New Roman"/>
          <w:sz w:val="24"/>
          <w:szCs w:val="24"/>
        </w:rPr>
        <w:t xml:space="preserve"> facilitar la permanencia del alumnado que cursa la Formación profesional Básica dentro del sistema educativo y ofrecerles, por tanto, posibilidades para su desarrollo personal y profesional.</w:t>
      </w:r>
    </w:p>
    <w:p w:rsidR="00C37977" w:rsidRPr="007B12E2" w:rsidRDefault="00C37977" w:rsidP="00E404CD">
      <w:pPr>
        <w:autoSpaceDE w:val="0"/>
        <w:autoSpaceDN w:val="0"/>
        <w:adjustRightInd w:val="0"/>
        <w:jc w:val="both"/>
        <w:rPr>
          <w:rFonts w:ascii="Times New Roman" w:hAnsi="Times New Roman"/>
          <w:color w:val="231F20"/>
          <w:sz w:val="24"/>
          <w:szCs w:val="24"/>
        </w:rPr>
      </w:pPr>
      <w:r w:rsidRPr="007B12E2">
        <w:rPr>
          <w:rFonts w:ascii="Times New Roman" w:hAnsi="Times New Roman"/>
          <w:color w:val="231F20"/>
          <w:sz w:val="24"/>
          <w:szCs w:val="24"/>
        </w:rPr>
        <w:t xml:space="preserve">Los objetivos generales de este título son los siguientes: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a) Reconocer productos y materiales de estética y peluquería, así como los métodos para su limpieza y desinfección, relacionándolos con la actividad correspondiente para preparar los equipos y útiles.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b) Seleccionar los procedimientos de acogida del cliente relacionándolos con el tipo de servicio para acomodarlo y protegerlo con seguridad e higiene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c) Seleccionar operaciones necesarias sobre uñas de manos y pies vinculándolas al efecto perseguido para aplicar técnicas básicas de embellecimiento.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d) Analizar los tipos de depilación valorando los efectos sobre el vello y la piel para aplicar técnicas de depilación.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e) Elegir productos adecuados a cada piel valorando los tiempos de exposición para decolorar el vello.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f) Reconocer las técnicas y procedimientos básicos de maquillaje relacionándolos con el efecto buscado y las características del cliente para realizar maquillaje social y de fantasía.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g) Reconocer las técnicas de lavado y acondicionado de cabello relacionándolos con cada tipo de servicio para lavarlo y acondicionarlo</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h) Seleccionar técnicas de peinado justificándolos en función del estilo perseguido para iniciar el peinado.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i) Reconocer los tipos de cambios permanentes en el cabello eligiendo equipamiento y materiales propios de cada uno para efectuarlos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lastRenderedPageBreak/>
        <w:t xml:space="preserve">j) Identificar técnicas de decoloración, coloración y tinte relacionándolas con los diferentes materiales y tiempos de aplicación para cambiar el color del cabello.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k) 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l) Desarrollar habilidades para formular, plantear, interpretar y resolver problemas aplicar el razonamiento de cálculo matemático para desenvolverse en la sociedad, en el entorno laboral y gestionar sus recursos económicos.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ñ) Desarrollar las destrezas básicas de las fuentes de información utilizando con sentido crítico las tecnologías de la información y de la comunicación para obtener y comunicar información en el entorno personal, social o profesional.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 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q) Desarrollar habilidades lingüísticas básicas en lengua extranjera para comunicarse de forma oral y escrita en situaciones habituales y predecibles de la vida cotidiana y profesional.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r) Reconocer causas y rasgos propios de fenómenos y acontecimientos contemporáneos, evolución histórica, distribución geográfica para explicar las características propias de las sociedades contemporáneas.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lastRenderedPageBreak/>
        <w:t xml:space="preserve">s) Desarrollar valores y hábitos de comportamiento basados en principios democráticos, aplicándolos en sus relaciones sociales habituales y en la resolución pacífica de los conflictos.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t) Comparar y seleccionar recursos y ofertas formativas existentes para el aprendizaje a lo largo de la vida para adaptarse a las nuevas situaciones laborales y personales.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u) Desarrollar la iniciativa, la creatividad y el espíritu emprendedor, así como la confianza en sí mismo, la participación y el espíritu crítico para resolver situaciones e incidencias tanto de la actividad profesional como de la personal.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v) Desarrollar trabajos en equipo, asumiendo sus deberes, respetando a los demás y cooperando con ellos, actuando con tolerancia y respeto a los demás para la realización eficaz de las tareas y como medio de desarrollo personal.</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Pr>
          <w:rFonts w:ascii="Times New Roman" w:hAnsi="Times New Roman"/>
          <w:color w:val="231F20"/>
          <w:sz w:val="24"/>
          <w:szCs w:val="24"/>
        </w:rPr>
        <w:t xml:space="preserve">w) </w:t>
      </w:r>
      <w:r w:rsidRPr="007B12E2">
        <w:rPr>
          <w:rFonts w:ascii="Times New Roman" w:hAnsi="Times New Roman"/>
          <w:color w:val="231F20"/>
          <w:sz w:val="24"/>
          <w:szCs w:val="24"/>
        </w:rPr>
        <w:t xml:space="preserve">Utilizar las tecnologías de la información y de la comunicación para informarse, comunicarse, aprender y facilitarse las tareas laborales.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x) Relacionar los riesgos laborales y ambientales con la actividad laboral con el propósito de utilizar las medidas preventivas correspondientes para la protección personal, evitando daños a las demás personas y en el medio ambiente. </w:t>
      </w:r>
    </w:p>
    <w:p w:rsidR="00C37977" w:rsidRPr="007B12E2" w:rsidRDefault="00C37977" w:rsidP="00E404CD">
      <w:pPr>
        <w:autoSpaceDE w:val="0"/>
        <w:autoSpaceDN w:val="0"/>
        <w:adjustRightInd w:val="0"/>
        <w:ind w:left="284" w:hanging="284"/>
        <w:jc w:val="both"/>
        <w:rPr>
          <w:rFonts w:ascii="Times New Roman" w:hAnsi="Times New Roman"/>
          <w:color w:val="231F20"/>
          <w:sz w:val="24"/>
          <w:szCs w:val="24"/>
        </w:rPr>
      </w:pPr>
      <w:r w:rsidRPr="007B12E2">
        <w:rPr>
          <w:rFonts w:ascii="Times New Roman" w:hAnsi="Times New Roman"/>
          <w:color w:val="231F20"/>
          <w:sz w:val="24"/>
          <w:szCs w:val="24"/>
        </w:rPr>
        <w:t xml:space="preserve">y) Desarrollar las técnicas de su actividad profesional asegurando la eficacia y la calidad en su trabajo, proponiendo, si procede, mejoras en las actividades de trabajo. </w:t>
      </w:r>
    </w:p>
    <w:p w:rsidR="00C37977" w:rsidRPr="007B12E2" w:rsidRDefault="00C37977" w:rsidP="00E404CD">
      <w:pPr>
        <w:autoSpaceDE w:val="0"/>
        <w:autoSpaceDN w:val="0"/>
        <w:adjustRightInd w:val="0"/>
        <w:ind w:left="284" w:hanging="284"/>
        <w:jc w:val="both"/>
        <w:rPr>
          <w:color w:val="231F20"/>
        </w:rPr>
      </w:pPr>
      <w:r w:rsidRPr="007B12E2">
        <w:rPr>
          <w:rFonts w:ascii="Times New Roman" w:hAnsi="Times New Roman"/>
          <w:sz w:val="24"/>
          <w:szCs w:val="24"/>
        </w:rPr>
        <w:t>z) Reconocer sus derechos y deberes como agente activo en la sociedad, teniendo en cuenta el marco legal que regula las condiciones sociales y laborales para participar como ciudadano democrático.</w:t>
      </w: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5. OBJETIVOS DE LA UNIDAD FORMATIVA </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Analizar los conceptos básicos sobre seguridad y salud en el trabajo.</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Conocer los aspectos básicos de la metodología de la prevención y las técnicas generales de análisis, evaluación y control de riesgos.</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Relacionar los riesgos específicos y su prevención en el sector.</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Analizar los elementos básicos de gestión de la prevención de riesgos.</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rPr>
          <w:rFonts w:ascii="Times New Roman" w:hAnsi="Times New Roman"/>
          <w:sz w:val="24"/>
          <w:szCs w:val="24"/>
        </w:rPr>
      </w:pPr>
      <w:r w:rsidRPr="007B12E2">
        <w:rPr>
          <w:rFonts w:ascii="Times New Roman" w:hAnsi="Times New Roman"/>
          <w:sz w:val="24"/>
          <w:szCs w:val="24"/>
          <w:lang w:eastAsia="es-ES"/>
        </w:rPr>
        <w:t>- Aplicar técnicas básicas de primero auxilios.</w:t>
      </w:r>
    </w:p>
    <w:p w:rsidR="00C37977" w:rsidRDefault="00C37977" w:rsidP="004721D7">
      <w:pPr>
        <w:spacing w:after="0" w:line="240" w:lineRule="auto"/>
        <w:jc w:val="both"/>
        <w:rPr>
          <w:rFonts w:ascii="Times New Roman" w:hAnsi="Times New Roman"/>
          <w:b/>
          <w:sz w:val="24"/>
          <w:szCs w:val="24"/>
          <w:lang w:eastAsia="es-ES"/>
        </w:rPr>
      </w:pPr>
    </w:p>
    <w:p w:rsidR="00C37977" w:rsidRDefault="00C37977" w:rsidP="004721D7">
      <w:pPr>
        <w:spacing w:after="0" w:line="240" w:lineRule="auto"/>
        <w:jc w:val="both"/>
        <w:rPr>
          <w:rFonts w:ascii="Times New Roman" w:hAnsi="Times New Roman"/>
          <w:b/>
          <w:sz w:val="24"/>
          <w:szCs w:val="24"/>
          <w:lang w:eastAsia="es-ES"/>
        </w:rPr>
      </w:pPr>
    </w:p>
    <w:p w:rsidR="00B9219B" w:rsidRDefault="00B9219B" w:rsidP="004721D7">
      <w:pPr>
        <w:spacing w:after="0" w:line="240" w:lineRule="auto"/>
        <w:jc w:val="both"/>
        <w:rPr>
          <w:rFonts w:ascii="Times New Roman" w:hAnsi="Times New Roman"/>
          <w:b/>
          <w:sz w:val="24"/>
          <w:szCs w:val="24"/>
          <w:lang w:eastAsia="es-ES"/>
        </w:rPr>
      </w:pPr>
    </w:p>
    <w:p w:rsidR="00B9219B" w:rsidRDefault="00B9219B" w:rsidP="004721D7">
      <w:pPr>
        <w:spacing w:after="0" w:line="240" w:lineRule="auto"/>
        <w:jc w:val="both"/>
        <w:rPr>
          <w:rFonts w:ascii="Times New Roman" w:hAnsi="Times New Roman"/>
          <w:b/>
          <w:sz w:val="24"/>
          <w:szCs w:val="24"/>
          <w:lang w:eastAsia="es-ES"/>
        </w:rPr>
      </w:pPr>
    </w:p>
    <w:p w:rsidR="00B9219B" w:rsidRDefault="00B9219B" w:rsidP="004721D7">
      <w:pPr>
        <w:spacing w:after="0" w:line="240" w:lineRule="auto"/>
        <w:jc w:val="both"/>
        <w:rPr>
          <w:rFonts w:ascii="Times New Roman" w:hAnsi="Times New Roman"/>
          <w:b/>
          <w:sz w:val="24"/>
          <w:szCs w:val="24"/>
          <w:lang w:eastAsia="es-ES"/>
        </w:rPr>
      </w:pPr>
    </w:p>
    <w:p w:rsidR="00B9219B" w:rsidRDefault="00B9219B" w:rsidP="004721D7">
      <w:pPr>
        <w:spacing w:after="0" w:line="240" w:lineRule="auto"/>
        <w:jc w:val="both"/>
        <w:rPr>
          <w:rFonts w:ascii="Times New Roman" w:hAnsi="Times New Roman"/>
          <w:b/>
          <w:sz w:val="24"/>
          <w:szCs w:val="24"/>
          <w:lang w:eastAsia="es-ES"/>
        </w:rPr>
      </w:pPr>
    </w:p>
    <w:p w:rsidR="00C37977" w:rsidRDefault="00E2345F" w:rsidP="004721D7">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lastRenderedPageBreak/>
        <w:t>6. CONTENIDOS</w:t>
      </w:r>
      <w:r w:rsidR="00C37977" w:rsidRPr="007B12E2">
        <w:rPr>
          <w:rFonts w:ascii="Times New Roman" w:hAnsi="Times New Roman"/>
          <w:b/>
          <w:sz w:val="24"/>
          <w:szCs w:val="24"/>
          <w:lang w:eastAsia="es-ES"/>
        </w:rPr>
        <w:t>:</w:t>
      </w:r>
    </w:p>
    <w:p w:rsidR="003C39C0" w:rsidRDefault="003C39C0" w:rsidP="004721D7">
      <w:pPr>
        <w:spacing w:after="0" w:line="240" w:lineRule="auto"/>
        <w:jc w:val="both"/>
        <w:rPr>
          <w:rFonts w:ascii="Times New Roman" w:hAnsi="Times New Roman"/>
          <w:b/>
          <w:sz w:val="24"/>
          <w:szCs w:val="24"/>
          <w:lang w:eastAsia="es-ES"/>
        </w:rPr>
      </w:pPr>
    </w:p>
    <w:p w:rsidR="003C39C0" w:rsidRPr="00E2345F" w:rsidRDefault="003C39C0" w:rsidP="003C39C0">
      <w:pPr>
        <w:spacing w:after="0" w:line="240" w:lineRule="auto"/>
        <w:jc w:val="both"/>
        <w:rPr>
          <w:rFonts w:ascii="Times New Roman" w:hAnsi="Times New Roman"/>
          <w:b/>
          <w:sz w:val="24"/>
          <w:szCs w:val="24"/>
          <w:lang w:eastAsia="es-ES"/>
        </w:rPr>
      </w:pPr>
      <w:r w:rsidRPr="00E2345F">
        <w:rPr>
          <w:rFonts w:ascii="Times New Roman" w:hAnsi="Times New Roman"/>
          <w:b/>
          <w:sz w:val="24"/>
          <w:szCs w:val="24"/>
          <w:lang w:eastAsia="es-ES"/>
        </w:rPr>
        <w:t>Conceptos básicos sobre seguridad y salud en el trabajo:</w:t>
      </w:r>
    </w:p>
    <w:p w:rsidR="003C39C0" w:rsidRPr="003C39C0" w:rsidRDefault="003C39C0" w:rsidP="003C39C0">
      <w:pPr>
        <w:spacing w:after="0" w:line="240" w:lineRule="auto"/>
        <w:jc w:val="both"/>
        <w:rPr>
          <w:rFonts w:ascii="Times New Roman" w:hAnsi="Times New Roman"/>
          <w:sz w:val="24"/>
          <w:szCs w:val="24"/>
          <w:lang w:eastAsia="es-ES"/>
        </w:rPr>
      </w:pPr>
    </w:p>
    <w:p w:rsidR="003C39C0" w:rsidRPr="003C39C0" w:rsidRDefault="003C39C0" w:rsidP="003C39C0">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El trabajo y la salud: los riesgos profesionales. Factores de riesgo.</w:t>
      </w:r>
    </w:p>
    <w:p w:rsidR="003C39C0" w:rsidRPr="003C39C0" w:rsidRDefault="003C39C0" w:rsidP="003C39C0">
      <w:pPr>
        <w:spacing w:after="0" w:line="240" w:lineRule="auto"/>
        <w:jc w:val="both"/>
        <w:rPr>
          <w:rFonts w:ascii="Times New Roman" w:hAnsi="Times New Roman"/>
          <w:sz w:val="24"/>
          <w:szCs w:val="24"/>
          <w:lang w:eastAsia="es-ES"/>
        </w:rPr>
      </w:pPr>
    </w:p>
    <w:p w:rsidR="003C39C0" w:rsidRPr="003C39C0" w:rsidRDefault="003C39C0" w:rsidP="003C39C0">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Daños derivados del trabajo. Los Accidentes de trabajo y las enfermedades profesionales: conceptos, dimensiones del problema y otras patologías derivadas de la actividad laboral.</w:t>
      </w:r>
    </w:p>
    <w:p w:rsidR="003C39C0" w:rsidRPr="003C39C0" w:rsidRDefault="003C39C0" w:rsidP="003C39C0">
      <w:pPr>
        <w:spacing w:after="0" w:line="240" w:lineRule="auto"/>
        <w:jc w:val="both"/>
        <w:rPr>
          <w:rFonts w:ascii="Times New Roman" w:hAnsi="Times New Roman"/>
          <w:sz w:val="24"/>
          <w:szCs w:val="24"/>
          <w:lang w:eastAsia="es-ES"/>
        </w:rPr>
      </w:pPr>
    </w:p>
    <w:p w:rsidR="003C39C0" w:rsidRPr="003C39C0" w:rsidRDefault="003C39C0" w:rsidP="003C39C0">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Marco normativo básico en materia de prevención de riesgos laborales, derechos y deberes básicos en esta materia.</w:t>
      </w:r>
    </w:p>
    <w:p w:rsidR="003C39C0" w:rsidRDefault="003C39C0" w:rsidP="004721D7">
      <w:pPr>
        <w:spacing w:after="0" w:line="240" w:lineRule="auto"/>
        <w:jc w:val="both"/>
        <w:rPr>
          <w:rFonts w:ascii="Times New Roman" w:hAnsi="Times New Roman"/>
          <w:b/>
          <w:sz w:val="24"/>
          <w:szCs w:val="24"/>
          <w:lang w:eastAsia="es-ES"/>
        </w:rPr>
      </w:pPr>
    </w:p>
    <w:p w:rsidR="00E2345F" w:rsidRPr="00E2345F" w:rsidRDefault="00E2345F" w:rsidP="00E2345F">
      <w:pPr>
        <w:spacing w:after="0" w:line="240" w:lineRule="auto"/>
        <w:jc w:val="both"/>
        <w:rPr>
          <w:rFonts w:ascii="Times New Roman" w:hAnsi="Times New Roman"/>
          <w:b/>
          <w:sz w:val="24"/>
          <w:szCs w:val="24"/>
          <w:lang w:eastAsia="es-ES"/>
        </w:rPr>
      </w:pPr>
      <w:r w:rsidRPr="00E2345F">
        <w:rPr>
          <w:rFonts w:ascii="Times New Roman" w:hAnsi="Times New Roman"/>
          <w:b/>
          <w:sz w:val="24"/>
          <w:szCs w:val="24"/>
          <w:lang w:eastAsia="es-ES"/>
        </w:rPr>
        <w:t>Metodología de la prevención. Técnicas generales de análisis, evaluación y control de riesgos:</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Riesgos relacionados con las condiciones de seguridad.</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Riesgos relacionados con el medio-ambiente de trabajo.</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Otros riesgos: la carga de trabajo, la fatiga y la insatisfacción laboral.</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Sistemas elementales de control de riesgos. Protección colectiva e individual.</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Planes de emergencia y evacuación.</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El control de la salud de los trabajadores.</w:t>
      </w:r>
    </w:p>
    <w:p w:rsidR="00E2345F" w:rsidRPr="00E2345F" w:rsidRDefault="00E2345F" w:rsidP="00E2345F">
      <w:pPr>
        <w:spacing w:after="0" w:line="240" w:lineRule="auto"/>
        <w:jc w:val="both"/>
        <w:rPr>
          <w:rFonts w:ascii="Times New Roman" w:hAnsi="Times New Roman"/>
          <w:b/>
          <w:sz w:val="24"/>
          <w:szCs w:val="24"/>
          <w:lang w:eastAsia="es-ES"/>
        </w:rPr>
      </w:pPr>
    </w:p>
    <w:p w:rsidR="00E2345F" w:rsidRPr="00E2345F" w:rsidRDefault="00E2345F" w:rsidP="00E2345F">
      <w:pPr>
        <w:spacing w:after="0" w:line="240" w:lineRule="auto"/>
        <w:jc w:val="both"/>
        <w:rPr>
          <w:rFonts w:ascii="Times New Roman" w:hAnsi="Times New Roman"/>
          <w:b/>
          <w:sz w:val="24"/>
          <w:szCs w:val="24"/>
          <w:lang w:eastAsia="es-ES"/>
        </w:rPr>
      </w:pPr>
      <w:r w:rsidRPr="00E2345F">
        <w:rPr>
          <w:rFonts w:ascii="Times New Roman" w:hAnsi="Times New Roman"/>
          <w:b/>
          <w:sz w:val="24"/>
          <w:szCs w:val="24"/>
          <w:lang w:eastAsia="es-ES"/>
        </w:rPr>
        <w:t>Riesgos específicos y su prevención en el sector correspondientes a la actividad de la empresa:</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Riesgos en la manipulación de sistemas e instalaciones. Normas de seguridad y salud específicas.</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Sistemas de seguridad de los equipos.</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Equipos de Protección Individual.</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Planes de emergencia y actuación en caso de accidente.</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Prevención de riesgos laborales y medioambientales aplicables. Riesgos específicos y factores implicados.</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Herramientas en la gestión ambiental: normas ISO, medidas de prevención y protección ambiental.</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E2345F" w:rsidRDefault="00E2345F" w:rsidP="00E2345F">
      <w:pPr>
        <w:spacing w:after="0" w:line="240" w:lineRule="auto"/>
        <w:jc w:val="both"/>
        <w:rPr>
          <w:rFonts w:ascii="Times New Roman" w:hAnsi="Times New Roman"/>
          <w:b/>
          <w:sz w:val="24"/>
          <w:szCs w:val="24"/>
          <w:lang w:eastAsia="es-ES"/>
        </w:rPr>
      </w:pPr>
      <w:r w:rsidRPr="00E2345F">
        <w:rPr>
          <w:rFonts w:ascii="Times New Roman" w:hAnsi="Times New Roman"/>
          <w:b/>
          <w:sz w:val="24"/>
          <w:szCs w:val="24"/>
          <w:lang w:eastAsia="es-ES"/>
        </w:rPr>
        <w:t>Elementos básicos de gestión de la prevención de riesgos:</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Organismos públicos relacionados con la seguridad y salud en el trabajo.</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Organización del trabajo preventivo. Rutinas básicas.</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Documentación a la que está obligada la empresa: recogida, elaboración y archivo.</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E2345F" w:rsidRDefault="00E2345F" w:rsidP="00E2345F">
      <w:pPr>
        <w:spacing w:after="0" w:line="240" w:lineRule="auto"/>
        <w:jc w:val="both"/>
        <w:rPr>
          <w:rFonts w:ascii="Times New Roman" w:hAnsi="Times New Roman"/>
          <w:b/>
          <w:sz w:val="24"/>
          <w:szCs w:val="24"/>
          <w:lang w:eastAsia="es-ES"/>
        </w:rPr>
      </w:pPr>
      <w:r w:rsidRPr="00E2345F">
        <w:rPr>
          <w:rFonts w:ascii="Times New Roman" w:hAnsi="Times New Roman"/>
          <w:b/>
          <w:sz w:val="24"/>
          <w:szCs w:val="24"/>
          <w:lang w:eastAsia="es-ES"/>
        </w:rPr>
        <w:t>Primeros auxilios:</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Primeros auxilios en hemorragias.</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Primeros auxilios en quemaduras.</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Primeros auxilios en fracturas.</w:t>
      </w:r>
    </w:p>
    <w:p w:rsidR="00E2345F" w:rsidRPr="003C39C0" w:rsidRDefault="00E2345F" w:rsidP="00E2345F">
      <w:pPr>
        <w:spacing w:after="0" w:line="240" w:lineRule="auto"/>
        <w:jc w:val="both"/>
        <w:rPr>
          <w:rFonts w:ascii="Times New Roman" w:hAnsi="Times New Roman"/>
          <w:sz w:val="24"/>
          <w:szCs w:val="24"/>
          <w:lang w:eastAsia="es-ES"/>
        </w:rPr>
      </w:pPr>
    </w:p>
    <w:p w:rsidR="00E2345F" w:rsidRPr="003C39C0" w:rsidRDefault="00E2345F" w:rsidP="00E2345F">
      <w:pPr>
        <w:spacing w:after="0" w:line="240" w:lineRule="auto"/>
        <w:jc w:val="both"/>
        <w:rPr>
          <w:rFonts w:ascii="Times New Roman" w:hAnsi="Times New Roman"/>
          <w:sz w:val="24"/>
          <w:szCs w:val="24"/>
          <w:lang w:eastAsia="es-ES"/>
        </w:rPr>
      </w:pPr>
      <w:r w:rsidRPr="003C39C0">
        <w:rPr>
          <w:rFonts w:ascii="Times New Roman" w:hAnsi="Times New Roman"/>
          <w:sz w:val="24"/>
          <w:szCs w:val="24"/>
          <w:lang w:eastAsia="es-ES"/>
        </w:rPr>
        <w:t>- Respiración artificial.</w:t>
      </w:r>
    </w:p>
    <w:p w:rsidR="00E2345F" w:rsidRDefault="00E2345F" w:rsidP="00E2345F">
      <w:pPr>
        <w:spacing w:after="0" w:line="240" w:lineRule="auto"/>
        <w:jc w:val="both"/>
        <w:rPr>
          <w:rFonts w:ascii="Times New Roman" w:hAnsi="Times New Roman"/>
          <w:b/>
          <w:sz w:val="24"/>
          <w:szCs w:val="24"/>
          <w:lang w:eastAsia="es-ES"/>
        </w:rPr>
      </w:pPr>
    </w:p>
    <w:p w:rsidR="00E2345F" w:rsidRDefault="00E2345F" w:rsidP="004721D7">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ACTITUDES:</w:t>
      </w:r>
    </w:p>
    <w:p w:rsidR="00E2345F" w:rsidRDefault="00E2345F" w:rsidP="004721D7">
      <w:pPr>
        <w:spacing w:after="0" w:line="240" w:lineRule="auto"/>
        <w:jc w:val="both"/>
        <w:rPr>
          <w:rFonts w:ascii="Times New Roman" w:hAnsi="Times New Roman"/>
          <w:b/>
          <w:sz w:val="24"/>
          <w:szCs w:val="24"/>
          <w:lang w:eastAsia="es-ES"/>
        </w:rPr>
      </w:pPr>
    </w:p>
    <w:p w:rsidR="00E2345F" w:rsidRPr="007B12E2" w:rsidRDefault="00E2345F" w:rsidP="00E2345F">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Debemos trabajar y evaluar, en el conjunto de las unidades didácticas las siguientes actitudes:</w:t>
      </w:r>
    </w:p>
    <w:p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Asistencia y puntualidad.</w:t>
      </w:r>
    </w:p>
    <w:p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Interés por el conocimiento, gestión y organización del trabajo.</w:t>
      </w:r>
    </w:p>
    <w:p w:rsidR="00E2345F" w:rsidRPr="007B12E2" w:rsidRDefault="00E2345F" w:rsidP="00E2345F">
      <w:pPr>
        <w:spacing w:after="0" w:line="240" w:lineRule="auto"/>
        <w:ind w:left="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Respeto a la normativa del centro y de la clase, como paso previo para el respeto hacia las personas y futuros centros de trabajo.</w:t>
      </w:r>
    </w:p>
    <w:p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Sensibilidad e interés por tener y mantener una higiene e imagen personal óptima.</w:t>
      </w:r>
    </w:p>
    <w:p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Rigurosidad, orden y limpieza tanto en los trabajos a realizar como en los recursos necesarios utilizados.</w:t>
      </w:r>
    </w:p>
    <w:p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Responsabilizarse de las acciones encomendadas, desarrollándolas con diligencia, pulcritud y rigor.</w:t>
      </w:r>
    </w:p>
    <w:p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Iniciativa y confianza en la toma de decisiones y resolución de problemas.</w:t>
      </w:r>
    </w:p>
    <w:p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Valorar el rigor en el uso tanto del vocabulario técnico como de la precisión en el lenguaje, como medio para conseguir una correcta comunicación en el trabajo.</w:t>
      </w:r>
    </w:p>
    <w:p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Respetar el trabajo en equipo y mostrar una actitud de colaboración.</w:t>
      </w:r>
    </w:p>
    <w:p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 xml:space="preserve">Interés por el mantenimiento en buen estado del lugar de trabajo y material. </w:t>
      </w:r>
    </w:p>
    <w:p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Adaptarse al ritmo y evolución de las personas y grupos con los que se trabaja, respetando su desarrollo y autonomía.</w:t>
      </w:r>
    </w:p>
    <w:p w:rsidR="00E2345F" w:rsidRPr="007B12E2" w:rsidRDefault="00E2345F" w:rsidP="00E2345F">
      <w:pPr>
        <w:spacing w:after="0" w:line="240" w:lineRule="auto"/>
        <w:ind w:firstLine="360"/>
        <w:jc w:val="both"/>
        <w:rPr>
          <w:rFonts w:ascii="Times New Roman" w:hAnsi="Times New Roman"/>
          <w:sz w:val="24"/>
          <w:szCs w:val="24"/>
          <w:lang w:eastAsia="es-ES"/>
        </w:rPr>
      </w:pPr>
      <w:r>
        <w:rPr>
          <w:rFonts w:ascii="Times New Roman" w:hAnsi="Times New Roman"/>
          <w:sz w:val="24"/>
          <w:szCs w:val="24"/>
          <w:lang w:eastAsia="es-ES"/>
        </w:rPr>
        <w:t>-</w:t>
      </w:r>
      <w:r>
        <w:rPr>
          <w:rFonts w:ascii="Times New Roman" w:hAnsi="Times New Roman"/>
          <w:sz w:val="24"/>
          <w:szCs w:val="24"/>
          <w:lang w:eastAsia="es-ES"/>
        </w:rPr>
        <w:tab/>
      </w:r>
      <w:r w:rsidRPr="007B12E2">
        <w:rPr>
          <w:rFonts w:ascii="Times New Roman" w:hAnsi="Times New Roman"/>
          <w:sz w:val="24"/>
          <w:szCs w:val="24"/>
          <w:lang w:eastAsia="es-ES"/>
        </w:rPr>
        <w:t>Valoración del hábito en el uso de información profesional con sentido crítico.</w:t>
      </w:r>
    </w:p>
    <w:p w:rsidR="00E2345F" w:rsidRPr="007B12E2" w:rsidRDefault="00E2345F" w:rsidP="004721D7">
      <w:pPr>
        <w:spacing w:after="0" w:line="240" w:lineRule="auto"/>
        <w:jc w:val="both"/>
        <w:rPr>
          <w:rFonts w:ascii="Times New Roman" w:hAnsi="Times New Roman"/>
          <w:b/>
          <w:sz w:val="24"/>
          <w:szCs w:val="24"/>
          <w:lang w:eastAsia="es-ES"/>
        </w:rPr>
      </w:pPr>
    </w:p>
    <w:p w:rsidR="00C37977" w:rsidRPr="007B12E2" w:rsidRDefault="00C37977" w:rsidP="004721D7">
      <w:pPr>
        <w:tabs>
          <w:tab w:val="left" w:pos="7920"/>
        </w:tabs>
        <w:spacing w:after="0" w:line="240" w:lineRule="auto"/>
        <w:jc w:val="both"/>
        <w:rPr>
          <w:rFonts w:ascii="Times New Roman" w:hAnsi="Times New Roman"/>
          <w:b/>
          <w:sz w:val="24"/>
          <w:szCs w:val="24"/>
          <w:lang w:eastAsia="es-ES"/>
        </w:rPr>
      </w:pPr>
    </w:p>
    <w:p w:rsidR="00E2345F" w:rsidRDefault="00E2345F" w:rsidP="004721D7">
      <w:pPr>
        <w:tabs>
          <w:tab w:val="left" w:pos="7920"/>
        </w:tabs>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7. DESARROLLO DE LAS UNIDADES DE TRABAJO</w:t>
      </w:r>
    </w:p>
    <w:p w:rsidR="00E2345F" w:rsidRDefault="00E2345F" w:rsidP="00E2345F">
      <w:pPr>
        <w:spacing w:after="0" w:line="240" w:lineRule="auto"/>
        <w:jc w:val="both"/>
        <w:rPr>
          <w:rFonts w:ascii="Times New Roman" w:hAnsi="Times New Roman"/>
          <w:b/>
          <w:sz w:val="24"/>
          <w:szCs w:val="24"/>
          <w:lang w:eastAsia="es-ES"/>
        </w:rPr>
      </w:pPr>
    </w:p>
    <w:p w:rsidR="00E2345F" w:rsidRPr="007B12E2" w:rsidRDefault="00E2345F" w:rsidP="00E2345F">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Primera evaluación:</w:t>
      </w:r>
    </w:p>
    <w:p w:rsidR="00E2345F" w:rsidRPr="007B12E2" w:rsidRDefault="00E2345F" w:rsidP="00E2345F">
      <w:pPr>
        <w:spacing w:after="0" w:line="240" w:lineRule="auto"/>
        <w:jc w:val="both"/>
        <w:rPr>
          <w:rFonts w:ascii="Times New Roman" w:hAnsi="Times New Roman"/>
          <w:b/>
          <w:sz w:val="24"/>
          <w:szCs w:val="24"/>
          <w:lang w:eastAsia="es-ES"/>
        </w:rPr>
      </w:pPr>
    </w:p>
    <w:p w:rsidR="00E2345F" w:rsidRPr="007B12E2" w:rsidRDefault="00E2345F" w:rsidP="00E2345F">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1ª UT:-S</w:t>
      </w:r>
      <w:r w:rsidRPr="007B12E2">
        <w:rPr>
          <w:rFonts w:ascii="Times New Roman" w:hAnsi="Times New Roman"/>
          <w:b/>
          <w:sz w:val="24"/>
          <w:szCs w:val="24"/>
          <w:lang w:eastAsia="es-ES"/>
        </w:rPr>
        <w:t xml:space="preserve">eguridad y salud en el trabajo. </w:t>
      </w:r>
    </w:p>
    <w:p w:rsidR="00E2345F" w:rsidRPr="007B12E2" w:rsidRDefault="00E2345F" w:rsidP="00E2345F">
      <w:pPr>
        <w:spacing w:after="0" w:line="240" w:lineRule="auto"/>
        <w:jc w:val="both"/>
        <w:rPr>
          <w:rFonts w:ascii="Times New Roman" w:hAnsi="Times New Roman"/>
          <w:b/>
          <w:sz w:val="24"/>
          <w:szCs w:val="24"/>
          <w:lang w:eastAsia="es-ES"/>
        </w:rPr>
      </w:pPr>
    </w:p>
    <w:p w:rsidR="00E2345F" w:rsidRDefault="00E2345F" w:rsidP="00E2345F">
      <w:pPr>
        <w:numPr>
          <w:ilvl w:val="0"/>
          <w:numId w:val="3"/>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El trabajo y la salud</w:t>
      </w:r>
    </w:p>
    <w:p w:rsidR="00E2345F" w:rsidRDefault="00E2345F" w:rsidP="00E2345F">
      <w:pPr>
        <w:numPr>
          <w:ilvl w:val="0"/>
          <w:numId w:val="3"/>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Posibles daños a la salud del trabajador</w:t>
      </w:r>
    </w:p>
    <w:p w:rsidR="00E2345F" w:rsidRDefault="00E2345F" w:rsidP="00E2345F">
      <w:pPr>
        <w:numPr>
          <w:ilvl w:val="0"/>
          <w:numId w:val="3"/>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Derechos y deberes en PRL</w:t>
      </w:r>
    </w:p>
    <w:p w:rsidR="00E2345F" w:rsidRDefault="00E2345F" w:rsidP="00E2345F">
      <w:pPr>
        <w:numPr>
          <w:ilvl w:val="0"/>
          <w:numId w:val="3"/>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Responsabilidades y sanciones</w:t>
      </w:r>
    </w:p>
    <w:p w:rsidR="00E2345F" w:rsidRDefault="00E2345F" w:rsidP="00E2345F">
      <w:pPr>
        <w:numPr>
          <w:ilvl w:val="0"/>
          <w:numId w:val="3"/>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lastRenderedPageBreak/>
        <w:t>Marco normativo básico</w:t>
      </w:r>
    </w:p>
    <w:p w:rsidR="00E2345F" w:rsidRDefault="00E2345F" w:rsidP="00E2345F">
      <w:pPr>
        <w:numPr>
          <w:ilvl w:val="0"/>
          <w:numId w:val="3"/>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Organismos públicos</w:t>
      </w:r>
    </w:p>
    <w:p w:rsidR="00E2345F" w:rsidRDefault="00E2345F" w:rsidP="00E2345F">
      <w:pPr>
        <w:spacing w:after="0" w:line="240" w:lineRule="auto"/>
        <w:ind w:left="720"/>
        <w:jc w:val="both"/>
        <w:rPr>
          <w:rFonts w:ascii="Times New Roman" w:hAnsi="Times New Roman"/>
          <w:sz w:val="24"/>
          <w:szCs w:val="24"/>
          <w:lang w:eastAsia="es-ES"/>
        </w:rPr>
      </w:pPr>
      <w:r>
        <w:rPr>
          <w:rFonts w:ascii="Times New Roman" w:hAnsi="Times New Roman"/>
          <w:sz w:val="24"/>
          <w:szCs w:val="24"/>
          <w:lang w:eastAsia="es-ES"/>
        </w:rPr>
        <w:t>Práctica profesional</w:t>
      </w:r>
    </w:p>
    <w:p w:rsidR="00E2345F" w:rsidRPr="007B12E2" w:rsidRDefault="00E2345F" w:rsidP="00E2345F">
      <w:pPr>
        <w:spacing w:after="0" w:line="240" w:lineRule="auto"/>
        <w:ind w:left="360"/>
        <w:jc w:val="both"/>
        <w:rPr>
          <w:rFonts w:ascii="Times New Roman" w:hAnsi="Times New Roman"/>
          <w:sz w:val="24"/>
          <w:szCs w:val="24"/>
          <w:lang w:eastAsia="es-ES"/>
        </w:rPr>
      </w:pPr>
    </w:p>
    <w:p w:rsidR="00E2345F" w:rsidRPr="007B12E2" w:rsidRDefault="00E2345F" w:rsidP="00E2345F">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 2ª UT:-</w:t>
      </w:r>
      <w:r>
        <w:rPr>
          <w:rFonts w:ascii="Times New Roman" w:hAnsi="Times New Roman"/>
          <w:b/>
          <w:sz w:val="24"/>
          <w:szCs w:val="24"/>
          <w:lang w:eastAsia="es-ES"/>
        </w:rPr>
        <w:t>Los riesgos laborales</w:t>
      </w:r>
    </w:p>
    <w:p w:rsidR="00E2345F" w:rsidRPr="007B12E2" w:rsidRDefault="00E2345F" w:rsidP="00E2345F">
      <w:pPr>
        <w:spacing w:after="0" w:line="240" w:lineRule="auto"/>
        <w:jc w:val="both"/>
        <w:rPr>
          <w:rFonts w:ascii="Times New Roman" w:hAnsi="Times New Roman"/>
          <w:sz w:val="24"/>
          <w:szCs w:val="24"/>
          <w:lang w:eastAsia="es-ES"/>
        </w:rPr>
      </w:pPr>
    </w:p>
    <w:p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Los riesgos laborales</w:t>
      </w:r>
    </w:p>
    <w:p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Factores de riesgo derivados de las condiciones de seguridad</w:t>
      </w:r>
    </w:p>
    <w:p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Factores de riesgo medioambientales</w:t>
      </w:r>
    </w:p>
    <w:p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Factores de riesgo psicosociales</w:t>
      </w:r>
    </w:p>
    <w:p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Factores relacionados con la ergonomía</w:t>
      </w:r>
    </w:p>
    <w:p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El riesgo eléctrico</w:t>
      </w:r>
    </w:p>
    <w:p w:rsidR="00E2345F" w:rsidRDefault="00E2345F" w:rsidP="00E2345F">
      <w:pPr>
        <w:spacing w:after="0" w:line="240" w:lineRule="auto"/>
        <w:ind w:left="720"/>
        <w:jc w:val="both"/>
        <w:rPr>
          <w:rFonts w:ascii="Times New Roman" w:hAnsi="Times New Roman"/>
          <w:sz w:val="24"/>
          <w:szCs w:val="24"/>
          <w:lang w:eastAsia="es-ES"/>
        </w:rPr>
      </w:pPr>
      <w:r>
        <w:rPr>
          <w:rFonts w:ascii="Times New Roman" w:hAnsi="Times New Roman"/>
          <w:sz w:val="24"/>
          <w:szCs w:val="24"/>
          <w:lang w:eastAsia="es-ES"/>
        </w:rPr>
        <w:t>Práctica profesional</w:t>
      </w:r>
    </w:p>
    <w:p w:rsidR="00E2345F" w:rsidRPr="00B9219B" w:rsidRDefault="00E2345F" w:rsidP="00E2345F">
      <w:pPr>
        <w:spacing w:after="0" w:line="240" w:lineRule="auto"/>
        <w:ind w:left="720"/>
        <w:jc w:val="both"/>
        <w:rPr>
          <w:rFonts w:ascii="Times New Roman" w:hAnsi="Times New Roman"/>
          <w:sz w:val="24"/>
          <w:szCs w:val="24"/>
          <w:lang w:eastAsia="es-ES"/>
        </w:rPr>
      </w:pPr>
    </w:p>
    <w:p w:rsidR="00E2345F" w:rsidRPr="007B12E2" w:rsidRDefault="00E2345F" w:rsidP="00E2345F">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Segunda evaluación: </w:t>
      </w:r>
    </w:p>
    <w:p w:rsidR="00E2345F" w:rsidRPr="007B12E2" w:rsidRDefault="00E2345F" w:rsidP="00E2345F">
      <w:pPr>
        <w:spacing w:after="0" w:line="240" w:lineRule="auto"/>
        <w:jc w:val="both"/>
        <w:rPr>
          <w:rFonts w:ascii="Times New Roman" w:hAnsi="Times New Roman"/>
          <w:b/>
          <w:sz w:val="24"/>
          <w:szCs w:val="24"/>
          <w:lang w:eastAsia="es-ES"/>
        </w:rPr>
      </w:pPr>
    </w:p>
    <w:p w:rsidR="00E2345F" w:rsidRPr="007B12E2" w:rsidRDefault="00E2345F" w:rsidP="00E2345F">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 3ª</w:t>
      </w:r>
      <w:r>
        <w:rPr>
          <w:rFonts w:ascii="Times New Roman" w:hAnsi="Times New Roman"/>
          <w:b/>
          <w:sz w:val="24"/>
          <w:szCs w:val="24"/>
          <w:lang w:eastAsia="es-ES"/>
        </w:rPr>
        <w:t xml:space="preserve"> </w:t>
      </w:r>
      <w:r w:rsidRPr="007B12E2">
        <w:rPr>
          <w:rFonts w:ascii="Times New Roman" w:hAnsi="Times New Roman"/>
          <w:b/>
          <w:sz w:val="24"/>
          <w:szCs w:val="24"/>
          <w:lang w:eastAsia="es-ES"/>
        </w:rPr>
        <w:t>UT:-</w:t>
      </w:r>
      <w:r>
        <w:rPr>
          <w:rFonts w:ascii="Times New Roman" w:hAnsi="Times New Roman"/>
          <w:b/>
          <w:sz w:val="24"/>
          <w:szCs w:val="24"/>
          <w:lang w:eastAsia="es-ES"/>
        </w:rPr>
        <w:t>Medidas de prevención y protección</w:t>
      </w:r>
      <w:r w:rsidRPr="007B12E2">
        <w:rPr>
          <w:rFonts w:ascii="Times New Roman" w:hAnsi="Times New Roman"/>
          <w:b/>
          <w:sz w:val="24"/>
          <w:szCs w:val="24"/>
          <w:lang w:eastAsia="es-ES"/>
        </w:rPr>
        <w:t xml:space="preserve"> </w:t>
      </w:r>
    </w:p>
    <w:p w:rsidR="00E2345F" w:rsidRDefault="00E2345F" w:rsidP="00E2345F">
      <w:pPr>
        <w:pStyle w:val="Prrafodelista"/>
        <w:numPr>
          <w:ilvl w:val="0"/>
          <w:numId w:val="4"/>
        </w:numPr>
        <w:spacing w:after="0" w:line="240" w:lineRule="auto"/>
        <w:rPr>
          <w:rFonts w:ascii="Times New Roman" w:hAnsi="Times New Roman"/>
          <w:sz w:val="24"/>
          <w:szCs w:val="24"/>
          <w:lang w:eastAsia="es-ES"/>
        </w:rPr>
      </w:pPr>
      <w:r>
        <w:rPr>
          <w:rFonts w:ascii="Times New Roman" w:hAnsi="Times New Roman"/>
          <w:sz w:val="24"/>
          <w:szCs w:val="24"/>
          <w:lang w:eastAsia="es-ES"/>
        </w:rPr>
        <w:t>Medidas de prevención</w:t>
      </w:r>
    </w:p>
    <w:p w:rsidR="00E2345F" w:rsidRDefault="00E2345F" w:rsidP="00E2345F">
      <w:pPr>
        <w:pStyle w:val="Prrafodelista"/>
        <w:numPr>
          <w:ilvl w:val="0"/>
          <w:numId w:val="4"/>
        </w:numPr>
        <w:spacing w:after="0" w:line="240" w:lineRule="auto"/>
        <w:rPr>
          <w:rFonts w:ascii="Times New Roman" w:hAnsi="Times New Roman"/>
          <w:sz w:val="24"/>
          <w:szCs w:val="24"/>
          <w:lang w:eastAsia="es-ES"/>
        </w:rPr>
      </w:pPr>
      <w:r>
        <w:rPr>
          <w:rFonts w:ascii="Times New Roman" w:hAnsi="Times New Roman"/>
          <w:sz w:val="24"/>
          <w:szCs w:val="24"/>
          <w:lang w:eastAsia="es-ES"/>
        </w:rPr>
        <w:t>Principios y técnicas de prevención</w:t>
      </w:r>
    </w:p>
    <w:p w:rsidR="00E2345F" w:rsidRDefault="00E2345F" w:rsidP="00E2345F">
      <w:pPr>
        <w:pStyle w:val="Prrafodelista"/>
        <w:numPr>
          <w:ilvl w:val="0"/>
          <w:numId w:val="4"/>
        </w:numPr>
        <w:spacing w:after="0" w:line="240" w:lineRule="auto"/>
        <w:rPr>
          <w:rFonts w:ascii="Times New Roman" w:hAnsi="Times New Roman"/>
          <w:sz w:val="24"/>
          <w:szCs w:val="24"/>
          <w:lang w:eastAsia="es-ES"/>
        </w:rPr>
      </w:pPr>
      <w:r>
        <w:rPr>
          <w:rFonts w:ascii="Times New Roman" w:hAnsi="Times New Roman"/>
          <w:sz w:val="24"/>
          <w:szCs w:val="24"/>
          <w:lang w:eastAsia="es-ES"/>
        </w:rPr>
        <w:t>Medidas de protección</w:t>
      </w:r>
    </w:p>
    <w:p w:rsidR="00E2345F" w:rsidRDefault="00E2345F" w:rsidP="00E2345F">
      <w:pPr>
        <w:pStyle w:val="Prrafodelista"/>
        <w:numPr>
          <w:ilvl w:val="0"/>
          <w:numId w:val="4"/>
        </w:numPr>
        <w:spacing w:after="0" w:line="240" w:lineRule="auto"/>
        <w:rPr>
          <w:rFonts w:ascii="Times New Roman" w:hAnsi="Times New Roman"/>
          <w:sz w:val="24"/>
          <w:szCs w:val="24"/>
          <w:lang w:eastAsia="es-ES"/>
        </w:rPr>
      </w:pPr>
      <w:r>
        <w:rPr>
          <w:rFonts w:ascii="Times New Roman" w:hAnsi="Times New Roman"/>
          <w:sz w:val="24"/>
          <w:szCs w:val="24"/>
          <w:lang w:eastAsia="es-ES"/>
        </w:rPr>
        <w:t>La señalización de seguridad</w:t>
      </w:r>
    </w:p>
    <w:p w:rsidR="00E2345F" w:rsidRDefault="00E2345F" w:rsidP="00E2345F">
      <w:pPr>
        <w:pStyle w:val="Prrafodelista"/>
        <w:spacing w:after="0" w:line="240" w:lineRule="auto"/>
        <w:rPr>
          <w:rFonts w:ascii="Times New Roman" w:hAnsi="Times New Roman"/>
          <w:sz w:val="24"/>
          <w:szCs w:val="24"/>
          <w:lang w:eastAsia="es-ES"/>
        </w:rPr>
      </w:pPr>
      <w:r>
        <w:rPr>
          <w:rFonts w:ascii="Times New Roman" w:hAnsi="Times New Roman"/>
          <w:sz w:val="24"/>
          <w:szCs w:val="24"/>
          <w:lang w:eastAsia="es-ES"/>
        </w:rPr>
        <w:t>Práctica profesional</w:t>
      </w:r>
    </w:p>
    <w:p w:rsidR="00E2345F" w:rsidRPr="00771875" w:rsidRDefault="00E2345F" w:rsidP="00E2345F">
      <w:pPr>
        <w:pStyle w:val="Prrafodelista"/>
        <w:spacing w:after="0" w:line="240" w:lineRule="auto"/>
        <w:rPr>
          <w:rFonts w:ascii="Times New Roman" w:hAnsi="Times New Roman"/>
          <w:sz w:val="24"/>
          <w:szCs w:val="24"/>
          <w:lang w:eastAsia="es-ES"/>
        </w:rPr>
      </w:pPr>
    </w:p>
    <w:p w:rsidR="00E2345F" w:rsidRPr="007B12E2" w:rsidRDefault="00E2345F" w:rsidP="00E2345F">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 xml:space="preserve"> 4ª</w:t>
      </w:r>
      <w:r>
        <w:rPr>
          <w:rFonts w:ascii="Times New Roman" w:hAnsi="Times New Roman"/>
          <w:b/>
          <w:sz w:val="24"/>
          <w:szCs w:val="24"/>
          <w:lang w:eastAsia="es-ES"/>
        </w:rPr>
        <w:t xml:space="preserve"> </w:t>
      </w:r>
      <w:r w:rsidRPr="007B12E2">
        <w:rPr>
          <w:rFonts w:ascii="Times New Roman" w:hAnsi="Times New Roman"/>
          <w:b/>
          <w:sz w:val="24"/>
          <w:szCs w:val="24"/>
          <w:lang w:eastAsia="es-ES"/>
        </w:rPr>
        <w:t>UT:-</w:t>
      </w:r>
      <w:r>
        <w:rPr>
          <w:rFonts w:ascii="Times New Roman" w:hAnsi="Times New Roman"/>
          <w:b/>
          <w:sz w:val="24"/>
          <w:szCs w:val="24"/>
          <w:lang w:eastAsia="es-ES"/>
        </w:rPr>
        <w:t>La gestión de la prevención</w:t>
      </w:r>
    </w:p>
    <w:p w:rsidR="00E2345F" w:rsidRPr="007B12E2" w:rsidRDefault="00E2345F" w:rsidP="00E2345F">
      <w:pPr>
        <w:spacing w:after="0" w:line="240" w:lineRule="auto"/>
        <w:rPr>
          <w:rFonts w:ascii="Times New Roman" w:hAnsi="Times New Roman"/>
          <w:b/>
          <w:sz w:val="24"/>
          <w:szCs w:val="24"/>
          <w:lang w:eastAsia="es-ES"/>
        </w:rPr>
      </w:pPr>
    </w:p>
    <w:p w:rsidR="00E2345F" w:rsidRDefault="00E2345F" w:rsidP="00E2345F">
      <w:pPr>
        <w:numPr>
          <w:ilvl w:val="0"/>
          <w:numId w:val="5"/>
        </w:numPr>
        <w:spacing w:after="0" w:line="240" w:lineRule="auto"/>
        <w:rPr>
          <w:rFonts w:ascii="Times New Roman" w:hAnsi="Times New Roman"/>
          <w:sz w:val="24"/>
          <w:szCs w:val="24"/>
          <w:lang w:eastAsia="es-ES"/>
        </w:rPr>
      </w:pPr>
      <w:r>
        <w:rPr>
          <w:rFonts w:ascii="Times New Roman" w:hAnsi="Times New Roman"/>
          <w:sz w:val="24"/>
          <w:szCs w:val="24"/>
          <w:lang w:eastAsia="es-ES"/>
        </w:rPr>
        <w:t>La gestión de la prevención</w:t>
      </w:r>
    </w:p>
    <w:p w:rsidR="00E2345F" w:rsidRDefault="00E2345F" w:rsidP="00E2345F">
      <w:pPr>
        <w:numPr>
          <w:ilvl w:val="0"/>
          <w:numId w:val="5"/>
        </w:numPr>
        <w:spacing w:after="0" w:line="240" w:lineRule="auto"/>
        <w:rPr>
          <w:rFonts w:ascii="Times New Roman" w:hAnsi="Times New Roman"/>
          <w:sz w:val="24"/>
          <w:szCs w:val="24"/>
          <w:lang w:eastAsia="es-ES"/>
        </w:rPr>
      </w:pPr>
      <w:r>
        <w:rPr>
          <w:rFonts w:ascii="Times New Roman" w:hAnsi="Times New Roman"/>
          <w:sz w:val="24"/>
          <w:szCs w:val="24"/>
          <w:lang w:eastAsia="es-ES"/>
        </w:rPr>
        <w:t>La evaluación de riesgos</w:t>
      </w:r>
    </w:p>
    <w:p w:rsidR="00E2345F" w:rsidRDefault="00E2345F" w:rsidP="00E2345F">
      <w:pPr>
        <w:numPr>
          <w:ilvl w:val="0"/>
          <w:numId w:val="5"/>
        </w:numPr>
        <w:spacing w:after="0" w:line="240" w:lineRule="auto"/>
        <w:rPr>
          <w:rFonts w:ascii="Times New Roman" w:hAnsi="Times New Roman"/>
          <w:sz w:val="24"/>
          <w:szCs w:val="24"/>
          <w:lang w:eastAsia="es-ES"/>
        </w:rPr>
      </w:pPr>
      <w:r>
        <w:rPr>
          <w:rFonts w:ascii="Times New Roman" w:hAnsi="Times New Roman"/>
          <w:sz w:val="24"/>
          <w:szCs w:val="24"/>
          <w:lang w:eastAsia="es-ES"/>
        </w:rPr>
        <w:t>La planificación de la actividad preventiva</w:t>
      </w:r>
    </w:p>
    <w:p w:rsidR="00E2345F" w:rsidRDefault="00E2345F" w:rsidP="00E2345F">
      <w:pPr>
        <w:numPr>
          <w:ilvl w:val="0"/>
          <w:numId w:val="5"/>
        </w:numPr>
        <w:spacing w:after="0" w:line="240" w:lineRule="auto"/>
        <w:rPr>
          <w:rFonts w:ascii="Times New Roman" w:hAnsi="Times New Roman"/>
          <w:sz w:val="24"/>
          <w:szCs w:val="24"/>
          <w:lang w:eastAsia="es-ES"/>
        </w:rPr>
      </w:pPr>
      <w:r>
        <w:rPr>
          <w:rFonts w:ascii="Times New Roman" w:hAnsi="Times New Roman"/>
          <w:sz w:val="24"/>
          <w:szCs w:val="24"/>
          <w:lang w:eastAsia="es-ES"/>
        </w:rPr>
        <w:t>La organización de la prevención</w:t>
      </w:r>
    </w:p>
    <w:p w:rsidR="00E2345F" w:rsidRDefault="00E2345F" w:rsidP="00E2345F">
      <w:pPr>
        <w:numPr>
          <w:ilvl w:val="0"/>
          <w:numId w:val="5"/>
        </w:numPr>
        <w:spacing w:after="0" w:line="240" w:lineRule="auto"/>
        <w:rPr>
          <w:rFonts w:ascii="Times New Roman" w:hAnsi="Times New Roman"/>
          <w:sz w:val="24"/>
          <w:szCs w:val="24"/>
          <w:lang w:eastAsia="es-ES"/>
        </w:rPr>
      </w:pPr>
      <w:r>
        <w:rPr>
          <w:rFonts w:ascii="Times New Roman" w:hAnsi="Times New Roman"/>
          <w:sz w:val="24"/>
          <w:szCs w:val="24"/>
          <w:lang w:eastAsia="es-ES"/>
        </w:rPr>
        <w:t>Las auditorías</w:t>
      </w:r>
    </w:p>
    <w:p w:rsidR="00E2345F" w:rsidRDefault="00E2345F" w:rsidP="00E2345F">
      <w:pPr>
        <w:numPr>
          <w:ilvl w:val="0"/>
          <w:numId w:val="5"/>
        </w:numPr>
        <w:spacing w:after="0" w:line="240" w:lineRule="auto"/>
        <w:rPr>
          <w:rFonts w:ascii="Times New Roman" w:hAnsi="Times New Roman"/>
          <w:sz w:val="24"/>
          <w:szCs w:val="24"/>
          <w:lang w:eastAsia="es-ES"/>
        </w:rPr>
      </w:pPr>
      <w:r>
        <w:rPr>
          <w:rFonts w:ascii="Times New Roman" w:hAnsi="Times New Roman"/>
          <w:sz w:val="24"/>
          <w:szCs w:val="24"/>
          <w:lang w:eastAsia="es-ES"/>
        </w:rPr>
        <w:t>Los expertos en prevención</w:t>
      </w:r>
    </w:p>
    <w:p w:rsidR="00E2345F" w:rsidRDefault="00E2345F" w:rsidP="00E2345F">
      <w:pPr>
        <w:numPr>
          <w:ilvl w:val="0"/>
          <w:numId w:val="5"/>
        </w:numPr>
        <w:spacing w:after="0" w:line="240" w:lineRule="auto"/>
        <w:rPr>
          <w:rFonts w:ascii="Times New Roman" w:hAnsi="Times New Roman"/>
          <w:sz w:val="24"/>
          <w:szCs w:val="24"/>
          <w:lang w:eastAsia="es-ES"/>
        </w:rPr>
      </w:pPr>
      <w:r>
        <w:rPr>
          <w:rFonts w:ascii="Times New Roman" w:hAnsi="Times New Roman"/>
          <w:sz w:val="24"/>
          <w:szCs w:val="24"/>
          <w:lang w:eastAsia="es-ES"/>
        </w:rPr>
        <w:t>La representación de los trabajadores en prevención de riesgos laborales</w:t>
      </w:r>
    </w:p>
    <w:p w:rsidR="00E2345F" w:rsidRDefault="00E2345F" w:rsidP="00E2345F">
      <w:pPr>
        <w:spacing w:after="0" w:line="240" w:lineRule="auto"/>
        <w:ind w:left="720"/>
        <w:rPr>
          <w:rFonts w:ascii="Times New Roman" w:hAnsi="Times New Roman"/>
          <w:sz w:val="24"/>
          <w:szCs w:val="24"/>
          <w:lang w:eastAsia="es-ES"/>
        </w:rPr>
      </w:pPr>
      <w:r>
        <w:rPr>
          <w:rFonts w:ascii="Times New Roman" w:hAnsi="Times New Roman"/>
          <w:sz w:val="24"/>
          <w:szCs w:val="24"/>
          <w:lang w:eastAsia="es-ES"/>
        </w:rPr>
        <w:t>Práctica profesional</w:t>
      </w:r>
    </w:p>
    <w:p w:rsidR="00E2345F" w:rsidRDefault="00E2345F" w:rsidP="00E2345F">
      <w:pPr>
        <w:spacing w:after="0" w:line="240" w:lineRule="auto"/>
        <w:ind w:left="720"/>
        <w:rPr>
          <w:rFonts w:ascii="Times New Roman" w:hAnsi="Times New Roman"/>
          <w:sz w:val="24"/>
          <w:szCs w:val="24"/>
          <w:lang w:eastAsia="es-ES"/>
        </w:rPr>
      </w:pPr>
    </w:p>
    <w:p w:rsidR="00E2345F" w:rsidRPr="007B12E2" w:rsidRDefault="00E2345F" w:rsidP="00E2345F">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 xml:space="preserve">Tercera evaluación: </w:t>
      </w:r>
    </w:p>
    <w:p w:rsidR="00E2345F" w:rsidRPr="007B12E2" w:rsidRDefault="00E2345F" w:rsidP="00E2345F">
      <w:pPr>
        <w:spacing w:after="0" w:line="240" w:lineRule="auto"/>
        <w:rPr>
          <w:rFonts w:ascii="Times New Roman" w:hAnsi="Times New Roman"/>
          <w:b/>
          <w:sz w:val="24"/>
          <w:szCs w:val="24"/>
          <w:lang w:eastAsia="es-ES"/>
        </w:rPr>
      </w:pPr>
    </w:p>
    <w:p w:rsidR="00E2345F" w:rsidRPr="007B12E2" w:rsidRDefault="00E2345F" w:rsidP="00E2345F">
      <w:pPr>
        <w:spacing w:after="0" w:line="240" w:lineRule="auto"/>
        <w:rPr>
          <w:rFonts w:ascii="Times New Roman" w:hAnsi="Times New Roman"/>
          <w:b/>
          <w:sz w:val="24"/>
          <w:szCs w:val="24"/>
          <w:lang w:eastAsia="es-ES"/>
        </w:rPr>
      </w:pPr>
      <w:r>
        <w:rPr>
          <w:rFonts w:ascii="Times New Roman" w:hAnsi="Times New Roman"/>
          <w:b/>
          <w:sz w:val="24"/>
          <w:szCs w:val="24"/>
          <w:lang w:eastAsia="es-ES"/>
        </w:rPr>
        <w:t xml:space="preserve"> 5ª UT:-El plan de prevención de riesgos laborales</w:t>
      </w:r>
    </w:p>
    <w:p w:rsidR="00E2345F" w:rsidRPr="007B12E2" w:rsidRDefault="00E2345F" w:rsidP="00E2345F">
      <w:pPr>
        <w:spacing w:after="0" w:line="240" w:lineRule="auto"/>
        <w:rPr>
          <w:rFonts w:ascii="Times New Roman" w:hAnsi="Times New Roman"/>
          <w:b/>
          <w:sz w:val="24"/>
          <w:szCs w:val="24"/>
          <w:lang w:eastAsia="es-ES"/>
        </w:rPr>
      </w:pPr>
    </w:p>
    <w:p w:rsidR="00E2345F" w:rsidRDefault="00E2345F" w:rsidP="00E2345F">
      <w:pPr>
        <w:numPr>
          <w:ilvl w:val="0"/>
          <w:numId w:val="6"/>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El plan de prevención de riesgos laborales</w:t>
      </w:r>
    </w:p>
    <w:p w:rsidR="00E2345F" w:rsidRDefault="00E2345F" w:rsidP="00E2345F">
      <w:pPr>
        <w:numPr>
          <w:ilvl w:val="0"/>
          <w:numId w:val="6"/>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La vigilancia de la salud</w:t>
      </w:r>
    </w:p>
    <w:p w:rsidR="00E2345F" w:rsidRDefault="00E2345F" w:rsidP="00E2345F">
      <w:pPr>
        <w:numPr>
          <w:ilvl w:val="0"/>
          <w:numId w:val="6"/>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Atención a colectivos específicos</w:t>
      </w:r>
    </w:p>
    <w:p w:rsidR="00E2345F" w:rsidRDefault="00E2345F" w:rsidP="00E2345F">
      <w:pPr>
        <w:numPr>
          <w:ilvl w:val="0"/>
          <w:numId w:val="6"/>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El plan de autoprotección</w:t>
      </w:r>
    </w:p>
    <w:p w:rsidR="00E2345F" w:rsidRDefault="00E2345F" w:rsidP="00E2345F">
      <w:pPr>
        <w:numPr>
          <w:ilvl w:val="0"/>
          <w:numId w:val="6"/>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La protección frente al fuego</w:t>
      </w:r>
    </w:p>
    <w:p w:rsidR="00E2345F" w:rsidRDefault="00E2345F" w:rsidP="00E2345F">
      <w:pPr>
        <w:spacing w:after="0" w:line="240" w:lineRule="auto"/>
        <w:ind w:left="720"/>
        <w:jc w:val="both"/>
        <w:rPr>
          <w:rFonts w:ascii="Times New Roman" w:hAnsi="Times New Roman"/>
          <w:sz w:val="24"/>
          <w:szCs w:val="24"/>
          <w:lang w:eastAsia="es-ES"/>
        </w:rPr>
      </w:pPr>
      <w:r>
        <w:rPr>
          <w:rFonts w:ascii="Times New Roman" w:hAnsi="Times New Roman"/>
          <w:sz w:val="24"/>
          <w:szCs w:val="24"/>
          <w:lang w:eastAsia="es-ES"/>
        </w:rPr>
        <w:t>Práctica profesional</w:t>
      </w:r>
    </w:p>
    <w:p w:rsidR="00E2345F" w:rsidRPr="007B12E2" w:rsidRDefault="00E2345F" w:rsidP="00E2345F">
      <w:pPr>
        <w:tabs>
          <w:tab w:val="left" w:pos="7920"/>
        </w:tabs>
        <w:spacing w:after="0" w:line="240" w:lineRule="auto"/>
        <w:jc w:val="both"/>
        <w:rPr>
          <w:rFonts w:ascii="Times New Roman" w:hAnsi="Times New Roman"/>
          <w:b/>
          <w:sz w:val="24"/>
          <w:szCs w:val="24"/>
          <w:lang w:eastAsia="es-ES"/>
        </w:rPr>
      </w:pPr>
    </w:p>
    <w:p w:rsidR="00E2345F" w:rsidRDefault="00E2345F" w:rsidP="00E2345F">
      <w:pPr>
        <w:spacing w:after="0" w:line="240" w:lineRule="auto"/>
        <w:rPr>
          <w:rFonts w:ascii="Times New Roman" w:hAnsi="Times New Roman"/>
          <w:b/>
          <w:sz w:val="24"/>
          <w:szCs w:val="24"/>
          <w:lang w:eastAsia="es-ES"/>
        </w:rPr>
      </w:pPr>
      <w:r>
        <w:rPr>
          <w:rFonts w:ascii="Times New Roman" w:hAnsi="Times New Roman"/>
          <w:b/>
          <w:sz w:val="24"/>
          <w:szCs w:val="24"/>
          <w:lang w:eastAsia="es-ES"/>
        </w:rPr>
        <w:t>6ª UT:-Primeros auxilios</w:t>
      </w:r>
    </w:p>
    <w:p w:rsidR="00E2345F" w:rsidRPr="00771875" w:rsidRDefault="00E2345F" w:rsidP="00E2345F">
      <w:pPr>
        <w:numPr>
          <w:ilvl w:val="0"/>
          <w:numId w:val="23"/>
        </w:numPr>
        <w:spacing w:after="0" w:line="240" w:lineRule="auto"/>
        <w:rPr>
          <w:rFonts w:ascii="Times New Roman" w:hAnsi="Times New Roman"/>
          <w:sz w:val="24"/>
          <w:szCs w:val="24"/>
          <w:lang w:eastAsia="es-ES"/>
        </w:rPr>
      </w:pPr>
      <w:r w:rsidRPr="00771875">
        <w:rPr>
          <w:rFonts w:ascii="Times New Roman" w:hAnsi="Times New Roman"/>
          <w:sz w:val="24"/>
          <w:szCs w:val="24"/>
          <w:lang w:eastAsia="es-ES"/>
        </w:rPr>
        <w:t>Protocolo de actuación ante una situación de emergencia</w:t>
      </w:r>
    </w:p>
    <w:p w:rsidR="00E2345F" w:rsidRPr="00771875" w:rsidRDefault="00E2345F" w:rsidP="00E2345F">
      <w:pPr>
        <w:numPr>
          <w:ilvl w:val="0"/>
          <w:numId w:val="23"/>
        </w:numPr>
        <w:spacing w:after="0" w:line="240" w:lineRule="auto"/>
        <w:rPr>
          <w:rFonts w:ascii="Times New Roman" w:hAnsi="Times New Roman"/>
          <w:sz w:val="24"/>
          <w:szCs w:val="24"/>
          <w:lang w:eastAsia="es-ES"/>
        </w:rPr>
      </w:pPr>
      <w:r w:rsidRPr="00771875">
        <w:rPr>
          <w:rFonts w:ascii="Times New Roman" w:hAnsi="Times New Roman"/>
          <w:sz w:val="24"/>
          <w:szCs w:val="24"/>
          <w:lang w:eastAsia="es-ES"/>
        </w:rPr>
        <w:t>Urgencia médica y primeros auxilios</w:t>
      </w:r>
    </w:p>
    <w:p w:rsidR="00E2345F" w:rsidRPr="00771875" w:rsidRDefault="00E2345F" w:rsidP="00E2345F">
      <w:pPr>
        <w:numPr>
          <w:ilvl w:val="0"/>
          <w:numId w:val="23"/>
        </w:numPr>
        <w:spacing w:after="0" w:line="240" w:lineRule="auto"/>
        <w:rPr>
          <w:rFonts w:ascii="Times New Roman" w:hAnsi="Times New Roman"/>
          <w:sz w:val="24"/>
          <w:szCs w:val="24"/>
          <w:lang w:eastAsia="es-ES"/>
        </w:rPr>
      </w:pPr>
      <w:r w:rsidRPr="00771875">
        <w:rPr>
          <w:rFonts w:ascii="Times New Roman" w:hAnsi="Times New Roman"/>
          <w:sz w:val="24"/>
          <w:szCs w:val="24"/>
          <w:lang w:eastAsia="es-ES"/>
        </w:rPr>
        <w:t>Clasificación de los heridos por su gravedad</w:t>
      </w:r>
    </w:p>
    <w:p w:rsidR="00E2345F" w:rsidRPr="00771875" w:rsidRDefault="00E2345F" w:rsidP="00E2345F">
      <w:pPr>
        <w:numPr>
          <w:ilvl w:val="0"/>
          <w:numId w:val="23"/>
        </w:numPr>
        <w:spacing w:after="0" w:line="240" w:lineRule="auto"/>
        <w:rPr>
          <w:rFonts w:ascii="Times New Roman" w:hAnsi="Times New Roman"/>
          <w:sz w:val="24"/>
          <w:szCs w:val="24"/>
          <w:lang w:eastAsia="es-ES"/>
        </w:rPr>
      </w:pPr>
      <w:r w:rsidRPr="00771875">
        <w:rPr>
          <w:rFonts w:ascii="Times New Roman" w:hAnsi="Times New Roman"/>
          <w:sz w:val="24"/>
          <w:szCs w:val="24"/>
          <w:lang w:eastAsia="es-ES"/>
        </w:rPr>
        <w:lastRenderedPageBreak/>
        <w:t>Técnicas de primeros auxilios en función de las lesiones</w:t>
      </w:r>
    </w:p>
    <w:p w:rsidR="00E2345F" w:rsidRPr="00771875" w:rsidRDefault="00E2345F" w:rsidP="00E2345F">
      <w:pPr>
        <w:spacing w:after="0" w:line="240" w:lineRule="auto"/>
        <w:ind w:left="720"/>
        <w:rPr>
          <w:rFonts w:ascii="Times New Roman" w:hAnsi="Times New Roman"/>
          <w:sz w:val="24"/>
          <w:szCs w:val="24"/>
          <w:lang w:eastAsia="es-ES"/>
        </w:rPr>
      </w:pPr>
      <w:r w:rsidRPr="00771875">
        <w:rPr>
          <w:rFonts w:ascii="Times New Roman" w:hAnsi="Times New Roman"/>
          <w:sz w:val="24"/>
          <w:szCs w:val="24"/>
          <w:lang w:eastAsia="es-ES"/>
        </w:rPr>
        <w:t>Práctica profesional</w:t>
      </w:r>
    </w:p>
    <w:p w:rsidR="00E2345F" w:rsidRDefault="00E2345F" w:rsidP="004721D7">
      <w:pPr>
        <w:tabs>
          <w:tab w:val="left" w:pos="7920"/>
        </w:tabs>
        <w:spacing w:after="0" w:line="240" w:lineRule="auto"/>
        <w:jc w:val="both"/>
        <w:rPr>
          <w:rFonts w:ascii="Times New Roman" w:hAnsi="Times New Roman"/>
          <w:b/>
          <w:sz w:val="24"/>
          <w:szCs w:val="24"/>
          <w:lang w:eastAsia="es-ES"/>
        </w:rPr>
      </w:pPr>
    </w:p>
    <w:p w:rsidR="00E2345F" w:rsidRDefault="00E2345F" w:rsidP="004721D7">
      <w:pPr>
        <w:tabs>
          <w:tab w:val="left" w:pos="7920"/>
        </w:tabs>
        <w:spacing w:after="0" w:line="240" w:lineRule="auto"/>
        <w:jc w:val="both"/>
        <w:rPr>
          <w:rFonts w:ascii="Times New Roman" w:hAnsi="Times New Roman"/>
          <w:b/>
          <w:sz w:val="24"/>
          <w:szCs w:val="24"/>
          <w:lang w:eastAsia="es-ES"/>
        </w:rPr>
      </w:pPr>
    </w:p>
    <w:p w:rsidR="00C37977" w:rsidRPr="007B12E2" w:rsidRDefault="00E2345F" w:rsidP="004721D7">
      <w:pPr>
        <w:tabs>
          <w:tab w:val="left" w:pos="7920"/>
        </w:tabs>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 xml:space="preserve">8. </w:t>
      </w:r>
      <w:r w:rsidR="00C37977" w:rsidRPr="007B12E2">
        <w:rPr>
          <w:rFonts w:ascii="Times New Roman" w:hAnsi="Times New Roman"/>
          <w:b/>
          <w:sz w:val="24"/>
          <w:szCs w:val="24"/>
          <w:lang w:eastAsia="es-ES"/>
        </w:rPr>
        <w:t xml:space="preserve">TEMPORALIZACIÓN </w:t>
      </w:r>
    </w:p>
    <w:p w:rsidR="00C37977" w:rsidRPr="007B12E2" w:rsidRDefault="00C37977" w:rsidP="004721D7">
      <w:pPr>
        <w:tabs>
          <w:tab w:val="left" w:pos="7920"/>
        </w:tabs>
        <w:spacing w:after="0" w:line="240" w:lineRule="auto"/>
        <w:jc w:val="both"/>
        <w:rPr>
          <w:rFonts w:ascii="Times New Roman" w:hAnsi="Times New Roman"/>
          <w:b/>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658"/>
        <w:gridCol w:w="1536"/>
      </w:tblGrid>
      <w:tr w:rsidR="00E2345F" w:rsidRPr="007B12E2" w:rsidTr="00E2345F">
        <w:trPr>
          <w:trHeight w:val="567"/>
        </w:trPr>
        <w:tc>
          <w:tcPr>
            <w:tcW w:w="875" w:type="pct"/>
            <w:vAlign w:val="center"/>
          </w:tcPr>
          <w:p w:rsidR="00E2345F" w:rsidRPr="007B12E2" w:rsidRDefault="00E2345F" w:rsidP="00E2345F">
            <w:pPr>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EVAL</w:t>
            </w:r>
          </w:p>
        </w:tc>
        <w:tc>
          <w:tcPr>
            <w:tcW w:w="3244" w:type="pct"/>
            <w:vAlign w:val="center"/>
          </w:tcPr>
          <w:p w:rsidR="00E2345F" w:rsidRPr="007B12E2" w:rsidRDefault="00E2345F" w:rsidP="005F2165">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UNIDADES  DE TRABAJO</w:t>
            </w:r>
          </w:p>
        </w:tc>
        <w:tc>
          <w:tcPr>
            <w:tcW w:w="881" w:type="pct"/>
            <w:vAlign w:val="center"/>
          </w:tcPr>
          <w:p w:rsidR="00E2345F" w:rsidRPr="007B12E2" w:rsidRDefault="00E2345F" w:rsidP="005F2165">
            <w:pPr>
              <w:tabs>
                <w:tab w:val="left" w:pos="7920"/>
              </w:tabs>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DURACIÓN</w:t>
            </w:r>
          </w:p>
        </w:tc>
      </w:tr>
      <w:tr w:rsidR="00E2345F" w:rsidRPr="007B12E2" w:rsidTr="00E2345F">
        <w:trPr>
          <w:trHeight w:val="567"/>
        </w:trPr>
        <w:tc>
          <w:tcPr>
            <w:tcW w:w="875" w:type="pct"/>
            <w:vMerge w:val="restart"/>
            <w:vAlign w:val="center"/>
          </w:tcPr>
          <w:p w:rsidR="00E2345F" w:rsidRDefault="00E2345F" w:rsidP="00E2345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1ª</w:t>
            </w:r>
          </w:p>
        </w:tc>
        <w:tc>
          <w:tcPr>
            <w:tcW w:w="3244" w:type="pct"/>
            <w:vAlign w:val="center"/>
          </w:tcPr>
          <w:p w:rsidR="00E2345F" w:rsidRPr="007B12E2" w:rsidRDefault="00E2345F" w:rsidP="005F2165">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1- S</w:t>
            </w:r>
            <w:r w:rsidRPr="007B12E2">
              <w:rPr>
                <w:rFonts w:ascii="Times New Roman" w:hAnsi="Times New Roman"/>
                <w:b/>
                <w:sz w:val="24"/>
                <w:szCs w:val="24"/>
                <w:lang w:eastAsia="es-ES"/>
              </w:rPr>
              <w:t xml:space="preserve">eguridad y salud en el trabajo. </w:t>
            </w:r>
          </w:p>
        </w:tc>
        <w:tc>
          <w:tcPr>
            <w:tcW w:w="881" w:type="pct"/>
            <w:vAlign w:val="center"/>
          </w:tcPr>
          <w:p w:rsidR="00E2345F" w:rsidRPr="003C39C0" w:rsidRDefault="00E2345F" w:rsidP="005F2165">
            <w:pPr>
              <w:tabs>
                <w:tab w:val="left" w:pos="7920"/>
              </w:tabs>
              <w:spacing w:after="0" w:line="240" w:lineRule="auto"/>
              <w:rPr>
                <w:rFonts w:ascii="Times New Roman" w:hAnsi="Times New Roman"/>
                <w:b/>
                <w:sz w:val="24"/>
                <w:szCs w:val="24"/>
                <w:lang w:eastAsia="es-ES"/>
              </w:rPr>
            </w:pPr>
            <w:r w:rsidRPr="003C39C0">
              <w:rPr>
                <w:rFonts w:ascii="Times New Roman" w:hAnsi="Times New Roman"/>
                <w:b/>
                <w:sz w:val="24"/>
                <w:szCs w:val="24"/>
                <w:lang w:eastAsia="es-ES"/>
              </w:rPr>
              <w:t>10 HORAS</w:t>
            </w:r>
          </w:p>
        </w:tc>
      </w:tr>
      <w:tr w:rsidR="00E2345F" w:rsidRPr="007B12E2" w:rsidTr="00E2345F">
        <w:trPr>
          <w:trHeight w:val="567"/>
        </w:trPr>
        <w:tc>
          <w:tcPr>
            <w:tcW w:w="875" w:type="pct"/>
            <w:vMerge/>
          </w:tcPr>
          <w:p w:rsidR="00E2345F" w:rsidRPr="007B12E2" w:rsidRDefault="00E2345F" w:rsidP="005F2165">
            <w:pPr>
              <w:tabs>
                <w:tab w:val="left" w:pos="7920"/>
              </w:tabs>
              <w:spacing w:after="0" w:line="240" w:lineRule="auto"/>
              <w:rPr>
                <w:rFonts w:ascii="Times New Roman" w:hAnsi="Times New Roman"/>
                <w:b/>
                <w:sz w:val="24"/>
                <w:szCs w:val="24"/>
                <w:lang w:eastAsia="es-ES"/>
              </w:rPr>
            </w:pPr>
          </w:p>
        </w:tc>
        <w:tc>
          <w:tcPr>
            <w:tcW w:w="3244" w:type="pct"/>
            <w:vAlign w:val="center"/>
          </w:tcPr>
          <w:p w:rsidR="00E2345F" w:rsidRPr="007B12E2" w:rsidRDefault="00E2345F" w:rsidP="005F2165">
            <w:pPr>
              <w:tabs>
                <w:tab w:val="left" w:pos="7920"/>
              </w:tabs>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2</w:t>
            </w:r>
            <w:r>
              <w:rPr>
                <w:rFonts w:ascii="Times New Roman" w:hAnsi="Times New Roman"/>
                <w:b/>
                <w:sz w:val="24"/>
                <w:szCs w:val="24"/>
                <w:lang w:eastAsia="es-ES"/>
              </w:rPr>
              <w:t>- Los riesgos laborales</w:t>
            </w:r>
          </w:p>
        </w:tc>
        <w:tc>
          <w:tcPr>
            <w:tcW w:w="881" w:type="pct"/>
            <w:vAlign w:val="center"/>
          </w:tcPr>
          <w:p w:rsidR="00E2345F" w:rsidRPr="003C39C0" w:rsidRDefault="00E2345F" w:rsidP="005F2165">
            <w:pPr>
              <w:tabs>
                <w:tab w:val="left" w:pos="7920"/>
              </w:tabs>
              <w:spacing w:after="0" w:line="240" w:lineRule="auto"/>
              <w:rPr>
                <w:rFonts w:ascii="Times New Roman" w:hAnsi="Times New Roman"/>
                <w:b/>
                <w:sz w:val="24"/>
                <w:szCs w:val="24"/>
                <w:lang w:eastAsia="es-ES"/>
              </w:rPr>
            </w:pPr>
            <w:r w:rsidRPr="003C39C0">
              <w:rPr>
                <w:rFonts w:ascii="Times New Roman" w:hAnsi="Times New Roman"/>
                <w:b/>
                <w:sz w:val="24"/>
                <w:szCs w:val="24"/>
                <w:lang w:eastAsia="es-ES"/>
              </w:rPr>
              <w:t>10 HORAS</w:t>
            </w:r>
          </w:p>
        </w:tc>
      </w:tr>
      <w:tr w:rsidR="00E2345F" w:rsidRPr="007B12E2" w:rsidTr="00E2345F">
        <w:trPr>
          <w:trHeight w:val="567"/>
        </w:trPr>
        <w:tc>
          <w:tcPr>
            <w:tcW w:w="875" w:type="pct"/>
            <w:vMerge w:val="restart"/>
            <w:vAlign w:val="center"/>
          </w:tcPr>
          <w:p w:rsidR="00E2345F" w:rsidRPr="007B12E2" w:rsidRDefault="00E2345F" w:rsidP="00E2345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2ª</w:t>
            </w:r>
          </w:p>
        </w:tc>
        <w:tc>
          <w:tcPr>
            <w:tcW w:w="3244" w:type="pct"/>
            <w:vAlign w:val="center"/>
          </w:tcPr>
          <w:p w:rsidR="00E2345F" w:rsidRPr="007B12E2" w:rsidRDefault="00E2345F" w:rsidP="00970734">
            <w:pPr>
              <w:tabs>
                <w:tab w:val="left" w:pos="7920"/>
              </w:tabs>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 xml:space="preserve">3- </w:t>
            </w:r>
            <w:r>
              <w:rPr>
                <w:rFonts w:ascii="Times New Roman" w:hAnsi="Times New Roman"/>
                <w:b/>
                <w:sz w:val="24"/>
                <w:szCs w:val="24"/>
                <w:lang w:eastAsia="es-ES"/>
              </w:rPr>
              <w:t>Medidas de prevención y de protección</w:t>
            </w:r>
          </w:p>
        </w:tc>
        <w:tc>
          <w:tcPr>
            <w:tcW w:w="881" w:type="pct"/>
            <w:vAlign w:val="center"/>
          </w:tcPr>
          <w:p w:rsidR="00E2345F" w:rsidRPr="003C39C0" w:rsidRDefault="00E2345F" w:rsidP="005F2165">
            <w:pPr>
              <w:tabs>
                <w:tab w:val="left" w:pos="7920"/>
              </w:tabs>
              <w:spacing w:after="0" w:line="240" w:lineRule="auto"/>
              <w:rPr>
                <w:rFonts w:ascii="Times New Roman" w:hAnsi="Times New Roman"/>
                <w:b/>
                <w:sz w:val="24"/>
                <w:szCs w:val="24"/>
                <w:lang w:eastAsia="es-ES"/>
              </w:rPr>
            </w:pPr>
            <w:r w:rsidRPr="003C39C0">
              <w:rPr>
                <w:rFonts w:ascii="Times New Roman" w:hAnsi="Times New Roman"/>
                <w:b/>
                <w:sz w:val="24"/>
                <w:szCs w:val="24"/>
                <w:lang w:eastAsia="es-ES"/>
              </w:rPr>
              <w:t>11 HORAS</w:t>
            </w:r>
          </w:p>
        </w:tc>
      </w:tr>
      <w:tr w:rsidR="00E2345F" w:rsidRPr="007B12E2" w:rsidTr="00E2345F">
        <w:trPr>
          <w:trHeight w:val="567"/>
        </w:trPr>
        <w:tc>
          <w:tcPr>
            <w:tcW w:w="875" w:type="pct"/>
            <w:vMerge/>
          </w:tcPr>
          <w:p w:rsidR="00E2345F" w:rsidRDefault="00E2345F" w:rsidP="005F2165">
            <w:pPr>
              <w:tabs>
                <w:tab w:val="left" w:pos="7920"/>
              </w:tabs>
              <w:spacing w:after="0" w:line="240" w:lineRule="auto"/>
              <w:rPr>
                <w:rFonts w:ascii="Times New Roman" w:hAnsi="Times New Roman"/>
                <w:b/>
                <w:sz w:val="24"/>
                <w:szCs w:val="24"/>
                <w:lang w:eastAsia="es-ES"/>
              </w:rPr>
            </w:pPr>
          </w:p>
        </w:tc>
        <w:tc>
          <w:tcPr>
            <w:tcW w:w="3244" w:type="pct"/>
            <w:vAlign w:val="center"/>
          </w:tcPr>
          <w:p w:rsidR="00E2345F" w:rsidRPr="007B12E2" w:rsidRDefault="00E2345F" w:rsidP="005F2165">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4- La gestión de la prevención</w:t>
            </w:r>
          </w:p>
        </w:tc>
        <w:tc>
          <w:tcPr>
            <w:tcW w:w="881" w:type="pct"/>
            <w:vAlign w:val="center"/>
          </w:tcPr>
          <w:p w:rsidR="00E2345F" w:rsidRPr="003C39C0" w:rsidRDefault="00E2345F" w:rsidP="005F2165">
            <w:pPr>
              <w:tabs>
                <w:tab w:val="left" w:pos="7920"/>
              </w:tabs>
              <w:spacing w:after="0" w:line="240" w:lineRule="auto"/>
              <w:rPr>
                <w:rFonts w:ascii="Times New Roman" w:hAnsi="Times New Roman"/>
                <w:b/>
                <w:sz w:val="24"/>
                <w:szCs w:val="24"/>
                <w:lang w:eastAsia="es-ES"/>
              </w:rPr>
            </w:pPr>
            <w:r w:rsidRPr="003C39C0">
              <w:rPr>
                <w:rFonts w:ascii="Times New Roman" w:hAnsi="Times New Roman"/>
                <w:b/>
                <w:sz w:val="24"/>
                <w:szCs w:val="24"/>
                <w:lang w:eastAsia="es-ES"/>
              </w:rPr>
              <w:t>10 HORAS</w:t>
            </w:r>
          </w:p>
        </w:tc>
      </w:tr>
      <w:tr w:rsidR="00E2345F" w:rsidRPr="007B12E2" w:rsidTr="00E2345F">
        <w:trPr>
          <w:trHeight w:val="567"/>
        </w:trPr>
        <w:tc>
          <w:tcPr>
            <w:tcW w:w="875" w:type="pct"/>
            <w:vMerge w:val="restart"/>
            <w:vAlign w:val="center"/>
          </w:tcPr>
          <w:p w:rsidR="00E2345F" w:rsidRDefault="00E2345F" w:rsidP="00E2345F">
            <w:pPr>
              <w:tabs>
                <w:tab w:val="left" w:pos="7920"/>
              </w:tabs>
              <w:spacing w:after="0" w:line="240" w:lineRule="auto"/>
              <w:jc w:val="center"/>
              <w:rPr>
                <w:rFonts w:ascii="Times New Roman" w:hAnsi="Times New Roman"/>
                <w:b/>
                <w:sz w:val="24"/>
                <w:szCs w:val="24"/>
                <w:lang w:eastAsia="es-ES"/>
              </w:rPr>
            </w:pPr>
            <w:r>
              <w:rPr>
                <w:rFonts w:ascii="Times New Roman" w:hAnsi="Times New Roman"/>
                <w:b/>
                <w:sz w:val="24"/>
                <w:szCs w:val="24"/>
                <w:lang w:eastAsia="es-ES"/>
              </w:rPr>
              <w:t>3ª</w:t>
            </w:r>
          </w:p>
        </w:tc>
        <w:tc>
          <w:tcPr>
            <w:tcW w:w="3244" w:type="pct"/>
            <w:vAlign w:val="center"/>
          </w:tcPr>
          <w:p w:rsidR="00E2345F" w:rsidRPr="007B12E2" w:rsidRDefault="00E2345F" w:rsidP="00970734">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 xml:space="preserve">5- El plan de prevención de riesgos laborales        </w:t>
            </w:r>
          </w:p>
        </w:tc>
        <w:tc>
          <w:tcPr>
            <w:tcW w:w="881" w:type="pct"/>
            <w:vAlign w:val="center"/>
          </w:tcPr>
          <w:p w:rsidR="00E2345F" w:rsidRPr="003C39C0" w:rsidRDefault="00E2345F" w:rsidP="005F2165">
            <w:pPr>
              <w:tabs>
                <w:tab w:val="left" w:pos="7920"/>
              </w:tabs>
              <w:spacing w:after="0" w:line="240" w:lineRule="auto"/>
              <w:rPr>
                <w:rFonts w:ascii="Times New Roman" w:hAnsi="Times New Roman"/>
                <w:b/>
                <w:sz w:val="24"/>
                <w:szCs w:val="24"/>
                <w:lang w:eastAsia="es-ES"/>
              </w:rPr>
            </w:pPr>
            <w:r w:rsidRPr="003C39C0">
              <w:rPr>
                <w:rFonts w:ascii="Times New Roman" w:hAnsi="Times New Roman"/>
                <w:b/>
                <w:sz w:val="24"/>
                <w:szCs w:val="24"/>
                <w:lang w:eastAsia="es-ES"/>
              </w:rPr>
              <w:t>10 HORAS</w:t>
            </w:r>
          </w:p>
        </w:tc>
      </w:tr>
      <w:tr w:rsidR="00E2345F" w:rsidRPr="007B12E2" w:rsidTr="00E2345F">
        <w:trPr>
          <w:trHeight w:val="567"/>
        </w:trPr>
        <w:tc>
          <w:tcPr>
            <w:tcW w:w="875" w:type="pct"/>
            <w:vMerge/>
          </w:tcPr>
          <w:p w:rsidR="00E2345F" w:rsidRDefault="00E2345F" w:rsidP="005F2165">
            <w:pPr>
              <w:tabs>
                <w:tab w:val="left" w:pos="7920"/>
              </w:tabs>
              <w:spacing w:after="0" w:line="240" w:lineRule="auto"/>
              <w:rPr>
                <w:rFonts w:ascii="Times New Roman" w:hAnsi="Times New Roman"/>
                <w:b/>
                <w:sz w:val="24"/>
                <w:szCs w:val="24"/>
                <w:lang w:eastAsia="es-ES"/>
              </w:rPr>
            </w:pPr>
          </w:p>
        </w:tc>
        <w:tc>
          <w:tcPr>
            <w:tcW w:w="3244" w:type="pct"/>
            <w:vAlign w:val="center"/>
          </w:tcPr>
          <w:p w:rsidR="00E2345F" w:rsidRPr="007B12E2" w:rsidRDefault="00E2345F" w:rsidP="005F2165">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6</w:t>
            </w:r>
            <w:r w:rsidRPr="007B12E2">
              <w:rPr>
                <w:rFonts w:ascii="Times New Roman" w:hAnsi="Times New Roman"/>
                <w:b/>
                <w:sz w:val="24"/>
                <w:szCs w:val="24"/>
                <w:lang w:eastAsia="es-ES"/>
              </w:rPr>
              <w:t xml:space="preserve">- Primeros auxilios. </w:t>
            </w:r>
          </w:p>
        </w:tc>
        <w:tc>
          <w:tcPr>
            <w:tcW w:w="881" w:type="pct"/>
            <w:vAlign w:val="center"/>
          </w:tcPr>
          <w:p w:rsidR="00E2345F" w:rsidRPr="003C39C0" w:rsidRDefault="00264ABE" w:rsidP="005F2165">
            <w:pPr>
              <w:tabs>
                <w:tab w:val="left" w:pos="7920"/>
              </w:tabs>
              <w:spacing w:after="0" w:line="240" w:lineRule="auto"/>
              <w:rPr>
                <w:rFonts w:ascii="Times New Roman" w:hAnsi="Times New Roman"/>
                <w:b/>
                <w:sz w:val="24"/>
                <w:szCs w:val="24"/>
                <w:lang w:eastAsia="es-ES"/>
              </w:rPr>
            </w:pPr>
            <w:r>
              <w:rPr>
                <w:rFonts w:ascii="Times New Roman" w:hAnsi="Times New Roman"/>
                <w:b/>
                <w:sz w:val="24"/>
                <w:szCs w:val="24"/>
                <w:lang w:eastAsia="es-ES"/>
              </w:rPr>
              <w:t>9</w:t>
            </w:r>
            <w:r w:rsidR="00E2345F" w:rsidRPr="003C39C0">
              <w:rPr>
                <w:rFonts w:ascii="Times New Roman" w:hAnsi="Times New Roman"/>
                <w:b/>
                <w:sz w:val="24"/>
                <w:szCs w:val="24"/>
                <w:lang w:eastAsia="es-ES"/>
              </w:rPr>
              <w:t xml:space="preserve"> HORAS</w:t>
            </w:r>
          </w:p>
        </w:tc>
      </w:tr>
    </w:tbl>
    <w:p w:rsidR="00C37977" w:rsidRPr="007B12E2" w:rsidRDefault="00C37977" w:rsidP="004721D7">
      <w:pPr>
        <w:tabs>
          <w:tab w:val="left" w:pos="7920"/>
        </w:tabs>
        <w:spacing w:after="0" w:line="240" w:lineRule="auto"/>
        <w:jc w:val="both"/>
        <w:rPr>
          <w:rFonts w:ascii="Times New Roman" w:hAnsi="Times New Roman"/>
          <w:sz w:val="24"/>
          <w:szCs w:val="24"/>
          <w:lang w:eastAsia="es-ES"/>
        </w:rPr>
      </w:pPr>
    </w:p>
    <w:p w:rsidR="00C37977" w:rsidRPr="007B12E2" w:rsidRDefault="00E2345F" w:rsidP="003C39C0">
      <w:pPr>
        <w:tabs>
          <w:tab w:val="left" w:pos="7920"/>
        </w:tabs>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9</w:t>
      </w:r>
      <w:r w:rsidR="00C37977" w:rsidRPr="007B12E2">
        <w:rPr>
          <w:rFonts w:ascii="Times New Roman" w:hAnsi="Times New Roman"/>
          <w:b/>
          <w:sz w:val="24"/>
          <w:szCs w:val="24"/>
          <w:lang w:eastAsia="es-ES"/>
        </w:rPr>
        <w:t>. RESULTADOS DE APRENDIZAJE Y CRITERIOS DE EVALUACIÓN</w:t>
      </w:r>
    </w:p>
    <w:p w:rsidR="00C37977" w:rsidRPr="007B12E2" w:rsidRDefault="00C37977" w:rsidP="004721D7">
      <w:pPr>
        <w:tabs>
          <w:tab w:val="left" w:pos="7920"/>
        </w:tabs>
        <w:spacing w:after="0" w:line="240" w:lineRule="auto"/>
        <w:jc w:val="both"/>
        <w:rPr>
          <w:rFonts w:ascii="Times New Roman" w:hAnsi="Times New Roman"/>
          <w:b/>
          <w:sz w:val="24"/>
          <w:szCs w:val="24"/>
          <w:lang w:eastAsia="es-ES"/>
        </w:rPr>
      </w:pPr>
    </w:p>
    <w:p w:rsidR="00C37977" w:rsidRPr="007B12E2" w:rsidRDefault="00C37977" w:rsidP="003E79F9">
      <w:pPr>
        <w:jc w:val="both"/>
        <w:rPr>
          <w:rFonts w:ascii="Times New Roman" w:hAnsi="Times New Roman"/>
          <w:sz w:val="24"/>
          <w:szCs w:val="24"/>
        </w:rPr>
      </w:pPr>
      <w:r w:rsidRPr="007B12E2">
        <w:rPr>
          <w:rFonts w:ascii="Times New Roman" w:hAnsi="Times New Roman"/>
          <w:sz w:val="24"/>
          <w:szCs w:val="24"/>
        </w:rPr>
        <w:t>1. Analiza los conceptos básicos sobre seguridad y salud en el trabajo.</w:t>
      </w:r>
    </w:p>
    <w:p w:rsidR="00C37977" w:rsidRPr="007B12E2" w:rsidRDefault="00C37977" w:rsidP="003E79F9">
      <w:pPr>
        <w:jc w:val="both"/>
        <w:rPr>
          <w:rFonts w:ascii="Times New Roman" w:hAnsi="Times New Roman"/>
          <w:sz w:val="24"/>
          <w:szCs w:val="24"/>
        </w:rPr>
      </w:pPr>
      <w:r w:rsidRPr="007B12E2">
        <w:rPr>
          <w:rFonts w:ascii="Times New Roman" w:hAnsi="Times New Roman"/>
          <w:sz w:val="24"/>
          <w:szCs w:val="24"/>
        </w:rPr>
        <w:t>Criterios de evaluación</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los conceptos de riesgo y daño profesional.</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Clasifica los daños profesionales.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Comprende el concepto de seguridad.</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Reconoce los factores que pueden provocar un riesgo.</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Valora la importancia de la seguridad y su repercusión económica.</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Comprende el concepto de enfermedad profesional y lo diferencia del de accidente de trabajo.</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Reconoce los diferentes tipos de enfermedades profesionales y conoce las causas que las producen.</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Define el concepto de accidente de trabajo.</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las causas más frecuentes de los accidentes de trabajo.</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la legislación vigente sobre prevención de riesgos laborales.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Desarrolla los puntos más relevantes de la Ley de Prevención de Riesgos de Laborales y del Reglamento de los servicios de prevención.</w:t>
      </w:r>
    </w:p>
    <w:p w:rsidR="00C37977" w:rsidRPr="007B12E2" w:rsidRDefault="00C37977" w:rsidP="003E79F9">
      <w:pPr>
        <w:spacing w:after="0" w:line="240" w:lineRule="auto"/>
        <w:rPr>
          <w:rFonts w:ascii="Times New Roman" w:hAnsi="Times New Roman"/>
          <w:sz w:val="24"/>
          <w:szCs w:val="24"/>
          <w:lang w:eastAsia="es-ES"/>
        </w:rPr>
      </w:pPr>
    </w:p>
    <w:p w:rsidR="00C37977" w:rsidRPr="007B12E2" w:rsidRDefault="00C37977" w:rsidP="003E79F9">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2. Conoce los aspectos básicos de la metodología de la prevención y las técnicas generales de análisis, evaluación y control de riesgos.</w:t>
      </w:r>
    </w:p>
    <w:p w:rsidR="00C37977" w:rsidRPr="007B12E2" w:rsidRDefault="00C37977" w:rsidP="003E79F9">
      <w:pPr>
        <w:spacing w:after="0" w:line="240" w:lineRule="auto"/>
        <w:ind w:left="720"/>
        <w:rPr>
          <w:rFonts w:ascii="Times New Roman" w:hAnsi="Times New Roman"/>
          <w:sz w:val="24"/>
          <w:szCs w:val="24"/>
          <w:lang w:eastAsia="es-ES"/>
        </w:rPr>
      </w:pPr>
    </w:p>
    <w:p w:rsidR="00C37977" w:rsidRPr="007B12E2" w:rsidRDefault="00C37977" w:rsidP="003E79F9">
      <w:p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Criterios de evaluación</w:t>
      </w:r>
    </w:p>
    <w:p w:rsidR="00C37977" w:rsidRPr="007B12E2" w:rsidRDefault="00C37977" w:rsidP="003E79F9">
      <w:pPr>
        <w:spacing w:after="0" w:line="240" w:lineRule="auto"/>
        <w:rPr>
          <w:rFonts w:ascii="Times New Roman" w:hAnsi="Times New Roman"/>
          <w:sz w:val="24"/>
          <w:szCs w:val="24"/>
          <w:lang w:eastAsia="es-ES"/>
        </w:rPr>
      </w:pP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xml:space="preserve"> Reconoce y previene los riesgos producidos por las máquinas, los equipos, las instalaciones, las herramientas, los lugares y los espacios de trabajo.</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lastRenderedPageBreak/>
        <w:t>Sabe realizar un correcto almacenamiento y transporte de las mercancías.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Manipula correctamente las mercancías.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Reconoce y previene los riesgos producidos por la electricidad.</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Reconoce las señales.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Sabe actuar ante un incendio.</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Reconoce y previene los riesgos producidos por los productos químicos y residuos tóxicos.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Diferencia los diversos agentes físicos, las lesiones que producen cada uno de ellos y el modo de prevenirlas.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el contenido de las fichas de seguridad de los agentes químicos.</w:t>
      </w:r>
    </w:p>
    <w:p w:rsidR="00C37977" w:rsidRPr="007B12E2" w:rsidRDefault="00C37977" w:rsidP="00394ADB">
      <w:pPr>
        <w:spacing w:after="0" w:line="240" w:lineRule="auto"/>
        <w:ind w:left="720"/>
        <w:jc w:val="both"/>
        <w:rPr>
          <w:rFonts w:ascii="Times New Roman" w:hAnsi="Times New Roman"/>
          <w:sz w:val="24"/>
          <w:szCs w:val="24"/>
          <w:lang w:eastAsia="es-ES"/>
        </w:rPr>
      </w:pPr>
      <w:r w:rsidRPr="007B12E2">
        <w:rPr>
          <w:rFonts w:ascii="Times New Roman" w:hAnsi="Times New Roman"/>
          <w:sz w:val="24"/>
          <w:szCs w:val="24"/>
          <w:lang w:eastAsia="es-ES"/>
        </w:rPr>
        <w:t xml:space="preserve"> Diferencia entre las “Frases R” y las “Frases 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Distingue los contaminantes biológicos.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Reconoce los efectos producidos por los contaminantes biológicos y su medio de transmisión.</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el concepto de carga física-fatiga muscular y carga psíquica-fatiga mental, así como las causas por las que se producen.</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Sabe qué significa “ergonomía”.</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Comprende la importancia de la iluminación y la calidad del aire en los lugares de trabajo.</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los sistemas elementales de protección colectiva e individual.</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Sabe cómo se establecen los planes de emergencia y evacuación y qué deben de contener cada uno de ellos.</w:t>
      </w:r>
    </w:p>
    <w:p w:rsidR="00C37977" w:rsidRPr="007B12E2" w:rsidRDefault="00C37977" w:rsidP="003E79F9">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las enfermedades laborales y sus causas, y aprende a prevenirlas y controlarlas.</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la legislación vigente en esta materia.</w:t>
      </w:r>
    </w:p>
    <w:p w:rsidR="00C37977" w:rsidRPr="007B12E2" w:rsidRDefault="00C37977" w:rsidP="00394ADB">
      <w:pPr>
        <w:spacing w:after="0" w:line="240" w:lineRule="auto"/>
        <w:jc w:val="both"/>
        <w:rPr>
          <w:rFonts w:ascii="Times New Roman" w:hAnsi="Times New Roman"/>
          <w:sz w:val="24"/>
          <w:szCs w:val="24"/>
          <w:lang w:eastAsia="es-ES"/>
        </w:rPr>
      </w:pPr>
    </w:p>
    <w:p w:rsidR="00C37977" w:rsidRPr="007B12E2" w:rsidRDefault="00C37977" w:rsidP="00394ADB">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3. Relaciona los riesgos específicos y su prevención en el sector.</w:t>
      </w:r>
    </w:p>
    <w:p w:rsidR="00C37977" w:rsidRPr="007B12E2" w:rsidRDefault="00C37977" w:rsidP="00394ADB">
      <w:pPr>
        <w:spacing w:after="0" w:line="240" w:lineRule="auto"/>
        <w:rPr>
          <w:rFonts w:ascii="Times New Roman" w:hAnsi="Times New Roman"/>
          <w:sz w:val="24"/>
          <w:szCs w:val="24"/>
          <w:lang w:eastAsia="es-ES"/>
        </w:rPr>
      </w:pPr>
    </w:p>
    <w:p w:rsidR="00C37977" w:rsidRPr="007B12E2" w:rsidRDefault="00C37977" w:rsidP="00394ADB">
      <w:p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Criterios de evaluación</w:t>
      </w:r>
    </w:p>
    <w:p w:rsidR="00C37977" w:rsidRPr="007B12E2" w:rsidRDefault="00C37977" w:rsidP="00394ADB">
      <w:pPr>
        <w:spacing w:after="0" w:line="240" w:lineRule="auto"/>
        <w:ind w:left="720"/>
        <w:rPr>
          <w:rFonts w:ascii="Times New Roman" w:hAnsi="Times New Roman"/>
          <w:sz w:val="24"/>
          <w:szCs w:val="24"/>
          <w:lang w:eastAsia="es-ES"/>
        </w:rPr>
      </w:pP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 partir de casos de accidentes reales ocurridos en las empresas del sector:</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Identifica y describe las causas de los accidentes.</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Identifica y describe los factores de riesgo y las medidas que lo hubieran evitado.</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Evalúa las responsabilidades del trabajador y de la empresa en las causas del accidente.</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los riesgos no detectados y la forma de controlarlos a tiempo.</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Sabe cuáles son las formas de actuación ante situaciones de riesgo.</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y lleva a cabo los principios básicos de higiene personal.</w:t>
      </w:r>
    </w:p>
    <w:p w:rsidR="00C37977" w:rsidRPr="007B12E2" w:rsidRDefault="00C37977" w:rsidP="00394ADB">
      <w:pPr>
        <w:spacing w:after="0" w:line="240" w:lineRule="auto"/>
        <w:rPr>
          <w:rFonts w:ascii="Times New Roman" w:hAnsi="Times New Roman"/>
          <w:sz w:val="24"/>
          <w:szCs w:val="24"/>
          <w:lang w:eastAsia="es-ES"/>
        </w:rPr>
      </w:pPr>
    </w:p>
    <w:p w:rsidR="00C37977" w:rsidRPr="007B12E2" w:rsidRDefault="00C37977" w:rsidP="00394ADB">
      <w:p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4.- Analiza los elementos básicos de gestión de la prevención de riesgos.</w:t>
      </w:r>
    </w:p>
    <w:p w:rsidR="00C37977" w:rsidRPr="007B12E2" w:rsidRDefault="00C37977" w:rsidP="00394ADB">
      <w:pPr>
        <w:spacing w:after="0" w:line="240" w:lineRule="auto"/>
        <w:rPr>
          <w:rFonts w:ascii="Times New Roman" w:hAnsi="Times New Roman"/>
          <w:sz w:val="24"/>
          <w:szCs w:val="24"/>
          <w:lang w:eastAsia="es-ES"/>
        </w:rPr>
      </w:pPr>
    </w:p>
    <w:p w:rsidR="00C37977" w:rsidRPr="007B12E2" w:rsidRDefault="00C37977" w:rsidP="00394ADB">
      <w:p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Criterios de evaluación</w:t>
      </w:r>
    </w:p>
    <w:p w:rsidR="00C37977" w:rsidRPr="007B12E2" w:rsidRDefault="00C37977" w:rsidP="00394ADB">
      <w:pPr>
        <w:spacing w:after="0" w:line="240" w:lineRule="auto"/>
        <w:rPr>
          <w:rFonts w:ascii="Times New Roman" w:hAnsi="Times New Roman"/>
          <w:sz w:val="24"/>
          <w:szCs w:val="24"/>
          <w:lang w:eastAsia="es-ES"/>
        </w:rPr>
      </w:pP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los organismos públicos ligados a la seguridad y salud en el trabajo y cuáles son sus funciones.</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Comprende el concepto de organización preventiva.</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Conoce las modalidades de organización de la actividad preventiva en las empresas.</w:t>
      </w:r>
    </w:p>
    <w:p w:rsidR="00C37977" w:rsidRPr="007B12E2" w:rsidRDefault="00C37977" w:rsidP="00394ADB">
      <w:pPr>
        <w:numPr>
          <w:ilvl w:val="0"/>
          <w:numId w:val="5"/>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lastRenderedPageBreak/>
        <w:t>Sabe qué documentación es obligatoria para las empresas con relación a la seguridad laboral y la prevención de riesgos.</w:t>
      </w:r>
    </w:p>
    <w:p w:rsidR="00C37977" w:rsidRPr="007B12E2" w:rsidRDefault="00C37977" w:rsidP="00394ADB">
      <w:pPr>
        <w:spacing w:after="0" w:line="240" w:lineRule="auto"/>
        <w:rPr>
          <w:rFonts w:ascii="Times New Roman" w:hAnsi="Times New Roman"/>
          <w:sz w:val="24"/>
          <w:szCs w:val="24"/>
          <w:lang w:eastAsia="es-ES"/>
        </w:rPr>
      </w:pPr>
    </w:p>
    <w:p w:rsidR="00C37977" w:rsidRPr="007B12E2" w:rsidRDefault="00C37977" w:rsidP="00394ADB">
      <w:p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5.- Aplica técnicas básicas de primeros auxilios.</w:t>
      </w:r>
    </w:p>
    <w:p w:rsidR="00C37977" w:rsidRPr="007B12E2" w:rsidRDefault="00C37977" w:rsidP="00394ADB">
      <w:pPr>
        <w:spacing w:after="0" w:line="240" w:lineRule="auto"/>
        <w:rPr>
          <w:rFonts w:ascii="Times New Roman" w:hAnsi="Times New Roman"/>
          <w:sz w:val="24"/>
          <w:szCs w:val="24"/>
          <w:lang w:eastAsia="es-ES"/>
        </w:rPr>
      </w:pPr>
    </w:p>
    <w:p w:rsidR="00C37977" w:rsidRPr="007B12E2" w:rsidRDefault="00C37977" w:rsidP="00394ADB">
      <w:p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Criterios de evaluación</w:t>
      </w:r>
    </w:p>
    <w:p w:rsidR="00C37977" w:rsidRPr="007B12E2" w:rsidRDefault="00C37977" w:rsidP="00394ADB">
      <w:pPr>
        <w:spacing w:after="0" w:line="240" w:lineRule="auto"/>
        <w:ind w:left="720"/>
        <w:rPr>
          <w:rFonts w:ascii="Times New Roman" w:hAnsi="Times New Roman"/>
          <w:sz w:val="24"/>
          <w:szCs w:val="24"/>
          <w:lang w:eastAsia="es-ES"/>
        </w:rPr>
      </w:pPr>
    </w:p>
    <w:p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Conoce los diferentes tipos de hemorragias.</w:t>
      </w:r>
    </w:p>
    <w:p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Aprende los cuidados que se deben efectuar al herido.</w:t>
      </w:r>
    </w:p>
    <w:p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 xml:space="preserve"> Reconoce los diferentes grados de quemaduras.</w:t>
      </w:r>
    </w:p>
    <w:p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Aprende la correcta actuación ante un quemado.</w:t>
      </w:r>
    </w:p>
    <w:p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Diferencia los tipos de fracturas.</w:t>
      </w:r>
    </w:p>
    <w:p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Aprende a trasladar al accidentado.</w:t>
      </w:r>
    </w:p>
    <w:p w:rsidR="00C37977" w:rsidRPr="007B12E2" w:rsidRDefault="00C37977" w:rsidP="003E79F9">
      <w:pPr>
        <w:numPr>
          <w:ilvl w:val="0"/>
          <w:numId w:val="5"/>
        </w:num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 xml:space="preserve">Aprende cómo se realiza la respiración artificial. </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777D41">
      <w:pPr>
        <w:pStyle w:val="Prrafodelista"/>
        <w:spacing w:after="0" w:line="240" w:lineRule="auto"/>
        <w:jc w:val="both"/>
        <w:rPr>
          <w:rFonts w:ascii="Times New Roman" w:hAnsi="Times New Roman"/>
          <w:b/>
          <w:sz w:val="24"/>
          <w:szCs w:val="24"/>
          <w:lang w:eastAsia="es-ES"/>
        </w:rPr>
      </w:pPr>
    </w:p>
    <w:p w:rsidR="00C37977" w:rsidRPr="007B12E2" w:rsidRDefault="00E2345F" w:rsidP="00E404CD">
      <w:pPr>
        <w:spacing w:after="0" w:line="240" w:lineRule="auto"/>
        <w:jc w:val="both"/>
        <w:rPr>
          <w:rFonts w:ascii="Times New Roman" w:hAnsi="Times New Roman"/>
          <w:sz w:val="24"/>
          <w:szCs w:val="24"/>
          <w:lang w:eastAsia="es-ES"/>
        </w:rPr>
      </w:pPr>
      <w:r>
        <w:rPr>
          <w:rFonts w:ascii="Times New Roman" w:hAnsi="Times New Roman"/>
          <w:b/>
          <w:sz w:val="24"/>
          <w:szCs w:val="24"/>
          <w:lang w:eastAsia="es-ES"/>
        </w:rPr>
        <w:t>10</w:t>
      </w:r>
      <w:r w:rsidR="00C37977" w:rsidRPr="007B12E2">
        <w:rPr>
          <w:rFonts w:ascii="Times New Roman" w:hAnsi="Times New Roman"/>
          <w:b/>
          <w:sz w:val="24"/>
          <w:szCs w:val="24"/>
          <w:lang w:eastAsia="es-ES"/>
        </w:rPr>
        <w:t>. ORIENTACIONES PEDAGÓGICAS</w:t>
      </w:r>
    </w:p>
    <w:p w:rsidR="00C37977" w:rsidRPr="007B12E2" w:rsidRDefault="00C37977" w:rsidP="00E404CD">
      <w:pPr>
        <w:spacing w:after="0" w:line="240" w:lineRule="auto"/>
        <w:jc w:val="both"/>
        <w:rPr>
          <w:rFonts w:ascii="Times New Roman" w:hAnsi="Times New Roman"/>
          <w:sz w:val="24"/>
          <w:szCs w:val="24"/>
          <w:lang w:eastAsia="es-ES"/>
        </w:rPr>
      </w:pPr>
    </w:p>
    <w:p w:rsidR="00C37977" w:rsidRPr="007B12E2" w:rsidRDefault="00C37977" w:rsidP="0093359E">
      <w:pPr>
        <w:ind w:firstLine="708"/>
        <w:jc w:val="both"/>
        <w:rPr>
          <w:rFonts w:ascii="Times New Roman" w:hAnsi="Times New Roman"/>
          <w:sz w:val="24"/>
          <w:szCs w:val="24"/>
        </w:rPr>
      </w:pPr>
      <w:r w:rsidRPr="007B12E2">
        <w:rPr>
          <w:rFonts w:ascii="Times New Roman" w:hAnsi="Times New Roman"/>
          <w:sz w:val="24"/>
          <w:szCs w:val="24"/>
        </w:rPr>
        <w:t>Este módulo profesional contiene la formación necesaria para llevar a cabo responsabilidades profesionales equivalentes a las que precisan las actividades de nivel básico en prevención de riesgos laborales.</w:t>
      </w:r>
    </w:p>
    <w:p w:rsidR="00C37977" w:rsidRPr="007B12E2" w:rsidRDefault="00C37977" w:rsidP="0093359E">
      <w:pPr>
        <w:ind w:firstLine="708"/>
        <w:jc w:val="both"/>
        <w:rPr>
          <w:rFonts w:ascii="Times New Roman" w:hAnsi="Times New Roman"/>
          <w:sz w:val="24"/>
          <w:szCs w:val="24"/>
        </w:rPr>
      </w:pPr>
      <w:r w:rsidRPr="007B12E2">
        <w:rPr>
          <w:rFonts w:ascii="Times New Roman" w:hAnsi="Times New Roman"/>
          <w:sz w:val="24"/>
          <w:szCs w:val="24"/>
        </w:rPr>
        <w:t>La formación del módulo es de carácter transversal y, en consecuencia, contribuye a alcanzar todos los objetivos generales previstos para el ciclo formativo, si bien su superación no interviene en la acreditación de ninguna de las unidades de competencia incluidas en el título.</w:t>
      </w:r>
    </w:p>
    <w:p w:rsidR="00C37977" w:rsidRPr="007B12E2" w:rsidRDefault="00C37977" w:rsidP="0093359E">
      <w:pPr>
        <w:ind w:firstLine="360"/>
        <w:jc w:val="both"/>
        <w:rPr>
          <w:rFonts w:ascii="Times New Roman" w:hAnsi="Times New Roman"/>
          <w:sz w:val="24"/>
          <w:szCs w:val="24"/>
        </w:rPr>
      </w:pPr>
      <w:r w:rsidRPr="007B12E2">
        <w:rPr>
          <w:rFonts w:ascii="Times New Roman" w:hAnsi="Times New Roman"/>
          <w:sz w:val="24"/>
          <w:szCs w:val="24"/>
        </w:rPr>
        <w:t>Las líneas de actuación en el proceso de enseñanza-aprendizaje que permiten alcanzar los objetivos del módulo deberán considerar los siguientes aspectos:</w:t>
      </w:r>
    </w:p>
    <w:p w:rsidR="00C37977" w:rsidRPr="007B12E2" w:rsidRDefault="00C37977" w:rsidP="00394ADB">
      <w:pPr>
        <w:pStyle w:val="Prrafodelista"/>
        <w:numPr>
          <w:ilvl w:val="0"/>
          <w:numId w:val="6"/>
        </w:numPr>
        <w:jc w:val="both"/>
        <w:rPr>
          <w:rFonts w:ascii="Times New Roman" w:hAnsi="Times New Roman"/>
          <w:sz w:val="24"/>
          <w:szCs w:val="24"/>
        </w:rPr>
      </w:pPr>
      <w:r w:rsidRPr="007B12E2">
        <w:rPr>
          <w:rFonts w:ascii="Times New Roman" w:hAnsi="Times New Roman"/>
          <w:sz w:val="24"/>
          <w:szCs w:val="24"/>
        </w:rPr>
        <w:t>El análisis de la Ley de Prevención de Riesgos Laborales y de la reglamentación propia del sector productivo vinculado con el perfil profesional, que permita la evaluación de los riesgos generales y específicos derivados de las actividades desarrolladas.</w:t>
      </w:r>
    </w:p>
    <w:p w:rsidR="00C37977" w:rsidRPr="007B12E2" w:rsidRDefault="00C37977" w:rsidP="00394ADB">
      <w:pPr>
        <w:pStyle w:val="Prrafodelista"/>
        <w:numPr>
          <w:ilvl w:val="0"/>
          <w:numId w:val="6"/>
        </w:numPr>
        <w:jc w:val="both"/>
        <w:rPr>
          <w:rFonts w:ascii="Times New Roman" w:hAnsi="Times New Roman"/>
          <w:sz w:val="24"/>
          <w:szCs w:val="24"/>
        </w:rPr>
      </w:pPr>
      <w:r w:rsidRPr="007B12E2">
        <w:rPr>
          <w:rFonts w:ascii="Times New Roman" w:hAnsi="Times New Roman"/>
          <w:sz w:val="24"/>
          <w:szCs w:val="24"/>
        </w:rPr>
        <w:t>La adquisición de conocimientos y técnicas que permitan colaborar en la definición de un plan de prevención para una pequeña empresa, así como en la elaboración de las medidas necesarias para su puesta en funcionamiento.</w:t>
      </w:r>
    </w:p>
    <w:p w:rsidR="00C37977" w:rsidRPr="007B12E2" w:rsidRDefault="00C37977" w:rsidP="00E404CD">
      <w:pPr>
        <w:spacing w:after="0" w:line="240" w:lineRule="auto"/>
        <w:jc w:val="both"/>
        <w:rPr>
          <w:rFonts w:ascii="Times New Roman" w:hAnsi="Times New Roman"/>
          <w:b/>
          <w:sz w:val="24"/>
          <w:szCs w:val="24"/>
          <w:lang w:eastAsia="es-ES"/>
        </w:rPr>
      </w:pPr>
    </w:p>
    <w:p w:rsidR="00C37977" w:rsidRPr="007B12E2" w:rsidRDefault="00E2345F" w:rsidP="00E404CD">
      <w:pPr>
        <w:spacing w:after="0" w:line="240" w:lineRule="auto"/>
        <w:jc w:val="both"/>
        <w:rPr>
          <w:rFonts w:ascii="Times New Roman" w:hAnsi="Times New Roman"/>
          <w:sz w:val="24"/>
          <w:szCs w:val="24"/>
          <w:lang w:eastAsia="es-ES"/>
        </w:rPr>
      </w:pPr>
      <w:r>
        <w:rPr>
          <w:rFonts w:ascii="Times New Roman" w:hAnsi="Times New Roman"/>
          <w:b/>
          <w:sz w:val="24"/>
          <w:szCs w:val="24"/>
          <w:lang w:eastAsia="es-ES"/>
        </w:rPr>
        <w:t>11</w:t>
      </w:r>
      <w:r w:rsidR="00C37977" w:rsidRPr="007B12E2">
        <w:rPr>
          <w:rFonts w:ascii="Times New Roman" w:hAnsi="Times New Roman"/>
          <w:b/>
          <w:sz w:val="24"/>
          <w:szCs w:val="24"/>
          <w:lang w:eastAsia="es-ES"/>
        </w:rPr>
        <w:t>. METODOLOGIA Y ESTRATEGIA DIDACTICA</w:t>
      </w:r>
    </w:p>
    <w:p w:rsidR="00C37977" w:rsidRPr="007B12E2" w:rsidRDefault="00C37977" w:rsidP="00777D41">
      <w:pPr>
        <w:pStyle w:val="Prrafodelista"/>
        <w:spacing w:after="0" w:line="240" w:lineRule="auto"/>
        <w:jc w:val="both"/>
        <w:rPr>
          <w:rFonts w:ascii="Times New Roman" w:hAnsi="Times New Roman"/>
          <w:sz w:val="24"/>
          <w:szCs w:val="24"/>
          <w:lang w:eastAsia="es-ES"/>
        </w:rPr>
      </w:pPr>
    </w:p>
    <w:p w:rsidR="00C37977" w:rsidRDefault="00C37977" w:rsidP="0093359E">
      <w:pPr>
        <w:pStyle w:val="Prrafodelista"/>
        <w:spacing w:after="0" w:line="240" w:lineRule="auto"/>
        <w:ind w:left="0" w:firstLine="708"/>
        <w:jc w:val="both"/>
        <w:rPr>
          <w:rFonts w:ascii="Times New Roman" w:hAnsi="Times New Roman"/>
          <w:sz w:val="24"/>
          <w:szCs w:val="24"/>
          <w:lang w:eastAsia="es-ES"/>
        </w:rPr>
      </w:pPr>
      <w:r w:rsidRPr="007B12E2">
        <w:rPr>
          <w:rFonts w:ascii="Times New Roman" w:hAnsi="Times New Roman"/>
          <w:sz w:val="24"/>
          <w:szCs w:val="24"/>
          <w:lang w:eastAsia="es-ES"/>
        </w:rPr>
        <w:t>La metodología va a permitir que las actividades se encaminen a la consecución de los objetivos propuestos adaptándose a los ritmos de aprendizaje. La metodología deberá ir orientada a formar al alumno</w:t>
      </w:r>
      <w:r>
        <w:rPr>
          <w:rFonts w:ascii="Times New Roman" w:hAnsi="Times New Roman"/>
          <w:sz w:val="24"/>
          <w:szCs w:val="24"/>
          <w:lang w:eastAsia="es-ES"/>
        </w:rPr>
        <w:t>/a</w:t>
      </w:r>
      <w:r w:rsidRPr="007B12E2">
        <w:rPr>
          <w:rFonts w:ascii="Times New Roman" w:hAnsi="Times New Roman"/>
          <w:sz w:val="24"/>
          <w:szCs w:val="24"/>
          <w:lang w:eastAsia="es-ES"/>
        </w:rPr>
        <w:t xml:space="preserve"> para que sea capaz de desempeñar una profesión en un puesto de trabajo </w:t>
      </w:r>
      <w:r>
        <w:rPr>
          <w:rFonts w:ascii="Times New Roman" w:hAnsi="Times New Roman"/>
          <w:sz w:val="24"/>
          <w:szCs w:val="24"/>
          <w:lang w:eastAsia="es-ES"/>
        </w:rPr>
        <w:t>en condiciones de seguridad.</w:t>
      </w:r>
    </w:p>
    <w:p w:rsidR="00C37977" w:rsidRPr="007B12E2" w:rsidRDefault="00C37977" w:rsidP="00777D41">
      <w:pPr>
        <w:pStyle w:val="Prrafodelista"/>
        <w:spacing w:after="0" w:line="240" w:lineRule="auto"/>
        <w:jc w:val="both"/>
        <w:rPr>
          <w:rFonts w:ascii="Times New Roman" w:hAnsi="Times New Roman"/>
          <w:sz w:val="24"/>
          <w:szCs w:val="24"/>
          <w:lang w:eastAsia="es-ES"/>
        </w:rPr>
      </w:pPr>
    </w:p>
    <w:p w:rsidR="00C37977" w:rsidRPr="007B12E2" w:rsidRDefault="00C37977" w:rsidP="0093359E">
      <w:pPr>
        <w:pStyle w:val="Prrafodelista"/>
        <w:spacing w:after="0" w:line="240" w:lineRule="auto"/>
        <w:ind w:left="0" w:firstLine="708"/>
        <w:jc w:val="both"/>
        <w:rPr>
          <w:rFonts w:ascii="Times New Roman" w:hAnsi="Times New Roman"/>
          <w:sz w:val="24"/>
          <w:szCs w:val="24"/>
          <w:lang w:eastAsia="es-ES"/>
        </w:rPr>
      </w:pPr>
      <w:r w:rsidRPr="007B12E2">
        <w:rPr>
          <w:rFonts w:ascii="Times New Roman" w:hAnsi="Times New Roman"/>
          <w:sz w:val="24"/>
          <w:szCs w:val="24"/>
          <w:lang w:eastAsia="es-ES"/>
        </w:rPr>
        <w:t>La metodología en la formación profesional básica se adaptará a las características del  grupo de alumnos</w:t>
      </w:r>
      <w:r>
        <w:rPr>
          <w:rFonts w:ascii="Times New Roman" w:hAnsi="Times New Roman"/>
          <w:sz w:val="24"/>
          <w:szCs w:val="24"/>
          <w:lang w:eastAsia="es-ES"/>
        </w:rPr>
        <w:t>/as</w:t>
      </w:r>
      <w:r w:rsidRPr="007B12E2">
        <w:rPr>
          <w:rFonts w:ascii="Times New Roman" w:hAnsi="Times New Roman"/>
          <w:sz w:val="24"/>
          <w:szCs w:val="24"/>
          <w:lang w:eastAsia="es-ES"/>
        </w:rPr>
        <w:t xml:space="preserve"> y a sus necesidades generales e individuales.</w:t>
      </w:r>
    </w:p>
    <w:p w:rsidR="00C37977" w:rsidRPr="007B12E2" w:rsidRDefault="00C37977" w:rsidP="00777D41">
      <w:pPr>
        <w:pStyle w:val="Prrafodelista"/>
        <w:spacing w:after="0" w:line="240" w:lineRule="auto"/>
        <w:jc w:val="both"/>
        <w:rPr>
          <w:rFonts w:ascii="Times New Roman" w:hAnsi="Times New Roman"/>
          <w:sz w:val="24"/>
          <w:szCs w:val="24"/>
          <w:lang w:eastAsia="es-ES"/>
        </w:rPr>
      </w:pPr>
    </w:p>
    <w:p w:rsidR="00C37977" w:rsidRPr="007B12E2" w:rsidRDefault="00C37977" w:rsidP="0093359E">
      <w:pPr>
        <w:pStyle w:val="Prrafodelista"/>
        <w:spacing w:after="0" w:line="240" w:lineRule="auto"/>
        <w:ind w:left="0" w:firstLine="708"/>
        <w:jc w:val="both"/>
        <w:rPr>
          <w:rFonts w:ascii="Times New Roman" w:hAnsi="Times New Roman"/>
          <w:sz w:val="24"/>
          <w:szCs w:val="24"/>
          <w:lang w:eastAsia="es-ES"/>
        </w:rPr>
      </w:pPr>
      <w:r w:rsidRPr="007B12E2">
        <w:rPr>
          <w:rFonts w:ascii="Times New Roman" w:hAnsi="Times New Roman"/>
          <w:sz w:val="24"/>
          <w:szCs w:val="24"/>
          <w:lang w:eastAsia="es-ES"/>
        </w:rPr>
        <w:t>Para garantizar que el aprendizaje sea efectivo se prestará atención a los ritmos de trabajo y de rendimiento de cada alumno</w:t>
      </w:r>
      <w:r>
        <w:rPr>
          <w:rFonts w:ascii="Times New Roman" w:hAnsi="Times New Roman"/>
          <w:sz w:val="24"/>
          <w:szCs w:val="24"/>
          <w:lang w:eastAsia="es-ES"/>
        </w:rPr>
        <w:t>/a</w:t>
      </w:r>
      <w:r w:rsidRPr="007B12E2">
        <w:rPr>
          <w:rFonts w:ascii="Times New Roman" w:hAnsi="Times New Roman"/>
          <w:sz w:val="24"/>
          <w:szCs w:val="24"/>
          <w:lang w:eastAsia="es-ES"/>
        </w:rPr>
        <w:t xml:space="preserve"> fomentándose el trabajo en equipo y la utilización de las nuevas tecnologías de la información y la comunicación para facilitar de esta forma que el alumno se integre en la sociedad actual en la que desarrollará su trabajo.</w:t>
      </w:r>
    </w:p>
    <w:p w:rsidR="00C37977" w:rsidRPr="007B12E2" w:rsidRDefault="00C37977" w:rsidP="00777D41">
      <w:pPr>
        <w:pStyle w:val="Prrafodelista"/>
        <w:spacing w:after="0" w:line="240" w:lineRule="auto"/>
        <w:jc w:val="both"/>
        <w:rPr>
          <w:rFonts w:ascii="Times New Roman" w:hAnsi="Times New Roman"/>
          <w:sz w:val="24"/>
          <w:szCs w:val="24"/>
          <w:lang w:eastAsia="es-ES"/>
        </w:rPr>
      </w:pPr>
    </w:p>
    <w:p w:rsidR="00C37977" w:rsidRDefault="00C37977" w:rsidP="0093359E">
      <w:pPr>
        <w:pStyle w:val="Prrafodelista"/>
        <w:spacing w:after="0" w:line="240" w:lineRule="auto"/>
        <w:ind w:left="0" w:firstLine="708"/>
        <w:jc w:val="both"/>
        <w:rPr>
          <w:rFonts w:ascii="Times New Roman" w:hAnsi="Times New Roman"/>
          <w:sz w:val="24"/>
          <w:szCs w:val="24"/>
          <w:lang w:eastAsia="es-ES"/>
        </w:rPr>
      </w:pPr>
      <w:r w:rsidRPr="007B12E2">
        <w:rPr>
          <w:rFonts w:ascii="Times New Roman" w:hAnsi="Times New Roman"/>
          <w:sz w:val="24"/>
          <w:szCs w:val="24"/>
          <w:lang w:eastAsia="es-ES"/>
        </w:rPr>
        <w:t>En las enseñanzas de formación profesional básica se fomentará el trabajo en equipo y se integrarán  los recursos de las tecnologías de la información y la comunicación.</w:t>
      </w:r>
    </w:p>
    <w:p w:rsidR="00C3277F" w:rsidRPr="007B12E2" w:rsidRDefault="00C3277F" w:rsidP="0093359E">
      <w:pPr>
        <w:pStyle w:val="Prrafodelista"/>
        <w:spacing w:after="0" w:line="240" w:lineRule="auto"/>
        <w:ind w:left="0" w:firstLine="708"/>
        <w:jc w:val="both"/>
        <w:rPr>
          <w:rFonts w:ascii="Times New Roman" w:hAnsi="Times New Roman"/>
          <w:sz w:val="24"/>
          <w:szCs w:val="24"/>
          <w:lang w:eastAsia="es-ES"/>
        </w:rPr>
      </w:pPr>
      <w:r>
        <w:rPr>
          <w:rFonts w:ascii="Times New Roman" w:hAnsi="Times New Roman"/>
          <w:sz w:val="24"/>
          <w:szCs w:val="24"/>
          <w:lang w:eastAsia="es-ES"/>
        </w:rPr>
        <w:t>Se realizarán actividades en clase tipo test además de supuestos prácticos encaminados a la PRL.</w:t>
      </w:r>
    </w:p>
    <w:p w:rsidR="00C37977" w:rsidRPr="007B12E2" w:rsidRDefault="00C37977" w:rsidP="00777D41">
      <w:pPr>
        <w:pStyle w:val="Prrafodelista"/>
        <w:spacing w:after="0" w:line="240" w:lineRule="auto"/>
        <w:jc w:val="both"/>
        <w:rPr>
          <w:rFonts w:ascii="Times New Roman" w:hAnsi="Times New Roman"/>
          <w:sz w:val="24"/>
          <w:szCs w:val="24"/>
          <w:lang w:eastAsia="es-ES"/>
        </w:rPr>
      </w:pPr>
    </w:p>
    <w:p w:rsidR="00C37977" w:rsidRPr="007B12E2" w:rsidRDefault="00C37977" w:rsidP="0093359E">
      <w:pPr>
        <w:pStyle w:val="Prrafodelista"/>
        <w:spacing w:after="0" w:line="240" w:lineRule="auto"/>
        <w:ind w:left="0" w:firstLine="708"/>
        <w:jc w:val="both"/>
        <w:rPr>
          <w:rFonts w:ascii="Times New Roman" w:hAnsi="Times New Roman"/>
          <w:sz w:val="24"/>
          <w:szCs w:val="24"/>
          <w:lang w:eastAsia="es-ES"/>
        </w:rPr>
      </w:pPr>
      <w:r w:rsidRPr="007B12E2">
        <w:rPr>
          <w:rFonts w:ascii="Times New Roman" w:hAnsi="Times New Roman"/>
          <w:sz w:val="24"/>
          <w:szCs w:val="24"/>
          <w:lang w:eastAsia="es-ES"/>
        </w:rPr>
        <w:t>Para el adecuado desarrollo de los procesos de enseñanza-aprendizaje previstos en el módulo, es necesario coordinar nuestra labor educativa con la del profesorado que imparte los restantes módulos de formación profesional básica, para delimitar zonas comunes y los diferentes aspectos que puedan favorecer conexión de los diferentes módulos.</w:t>
      </w:r>
    </w:p>
    <w:p w:rsidR="00C37977" w:rsidRPr="007B12E2" w:rsidRDefault="00C37977" w:rsidP="00777D41">
      <w:pPr>
        <w:pStyle w:val="Prrafodelista"/>
        <w:spacing w:after="0" w:line="240" w:lineRule="auto"/>
        <w:jc w:val="both"/>
        <w:rPr>
          <w:rFonts w:ascii="Times New Roman" w:hAnsi="Times New Roman"/>
          <w:sz w:val="24"/>
          <w:szCs w:val="24"/>
          <w:lang w:eastAsia="es-ES"/>
        </w:rPr>
      </w:pPr>
    </w:p>
    <w:p w:rsidR="00C37977" w:rsidRPr="007B12E2" w:rsidRDefault="00C37977" w:rsidP="0093359E">
      <w:pPr>
        <w:spacing w:after="0" w:line="240" w:lineRule="auto"/>
        <w:ind w:firstLine="708"/>
        <w:jc w:val="both"/>
        <w:rPr>
          <w:rFonts w:ascii="Times New Roman" w:hAnsi="Times New Roman"/>
          <w:color w:val="000000"/>
          <w:sz w:val="24"/>
          <w:szCs w:val="24"/>
        </w:rPr>
      </w:pPr>
      <w:r w:rsidRPr="007B12E2">
        <w:rPr>
          <w:rFonts w:ascii="Times New Roman" w:hAnsi="Times New Roman"/>
          <w:color w:val="000000"/>
          <w:sz w:val="24"/>
          <w:szCs w:val="24"/>
        </w:rPr>
        <w:t>La programación de este módulo y la actividad docente tiene carácter globalizador y tiende a la integración de competencias y contenidos de los diferentes módulos.</w:t>
      </w:r>
    </w:p>
    <w:p w:rsidR="00C37977" w:rsidRPr="007B12E2" w:rsidRDefault="00C37977" w:rsidP="00777D41">
      <w:pPr>
        <w:pStyle w:val="Prrafodelista"/>
        <w:spacing w:after="0" w:line="240" w:lineRule="auto"/>
        <w:jc w:val="both"/>
        <w:rPr>
          <w:rFonts w:ascii="Times New Roman" w:hAnsi="Times New Roman"/>
          <w:sz w:val="24"/>
          <w:szCs w:val="24"/>
          <w:lang w:eastAsia="es-ES"/>
        </w:rPr>
      </w:pPr>
    </w:p>
    <w:p w:rsidR="00C37977" w:rsidRPr="007B12E2" w:rsidRDefault="00C37977" w:rsidP="00777D41">
      <w:pPr>
        <w:pStyle w:val="Prrafodelista"/>
        <w:spacing w:after="0" w:line="240" w:lineRule="auto"/>
        <w:jc w:val="both"/>
        <w:rPr>
          <w:rFonts w:ascii="Times New Roman" w:hAnsi="Times New Roman"/>
          <w:sz w:val="24"/>
          <w:szCs w:val="24"/>
          <w:lang w:eastAsia="es-ES"/>
        </w:rPr>
      </w:pPr>
    </w:p>
    <w:p w:rsidR="00C37977" w:rsidRPr="007B12E2" w:rsidRDefault="00C37977" w:rsidP="00844F16">
      <w:pPr>
        <w:pStyle w:val="Prrafodelista"/>
        <w:spacing w:after="0" w:line="240" w:lineRule="auto"/>
        <w:ind w:left="0"/>
        <w:jc w:val="both"/>
        <w:rPr>
          <w:rFonts w:ascii="Times New Roman" w:hAnsi="Times New Roman"/>
          <w:b/>
          <w:sz w:val="24"/>
          <w:szCs w:val="24"/>
          <w:lang w:eastAsia="es-ES"/>
        </w:rPr>
      </w:pPr>
      <w:r w:rsidRPr="007B12E2">
        <w:rPr>
          <w:rFonts w:ascii="Times New Roman" w:hAnsi="Times New Roman"/>
          <w:b/>
          <w:sz w:val="24"/>
          <w:szCs w:val="24"/>
          <w:lang w:eastAsia="es-ES"/>
        </w:rPr>
        <w:t>Estrategias de animación a la lectura y el desarrollo de la expresión oral y escrita</w:t>
      </w:r>
    </w:p>
    <w:p w:rsidR="00C37977" w:rsidRPr="007B12E2" w:rsidRDefault="00C37977" w:rsidP="00777D41">
      <w:pPr>
        <w:pStyle w:val="Prrafodelista"/>
        <w:spacing w:after="0" w:line="240" w:lineRule="auto"/>
        <w:jc w:val="both"/>
        <w:rPr>
          <w:rFonts w:ascii="Times New Roman" w:hAnsi="Times New Roman"/>
          <w:b/>
          <w:sz w:val="24"/>
          <w:szCs w:val="24"/>
          <w:lang w:eastAsia="es-ES"/>
        </w:rPr>
      </w:pPr>
    </w:p>
    <w:p w:rsidR="00C37977" w:rsidRPr="007B12E2" w:rsidRDefault="00C37977" w:rsidP="00264ABE">
      <w:pPr>
        <w:pStyle w:val="Prrafodelista"/>
        <w:spacing w:after="0" w:line="240" w:lineRule="auto"/>
        <w:ind w:left="0"/>
        <w:jc w:val="both"/>
        <w:rPr>
          <w:rFonts w:ascii="Times New Roman" w:hAnsi="Times New Roman"/>
          <w:sz w:val="24"/>
          <w:szCs w:val="24"/>
          <w:lang w:eastAsia="es-ES"/>
        </w:rPr>
      </w:pPr>
      <w:r w:rsidRPr="007B12E2">
        <w:rPr>
          <w:rFonts w:ascii="Times New Roman" w:hAnsi="Times New Roman"/>
          <w:sz w:val="24"/>
          <w:szCs w:val="24"/>
          <w:lang w:eastAsia="es-ES"/>
        </w:rPr>
        <w:t xml:space="preserve">Se fomentará la comprensión lectora y la capacidad de expresarse correctamente en público. </w:t>
      </w:r>
    </w:p>
    <w:p w:rsidR="00C37977" w:rsidRPr="007B12E2" w:rsidRDefault="00C37977" w:rsidP="00777D41">
      <w:pPr>
        <w:pStyle w:val="Prrafodelista"/>
        <w:spacing w:after="0" w:line="240" w:lineRule="auto"/>
        <w:jc w:val="both"/>
        <w:rPr>
          <w:rFonts w:ascii="Times New Roman" w:hAnsi="Times New Roman"/>
          <w:sz w:val="24"/>
          <w:szCs w:val="24"/>
          <w:lang w:eastAsia="es-ES"/>
        </w:rPr>
      </w:pPr>
    </w:p>
    <w:p w:rsidR="00C37977" w:rsidRPr="006A3CCF" w:rsidRDefault="00C37977" w:rsidP="009A2E32">
      <w:pPr>
        <w:spacing w:after="0" w:line="240" w:lineRule="auto"/>
        <w:jc w:val="both"/>
        <w:rPr>
          <w:rFonts w:ascii="Times New Roman" w:hAnsi="Times New Roman"/>
          <w:b/>
          <w:sz w:val="24"/>
          <w:szCs w:val="24"/>
        </w:rPr>
      </w:pPr>
      <w:r w:rsidRPr="006A3CCF">
        <w:rPr>
          <w:rFonts w:ascii="Times New Roman" w:hAnsi="Times New Roman"/>
          <w:b/>
          <w:sz w:val="24"/>
          <w:szCs w:val="24"/>
        </w:rPr>
        <w:t>Fomento de la igualdad efectiva entre hombres y mujeres.</w:t>
      </w:r>
    </w:p>
    <w:p w:rsidR="00C37977" w:rsidRPr="006A3CCF" w:rsidRDefault="00C37977" w:rsidP="009A2E32">
      <w:pPr>
        <w:spacing w:after="0" w:line="240" w:lineRule="auto"/>
        <w:jc w:val="both"/>
        <w:rPr>
          <w:rFonts w:ascii="Times New Roman" w:hAnsi="Times New Roman"/>
          <w:sz w:val="24"/>
          <w:szCs w:val="24"/>
        </w:rPr>
      </w:pPr>
      <w:r w:rsidRPr="006A3CCF">
        <w:rPr>
          <w:rFonts w:ascii="Times New Roman" w:hAnsi="Times New Roman"/>
          <w:sz w:val="24"/>
          <w:szCs w:val="24"/>
        </w:rPr>
        <w:t>Con el fin de fomentar el desarrollo de los valores que promuevan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 lo largo del curso se realizarán varios talleres en colaboración con el departamento de orientación.</w:t>
      </w:r>
    </w:p>
    <w:p w:rsidR="00C37977" w:rsidRPr="006A3CCF" w:rsidRDefault="00C37977" w:rsidP="009A2E32">
      <w:pPr>
        <w:spacing w:after="0" w:line="240" w:lineRule="auto"/>
        <w:jc w:val="both"/>
        <w:rPr>
          <w:rFonts w:ascii="Times New Roman" w:hAnsi="Times New Roman"/>
          <w:sz w:val="24"/>
          <w:szCs w:val="24"/>
        </w:rPr>
      </w:pPr>
    </w:p>
    <w:p w:rsidR="00C37977" w:rsidRPr="006A3CCF" w:rsidRDefault="00C37977" w:rsidP="009A2E32">
      <w:pPr>
        <w:spacing w:after="0" w:line="240" w:lineRule="auto"/>
        <w:jc w:val="both"/>
        <w:rPr>
          <w:rFonts w:ascii="Times New Roman" w:hAnsi="Times New Roman"/>
          <w:b/>
          <w:sz w:val="24"/>
          <w:szCs w:val="24"/>
        </w:rPr>
      </w:pPr>
      <w:r w:rsidRPr="006A3CCF">
        <w:rPr>
          <w:rFonts w:ascii="Times New Roman" w:hAnsi="Times New Roman"/>
          <w:b/>
          <w:sz w:val="24"/>
          <w:szCs w:val="24"/>
        </w:rPr>
        <w:t>Fomento de cultura de paz.</w:t>
      </w:r>
    </w:p>
    <w:p w:rsidR="00C37977" w:rsidRPr="006A3CCF" w:rsidRDefault="00C37977" w:rsidP="009A2E32">
      <w:pPr>
        <w:spacing w:after="0" w:line="240" w:lineRule="auto"/>
        <w:jc w:val="both"/>
        <w:rPr>
          <w:rFonts w:ascii="Times New Roman" w:hAnsi="Times New Roman"/>
          <w:sz w:val="24"/>
          <w:szCs w:val="24"/>
          <w:lang w:eastAsia="es-ES"/>
        </w:rPr>
      </w:pPr>
      <w:r w:rsidRPr="006A3CCF">
        <w:rPr>
          <w:rFonts w:ascii="Times New Roman" w:hAnsi="Times New Roman"/>
          <w:sz w:val="24"/>
          <w:szCs w:val="24"/>
        </w:rPr>
        <w:t xml:space="preserve">El aprendizaje de los valores que sustentan la libertad, la justicia, la igualdad, el pluralismo político, la paz y el respeto a los derechos humanos y frente a la violencia terrorista, la pluralidad, el respeto al Estado de derecho y la condena de cualquier forma de violencia con especial consideración hacia las víctimas del terrorismo debe estar presente en el día a día de nuestras vidas, para lo cual, a lo largo del curso se realizarán varias intervenciones como la proyección de documentales sobre esta temática (las </w:t>
      </w:r>
      <w:r w:rsidRPr="00264ABE">
        <w:rPr>
          <w:rFonts w:ascii="Times New Roman" w:hAnsi="Times New Roman"/>
          <w:sz w:val="24"/>
          <w:szCs w:val="24"/>
        </w:rPr>
        <w:t>Maestras de la República).</w:t>
      </w:r>
    </w:p>
    <w:p w:rsidR="00C37977" w:rsidRDefault="00C37977" w:rsidP="004721D7">
      <w:pPr>
        <w:tabs>
          <w:tab w:val="left" w:pos="7920"/>
        </w:tabs>
        <w:spacing w:after="0" w:line="240" w:lineRule="auto"/>
        <w:jc w:val="both"/>
        <w:rPr>
          <w:rFonts w:ascii="Times New Roman" w:hAnsi="Times New Roman"/>
          <w:b/>
          <w:sz w:val="24"/>
          <w:szCs w:val="24"/>
          <w:lang w:eastAsia="es-ES"/>
        </w:rPr>
      </w:pPr>
    </w:p>
    <w:p w:rsidR="00264ABE" w:rsidRDefault="00264ABE" w:rsidP="004721D7">
      <w:pPr>
        <w:tabs>
          <w:tab w:val="left" w:pos="7920"/>
        </w:tabs>
        <w:spacing w:after="0" w:line="240" w:lineRule="auto"/>
        <w:jc w:val="both"/>
        <w:rPr>
          <w:rFonts w:ascii="Times New Roman" w:hAnsi="Times New Roman"/>
          <w:b/>
          <w:sz w:val="24"/>
          <w:szCs w:val="24"/>
          <w:lang w:eastAsia="es-ES"/>
        </w:rPr>
      </w:pPr>
    </w:p>
    <w:p w:rsidR="00264ABE" w:rsidRDefault="00264ABE" w:rsidP="004721D7">
      <w:pPr>
        <w:tabs>
          <w:tab w:val="left" w:pos="7920"/>
        </w:tabs>
        <w:spacing w:after="0" w:line="240" w:lineRule="auto"/>
        <w:jc w:val="both"/>
        <w:rPr>
          <w:rFonts w:ascii="Times New Roman" w:hAnsi="Times New Roman"/>
          <w:b/>
          <w:sz w:val="24"/>
          <w:szCs w:val="24"/>
          <w:lang w:eastAsia="es-ES"/>
        </w:rPr>
      </w:pPr>
    </w:p>
    <w:p w:rsidR="00264ABE" w:rsidRPr="007B12E2" w:rsidRDefault="00264ABE" w:rsidP="004721D7">
      <w:pPr>
        <w:tabs>
          <w:tab w:val="left" w:pos="7920"/>
        </w:tabs>
        <w:spacing w:after="0" w:line="240" w:lineRule="auto"/>
        <w:jc w:val="both"/>
        <w:rPr>
          <w:rFonts w:ascii="Times New Roman" w:hAnsi="Times New Roman"/>
          <w:b/>
          <w:sz w:val="24"/>
          <w:szCs w:val="24"/>
          <w:lang w:eastAsia="es-ES"/>
        </w:rPr>
      </w:pPr>
    </w:p>
    <w:p w:rsidR="00C37977" w:rsidRPr="007B12E2" w:rsidRDefault="00E2345F" w:rsidP="004721D7">
      <w:pPr>
        <w:tabs>
          <w:tab w:val="left" w:pos="7920"/>
        </w:tabs>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lastRenderedPageBreak/>
        <w:t>12</w:t>
      </w:r>
      <w:r w:rsidR="00C37977" w:rsidRPr="007B12E2">
        <w:rPr>
          <w:rFonts w:ascii="Times New Roman" w:hAnsi="Times New Roman"/>
          <w:b/>
          <w:sz w:val="24"/>
          <w:szCs w:val="24"/>
          <w:lang w:eastAsia="es-ES"/>
        </w:rPr>
        <w:t>. PROCEDIMIENTOS DE EVALUACIÓN</w:t>
      </w:r>
    </w:p>
    <w:p w:rsidR="00C37977" w:rsidRPr="007B12E2" w:rsidRDefault="00C37977" w:rsidP="004721D7">
      <w:pPr>
        <w:tabs>
          <w:tab w:val="left" w:pos="7920"/>
        </w:tabs>
        <w:spacing w:after="0" w:line="240" w:lineRule="auto"/>
        <w:jc w:val="both"/>
        <w:rPr>
          <w:rFonts w:ascii="Times New Roman" w:hAnsi="Times New Roman"/>
          <w:b/>
          <w:sz w:val="24"/>
          <w:szCs w:val="24"/>
          <w:lang w:eastAsia="es-ES"/>
        </w:rPr>
      </w:pPr>
    </w:p>
    <w:p w:rsidR="00C37977" w:rsidRPr="007B12E2" w:rsidRDefault="00C37977" w:rsidP="00BD21B1">
      <w:pPr>
        <w:pStyle w:val="Sangradetextonormal"/>
        <w:spacing w:after="0"/>
        <w:ind w:left="0" w:right="45" w:firstLine="709"/>
        <w:jc w:val="both"/>
        <w:rPr>
          <w:rFonts w:eastAsia="Times New Roman"/>
          <w:lang w:val="es-ES" w:eastAsia="es-ES"/>
        </w:rPr>
      </w:pPr>
      <w:r w:rsidRPr="007B12E2">
        <w:rPr>
          <w:rFonts w:eastAsia="Times New Roman"/>
          <w:lang w:val="es-ES" w:eastAsia="es-ES"/>
        </w:rPr>
        <w:t>Los alumnos</w:t>
      </w:r>
      <w:r>
        <w:rPr>
          <w:rFonts w:eastAsia="Times New Roman"/>
          <w:lang w:val="es-ES" w:eastAsia="es-ES"/>
        </w:rPr>
        <w:t xml:space="preserve"> y alumnas</w:t>
      </w:r>
      <w:r w:rsidRPr="007B12E2">
        <w:rPr>
          <w:rFonts w:eastAsia="Times New Roman"/>
          <w:lang w:val="es-ES" w:eastAsia="es-ES"/>
        </w:rPr>
        <w:t xml:space="preserve">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rsidR="00C37977" w:rsidRPr="007B12E2" w:rsidRDefault="00C37977" w:rsidP="00BD21B1">
      <w:pPr>
        <w:pStyle w:val="Sangradetextonormal"/>
        <w:spacing w:after="0"/>
        <w:ind w:left="0" w:right="45" w:firstLine="709"/>
        <w:jc w:val="both"/>
        <w:rPr>
          <w:rFonts w:eastAsia="Times New Roman"/>
          <w:lang w:val="es-ES" w:eastAsia="es-ES"/>
        </w:rPr>
      </w:pPr>
      <w:r w:rsidRPr="007B12E2">
        <w:rPr>
          <w:rFonts w:eastAsia="Times New Roman"/>
          <w:lang w:val="es-ES" w:eastAsia="es-ES"/>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rsidR="00C37977" w:rsidRPr="007B12E2" w:rsidRDefault="00C37977" w:rsidP="00BD21B1">
      <w:pPr>
        <w:pStyle w:val="Sangradetextonormal"/>
        <w:spacing w:after="0"/>
        <w:ind w:left="0" w:right="45" w:firstLine="709"/>
        <w:jc w:val="both"/>
        <w:rPr>
          <w:rFonts w:eastAsia="Times New Roman"/>
          <w:lang w:val="es-ES" w:eastAsia="es-ES"/>
        </w:rPr>
      </w:pPr>
      <w:r w:rsidRPr="007B12E2">
        <w:rPr>
          <w:rFonts w:eastAsia="Times New Roman"/>
          <w:lang w:val="es-ES" w:eastAsia="es-ES"/>
        </w:rPr>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rsidR="00C37977" w:rsidRPr="007B12E2" w:rsidRDefault="00C37977" w:rsidP="00844F16">
      <w:pPr>
        <w:spacing w:after="0" w:line="240" w:lineRule="auto"/>
        <w:ind w:firstLine="708"/>
        <w:jc w:val="both"/>
        <w:rPr>
          <w:rFonts w:ascii="Times New Roman" w:hAnsi="Times New Roman"/>
          <w:sz w:val="24"/>
          <w:szCs w:val="24"/>
          <w:lang w:eastAsia="es-ES"/>
        </w:rPr>
      </w:pPr>
      <w:r w:rsidRPr="007B12E2">
        <w:rPr>
          <w:rFonts w:ascii="Times New Roman" w:hAnsi="Times New Roman"/>
          <w:sz w:val="24"/>
          <w:szCs w:val="24"/>
          <w:lang w:eastAsia="es-ES"/>
        </w:rPr>
        <w:t xml:space="preserve">El alumno o la alumna podrán promocionar a segundo curso cuando los módulos profesionales asociados a unidades de competencia pendientes no superen el 20% del horario semanal. </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844F16">
      <w:pPr>
        <w:spacing w:after="0" w:line="240" w:lineRule="auto"/>
        <w:ind w:firstLine="708"/>
        <w:jc w:val="both"/>
        <w:rPr>
          <w:rFonts w:ascii="Times New Roman" w:hAnsi="Times New Roman"/>
          <w:sz w:val="24"/>
          <w:szCs w:val="24"/>
          <w:lang w:eastAsia="es-ES"/>
        </w:rPr>
      </w:pPr>
      <w:r w:rsidRPr="007B12E2">
        <w:rPr>
          <w:rFonts w:ascii="Times New Roman" w:hAnsi="Times New Roman"/>
          <w:sz w:val="24"/>
          <w:szCs w:val="24"/>
          <w:lang w:eastAsia="es-ES"/>
        </w:rPr>
        <w:t xml:space="preserve">Al llevar a cabo la evaluación, lo que queremos conseguir es averiguar en </w:t>
      </w:r>
      <w:r w:rsidR="00264ABE" w:rsidRPr="007B12E2">
        <w:rPr>
          <w:rFonts w:ascii="Times New Roman" w:hAnsi="Times New Roman"/>
          <w:sz w:val="24"/>
          <w:szCs w:val="24"/>
          <w:lang w:eastAsia="es-ES"/>
        </w:rPr>
        <w:t>qué</w:t>
      </w:r>
      <w:r w:rsidRPr="007B12E2">
        <w:rPr>
          <w:rFonts w:ascii="Times New Roman" w:hAnsi="Times New Roman"/>
          <w:sz w:val="24"/>
          <w:szCs w:val="24"/>
          <w:lang w:eastAsia="es-ES"/>
        </w:rPr>
        <w:t xml:space="preserve"> medida se han comprendido los </w:t>
      </w:r>
      <w:r w:rsidR="00264ABE">
        <w:rPr>
          <w:rFonts w:ascii="Times New Roman" w:hAnsi="Times New Roman"/>
          <w:b/>
          <w:sz w:val="24"/>
          <w:szCs w:val="24"/>
          <w:lang w:eastAsia="es-ES"/>
        </w:rPr>
        <w:t>contenidos</w:t>
      </w:r>
      <w:r w:rsidRPr="007B12E2">
        <w:rPr>
          <w:rFonts w:ascii="Times New Roman" w:hAnsi="Times New Roman"/>
          <w:sz w:val="24"/>
          <w:szCs w:val="24"/>
          <w:lang w:eastAsia="es-ES"/>
        </w:rPr>
        <w:t xml:space="preserve"> y en cuanto a </w:t>
      </w:r>
      <w:r w:rsidRPr="007B12E2">
        <w:rPr>
          <w:rFonts w:ascii="Times New Roman" w:hAnsi="Times New Roman"/>
          <w:b/>
          <w:sz w:val="24"/>
          <w:szCs w:val="24"/>
          <w:lang w:eastAsia="es-ES"/>
        </w:rPr>
        <w:t>las actitudes</w:t>
      </w:r>
      <w:r w:rsidRPr="007B12E2">
        <w:rPr>
          <w:rFonts w:ascii="Times New Roman" w:hAnsi="Times New Roman"/>
          <w:sz w:val="24"/>
          <w:szCs w:val="24"/>
          <w:lang w:eastAsia="es-ES"/>
        </w:rPr>
        <w:t>, detectar mediante la observación los comportamientos.</w:t>
      </w:r>
    </w:p>
    <w:p w:rsidR="00C37977" w:rsidRPr="007B12E2" w:rsidRDefault="00264ABE" w:rsidP="00844F16">
      <w:pPr>
        <w:spacing w:after="0" w:line="240" w:lineRule="auto"/>
        <w:ind w:firstLine="708"/>
        <w:jc w:val="both"/>
        <w:rPr>
          <w:rFonts w:ascii="Times New Roman" w:hAnsi="Times New Roman"/>
          <w:sz w:val="24"/>
          <w:szCs w:val="24"/>
          <w:lang w:eastAsia="es-ES"/>
        </w:rPr>
      </w:pPr>
      <w:r>
        <w:rPr>
          <w:rFonts w:ascii="Times New Roman" w:hAnsi="Times New Roman"/>
          <w:sz w:val="24"/>
          <w:szCs w:val="24"/>
          <w:lang w:eastAsia="es-ES"/>
        </w:rPr>
        <w:t>Para evaluar los contenidos</w:t>
      </w:r>
      <w:r w:rsidR="00C37977" w:rsidRPr="007B12E2">
        <w:rPr>
          <w:rFonts w:ascii="Times New Roman" w:hAnsi="Times New Roman"/>
          <w:sz w:val="24"/>
          <w:szCs w:val="24"/>
          <w:lang w:eastAsia="es-ES"/>
        </w:rPr>
        <w:t xml:space="preserve">, disponemos de diferentes  actividades, que debe superar el alumno/ </w:t>
      </w:r>
      <w:proofErr w:type="gramStart"/>
      <w:r w:rsidR="00C37977" w:rsidRPr="007B12E2">
        <w:rPr>
          <w:rFonts w:ascii="Times New Roman" w:hAnsi="Times New Roman"/>
          <w:sz w:val="24"/>
          <w:szCs w:val="24"/>
          <w:lang w:eastAsia="es-ES"/>
        </w:rPr>
        <w:t>a</w:t>
      </w:r>
      <w:proofErr w:type="gramEnd"/>
      <w:r w:rsidR="00C37977" w:rsidRPr="007B12E2">
        <w:rPr>
          <w:rFonts w:ascii="Times New Roman" w:hAnsi="Times New Roman"/>
          <w:sz w:val="24"/>
          <w:szCs w:val="24"/>
          <w:lang w:eastAsia="es-ES"/>
        </w:rPr>
        <w:t>, para obtener una calificación positiva, entre otras: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Definición de conceptos.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Poner ejemplos de conceptos.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Plantear situaciones donde aplicar los conceptos adquiridos.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Ser capaz de aplicar el procedimiento en una situación concreta.</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Comprobar el grado de soltura en la utilización de los procedimientos.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La realizac</w:t>
      </w:r>
      <w:r w:rsidR="005E3BF1">
        <w:rPr>
          <w:rFonts w:ascii="Times New Roman" w:hAnsi="Times New Roman"/>
          <w:sz w:val="24"/>
          <w:szCs w:val="24"/>
          <w:lang w:eastAsia="es-ES"/>
        </w:rPr>
        <w:t xml:space="preserve">ión de pruebas </w:t>
      </w:r>
      <w:r w:rsidRPr="007B12E2">
        <w:rPr>
          <w:rFonts w:ascii="Times New Roman" w:hAnsi="Times New Roman"/>
          <w:sz w:val="24"/>
          <w:szCs w:val="24"/>
          <w:lang w:eastAsia="es-ES"/>
        </w:rPr>
        <w:t>escritas.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Grado de conocimiento que se tiene sobre las actitudes correctas.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Valoración de la necesidad de la existencia de normas y valores.</w:t>
      </w:r>
    </w:p>
    <w:p w:rsidR="00C37977" w:rsidRPr="007B12E2" w:rsidRDefault="00C37977" w:rsidP="00844F16">
      <w:pPr>
        <w:spacing w:after="0" w:line="240" w:lineRule="auto"/>
        <w:ind w:firstLine="708"/>
        <w:jc w:val="both"/>
        <w:rPr>
          <w:rFonts w:ascii="Times New Roman" w:hAnsi="Times New Roman"/>
          <w:sz w:val="24"/>
          <w:szCs w:val="24"/>
          <w:lang w:eastAsia="es-ES"/>
        </w:rPr>
      </w:pPr>
      <w:r w:rsidRPr="007B12E2">
        <w:rPr>
          <w:rFonts w:ascii="Times New Roman" w:hAnsi="Times New Roman"/>
          <w:sz w:val="24"/>
          <w:szCs w:val="24"/>
          <w:lang w:eastAsia="es-ES"/>
        </w:rPr>
        <w:t>La evaluación se realizará teniendo en cuenta los objetivos previstos en el módulo y los conocimientos adquiridos por el alumno, según los criterios de evaluación establecidos en el currículo.</w:t>
      </w:r>
    </w:p>
    <w:p w:rsidR="00C37977" w:rsidRPr="007B12E2" w:rsidRDefault="00C37977" w:rsidP="004721D7">
      <w:pPr>
        <w:tabs>
          <w:tab w:val="left" w:pos="7920"/>
        </w:tabs>
        <w:spacing w:after="0" w:line="240" w:lineRule="auto"/>
        <w:jc w:val="both"/>
        <w:rPr>
          <w:rFonts w:ascii="Times New Roman" w:hAnsi="Times New Roman"/>
          <w:sz w:val="24"/>
          <w:szCs w:val="24"/>
          <w:lang w:eastAsia="es-ES"/>
        </w:rPr>
      </w:pPr>
    </w:p>
    <w:p w:rsidR="00C37977" w:rsidRPr="007B12E2" w:rsidRDefault="00C37977" w:rsidP="004721D7">
      <w:pPr>
        <w:tabs>
          <w:tab w:val="left" w:pos="7920"/>
        </w:tabs>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Se tendrán en cuenta los siguientes aspectos:</w:t>
      </w:r>
    </w:p>
    <w:p w:rsidR="00C37977" w:rsidRPr="007B12E2" w:rsidRDefault="00C37977" w:rsidP="004721D7">
      <w:pPr>
        <w:tabs>
          <w:tab w:val="left" w:pos="7920"/>
        </w:tabs>
        <w:spacing w:after="0" w:line="240" w:lineRule="auto"/>
        <w:jc w:val="both"/>
        <w:rPr>
          <w:rFonts w:ascii="Times New Roman" w:hAnsi="Times New Roman"/>
          <w:sz w:val="24"/>
          <w:szCs w:val="24"/>
          <w:lang w:eastAsia="es-ES"/>
        </w:rPr>
      </w:pPr>
    </w:p>
    <w:p w:rsidR="00C37977" w:rsidRDefault="00C37977" w:rsidP="0093359E">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Actitud del alumno</w:t>
      </w:r>
      <w:r>
        <w:rPr>
          <w:rFonts w:ascii="Times New Roman" w:hAnsi="Times New Roman"/>
          <w:sz w:val="24"/>
          <w:szCs w:val="24"/>
          <w:lang w:eastAsia="es-ES"/>
        </w:rPr>
        <w:t>/a</w:t>
      </w:r>
      <w:r w:rsidRPr="007B12E2">
        <w:rPr>
          <w:rFonts w:ascii="Times New Roman" w:hAnsi="Times New Roman"/>
          <w:sz w:val="24"/>
          <w:szCs w:val="24"/>
          <w:lang w:eastAsia="es-ES"/>
        </w:rPr>
        <w:t>.</w:t>
      </w:r>
    </w:p>
    <w:p w:rsidR="00C37977"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Grado de participación del alumno</w:t>
      </w:r>
      <w:r>
        <w:rPr>
          <w:rFonts w:ascii="Times New Roman" w:hAnsi="Times New Roman"/>
          <w:sz w:val="24"/>
          <w:szCs w:val="24"/>
          <w:lang w:eastAsia="es-ES"/>
        </w:rPr>
        <w:t>/a</w:t>
      </w:r>
      <w:r w:rsidRPr="007B12E2">
        <w:rPr>
          <w:rFonts w:ascii="Times New Roman" w:hAnsi="Times New Roman"/>
          <w:sz w:val="24"/>
          <w:szCs w:val="24"/>
          <w:lang w:eastAsia="es-ES"/>
        </w:rPr>
        <w:t xml:space="preserve"> en el desarrollo de las actividades realizadas.</w:t>
      </w:r>
    </w:p>
    <w:p w:rsidR="00C37977"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Colaboración y participación en el desarrollo de trabajos en grupo.</w:t>
      </w:r>
    </w:p>
    <w:p w:rsidR="00C37977"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Asistencia a clase y actitud de alumno</w:t>
      </w:r>
      <w:r>
        <w:rPr>
          <w:rFonts w:ascii="Times New Roman" w:hAnsi="Times New Roman"/>
          <w:sz w:val="24"/>
          <w:szCs w:val="24"/>
          <w:lang w:eastAsia="es-ES"/>
        </w:rPr>
        <w:t>/a</w:t>
      </w:r>
      <w:r w:rsidRPr="007B12E2">
        <w:rPr>
          <w:rFonts w:ascii="Times New Roman" w:hAnsi="Times New Roman"/>
          <w:sz w:val="24"/>
          <w:szCs w:val="24"/>
          <w:lang w:eastAsia="es-ES"/>
        </w:rPr>
        <w:t xml:space="preserve"> en relación con todo el proceso de enseñanza-aprendizaje.</w:t>
      </w:r>
    </w:p>
    <w:p w:rsidR="00C37977"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Mantenimiento y limpieza tanto del puesto de trabajo como de las dependencias comunes.</w:t>
      </w:r>
    </w:p>
    <w:p w:rsidR="00C37977" w:rsidRPr="007B12E2" w:rsidRDefault="00C37977" w:rsidP="004721D7">
      <w:pPr>
        <w:numPr>
          <w:ilvl w:val="0"/>
          <w:numId w:val="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Desarrollo, presentación y exposición de trabajos individuales y/o en grupo, relacionados con los contenidos del módulo.</w:t>
      </w:r>
    </w:p>
    <w:p w:rsidR="00C37977" w:rsidRPr="007B12E2" w:rsidRDefault="00C37977" w:rsidP="00844F16">
      <w:pPr>
        <w:spacing w:after="0" w:line="240" w:lineRule="auto"/>
        <w:jc w:val="both"/>
        <w:rPr>
          <w:rFonts w:ascii="Times New Roman" w:hAnsi="Times New Roman"/>
          <w:sz w:val="24"/>
          <w:szCs w:val="24"/>
          <w:lang w:eastAsia="es-ES"/>
        </w:rPr>
      </w:pPr>
    </w:p>
    <w:p w:rsidR="00C37977" w:rsidRPr="007B12E2" w:rsidRDefault="00C37977" w:rsidP="0093359E">
      <w:pPr>
        <w:spacing w:after="0" w:line="240" w:lineRule="auto"/>
        <w:ind w:left="360" w:firstLine="348"/>
        <w:jc w:val="both"/>
        <w:rPr>
          <w:rFonts w:ascii="Times New Roman" w:hAnsi="Times New Roman"/>
          <w:sz w:val="24"/>
          <w:szCs w:val="24"/>
          <w:lang w:eastAsia="es-ES"/>
        </w:rPr>
      </w:pPr>
      <w:r w:rsidRPr="007B12E2">
        <w:rPr>
          <w:rFonts w:ascii="Times New Roman" w:hAnsi="Times New Roman"/>
          <w:sz w:val="24"/>
          <w:szCs w:val="24"/>
        </w:rPr>
        <w:t>También se tendrá en cuenta la adaptación, si fuese necesario, para alumnos</w:t>
      </w:r>
      <w:r>
        <w:rPr>
          <w:rFonts w:ascii="Times New Roman" w:hAnsi="Times New Roman"/>
          <w:sz w:val="24"/>
          <w:szCs w:val="24"/>
        </w:rPr>
        <w:t xml:space="preserve"> y alumnas</w:t>
      </w:r>
      <w:r w:rsidRPr="007B12E2">
        <w:rPr>
          <w:rFonts w:ascii="Times New Roman" w:hAnsi="Times New Roman"/>
          <w:sz w:val="24"/>
          <w:szCs w:val="24"/>
        </w:rPr>
        <w:t xml:space="preserve"> en situación de discapacidad incluyendo las medidas de accesibilidad oportunas que garanticen una participación no discriminatoria en las pruebas de evaluación.</w:t>
      </w:r>
    </w:p>
    <w:p w:rsidR="00C37977" w:rsidRPr="007B12E2" w:rsidRDefault="00C37977" w:rsidP="001C69E8">
      <w:pPr>
        <w:spacing w:after="0" w:line="240" w:lineRule="auto"/>
        <w:ind w:left="360"/>
        <w:jc w:val="both"/>
        <w:rPr>
          <w:rFonts w:ascii="Times New Roman" w:hAnsi="Times New Roman"/>
          <w:sz w:val="24"/>
          <w:szCs w:val="24"/>
          <w:lang w:eastAsia="es-ES"/>
        </w:rPr>
      </w:pPr>
    </w:p>
    <w:p w:rsidR="00C37977" w:rsidRPr="007B12E2" w:rsidRDefault="00E2345F" w:rsidP="004721D7">
      <w:pPr>
        <w:spacing w:after="0" w:line="480" w:lineRule="auto"/>
        <w:jc w:val="both"/>
        <w:rPr>
          <w:rFonts w:ascii="Times New Roman" w:hAnsi="Times New Roman"/>
          <w:b/>
          <w:sz w:val="24"/>
          <w:szCs w:val="24"/>
          <w:lang w:eastAsia="es-ES"/>
        </w:rPr>
      </w:pPr>
      <w:r>
        <w:rPr>
          <w:rFonts w:ascii="Times New Roman" w:hAnsi="Times New Roman"/>
          <w:b/>
          <w:sz w:val="24"/>
          <w:szCs w:val="24"/>
          <w:lang w:eastAsia="es-ES"/>
        </w:rPr>
        <w:t>13</w:t>
      </w:r>
      <w:r w:rsidR="00C37977" w:rsidRPr="007B12E2">
        <w:rPr>
          <w:rFonts w:ascii="Times New Roman" w:hAnsi="Times New Roman"/>
          <w:b/>
          <w:sz w:val="24"/>
          <w:szCs w:val="24"/>
          <w:lang w:eastAsia="es-ES"/>
        </w:rPr>
        <w:t>. INSTRUMENTOS DE LA EVALUACION:</w:t>
      </w:r>
    </w:p>
    <w:p w:rsidR="00C37977" w:rsidRPr="007B12E2" w:rsidRDefault="00C37977" w:rsidP="009A2E32">
      <w:pPr>
        <w:spacing w:after="0" w:line="240" w:lineRule="auto"/>
        <w:ind w:firstLine="709"/>
        <w:jc w:val="both"/>
        <w:rPr>
          <w:rFonts w:ascii="Times New Roman" w:hAnsi="Times New Roman"/>
          <w:sz w:val="24"/>
          <w:szCs w:val="24"/>
          <w:lang w:eastAsia="es-ES"/>
        </w:rPr>
      </w:pPr>
      <w:r w:rsidRPr="007B12E2">
        <w:rPr>
          <w:rFonts w:ascii="Times New Roman" w:hAnsi="Times New Roman"/>
          <w:sz w:val="24"/>
          <w:szCs w:val="24"/>
          <w:lang w:eastAsia="es-ES"/>
        </w:rPr>
        <w:t>El profesor</w:t>
      </w:r>
      <w:r>
        <w:rPr>
          <w:rFonts w:ascii="Times New Roman" w:hAnsi="Times New Roman"/>
          <w:sz w:val="24"/>
          <w:szCs w:val="24"/>
          <w:lang w:eastAsia="es-ES"/>
        </w:rPr>
        <w:t>/a</w:t>
      </w:r>
      <w:r w:rsidRPr="007B12E2">
        <w:rPr>
          <w:rFonts w:ascii="Times New Roman" w:hAnsi="Times New Roman"/>
          <w:sz w:val="24"/>
          <w:szCs w:val="24"/>
          <w:lang w:eastAsia="es-ES"/>
        </w:rPr>
        <w:t xml:space="preserve"> del m</w:t>
      </w:r>
      <w:r w:rsidR="005E3BF1">
        <w:rPr>
          <w:rFonts w:ascii="Times New Roman" w:hAnsi="Times New Roman"/>
          <w:sz w:val="24"/>
          <w:szCs w:val="24"/>
          <w:lang w:eastAsia="es-ES"/>
        </w:rPr>
        <w:t>ódulo formativo usará</w:t>
      </w:r>
      <w:r w:rsidRPr="007B12E2">
        <w:rPr>
          <w:rFonts w:ascii="Times New Roman" w:hAnsi="Times New Roman"/>
          <w:sz w:val="24"/>
          <w:szCs w:val="24"/>
          <w:lang w:eastAsia="es-ES"/>
        </w:rPr>
        <w:t xml:space="preserve"> los siguientes instrumentos para la evaluación de los alumnos</w:t>
      </w:r>
      <w:r>
        <w:rPr>
          <w:rFonts w:ascii="Times New Roman" w:hAnsi="Times New Roman"/>
          <w:sz w:val="24"/>
          <w:szCs w:val="24"/>
          <w:lang w:eastAsia="es-ES"/>
        </w:rPr>
        <w:t>/as</w:t>
      </w:r>
      <w:r w:rsidRPr="007B12E2">
        <w:rPr>
          <w:rFonts w:ascii="Times New Roman" w:hAnsi="Times New Roman"/>
          <w:sz w:val="24"/>
          <w:szCs w:val="24"/>
          <w:lang w:eastAsia="es-ES"/>
        </w:rPr>
        <w:t xml:space="preserve"> del módulo.</w:t>
      </w:r>
    </w:p>
    <w:p w:rsidR="00C37977" w:rsidRPr="007B12E2" w:rsidRDefault="00C37977" w:rsidP="00C3277F">
      <w:pPr>
        <w:spacing w:after="0" w:line="240" w:lineRule="auto"/>
        <w:ind w:firstLine="709"/>
        <w:jc w:val="both"/>
        <w:rPr>
          <w:rFonts w:ascii="Times New Roman" w:hAnsi="Times New Roman"/>
          <w:sz w:val="24"/>
          <w:szCs w:val="24"/>
          <w:lang w:eastAsia="es-ES"/>
        </w:rPr>
      </w:pPr>
      <w:r>
        <w:rPr>
          <w:rFonts w:ascii="Times New Roman" w:hAnsi="Times New Roman"/>
          <w:sz w:val="24"/>
          <w:szCs w:val="24"/>
          <w:lang w:eastAsia="es-ES"/>
        </w:rPr>
        <w:t xml:space="preserve">- </w:t>
      </w:r>
      <w:r w:rsidR="00C3277F">
        <w:rPr>
          <w:rFonts w:ascii="Times New Roman" w:hAnsi="Times New Roman"/>
          <w:sz w:val="24"/>
          <w:szCs w:val="24"/>
          <w:lang w:eastAsia="es-ES"/>
        </w:rPr>
        <w:t>Tablas y listas de control.</w:t>
      </w:r>
    </w:p>
    <w:p w:rsidR="00C37977" w:rsidRDefault="00C37977" w:rsidP="009A2E32">
      <w:pPr>
        <w:spacing w:after="0" w:line="240" w:lineRule="auto"/>
        <w:ind w:firstLine="709"/>
        <w:jc w:val="both"/>
        <w:rPr>
          <w:rFonts w:ascii="Times New Roman" w:hAnsi="Times New Roman"/>
          <w:sz w:val="24"/>
          <w:szCs w:val="24"/>
          <w:lang w:eastAsia="es-ES"/>
        </w:rPr>
      </w:pPr>
      <w:r>
        <w:rPr>
          <w:rFonts w:ascii="Times New Roman" w:hAnsi="Times New Roman"/>
          <w:sz w:val="24"/>
          <w:szCs w:val="24"/>
          <w:lang w:eastAsia="es-ES"/>
        </w:rPr>
        <w:t xml:space="preserve">- </w:t>
      </w:r>
      <w:r w:rsidRPr="007B12E2">
        <w:rPr>
          <w:rFonts w:ascii="Times New Roman" w:hAnsi="Times New Roman"/>
          <w:sz w:val="24"/>
          <w:szCs w:val="24"/>
          <w:lang w:eastAsia="es-ES"/>
        </w:rPr>
        <w:t>Fichas y registros.</w:t>
      </w:r>
    </w:p>
    <w:p w:rsidR="00C3277F" w:rsidRDefault="00C3277F" w:rsidP="009A2E32">
      <w:pPr>
        <w:spacing w:after="0" w:line="240" w:lineRule="auto"/>
        <w:ind w:firstLine="709"/>
        <w:jc w:val="both"/>
        <w:rPr>
          <w:rFonts w:ascii="Times New Roman" w:hAnsi="Times New Roman"/>
          <w:sz w:val="24"/>
          <w:szCs w:val="24"/>
          <w:lang w:eastAsia="es-ES"/>
        </w:rPr>
      </w:pPr>
      <w:r>
        <w:rPr>
          <w:rFonts w:ascii="Times New Roman" w:hAnsi="Times New Roman"/>
          <w:sz w:val="24"/>
          <w:szCs w:val="24"/>
          <w:lang w:eastAsia="es-ES"/>
        </w:rPr>
        <w:t>- Actividades</w:t>
      </w:r>
    </w:p>
    <w:p w:rsidR="005E3BF1" w:rsidRDefault="005E3BF1" w:rsidP="009A2E32">
      <w:pPr>
        <w:spacing w:after="0" w:line="240" w:lineRule="auto"/>
        <w:ind w:firstLine="709"/>
        <w:jc w:val="both"/>
        <w:rPr>
          <w:rFonts w:ascii="Times New Roman" w:hAnsi="Times New Roman"/>
          <w:sz w:val="24"/>
          <w:szCs w:val="24"/>
          <w:lang w:eastAsia="es-ES"/>
        </w:rPr>
      </w:pPr>
      <w:r>
        <w:rPr>
          <w:rFonts w:ascii="Times New Roman" w:hAnsi="Times New Roman"/>
          <w:sz w:val="24"/>
          <w:szCs w:val="24"/>
          <w:lang w:eastAsia="es-ES"/>
        </w:rPr>
        <w:t>- Cuaderno</w:t>
      </w:r>
    </w:p>
    <w:p w:rsidR="005E3BF1" w:rsidRPr="007B12E2" w:rsidRDefault="005E3BF1" w:rsidP="009A2E32">
      <w:pPr>
        <w:spacing w:after="0" w:line="240" w:lineRule="auto"/>
        <w:ind w:firstLine="709"/>
        <w:jc w:val="both"/>
        <w:rPr>
          <w:rFonts w:ascii="Times New Roman" w:hAnsi="Times New Roman"/>
          <w:sz w:val="24"/>
          <w:szCs w:val="24"/>
          <w:lang w:eastAsia="es-ES"/>
        </w:rPr>
      </w:pPr>
    </w:p>
    <w:p w:rsidR="00C37977" w:rsidRPr="007B12E2" w:rsidRDefault="00C37977" w:rsidP="004721D7">
      <w:pPr>
        <w:spacing w:after="0" w:line="480" w:lineRule="auto"/>
        <w:jc w:val="both"/>
        <w:rPr>
          <w:rFonts w:ascii="Times New Roman" w:hAnsi="Times New Roman"/>
          <w:b/>
          <w:sz w:val="24"/>
          <w:szCs w:val="24"/>
          <w:lang w:eastAsia="es-ES"/>
        </w:rPr>
      </w:pPr>
      <w:r w:rsidRPr="007B12E2">
        <w:rPr>
          <w:rFonts w:ascii="Times New Roman" w:hAnsi="Times New Roman"/>
          <w:b/>
          <w:sz w:val="24"/>
          <w:szCs w:val="24"/>
          <w:lang w:eastAsia="es-ES"/>
        </w:rPr>
        <w:t>En la evaluación sistemática se utiliza los siguientes instrumentos.</w:t>
      </w:r>
    </w:p>
    <w:p w:rsidR="00C37977" w:rsidRPr="007B12E2" w:rsidRDefault="00C37977" w:rsidP="004721D7">
      <w:pPr>
        <w:spacing w:after="0" w:line="48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Exámenes- </w:t>
      </w:r>
      <w:r w:rsidRPr="007B12E2">
        <w:rPr>
          <w:rFonts w:ascii="Times New Roman" w:hAnsi="Times New Roman"/>
          <w:sz w:val="24"/>
          <w:szCs w:val="24"/>
          <w:lang w:eastAsia="es-ES"/>
        </w:rPr>
        <w:t>se evalúan la capacidad de síntesis</w:t>
      </w:r>
      <w:r w:rsidRPr="007B12E2">
        <w:rPr>
          <w:rFonts w:ascii="Times New Roman" w:hAnsi="Times New Roman"/>
          <w:b/>
          <w:sz w:val="24"/>
          <w:szCs w:val="24"/>
          <w:lang w:eastAsia="es-ES"/>
        </w:rPr>
        <w:t>.</w:t>
      </w:r>
    </w:p>
    <w:p w:rsidR="00C37977" w:rsidRPr="007B12E2" w:rsidRDefault="00C37977" w:rsidP="004721D7">
      <w:pPr>
        <w:spacing w:after="0" w:line="480" w:lineRule="auto"/>
        <w:jc w:val="both"/>
        <w:rPr>
          <w:rFonts w:ascii="Times New Roman" w:hAnsi="Times New Roman"/>
          <w:sz w:val="24"/>
          <w:szCs w:val="24"/>
          <w:lang w:eastAsia="es-ES"/>
        </w:rPr>
      </w:pPr>
      <w:r w:rsidRPr="007B12E2">
        <w:rPr>
          <w:rFonts w:ascii="Times New Roman" w:hAnsi="Times New Roman"/>
          <w:b/>
          <w:sz w:val="24"/>
          <w:szCs w:val="24"/>
          <w:lang w:eastAsia="es-ES"/>
        </w:rPr>
        <w:t xml:space="preserve">Realización individual de trabajos en grupo- </w:t>
      </w:r>
      <w:r w:rsidRPr="007B12E2">
        <w:rPr>
          <w:rFonts w:ascii="Times New Roman" w:hAnsi="Times New Roman"/>
          <w:sz w:val="24"/>
          <w:szCs w:val="24"/>
          <w:lang w:eastAsia="es-ES"/>
        </w:rPr>
        <w:t>coordinación y participación</w:t>
      </w:r>
    </w:p>
    <w:p w:rsidR="00C37977" w:rsidRPr="007B12E2" w:rsidRDefault="00C37977" w:rsidP="001C69E8">
      <w:pPr>
        <w:spacing w:after="0" w:line="240" w:lineRule="auto"/>
        <w:ind w:left="360"/>
        <w:jc w:val="both"/>
        <w:rPr>
          <w:rFonts w:ascii="Times New Roman" w:hAnsi="Times New Roman"/>
          <w:sz w:val="24"/>
          <w:szCs w:val="24"/>
          <w:lang w:eastAsia="es-ES"/>
        </w:rPr>
      </w:pPr>
    </w:p>
    <w:p w:rsidR="00C37977" w:rsidRPr="007B12E2" w:rsidRDefault="00E2345F" w:rsidP="004721D7">
      <w:pPr>
        <w:spacing w:after="0" w:line="480" w:lineRule="auto"/>
        <w:jc w:val="both"/>
        <w:rPr>
          <w:rFonts w:ascii="Times New Roman" w:hAnsi="Times New Roman"/>
          <w:b/>
          <w:sz w:val="24"/>
          <w:szCs w:val="24"/>
          <w:u w:val="single"/>
          <w:lang w:eastAsia="es-ES"/>
        </w:rPr>
      </w:pPr>
      <w:r>
        <w:rPr>
          <w:rFonts w:ascii="Times New Roman" w:hAnsi="Times New Roman"/>
          <w:b/>
          <w:sz w:val="24"/>
          <w:szCs w:val="24"/>
          <w:lang w:eastAsia="es-ES"/>
        </w:rPr>
        <w:t>14</w:t>
      </w:r>
      <w:r w:rsidR="00C37977" w:rsidRPr="007B12E2">
        <w:rPr>
          <w:rFonts w:ascii="Times New Roman" w:hAnsi="Times New Roman"/>
          <w:b/>
          <w:sz w:val="24"/>
          <w:szCs w:val="24"/>
          <w:lang w:eastAsia="es-ES"/>
        </w:rPr>
        <w:t>. CRITERIOS DE CALIFICACIÓN</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La calificación del alumnado se basará, principalmente en la asistencia, ya que esta modalidad de enseñanza es presencial.</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La consecución de las actividades y mínimos propuestos en cada una de las Unidades Formativas del Módulo se calificará con el siguiente baremo:</w:t>
      </w:r>
    </w:p>
    <w:p w:rsidR="00C37977" w:rsidRDefault="00C37977" w:rsidP="004721D7">
      <w:pPr>
        <w:spacing w:after="0" w:line="240" w:lineRule="auto"/>
        <w:jc w:val="both"/>
        <w:rPr>
          <w:rFonts w:ascii="Times New Roman" w:hAnsi="Times New Roman"/>
          <w:sz w:val="24"/>
          <w:szCs w:val="24"/>
          <w:lang w:eastAsia="es-ES"/>
        </w:rPr>
      </w:pPr>
    </w:p>
    <w:p w:rsidR="00C37977" w:rsidRDefault="00C37977" w:rsidP="00F26370">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Asistencia, actitud, interés y participación --------15%</w:t>
      </w:r>
    </w:p>
    <w:p w:rsidR="00C37977" w:rsidRDefault="00C37977" w:rsidP="00F26370">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Entrega de cuadernos de clase y entrega de trabajos------10%</w:t>
      </w:r>
    </w:p>
    <w:p w:rsidR="00C37977" w:rsidRDefault="00C37977" w:rsidP="00F26370">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Procedimiento----------------------------------------------------40%</w:t>
      </w:r>
    </w:p>
    <w:p w:rsidR="00C37977" w:rsidRDefault="00C37977" w:rsidP="00F26370">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Exámenes teórico------------------------------------------------ 35%</w:t>
      </w:r>
    </w:p>
    <w:p w:rsidR="00C37977" w:rsidRDefault="00C37977" w:rsidP="00844F16">
      <w:pPr>
        <w:spacing w:after="0" w:line="240" w:lineRule="auto"/>
        <w:jc w:val="both"/>
        <w:rPr>
          <w:rFonts w:ascii="Times New Roman" w:hAnsi="Times New Roman"/>
          <w:sz w:val="24"/>
          <w:szCs w:val="24"/>
          <w:lang w:eastAsia="es-ES"/>
        </w:rPr>
      </w:pPr>
    </w:p>
    <w:p w:rsidR="00C37977" w:rsidRPr="007B12E2" w:rsidRDefault="00C37977" w:rsidP="00844F16">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Estos grupos de contenidos deben superarse con una nota mínima</w:t>
      </w:r>
      <w:r>
        <w:rPr>
          <w:rFonts w:ascii="Times New Roman" w:hAnsi="Times New Roman"/>
          <w:b/>
          <w:sz w:val="24"/>
          <w:szCs w:val="24"/>
          <w:lang w:eastAsia="es-ES"/>
        </w:rPr>
        <w:t xml:space="preserve"> de un 5 para realizar la media</w:t>
      </w:r>
      <w:r w:rsidRPr="007B12E2">
        <w:rPr>
          <w:rFonts w:ascii="Times New Roman" w:hAnsi="Times New Roman"/>
          <w:b/>
          <w:sz w:val="24"/>
          <w:szCs w:val="24"/>
          <w:lang w:eastAsia="es-ES"/>
        </w:rPr>
        <w:t>.</w:t>
      </w:r>
    </w:p>
    <w:p w:rsidR="00C37977" w:rsidRPr="007B12E2" w:rsidRDefault="00C37977" w:rsidP="005F4CAF">
      <w:pPr>
        <w:widowControl w:val="0"/>
        <w:autoSpaceDE w:val="0"/>
        <w:autoSpaceDN w:val="0"/>
        <w:adjustRightInd w:val="0"/>
        <w:spacing w:after="0" w:line="240" w:lineRule="auto"/>
        <w:ind w:right="108"/>
        <w:jc w:val="both"/>
        <w:rPr>
          <w:rFonts w:ascii="Times New Roman" w:hAnsi="Times New Roman"/>
          <w:sz w:val="24"/>
          <w:szCs w:val="24"/>
        </w:rPr>
      </w:pPr>
    </w:p>
    <w:p w:rsidR="00C37977" w:rsidRPr="007B12E2" w:rsidRDefault="00C3277F" w:rsidP="00844F16">
      <w:pPr>
        <w:widowControl w:val="0"/>
        <w:autoSpaceDE w:val="0"/>
        <w:autoSpaceDN w:val="0"/>
        <w:adjustRightInd w:val="0"/>
        <w:spacing w:after="0" w:line="240" w:lineRule="auto"/>
        <w:ind w:right="108" w:firstLine="708"/>
        <w:jc w:val="both"/>
        <w:rPr>
          <w:rFonts w:ascii="Times New Roman" w:hAnsi="Times New Roman"/>
          <w:sz w:val="24"/>
          <w:szCs w:val="24"/>
        </w:rPr>
      </w:pPr>
      <w:r>
        <w:rPr>
          <w:rFonts w:ascii="Times New Roman" w:hAnsi="Times New Roman"/>
          <w:sz w:val="24"/>
          <w:szCs w:val="24"/>
        </w:rPr>
        <w:t xml:space="preserve">Los resultados de la evaluación </w:t>
      </w:r>
      <w:r w:rsidR="00C37977" w:rsidRPr="007B12E2">
        <w:rPr>
          <w:rFonts w:ascii="Times New Roman" w:hAnsi="Times New Roman"/>
          <w:sz w:val="24"/>
          <w:szCs w:val="24"/>
          <w:lang w:val="es-ES_tradnl"/>
        </w:rPr>
        <w:t>se expresarán en números enteros, sin decimales</w:t>
      </w:r>
      <w:r w:rsidR="00C37977" w:rsidRPr="007B12E2">
        <w:rPr>
          <w:rFonts w:ascii="Times New Roman" w:hAnsi="Times New Roman"/>
          <w:sz w:val="24"/>
          <w:szCs w:val="24"/>
        </w:rPr>
        <w:t>,</w:t>
      </w:r>
      <w:r>
        <w:rPr>
          <w:rFonts w:ascii="Times New Roman" w:hAnsi="Times New Roman"/>
          <w:sz w:val="24"/>
          <w:szCs w:val="24"/>
        </w:rPr>
        <w:t xml:space="preserve"> </w:t>
      </w:r>
      <w:r w:rsidR="00C37977" w:rsidRPr="007B12E2">
        <w:rPr>
          <w:rFonts w:ascii="Times New Roman" w:hAnsi="Times New Roman"/>
          <w:sz w:val="24"/>
          <w:szCs w:val="24"/>
        </w:rPr>
        <w:t>considerándose positivas las calificaciones iguales o superiores a 5</w:t>
      </w:r>
    </w:p>
    <w:p w:rsidR="00C37977" w:rsidRPr="00C3277F" w:rsidRDefault="00C37977" w:rsidP="005F4CAF">
      <w:pPr>
        <w:rPr>
          <w:rFonts w:ascii="Times New Roman" w:hAnsi="Times New Roman"/>
          <w:sz w:val="24"/>
          <w:szCs w:val="24"/>
        </w:rPr>
      </w:pPr>
      <w:r w:rsidRPr="007B12E2">
        <w:rPr>
          <w:rFonts w:ascii="Times New Roman" w:hAnsi="Times New Roman"/>
          <w:sz w:val="24"/>
          <w:szCs w:val="24"/>
          <w:lang w:val="es-ES_tradnl"/>
        </w:rPr>
        <w:t xml:space="preserve">La calificación final del módulo </w:t>
      </w:r>
      <w:r w:rsidRPr="00C3277F">
        <w:rPr>
          <w:rFonts w:ascii="Times New Roman" w:hAnsi="Times New Roman"/>
          <w:sz w:val="24"/>
          <w:szCs w:val="24"/>
          <w:lang w:val="es-ES_tradnl"/>
        </w:rPr>
        <w:t xml:space="preserve">será la resultante de aplicar la media ponderada de las calificaciones obtenidas en las evaluaciones siempre y cuando la nota de cada una de ellas sea igual o superior a 5.  </w:t>
      </w:r>
    </w:p>
    <w:p w:rsidR="00C37977" w:rsidRDefault="00C37977" w:rsidP="0093359E">
      <w:pPr>
        <w:spacing w:after="0" w:line="240" w:lineRule="auto"/>
        <w:ind w:firstLine="708"/>
        <w:jc w:val="both"/>
        <w:rPr>
          <w:rFonts w:ascii="Times New Roman" w:hAnsi="Times New Roman"/>
          <w:bCs/>
          <w:sz w:val="24"/>
          <w:szCs w:val="24"/>
          <w:lang w:val="es-ES_tradnl"/>
        </w:rPr>
      </w:pPr>
      <w:r w:rsidRPr="007B12E2">
        <w:rPr>
          <w:rFonts w:ascii="Times New Roman" w:hAnsi="Times New Roman"/>
          <w:sz w:val="24"/>
          <w:szCs w:val="24"/>
          <w:lang w:val="es-ES_tradnl"/>
        </w:rPr>
        <w:t>Los alumnos</w:t>
      </w:r>
      <w:r>
        <w:rPr>
          <w:rFonts w:ascii="Times New Roman" w:hAnsi="Times New Roman"/>
          <w:sz w:val="24"/>
          <w:szCs w:val="24"/>
          <w:lang w:val="es-ES_tradnl"/>
        </w:rPr>
        <w:t>/as</w:t>
      </w:r>
      <w:r w:rsidRPr="007B12E2">
        <w:rPr>
          <w:rFonts w:ascii="Times New Roman" w:hAnsi="Times New Roman"/>
          <w:sz w:val="24"/>
          <w:szCs w:val="24"/>
          <w:lang w:val="es-ES_tradnl"/>
        </w:rPr>
        <w:t xml:space="preserve"> que </w:t>
      </w:r>
      <w:r w:rsidRPr="007B12E2">
        <w:rPr>
          <w:rFonts w:ascii="Times New Roman" w:hAnsi="Times New Roman"/>
          <w:color w:val="000080"/>
          <w:sz w:val="24"/>
          <w:szCs w:val="24"/>
          <w:lang w:val="es-ES_tradnl"/>
        </w:rPr>
        <w:t xml:space="preserve">no </w:t>
      </w:r>
      <w:r w:rsidRPr="007B12E2">
        <w:rPr>
          <w:rFonts w:ascii="Times New Roman" w:hAnsi="Times New Roman"/>
          <w:sz w:val="24"/>
          <w:szCs w:val="24"/>
          <w:lang w:val="es-ES_tradnl"/>
        </w:rPr>
        <w:t>superen el curso por evaluación continua tendrán derecho a prueba de extraordinaria</w:t>
      </w:r>
      <w:r w:rsidRPr="007B12E2">
        <w:rPr>
          <w:rFonts w:ascii="Times New Roman" w:hAnsi="Times New Roman"/>
          <w:sz w:val="24"/>
          <w:szCs w:val="24"/>
        </w:rPr>
        <w:t xml:space="preserve">.En ambos casos  </w:t>
      </w:r>
      <w:r w:rsidRPr="007B12E2">
        <w:rPr>
          <w:rFonts w:ascii="Times New Roman" w:hAnsi="Times New Roman"/>
          <w:sz w:val="24"/>
          <w:szCs w:val="24"/>
          <w:lang w:val="es-ES_tradnl"/>
        </w:rPr>
        <w:t>realizará</w:t>
      </w:r>
      <w:r w:rsidRPr="007B12E2">
        <w:rPr>
          <w:rFonts w:ascii="Times New Roman" w:hAnsi="Times New Roman"/>
          <w:sz w:val="24"/>
          <w:szCs w:val="24"/>
        </w:rPr>
        <w:t xml:space="preserve">  un examen que consta de dos partes:</w:t>
      </w:r>
    </w:p>
    <w:p w:rsidR="00C37977" w:rsidRDefault="00C37977" w:rsidP="0093359E">
      <w:pPr>
        <w:spacing w:after="0" w:line="240" w:lineRule="auto"/>
        <w:ind w:firstLine="708"/>
        <w:jc w:val="both"/>
        <w:rPr>
          <w:rFonts w:ascii="Times New Roman" w:hAnsi="Times New Roman"/>
          <w:bCs/>
          <w:sz w:val="24"/>
          <w:szCs w:val="24"/>
          <w:lang w:val="es-ES_tradnl"/>
        </w:rPr>
      </w:pPr>
      <w:r w:rsidRPr="007B12E2">
        <w:rPr>
          <w:rFonts w:ascii="Times New Roman" w:hAnsi="Times New Roman"/>
          <w:bCs/>
          <w:sz w:val="24"/>
          <w:szCs w:val="24"/>
          <w:lang w:val="es-ES_tradnl"/>
        </w:rPr>
        <w:t>Prueba escrita de los contenidos conceptuales de la totalidad del módulo, que tendrá la calificación de 5 o superior a 5</w:t>
      </w:r>
      <w:r>
        <w:rPr>
          <w:rFonts w:ascii="Times New Roman" w:hAnsi="Times New Roman"/>
          <w:bCs/>
          <w:sz w:val="24"/>
          <w:szCs w:val="24"/>
          <w:lang w:val="es-ES_tradnl"/>
        </w:rPr>
        <w:t>.</w:t>
      </w:r>
    </w:p>
    <w:p w:rsidR="00C37977" w:rsidRPr="007B12E2" w:rsidRDefault="00C37977" w:rsidP="0093359E">
      <w:pPr>
        <w:spacing w:after="0" w:line="240" w:lineRule="auto"/>
        <w:ind w:firstLine="708"/>
        <w:jc w:val="both"/>
        <w:rPr>
          <w:rFonts w:ascii="Times New Roman" w:hAnsi="Times New Roman"/>
          <w:bCs/>
          <w:sz w:val="24"/>
          <w:szCs w:val="24"/>
          <w:lang w:val="es-ES_tradnl"/>
        </w:rPr>
      </w:pPr>
      <w:r w:rsidRPr="007B12E2">
        <w:rPr>
          <w:rFonts w:ascii="Times New Roman" w:hAnsi="Times New Roman"/>
          <w:bCs/>
          <w:sz w:val="24"/>
          <w:szCs w:val="24"/>
          <w:lang w:val="es-ES_tradnl"/>
        </w:rPr>
        <w:lastRenderedPageBreak/>
        <w:t xml:space="preserve">Prueba de los contenidos procedimentales y actitudinales que se desarrollan en el módulo. </w:t>
      </w:r>
    </w:p>
    <w:p w:rsidR="00C37977" w:rsidRDefault="00C37977" w:rsidP="00844F16">
      <w:pPr>
        <w:spacing w:after="0" w:line="240" w:lineRule="auto"/>
        <w:jc w:val="both"/>
        <w:rPr>
          <w:rFonts w:ascii="Times New Roman" w:hAnsi="Times New Roman"/>
          <w:sz w:val="24"/>
          <w:szCs w:val="24"/>
          <w:lang w:val="es-ES_tradnl"/>
        </w:rPr>
      </w:pPr>
    </w:p>
    <w:p w:rsidR="00C37977" w:rsidRDefault="00C37977" w:rsidP="005E3BF1">
      <w:pPr>
        <w:spacing w:after="0" w:line="240" w:lineRule="auto"/>
        <w:ind w:firstLine="708"/>
        <w:jc w:val="both"/>
        <w:rPr>
          <w:rFonts w:ascii="Times New Roman" w:hAnsi="Times New Roman"/>
          <w:sz w:val="24"/>
          <w:szCs w:val="24"/>
        </w:rPr>
      </w:pPr>
      <w:r w:rsidRPr="007B12E2">
        <w:rPr>
          <w:rFonts w:ascii="Times New Roman" w:hAnsi="Times New Roman"/>
          <w:sz w:val="24"/>
          <w:szCs w:val="24"/>
        </w:rPr>
        <w:t xml:space="preserve">La calificación será la resultante de aplicar la media ponderada de las calificaciones obtenidas en las dos pruebas siempre y cuando la nota de cada una de ellas sea igual o superior a 5.  Esta calificación final se expresa en </w:t>
      </w:r>
      <w:r w:rsidR="005E3BF1">
        <w:rPr>
          <w:rFonts w:ascii="Times New Roman" w:hAnsi="Times New Roman"/>
          <w:sz w:val="24"/>
          <w:szCs w:val="24"/>
        </w:rPr>
        <w:t xml:space="preserve">números enteros, sin decimales </w:t>
      </w:r>
    </w:p>
    <w:p w:rsidR="005E3BF1" w:rsidRPr="005E3BF1" w:rsidRDefault="005E3BF1" w:rsidP="005E3BF1">
      <w:pPr>
        <w:spacing w:after="0" w:line="240" w:lineRule="auto"/>
        <w:ind w:firstLine="708"/>
        <w:jc w:val="both"/>
        <w:rPr>
          <w:rFonts w:ascii="Times New Roman" w:hAnsi="Times New Roman"/>
          <w:sz w:val="24"/>
          <w:szCs w:val="24"/>
        </w:rPr>
      </w:pPr>
    </w:p>
    <w:p w:rsidR="00C37977" w:rsidRPr="007B12E2" w:rsidRDefault="00E2345F" w:rsidP="004721D7">
      <w:pPr>
        <w:spacing w:after="0" w:line="480" w:lineRule="auto"/>
        <w:jc w:val="both"/>
        <w:rPr>
          <w:rFonts w:ascii="Times New Roman" w:hAnsi="Times New Roman"/>
          <w:b/>
          <w:sz w:val="24"/>
          <w:szCs w:val="24"/>
          <w:lang w:eastAsia="es-ES"/>
        </w:rPr>
      </w:pPr>
      <w:r>
        <w:rPr>
          <w:rFonts w:ascii="Times New Roman" w:hAnsi="Times New Roman"/>
          <w:b/>
          <w:sz w:val="24"/>
          <w:szCs w:val="24"/>
          <w:lang w:eastAsia="es-ES"/>
        </w:rPr>
        <w:t>15</w:t>
      </w:r>
      <w:r w:rsidR="00C37977" w:rsidRPr="007B12E2">
        <w:rPr>
          <w:rFonts w:ascii="Times New Roman" w:hAnsi="Times New Roman"/>
          <w:b/>
          <w:sz w:val="24"/>
          <w:szCs w:val="24"/>
          <w:lang w:eastAsia="es-ES"/>
        </w:rPr>
        <w:t xml:space="preserve">. CONTENIDOS MINIMOS </w:t>
      </w:r>
    </w:p>
    <w:p w:rsidR="00C37977" w:rsidRPr="007B12E2" w:rsidRDefault="00C37977" w:rsidP="004721D7">
      <w:pPr>
        <w:spacing w:after="0" w:line="480" w:lineRule="auto"/>
        <w:jc w:val="both"/>
        <w:rPr>
          <w:rFonts w:ascii="Times New Roman" w:hAnsi="Times New Roman"/>
          <w:b/>
          <w:sz w:val="24"/>
          <w:szCs w:val="24"/>
          <w:lang w:eastAsia="es-ES"/>
        </w:rPr>
      </w:pPr>
      <w:r w:rsidRPr="007B12E2">
        <w:rPr>
          <w:rFonts w:ascii="Times New Roman" w:hAnsi="Times New Roman"/>
          <w:b/>
          <w:sz w:val="24"/>
          <w:szCs w:val="24"/>
          <w:lang w:eastAsia="es-ES"/>
        </w:rPr>
        <w:t>Estos contenidos mínimos deberán estar superados con una nota mínima de 5.</w:t>
      </w:r>
    </w:p>
    <w:p w:rsidR="00E2345F" w:rsidRPr="007B12E2" w:rsidRDefault="00E2345F" w:rsidP="00E2345F">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Primera evaluación:</w:t>
      </w:r>
    </w:p>
    <w:p w:rsidR="00E2345F" w:rsidRPr="007B12E2" w:rsidRDefault="00E2345F" w:rsidP="00E2345F">
      <w:pPr>
        <w:spacing w:after="0" w:line="240" w:lineRule="auto"/>
        <w:jc w:val="both"/>
        <w:rPr>
          <w:rFonts w:ascii="Times New Roman" w:hAnsi="Times New Roman"/>
          <w:b/>
          <w:sz w:val="24"/>
          <w:szCs w:val="24"/>
          <w:lang w:eastAsia="es-ES"/>
        </w:rPr>
      </w:pPr>
    </w:p>
    <w:p w:rsidR="00E2345F" w:rsidRPr="007B12E2" w:rsidRDefault="00E2345F" w:rsidP="00E2345F">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1ª UT:-S</w:t>
      </w:r>
      <w:r w:rsidRPr="007B12E2">
        <w:rPr>
          <w:rFonts w:ascii="Times New Roman" w:hAnsi="Times New Roman"/>
          <w:b/>
          <w:sz w:val="24"/>
          <w:szCs w:val="24"/>
          <w:lang w:eastAsia="es-ES"/>
        </w:rPr>
        <w:t xml:space="preserve">eguridad y salud en el trabajo. </w:t>
      </w:r>
    </w:p>
    <w:p w:rsidR="00E2345F" w:rsidRPr="007B12E2" w:rsidRDefault="00E2345F" w:rsidP="00E2345F">
      <w:pPr>
        <w:spacing w:after="0" w:line="240" w:lineRule="auto"/>
        <w:jc w:val="both"/>
        <w:rPr>
          <w:rFonts w:ascii="Times New Roman" w:hAnsi="Times New Roman"/>
          <w:b/>
          <w:sz w:val="24"/>
          <w:szCs w:val="24"/>
          <w:lang w:eastAsia="es-ES"/>
        </w:rPr>
      </w:pPr>
    </w:p>
    <w:p w:rsidR="00E2345F" w:rsidRDefault="00E2345F" w:rsidP="00E2345F">
      <w:pPr>
        <w:numPr>
          <w:ilvl w:val="0"/>
          <w:numId w:val="3"/>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El trabajo y la salud</w:t>
      </w:r>
    </w:p>
    <w:p w:rsidR="00E2345F" w:rsidRDefault="00E2345F" w:rsidP="00E2345F">
      <w:pPr>
        <w:numPr>
          <w:ilvl w:val="0"/>
          <w:numId w:val="3"/>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Posibles daños a la salud del trabajador</w:t>
      </w:r>
    </w:p>
    <w:p w:rsidR="00E2345F" w:rsidRDefault="00E2345F" w:rsidP="00E2345F">
      <w:pPr>
        <w:numPr>
          <w:ilvl w:val="0"/>
          <w:numId w:val="3"/>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Derechos y deberes en PRL</w:t>
      </w:r>
    </w:p>
    <w:p w:rsidR="00E2345F" w:rsidRPr="007B12E2" w:rsidRDefault="00E2345F" w:rsidP="00E2345F">
      <w:pPr>
        <w:spacing w:after="0" w:line="240" w:lineRule="auto"/>
        <w:ind w:left="360"/>
        <w:jc w:val="both"/>
        <w:rPr>
          <w:rFonts w:ascii="Times New Roman" w:hAnsi="Times New Roman"/>
          <w:sz w:val="24"/>
          <w:szCs w:val="24"/>
          <w:lang w:eastAsia="es-ES"/>
        </w:rPr>
      </w:pPr>
    </w:p>
    <w:p w:rsidR="00E2345F" w:rsidRPr="007B12E2" w:rsidRDefault="00E2345F" w:rsidP="00E2345F">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 2ª UT:-</w:t>
      </w:r>
      <w:r>
        <w:rPr>
          <w:rFonts w:ascii="Times New Roman" w:hAnsi="Times New Roman"/>
          <w:b/>
          <w:sz w:val="24"/>
          <w:szCs w:val="24"/>
          <w:lang w:eastAsia="es-ES"/>
        </w:rPr>
        <w:t>Los riesgos laborales</w:t>
      </w:r>
    </w:p>
    <w:p w:rsidR="00E2345F" w:rsidRPr="007B12E2" w:rsidRDefault="00E2345F" w:rsidP="00E2345F">
      <w:pPr>
        <w:spacing w:after="0" w:line="240" w:lineRule="auto"/>
        <w:jc w:val="both"/>
        <w:rPr>
          <w:rFonts w:ascii="Times New Roman" w:hAnsi="Times New Roman"/>
          <w:sz w:val="24"/>
          <w:szCs w:val="24"/>
          <w:lang w:eastAsia="es-ES"/>
        </w:rPr>
      </w:pPr>
    </w:p>
    <w:p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Los riesgos laborales</w:t>
      </w:r>
    </w:p>
    <w:p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Factores de riesgo derivados de las condiciones de seguridad</w:t>
      </w:r>
    </w:p>
    <w:p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Factores relacionados con la ergonomía</w:t>
      </w:r>
    </w:p>
    <w:p w:rsidR="00E2345F" w:rsidRDefault="00E2345F" w:rsidP="00E2345F">
      <w:pPr>
        <w:numPr>
          <w:ilvl w:val="0"/>
          <w:numId w:val="4"/>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El riesgo eléctrico</w:t>
      </w:r>
    </w:p>
    <w:p w:rsidR="00E2345F" w:rsidRPr="00B9219B" w:rsidRDefault="00E2345F" w:rsidP="00E2345F">
      <w:pPr>
        <w:spacing w:after="0" w:line="240" w:lineRule="auto"/>
        <w:ind w:left="720"/>
        <w:jc w:val="both"/>
        <w:rPr>
          <w:rFonts w:ascii="Times New Roman" w:hAnsi="Times New Roman"/>
          <w:sz w:val="24"/>
          <w:szCs w:val="24"/>
          <w:lang w:eastAsia="es-ES"/>
        </w:rPr>
      </w:pPr>
    </w:p>
    <w:p w:rsidR="00E2345F" w:rsidRPr="007B12E2" w:rsidRDefault="00E2345F" w:rsidP="00E2345F">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Segunda evaluación: </w:t>
      </w:r>
    </w:p>
    <w:p w:rsidR="00E2345F" w:rsidRPr="007B12E2" w:rsidRDefault="00E2345F" w:rsidP="00E2345F">
      <w:pPr>
        <w:spacing w:after="0" w:line="240" w:lineRule="auto"/>
        <w:jc w:val="both"/>
        <w:rPr>
          <w:rFonts w:ascii="Times New Roman" w:hAnsi="Times New Roman"/>
          <w:b/>
          <w:sz w:val="24"/>
          <w:szCs w:val="24"/>
          <w:lang w:eastAsia="es-ES"/>
        </w:rPr>
      </w:pPr>
    </w:p>
    <w:p w:rsidR="00E2345F" w:rsidRPr="007B12E2" w:rsidRDefault="00E2345F" w:rsidP="00E2345F">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 xml:space="preserve"> 3ª</w:t>
      </w:r>
      <w:r>
        <w:rPr>
          <w:rFonts w:ascii="Times New Roman" w:hAnsi="Times New Roman"/>
          <w:b/>
          <w:sz w:val="24"/>
          <w:szCs w:val="24"/>
          <w:lang w:eastAsia="es-ES"/>
        </w:rPr>
        <w:t xml:space="preserve"> </w:t>
      </w:r>
      <w:r w:rsidRPr="007B12E2">
        <w:rPr>
          <w:rFonts w:ascii="Times New Roman" w:hAnsi="Times New Roman"/>
          <w:b/>
          <w:sz w:val="24"/>
          <w:szCs w:val="24"/>
          <w:lang w:eastAsia="es-ES"/>
        </w:rPr>
        <w:t>UT:-</w:t>
      </w:r>
      <w:r>
        <w:rPr>
          <w:rFonts w:ascii="Times New Roman" w:hAnsi="Times New Roman"/>
          <w:b/>
          <w:sz w:val="24"/>
          <w:szCs w:val="24"/>
          <w:lang w:eastAsia="es-ES"/>
        </w:rPr>
        <w:t>Medidas de prevención y protección</w:t>
      </w:r>
      <w:r w:rsidRPr="007B12E2">
        <w:rPr>
          <w:rFonts w:ascii="Times New Roman" w:hAnsi="Times New Roman"/>
          <w:b/>
          <w:sz w:val="24"/>
          <w:szCs w:val="24"/>
          <w:lang w:eastAsia="es-ES"/>
        </w:rPr>
        <w:t xml:space="preserve"> </w:t>
      </w:r>
    </w:p>
    <w:p w:rsidR="00E2345F" w:rsidRDefault="00E2345F" w:rsidP="00E2345F">
      <w:pPr>
        <w:pStyle w:val="Prrafodelista"/>
        <w:numPr>
          <w:ilvl w:val="0"/>
          <w:numId w:val="4"/>
        </w:numPr>
        <w:spacing w:after="0" w:line="240" w:lineRule="auto"/>
        <w:rPr>
          <w:rFonts w:ascii="Times New Roman" w:hAnsi="Times New Roman"/>
          <w:sz w:val="24"/>
          <w:szCs w:val="24"/>
          <w:lang w:eastAsia="es-ES"/>
        </w:rPr>
      </w:pPr>
      <w:r>
        <w:rPr>
          <w:rFonts w:ascii="Times New Roman" w:hAnsi="Times New Roman"/>
          <w:sz w:val="24"/>
          <w:szCs w:val="24"/>
          <w:lang w:eastAsia="es-ES"/>
        </w:rPr>
        <w:t>Medidas de prevención</w:t>
      </w:r>
    </w:p>
    <w:p w:rsidR="00E2345F" w:rsidRDefault="00E2345F" w:rsidP="00E2345F">
      <w:pPr>
        <w:pStyle w:val="Prrafodelista"/>
        <w:numPr>
          <w:ilvl w:val="0"/>
          <w:numId w:val="4"/>
        </w:numPr>
        <w:spacing w:after="0" w:line="240" w:lineRule="auto"/>
        <w:rPr>
          <w:rFonts w:ascii="Times New Roman" w:hAnsi="Times New Roman"/>
          <w:sz w:val="24"/>
          <w:szCs w:val="24"/>
          <w:lang w:eastAsia="es-ES"/>
        </w:rPr>
      </w:pPr>
      <w:r>
        <w:rPr>
          <w:rFonts w:ascii="Times New Roman" w:hAnsi="Times New Roman"/>
          <w:sz w:val="24"/>
          <w:szCs w:val="24"/>
          <w:lang w:eastAsia="es-ES"/>
        </w:rPr>
        <w:t>Principios y técnicas de prevención</w:t>
      </w:r>
    </w:p>
    <w:p w:rsidR="00E2345F" w:rsidRDefault="00E2345F" w:rsidP="00E2345F">
      <w:pPr>
        <w:pStyle w:val="Prrafodelista"/>
        <w:numPr>
          <w:ilvl w:val="0"/>
          <w:numId w:val="4"/>
        </w:numPr>
        <w:spacing w:after="0" w:line="240" w:lineRule="auto"/>
        <w:rPr>
          <w:rFonts w:ascii="Times New Roman" w:hAnsi="Times New Roman"/>
          <w:sz w:val="24"/>
          <w:szCs w:val="24"/>
          <w:lang w:eastAsia="es-ES"/>
        </w:rPr>
      </w:pPr>
      <w:r>
        <w:rPr>
          <w:rFonts w:ascii="Times New Roman" w:hAnsi="Times New Roman"/>
          <w:sz w:val="24"/>
          <w:szCs w:val="24"/>
          <w:lang w:eastAsia="es-ES"/>
        </w:rPr>
        <w:t>Medidas de protección</w:t>
      </w:r>
    </w:p>
    <w:p w:rsidR="00E2345F" w:rsidRPr="00771875" w:rsidRDefault="00E2345F" w:rsidP="00E2345F">
      <w:pPr>
        <w:pStyle w:val="Prrafodelista"/>
        <w:spacing w:after="0" w:line="240" w:lineRule="auto"/>
        <w:rPr>
          <w:rFonts w:ascii="Times New Roman" w:hAnsi="Times New Roman"/>
          <w:sz w:val="24"/>
          <w:szCs w:val="24"/>
          <w:lang w:eastAsia="es-ES"/>
        </w:rPr>
      </w:pPr>
    </w:p>
    <w:p w:rsidR="00E2345F" w:rsidRPr="007B12E2" w:rsidRDefault="00E2345F" w:rsidP="00E2345F">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 xml:space="preserve"> 4ª</w:t>
      </w:r>
      <w:r>
        <w:rPr>
          <w:rFonts w:ascii="Times New Roman" w:hAnsi="Times New Roman"/>
          <w:b/>
          <w:sz w:val="24"/>
          <w:szCs w:val="24"/>
          <w:lang w:eastAsia="es-ES"/>
        </w:rPr>
        <w:t xml:space="preserve"> </w:t>
      </w:r>
      <w:r w:rsidRPr="007B12E2">
        <w:rPr>
          <w:rFonts w:ascii="Times New Roman" w:hAnsi="Times New Roman"/>
          <w:b/>
          <w:sz w:val="24"/>
          <w:szCs w:val="24"/>
          <w:lang w:eastAsia="es-ES"/>
        </w:rPr>
        <w:t>UT:-</w:t>
      </w:r>
      <w:r>
        <w:rPr>
          <w:rFonts w:ascii="Times New Roman" w:hAnsi="Times New Roman"/>
          <w:b/>
          <w:sz w:val="24"/>
          <w:szCs w:val="24"/>
          <w:lang w:eastAsia="es-ES"/>
        </w:rPr>
        <w:t>La gestión de la prevención</w:t>
      </w:r>
    </w:p>
    <w:p w:rsidR="00E2345F" w:rsidRPr="007B12E2" w:rsidRDefault="00E2345F" w:rsidP="00E2345F">
      <w:pPr>
        <w:spacing w:after="0" w:line="240" w:lineRule="auto"/>
        <w:rPr>
          <w:rFonts w:ascii="Times New Roman" w:hAnsi="Times New Roman"/>
          <w:b/>
          <w:sz w:val="24"/>
          <w:szCs w:val="24"/>
          <w:lang w:eastAsia="es-ES"/>
        </w:rPr>
      </w:pPr>
    </w:p>
    <w:p w:rsidR="00E2345F" w:rsidRDefault="00E2345F" w:rsidP="00E2345F">
      <w:pPr>
        <w:numPr>
          <w:ilvl w:val="0"/>
          <w:numId w:val="5"/>
        </w:numPr>
        <w:spacing w:after="0" w:line="240" w:lineRule="auto"/>
        <w:rPr>
          <w:rFonts w:ascii="Times New Roman" w:hAnsi="Times New Roman"/>
          <w:sz w:val="24"/>
          <w:szCs w:val="24"/>
          <w:lang w:eastAsia="es-ES"/>
        </w:rPr>
      </w:pPr>
      <w:r>
        <w:rPr>
          <w:rFonts w:ascii="Times New Roman" w:hAnsi="Times New Roman"/>
          <w:sz w:val="24"/>
          <w:szCs w:val="24"/>
          <w:lang w:eastAsia="es-ES"/>
        </w:rPr>
        <w:t>La gestión de la prevención</w:t>
      </w:r>
    </w:p>
    <w:p w:rsidR="00E2345F" w:rsidRDefault="00E2345F" w:rsidP="00E2345F">
      <w:pPr>
        <w:numPr>
          <w:ilvl w:val="0"/>
          <w:numId w:val="5"/>
        </w:numPr>
        <w:spacing w:after="0" w:line="240" w:lineRule="auto"/>
        <w:rPr>
          <w:rFonts w:ascii="Times New Roman" w:hAnsi="Times New Roman"/>
          <w:sz w:val="24"/>
          <w:szCs w:val="24"/>
          <w:lang w:eastAsia="es-ES"/>
        </w:rPr>
      </w:pPr>
      <w:r>
        <w:rPr>
          <w:rFonts w:ascii="Times New Roman" w:hAnsi="Times New Roman"/>
          <w:sz w:val="24"/>
          <w:szCs w:val="24"/>
          <w:lang w:eastAsia="es-ES"/>
        </w:rPr>
        <w:t>La evaluación de riesgos</w:t>
      </w:r>
    </w:p>
    <w:p w:rsidR="00E2345F" w:rsidRDefault="00E2345F" w:rsidP="00E2345F">
      <w:pPr>
        <w:spacing w:after="0" w:line="240" w:lineRule="auto"/>
        <w:ind w:left="720"/>
        <w:rPr>
          <w:rFonts w:ascii="Times New Roman" w:hAnsi="Times New Roman"/>
          <w:sz w:val="24"/>
          <w:szCs w:val="24"/>
          <w:lang w:eastAsia="es-ES"/>
        </w:rPr>
      </w:pPr>
    </w:p>
    <w:p w:rsidR="00E2345F" w:rsidRPr="007B12E2" w:rsidRDefault="00E2345F" w:rsidP="00E2345F">
      <w:pPr>
        <w:spacing w:after="0" w:line="240" w:lineRule="auto"/>
        <w:rPr>
          <w:rFonts w:ascii="Times New Roman" w:hAnsi="Times New Roman"/>
          <w:b/>
          <w:sz w:val="24"/>
          <w:szCs w:val="24"/>
          <w:lang w:eastAsia="es-ES"/>
        </w:rPr>
      </w:pPr>
      <w:r w:rsidRPr="007B12E2">
        <w:rPr>
          <w:rFonts w:ascii="Times New Roman" w:hAnsi="Times New Roman"/>
          <w:b/>
          <w:sz w:val="24"/>
          <w:szCs w:val="24"/>
          <w:lang w:eastAsia="es-ES"/>
        </w:rPr>
        <w:t xml:space="preserve">Tercera evaluación: </w:t>
      </w:r>
    </w:p>
    <w:p w:rsidR="00E2345F" w:rsidRPr="007B12E2" w:rsidRDefault="00E2345F" w:rsidP="00E2345F">
      <w:pPr>
        <w:spacing w:after="0" w:line="240" w:lineRule="auto"/>
        <w:rPr>
          <w:rFonts w:ascii="Times New Roman" w:hAnsi="Times New Roman"/>
          <w:b/>
          <w:sz w:val="24"/>
          <w:szCs w:val="24"/>
          <w:lang w:eastAsia="es-ES"/>
        </w:rPr>
      </w:pPr>
    </w:p>
    <w:p w:rsidR="00E2345F" w:rsidRPr="007B12E2" w:rsidRDefault="00E2345F" w:rsidP="00E2345F">
      <w:pPr>
        <w:spacing w:after="0" w:line="240" w:lineRule="auto"/>
        <w:rPr>
          <w:rFonts w:ascii="Times New Roman" w:hAnsi="Times New Roman"/>
          <w:b/>
          <w:sz w:val="24"/>
          <w:szCs w:val="24"/>
          <w:lang w:eastAsia="es-ES"/>
        </w:rPr>
      </w:pPr>
      <w:r>
        <w:rPr>
          <w:rFonts w:ascii="Times New Roman" w:hAnsi="Times New Roman"/>
          <w:b/>
          <w:sz w:val="24"/>
          <w:szCs w:val="24"/>
          <w:lang w:eastAsia="es-ES"/>
        </w:rPr>
        <w:t xml:space="preserve"> 5ª UT:-El plan de prevención de riesgos laborales</w:t>
      </w:r>
    </w:p>
    <w:p w:rsidR="00E2345F" w:rsidRPr="007B12E2" w:rsidRDefault="00E2345F" w:rsidP="00E2345F">
      <w:pPr>
        <w:spacing w:after="0" w:line="240" w:lineRule="auto"/>
        <w:rPr>
          <w:rFonts w:ascii="Times New Roman" w:hAnsi="Times New Roman"/>
          <w:b/>
          <w:sz w:val="24"/>
          <w:szCs w:val="24"/>
          <w:lang w:eastAsia="es-ES"/>
        </w:rPr>
      </w:pPr>
    </w:p>
    <w:p w:rsidR="00E2345F" w:rsidRDefault="00E2345F" w:rsidP="00E2345F">
      <w:pPr>
        <w:numPr>
          <w:ilvl w:val="0"/>
          <w:numId w:val="6"/>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El plan de prevención de riesgos laborales</w:t>
      </w:r>
    </w:p>
    <w:p w:rsidR="00E2345F" w:rsidRDefault="00E2345F" w:rsidP="00E2345F">
      <w:pPr>
        <w:numPr>
          <w:ilvl w:val="0"/>
          <w:numId w:val="6"/>
        </w:numPr>
        <w:spacing w:after="0" w:line="240" w:lineRule="auto"/>
        <w:jc w:val="both"/>
        <w:rPr>
          <w:rFonts w:ascii="Times New Roman" w:hAnsi="Times New Roman"/>
          <w:sz w:val="24"/>
          <w:szCs w:val="24"/>
          <w:lang w:eastAsia="es-ES"/>
        </w:rPr>
      </w:pPr>
      <w:r>
        <w:rPr>
          <w:rFonts w:ascii="Times New Roman" w:hAnsi="Times New Roman"/>
          <w:sz w:val="24"/>
          <w:szCs w:val="24"/>
          <w:lang w:eastAsia="es-ES"/>
        </w:rPr>
        <w:t>La vigilancia de la salud</w:t>
      </w:r>
    </w:p>
    <w:p w:rsidR="00E2345F" w:rsidRPr="007B12E2" w:rsidRDefault="00E2345F" w:rsidP="00E2345F">
      <w:pPr>
        <w:tabs>
          <w:tab w:val="left" w:pos="7920"/>
        </w:tabs>
        <w:spacing w:after="0" w:line="240" w:lineRule="auto"/>
        <w:jc w:val="both"/>
        <w:rPr>
          <w:rFonts w:ascii="Times New Roman" w:hAnsi="Times New Roman"/>
          <w:b/>
          <w:sz w:val="24"/>
          <w:szCs w:val="24"/>
          <w:lang w:eastAsia="es-ES"/>
        </w:rPr>
      </w:pPr>
    </w:p>
    <w:p w:rsidR="00E2345F" w:rsidRDefault="00E2345F" w:rsidP="00E2345F">
      <w:pPr>
        <w:spacing w:after="0" w:line="240" w:lineRule="auto"/>
        <w:rPr>
          <w:rFonts w:ascii="Times New Roman" w:hAnsi="Times New Roman"/>
          <w:b/>
          <w:sz w:val="24"/>
          <w:szCs w:val="24"/>
          <w:lang w:eastAsia="es-ES"/>
        </w:rPr>
      </w:pPr>
      <w:r>
        <w:rPr>
          <w:rFonts w:ascii="Times New Roman" w:hAnsi="Times New Roman"/>
          <w:b/>
          <w:sz w:val="24"/>
          <w:szCs w:val="24"/>
          <w:lang w:eastAsia="es-ES"/>
        </w:rPr>
        <w:t>6ª UT:-Primeros auxilios</w:t>
      </w:r>
    </w:p>
    <w:p w:rsidR="00E2345F" w:rsidRPr="00771875" w:rsidRDefault="00E2345F" w:rsidP="00E2345F">
      <w:pPr>
        <w:numPr>
          <w:ilvl w:val="0"/>
          <w:numId w:val="23"/>
        </w:numPr>
        <w:spacing w:after="0" w:line="240" w:lineRule="auto"/>
        <w:rPr>
          <w:rFonts w:ascii="Times New Roman" w:hAnsi="Times New Roman"/>
          <w:sz w:val="24"/>
          <w:szCs w:val="24"/>
          <w:lang w:eastAsia="es-ES"/>
        </w:rPr>
      </w:pPr>
      <w:r w:rsidRPr="00771875">
        <w:rPr>
          <w:rFonts w:ascii="Times New Roman" w:hAnsi="Times New Roman"/>
          <w:sz w:val="24"/>
          <w:szCs w:val="24"/>
          <w:lang w:eastAsia="es-ES"/>
        </w:rPr>
        <w:t>Protocolo de actuación ante una situación de emergencia</w:t>
      </w:r>
    </w:p>
    <w:p w:rsidR="00E2345F" w:rsidRPr="005E3BF1" w:rsidRDefault="00E2345F" w:rsidP="005E3BF1">
      <w:pPr>
        <w:numPr>
          <w:ilvl w:val="0"/>
          <w:numId w:val="23"/>
        </w:numPr>
        <w:spacing w:after="0" w:line="240" w:lineRule="auto"/>
        <w:rPr>
          <w:rFonts w:ascii="Times New Roman" w:hAnsi="Times New Roman"/>
          <w:sz w:val="24"/>
          <w:szCs w:val="24"/>
          <w:lang w:eastAsia="es-ES"/>
        </w:rPr>
      </w:pPr>
      <w:r w:rsidRPr="00771875">
        <w:rPr>
          <w:rFonts w:ascii="Times New Roman" w:hAnsi="Times New Roman"/>
          <w:sz w:val="24"/>
          <w:szCs w:val="24"/>
          <w:lang w:eastAsia="es-ES"/>
        </w:rPr>
        <w:t>Urgencia médi</w:t>
      </w:r>
      <w:r w:rsidR="005E3BF1">
        <w:rPr>
          <w:rFonts w:ascii="Times New Roman" w:hAnsi="Times New Roman"/>
          <w:sz w:val="24"/>
          <w:szCs w:val="24"/>
          <w:lang w:eastAsia="es-ES"/>
        </w:rPr>
        <w:t>ca y primeros auxilios</w:t>
      </w:r>
    </w:p>
    <w:p w:rsidR="00C37977" w:rsidRPr="007B12E2" w:rsidRDefault="00C37977" w:rsidP="009A2E32">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lastRenderedPageBreak/>
        <w:t>En esta tercera evaluación los alumnos</w:t>
      </w:r>
      <w:r>
        <w:rPr>
          <w:rFonts w:ascii="Times New Roman" w:hAnsi="Times New Roman"/>
          <w:b/>
          <w:sz w:val="24"/>
          <w:szCs w:val="24"/>
          <w:lang w:eastAsia="es-ES"/>
        </w:rPr>
        <w:t>/as</w:t>
      </w:r>
      <w:r w:rsidRPr="007B12E2">
        <w:rPr>
          <w:rFonts w:ascii="Times New Roman" w:hAnsi="Times New Roman"/>
          <w:b/>
          <w:sz w:val="24"/>
          <w:szCs w:val="24"/>
          <w:lang w:eastAsia="es-ES"/>
        </w:rPr>
        <w:t xml:space="preserve"> que hayan superado los contenidos, tendrán que realizar el programa formación en el  centro de trabajo.</w:t>
      </w:r>
    </w:p>
    <w:p w:rsidR="00C37977" w:rsidRPr="007B12E2" w:rsidRDefault="00C37977" w:rsidP="009A2E32">
      <w:pPr>
        <w:spacing w:after="0" w:line="240" w:lineRule="auto"/>
        <w:jc w:val="both"/>
        <w:rPr>
          <w:rFonts w:ascii="Times New Roman" w:hAnsi="Times New Roman"/>
          <w:b/>
          <w:sz w:val="24"/>
          <w:szCs w:val="24"/>
          <w:lang w:eastAsia="es-ES"/>
        </w:rPr>
      </w:pPr>
    </w:p>
    <w:p w:rsidR="00C37977" w:rsidRPr="007B12E2" w:rsidRDefault="00E2345F" w:rsidP="004721D7">
      <w:pPr>
        <w:spacing w:after="0" w:line="480" w:lineRule="auto"/>
        <w:jc w:val="both"/>
        <w:rPr>
          <w:rFonts w:ascii="Times New Roman" w:hAnsi="Times New Roman"/>
          <w:b/>
          <w:sz w:val="24"/>
          <w:szCs w:val="24"/>
          <w:lang w:eastAsia="es-ES"/>
        </w:rPr>
      </w:pPr>
      <w:r>
        <w:rPr>
          <w:rFonts w:ascii="Times New Roman" w:hAnsi="Times New Roman"/>
          <w:b/>
          <w:sz w:val="24"/>
          <w:szCs w:val="24"/>
          <w:lang w:eastAsia="es-ES"/>
        </w:rPr>
        <w:t>16</w:t>
      </w:r>
      <w:r w:rsidR="00C37977" w:rsidRPr="007B12E2">
        <w:rPr>
          <w:rFonts w:ascii="Times New Roman" w:hAnsi="Times New Roman"/>
          <w:b/>
          <w:sz w:val="24"/>
          <w:szCs w:val="24"/>
          <w:lang w:eastAsia="es-ES"/>
        </w:rPr>
        <w:t>. RECURSOS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La organización y gestión de los recursos es un factor de gran importancia para un óptimo desarrollo de las distintas unidades propuestas.</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Organización de los recursos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Los recursos de los que se disponen se dividen en varios tipos:</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Recursos generales: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Las aulas del centro, tanto las propias del programa, como el resto de las aulas que pueden ser utilizadas ocasionalmente.</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b/>
        <w:t>- El aula de Informática.</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b/>
        <w:t>- La biblioteca.</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b/>
          <w:sz w:val="24"/>
          <w:szCs w:val="24"/>
          <w:lang w:eastAsia="es-ES"/>
        </w:rPr>
        <w:t>Recursos didácticos:</w:t>
      </w:r>
      <w:r w:rsidRPr="007B12E2">
        <w:rPr>
          <w:rFonts w:ascii="Times New Roman" w:hAnsi="Times New Roman"/>
          <w:sz w:val="24"/>
          <w:szCs w:val="24"/>
          <w:lang w:eastAsia="es-ES"/>
        </w:rPr>
        <w:t xml:space="preserve"> Se dividen en varios grupos: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Generales: Los recursos bibliográficos como</w:t>
      </w:r>
      <w:r w:rsidR="005E3BF1">
        <w:rPr>
          <w:rFonts w:ascii="Times New Roman" w:hAnsi="Times New Roman"/>
          <w:sz w:val="24"/>
          <w:szCs w:val="24"/>
          <w:lang w:eastAsia="es-ES"/>
        </w:rPr>
        <w:t xml:space="preserve"> libro de clase “Prevención de riesgos laborales” de FPB de la editorial EDITEX, </w:t>
      </w:r>
      <w:r w:rsidRPr="007B12E2">
        <w:rPr>
          <w:rFonts w:ascii="Times New Roman" w:hAnsi="Times New Roman"/>
          <w:sz w:val="24"/>
          <w:szCs w:val="24"/>
          <w:lang w:eastAsia="es-ES"/>
        </w:rPr>
        <w:t xml:space="preserve"> libros de consulta, catálogos, revistas, guías didácticas, prensa técnica, etc…</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Talleres</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Medios audiovisuales:</w:t>
      </w:r>
    </w:p>
    <w:p w:rsidR="00C37977" w:rsidRPr="007B12E2" w:rsidRDefault="00C37977" w:rsidP="00844F16">
      <w:pPr>
        <w:spacing w:after="0" w:line="240" w:lineRule="auto"/>
        <w:ind w:left="1416" w:firstLine="708"/>
        <w:jc w:val="both"/>
        <w:rPr>
          <w:rFonts w:ascii="Times New Roman" w:hAnsi="Times New Roman"/>
          <w:sz w:val="24"/>
          <w:szCs w:val="24"/>
          <w:lang w:eastAsia="es-ES"/>
        </w:rPr>
      </w:pPr>
      <w:r>
        <w:rPr>
          <w:rFonts w:ascii="Times New Roman" w:hAnsi="Times New Roman"/>
          <w:sz w:val="24"/>
          <w:szCs w:val="24"/>
          <w:lang w:eastAsia="es-ES"/>
        </w:rPr>
        <w:t xml:space="preserve">- </w:t>
      </w:r>
      <w:r w:rsidRPr="007B12E2">
        <w:rPr>
          <w:rFonts w:ascii="Times New Roman" w:hAnsi="Times New Roman"/>
          <w:sz w:val="24"/>
          <w:szCs w:val="24"/>
          <w:lang w:eastAsia="es-ES"/>
        </w:rPr>
        <w:t>Medios de producción como cámara fotográfica, proyector de cuerpos opacos, proyector de transparencias, televisor, video y DVD.</w:t>
      </w:r>
    </w:p>
    <w:p w:rsidR="00C37977" w:rsidRPr="007B12E2" w:rsidRDefault="00C37977" w:rsidP="00844F16">
      <w:pPr>
        <w:spacing w:after="0" w:line="240" w:lineRule="auto"/>
        <w:ind w:left="1416" w:firstLine="708"/>
        <w:jc w:val="both"/>
        <w:rPr>
          <w:rFonts w:ascii="Times New Roman" w:hAnsi="Times New Roman"/>
          <w:sz w:val="24"/>
          <w:szCs w:val="24"/>
          <w:lang w:eastAsia="es-ES"/>
        </w:rPr>
      </w:pPr>
      <w:r>
        <w:rPr>
          <w:rFonts w:ascii="Times New Roman" w:hAnsi="Times New Roman"/>
          <w:sz w:val="24"/>
          <w:szCs w:val="24"/>
          <w:lang w:eastAsia="es-ES"/>
        </w:rPr>
        <w:t xml:space="preserve">- </w:t>
      </w:r>
      <w:r w:rsidRPr="007B12E2">
        <w:rPr>
          <w:rFonts w:ascii="Times New Roman" w:hAnsi="Times New Roman"/>
          <w:sz w:val="24"/>
          <w:szCs w:val="24"/>
          <w:lang w:eastAsia="es-ES"/>
        </w:rPr>
        <w:t>Ordenador y proyector.</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5E3BF1">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Se hará saber a los alumnos</w:t>
      </w:r>
      <w:r>
        <w:rPr>
          <w:rFonts w:ascii="Times New Roman" w:hAnsi="Times New Roman"/>
          <w:sz w:val="24"/>
          <w:szCs w:val="24"/>
          <w:lang w:eastAsia="es-ES"/>
        </w:rPr>
        <w:t>/as</w:t>
      </w:r>
      <w:r w:rsidRPr="007B12E2">
        <w:rPr>
          <w:rFonts w:ascii="Times New Roman" w:hAnsi="Times New Roman"/>
          <w:sz w:val="24"/>
          <w:szCs w:val="24"/>
          <w:lang w:eastAsia="es-ES"/>
        </w:rPr>
        <w:t xml:space="preserve"> que tienen la obligación de respetar y conservar en buen estado los equipamientos y el material de las aulas y los talleres, así como de las consecuencias que se derivan de cualquier desperfecto causado.</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Se informará al alumnado desde el principio de curso de las normas de utilización de las aulas y los equipamientos.</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E2345F" w:rsidP="000F432A">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17</w:t>
      </w:r>
      <w:r w:rsidR="00C37977" w:rsidRPr="007B12E2">
        <w:rPr>
          <w:rFonts w:ascii="Times New Roman" w:hAnsi="Times New Roman"/>
          <w:b/>
          <w:sz w:val="24"/>
          <w:szCs w:val="24"/>
          <w:lang w:eastAsia="es-ES"/>
        </w:rPr>
        <w:t xml:space="preserve">. MEDIDAS DE ATENCIÓN A LA DIVERSIDAD. ADAPTACIONES CURRICULARES </w:t>
      </w:r>
    </w:p>
    <w:p w:rsidR="00C37977" w:rsidRPr="007B12E2" w:rsidRDefault="00C37977" w:rsidP="000F432A">
      <w:pPr>
        <w:spacing w:after="0" w:line="240" w:lineRule="auto"/>
        <w:jc w:val="both"/>
        <w:rPr>
          <w:rFonts w:ascii="Times New Roman" w:hAnsi="Times New Roman"/>
          <w:b/>
          <w:sz w:val="24"/>
          <w:szCs w:val="24"/>
          <w:lang w:eastAsia="es-ES"/>
        </w:rPr>
      </w:pPr>
    </w:p>
    <w:p w:rsidR="00C37977" w:rsidRPr="007B12E2" w:rsidRDefault="00C37977" w:rsidP="005E3BF1">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Si nos encontramos con alumnos/as con necesidades educativas especiales (ACNEE), o alumnos con diferentes ritmos de aprendizaje, deberemos realizar adaptaciones en la programación.</w:t>
      </w:r>
    </w:p>
    <w:p w:rsidR="00C37977" w:rsidRPr="007B12E2" w:rsidRDefault="00C37977" w:rsidP="000F432A">
      <w:pPr>
        <w:spacing w:after="0" w:line="240" w:lineRule="auto"/>
        <w:jc w:val="both"/>
        <w:rPr>
          <w:rFonts w:ascii="Times New Roman" w:hAnsi="Times New Roman"/>
          <w:sz w:val="24"/>
          <w:szCs w:val="24"/>
          <w:lang w:eastAsia="es-ES"/>
        </w:rPr>
      </w:pPr>
    </w:p>
    <w:p w:rsidR="00C37977" w:rsidRPr="007B12E2" w:rsidRDefault="00C37977" w:rsidP="000F432A">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Una vez detectado la diferencia con el resto del grupo, seguiremos los siguientes pasos:</w:t>
      </w:r>
    </w:p>
    <w:p w:rsidR="00C37977" w:rsidRPr="007B12E2" w:rsidRDefault="00C37977" w:rsidP="000F432A">
      <w:pPr>
        <w:spacing w:after="0" w:line="240" w:lineRule="auto"/>
        <w:jc w:val="both"/>
        <w:rPr>
          <w:rFonts w:ascii="Times New Roman" w:hAnsi="Times New Roman"/>
          <w:sz w:val="24"/>
          <w:szCs w:val="24"/>
          <w:lang w:eastAsia="es-ES"/>
        </w:rPr>
      </w:pPr>
    </w:p>
    <w:p w:rsidR="00C37977" w:rsidRPr="007B12E2" w:rsidRDefault="00C37977" w:rsidP="000F432A">
      <w:pPr>
        <w:numPr>
          <w:ilvl w:val="0"/>
          <w:numId w:val="2"/>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Partiremos de lo que los alumnos/as saben.</w:t>
      </w:r>
    </w:p>
    <w:p w:rsidR="00C37977" w:rsidRPr="007B12E2" w:rsidRDefault="00C37977" w:rsidP="000F432A">
      <w:pPr>
        <w:numPr>
          <w:ilvl w:val="0"/>
          <w:numId w:val="2"/>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Explicaríamos el vocabulario nuevo.</w:t>
      </w:r>
    </w:p>
    <w:p w:rsidR="00C37977" w:rsidRPr="007B12E2" w:rsidRDefault="00C37977" w:rsidP="000F432A">
      <w:pPr>
        <w:numPr>
          <w:ilvl w:val="0"/>
          <w:numId w:val="2"/>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Diferenciaremos los contenidos básicos de los complementarios.</w:t>
      </w:r>
    </w:p>
    <w:p w:rsidR="00C37977" w:rsidRPr="007B12E2" w:rsidRDefault="00C37977" w:rsidP="000F432A">
      <w:pPr>
        <w:numPr>
          <w:ilvl w:val="0"/>
          <w:numId w:val="2"/>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Según el grado de dificultad de los contenidos, se pondrá más atención en aquellos que resulten más complejos para el aprendizaje.</w:t>
      </w:r>
    </w:p>
    <w:p w:rsidR="00C37977" w:rsidRPr="007B12E2" w:rsidRDefault="00C37977" w:rsidP="000F432A">
      <w:pPr>
        <w:numPr>
          <w:ilvl w:val="0"/>
          <w:numId w:val="2"/>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Favoreceremos la integración de este</w:t>
      </w:r>
      <w:r>
        <w:rPr>
          <w:rFonts w:ascii="Times New Roman" w:hAnsi="Times New Roman"/>
          <w:sz w:val="24"/>
          <w:szCs w:val="24"/>
          <w:lang w:eastAsia="es-ES"/>
        </w:rPr>
        <w:t xml:space="preserve"> tipo de alumnos/</w:t>
      </w:r>
      <w:r w:rsidRPr="007B12E2">
        <w:rPr>
          <w:rFonts w:ascii="Times New Roman" w:hAnsi="Times New Roman"/>
          <w:sz w:val="24"/>
          <w:szCs w:val="24"/>
          <w:lang w:eastAsia="es-ES"/>
        </w:rPr>
        <w:t>as en el grupo y en las actividades participativas.</w:t>
      </w:r>
    </w:p>
    <w:p w:rsidR="00C37977" w:rsidRPr="007B12E2" w:rsidRDefault="00C37977" w:rsidP="000F432A">
      <w:pPr>
        <w:numPr>
          <w:ilvl w:val="0"/>
          <w:numId w:val="2"/>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lastRenderedPageBreak/>
        <w:t>Ayudaremos en los procesos y procedimientos, utilizando técnicas específicas para ello.</w:t>
      </w:r>
    </w:p>
    <w:p w:rsidR="00C37977" w:rsidRPr="007B12E2" w:rsidRDefault="00C37977" w:rsidP="000F432A">
      <w:pPr>
        <w:numPr>
          <w:ilvl w:val="0"/>
          <w:numId w:val="2"/>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Mencionaremos y reconoceremos los méritos conseguidos.</w:t>
      </w:r>
    </w:p>
    <w:p w:rsidR="00C37977" w:rsidRPr="007B12E2" w:rsidRDefault="00C37977" w:rsidP="000F432A">
      <w:pPr>
        <w:spacing w:after="0" w:line="240" w:lineRule="auto"/>
        <w:ind w:left="360"/>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E2345F" w:rsidP="004721D7">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18</w:t>
      </w:r>
      <w:r w:rsidR="00C37977" w:rsidRPr="007B12E2">
        <w:rPr>
          <w:rFonts w:ascii="Times New Roman" w:hAnsi="Times New Roman"/>
          <w:b/>
          <w:sz w:val="24"/>
          <w:szCs w:val="24"/>
          <w:lang w:eastAsia="es-ES"/>
        </w:rPr>
        <w:t xml:space="preserve">. MANEJO Y USO ADECUADO DE LAS </w:t>
      </w:r>
      <w:proofErr w:type="spellStart"/>
      <w:r w:rsidR="00C37977" w:rsidRPr="007B12E2">
        <w:rPr>
          <w:rFonts w:ascii="Times New Roman" w:hAnsi="Times New Roman"/>
          <w:b/>
          <w:sz w:val="24"/>
          <w:szCs w:val="24"/>
          <w:lang w:eastAsia="es-ES"/>
        </w:rPr>
        <w:t>TICs</w:t>
      </w:r>
      <w:proofErr w:type="spellEnd"/>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C37977" w:rsidP="005E3BF1">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Se hará una gran incidencia en la utilización de las tecnologías de la información y de la comunicación debido a varias razones:</w:t>
      </w:r>
    </w:p>
    <w:p w:rsidR="00C37977" w:rsidRPr="007B12E2" w:rsidRDefault="00C37977" w:rsidP="004721D7">
      <w:pPr>
        <w:numPr>
          <w:ilvl w:val="0"/>
          <w:numId w:val="1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Per</w:t>
      </w:r>
      <w:r>
        <w:rPr>
          <w:rFonts w:ascii="Times New Roman" w:hAnsi="Times New Roman"/>
          <w:sz w:val="24"/>
          <w:szCs w:val="24"/>
          <w:lang w:eastAsia="es-ES"/>
        </w:rPr>
        <w:t>tenecen al mundo real del alumnado</w:t>
      </w:r>
      <w:r w:rsidRPr="007B12E2">
        <w:rPr>
          <w:rFonts w:ascii="Times New Roman" w:hAnsi="Times New Roman"/>
          <w:sz w:val="24"/>
          <w:szCs w:val="24"/>
          <w:lang w:eastAsia="es-ES"/>
        </w:rPr>
        <w:t xml:space="preserve"> y suponen una necesidad para su futuro en cuanto a la formación y a su incorporación en la vida activa.</w:t>
      </w:r>
    </w:p>
    <w:p w:rsidR="00C37977" w:rsidRPr="007B12E2" w:rsidRDefault="00C37977" w:rsidP="004721D7">
      <w:pPr>
        <w:numPr>
          <w:ilvl w:val="0"/>
          <w:numId w:val="1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Ayudan a l</w:t>
      </w:r>
      <w:r>
        <w:rPr>
          <w:rFonts w:ascii="Times New Roman" w:hAnsi="Times New Roman"/>
          <w:sz w:val="24"/>
          <w:szCs w:val="24"/>
          <w:lang w:eastAsia="es-ES"/>
        </w:rPr>
        <w:t>a mayor participación del alumnado</w:t>
      </w:r>
      <w:r w:rsidRPr="007B12E2">
        <w:rPr>
          <w:rFonts w:ascii="Times New Roman" w:hAnsi="Times New Roman"/>
          <w:sz w:val="24"/>
          <w:szCs w:val="24"/>
          <w:lang w:eastAsia="es-ES"/>
        </w:rPr>
        <w:t xml:space="preserve"> en el proceso de enseñanza-aprendizaje.</w:t>
      </w:r>
    </w:p>
    <w:p w:rsidR="00C37977" w:rsidRPr="007B12E2" w:rsidRDefault="00C37977" w:rsidP="004721D7">
      <w:pPr>
        <w:numPr>
          <w:ilvl w:val="0"/>
          <w:numId w:val="16"/>
        </w:num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Su utilización supone un elemento para despertar el interés del alumno</w:t>
      </w:r>
      <w:r>
        <w:rPr>
          <w:rFonts w:ascii="Times New Roman" w:hAnsi="Times New Roman"/>
          <w:sz w:val="24"/>
          <w:szCs w:val="24"/>
          <w:lang w:eastAsia="es-ES"/>
        </w:rPr>
        <w:t>/a</w:t>
      </w:r>
      <w:r w:rsidRPr="007B12E2">
        <w:rPr>
          <w:rFonts w:ascii="Times New Roman" w:hAnsi="Times New Roman"/>
          <w:sz w:val="24"/>
          <w:szCs w:val="24"/>
          <w:lang w:eastAsia="es-ES"/>
        </w:rPr>
        <w:t>.</w:t>
      </w:r>
    </w:p>
    <w:p w:rsidR="00C37977" w:rsidRPr="007B12E2" w:rsidRDefault="00C37977" w:rsidP="004721D7">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xml:space="preserve">Por ello, ofreceremos una formación lo </w:t>
      </w:r>
      <w:r w:rsidR="00C3277F" w:rsidRPr="007B12E2">
        <w:rPr>
          <w:rFonts w:ascii="Times New Roman" w:hAnsi="Times New Roman"/>
          <w:sz w:val="24"/>
          <w:szCs w:val="24"/>
          <w:lang w:eastAsia="es-ES"/>
        </w:rPr>
        <w:t>más</w:t>
      </w:r>
      <w:r w:rsidRPr="007B12E2">
        <w:rPr>
          <w:rFonts w:ascii="Times New Roman" w:hAnsi="Times New Roman"/>
          <w:sz w:val="24"/>
          <w:szCs w:val="24"/>
          <w:lang w:eastAsia="es-ES"/>
        </w:rPr>
        <w:t xml:space="preserve"> completa posible, y adecuada para forjar el mejor futuro profesional de nuestros alumnos en una sociedad cambiante.</w:t>
      </w:r>
    </w:p>
    <w:p w:rsidR="00C37977" w:rsidRPr="007B12E2" w:rsidRDefault="00C37977" w:rsidP="004721D7">
      <w:pPr>
        <w:spacing w:after="0" w:line="240" w:lineRule="auto"/>
        <w:jc w:val="both"/>
        <w:rPr>
          <w:rFonts w:ascii="Times New Roman" w:hAnsi="Times New Roman"/>
          <w:sz w:val="24"/>
          <w:szCs w:val="24"/>
          <w:lang w:eastAsia="es-ES"/>
        </w:rPr>
      </w:pPr>
    </w:p>
    <w:p w:rsidR="00C37977" w:rsidRPr="007B12E2" w:rsidRDefault="00E2345F" w:rsidP="000F432A">
      <w:pPr>
        <w:spacing w:after="0" w:line="480" w:lineRule="auto"/>
        <w:jc w:val="both"/>
        <w:rPr>
          <w:rFonts w:ascii="Times New Roman" w:hAnsi="Times New Roman"/>
          <w:b/>
          <w:sz w:val="24"/>
          <w:szCs w:val="24"/>
          <w:lang w:eastAsia="es-ES"/>
        </w:rPr>
      </w:pPr>
      <w:r>
        <w:rPr>
          <w:rFonts w:ascii="Times New Roman" w:hAnsi="Times New Roman"/>
          <w:b/>
          <w:sz w:val="24"/>
          <w:szCs w:val="24"/>
          <w:lang w:eastAsia="es-ES"/>
        </w:rPr>
        <w:t>19</w:t>
      </w:r>
      <w:r w:rsidR="00C37977" w:rsidRPr="007B12E2">
        <w:rPr>
          <w:rFonts w:ascii="Times New Roman" w:hAnsi="Times New Roman"/>
          <w:b/>
          <w:sz w:val="24"/>
          <w:szCs w:val="24"/>
          <w:lang w:eastAsia="es-ES"/>
        </w:rPr>
        <w:t>. MEDIDAS DE RECUPERACIÓN</w:t>
      </w:r>
    </w:p>
    <w:p w:rsidR="00C37977" w:rsidRPr="007B12E2" w:rsidRDefault="00C37977" w:rsidP="005E3BF1">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 xml:space="preserve">La recuperación de contenidos no superados se efectuará con la realización actividades programadas para este módulo y/o exámenes en función de los objetivos.  </w:t>
      </w:r>
    </w:p>
    <w:p w:rsidR="00C37977" w:rsidRPr="007B12E2" w:rsidRDefault="00C37977" w:rsidP="000F432A">
      <w:pPr>
        <w:spacing w:after="0" w:line="240" w:lineRule="auto"/>
        <w:jc w:val="both"/>
        <w:rPr>
          <w:rFonts w:ascii="Times New Roman" w:hAnsi="Times New Roman"/>
          <w:sz w:val="24"/>
          <w:szCs w:val="24"/>
          <w:lang w:eastAsia="es-ES"/>
        </w:rPr>
      </w:pPr>
      <w:r w:rsidRPr="007B12E2">
        <w:rPr>
          <w:rFonts w:ascii="Times New Roman" w:hAnsi="Times New Roman"/>
          <w:sz w:val="24"/>
          <w:szCs w:val="24"/>
          <w:lang w:eastAsia="es-ES"/>
        </w:rPr>
        <w:t>Las actividades de recuperación que el alumno deberá realizar, serán aquellas que no haya superado satisfactoriamente en el curso.</w:t>
      </w:r>
    </w:p>
    <w:p w:rsidR="00C37977" w:rsidRPr="007B12E2" w:rsidRDefault="00C37977" w:rsidP="000F432A">
      <w:pPr>
        <w:spacing w:after="0" w:line="240" w:lineRule="auto"/>
        <w:jc w:val="both"/>
        <w:rPr>
          <w:rFonts w:ascii="Times New Roman" w:hAnsi="Times New Roman"/>
          <w:sz w:val="24"/>
          <w:szCs w:val="24"/>
          <w:lang w:eastAsia="es-ES"/>
        </w:rPr>
      </w:pPr>
    </w:p>
    <w:p w:rsidR="00C37977" w:rsidRPr="007B12E2" w:rsidRDefault="00C37977" w:rsidP="005E3BF1">
      <w:pPr>
        <w:spacing w:after="0" w:line="240" w:lineRule="auto"/>
        <w:rPr>
          <w:rFonts w:ascii="Times New Roman" w:hAnsi="Times New Roman"/>
          <w:sz w:val="24"/>
          <w:szCs w:val="24"/>
          <w:lang w:eastAsia="es-ES"/>
        </w:rPr>
      </w:pPr>
      <w:r w:rsidRPr="007B12E2">
        <w:rPr>
          <w:rFonts w:ascii="Times New Roman" w:hAnsi="Times New Roman"/>
          <w:sz w:val="24"/>
          <w:szCs w:val="24"/>
          <w:lang w:eastAsia="es-ES"/>
        </w:rPr>
        <w:t>Si el alumno</w:t>
      </w:r>
      <w:r>
        <w:rPr>
          <w:rFonts w:ascii="Times New Roman" w:hAnsi="Times New Roman"/>
          <w:sz w:val="24"/>
          <w:szCs w:val="24"/>
          <w:lang w:eastAsia="es-ES"/>
        </w:rPr>
        <w:t xml:space="preserve"> o alumna</w:t>
      </w:r>
      <w:r w:rsidRPr="007B12E2">
        <w:rPr>
          <w:rFonts w:ascii="Times New Roman" w:hAnsi="Times New Roman"/>
          <w:sz w:val="24"/>
          <w:szCs w:val="24"/>
          <w:lang w:eastAsia="es-ES"/>
        </w:rPr>
        <w:t xml:space="preserve"> no supera el módulo en la convocatoria de mayo, no podrá realizar las FCT y se realizarán actividades de recuperación en horario lectivo hasta la convocatoria de junio.</w:t>
      </w:r>
    </w:p>
    <w:p w:rsidR="00C37977" w:rsidRPr="007B12E2" w:rsidRDefault="00C37977" w:rsidP="000F432A">
      <w:pPr>
        <w:spacing w:after="0" w:line="240" w:lineRule="auto"/>
        <w:jc w:val="both"/>
        <w:rPr>
          <w:rFonts w:ascii="Times New Roman" w:hAnsi="Times New Roman"/>
          <w:sz w:val="24"/>
          <w:szCs w:val="24"/>
          <w:lang w:eastAsia="es-ES"/>
        </w:rPr>
      </w:pPr>
    </w:p>
    <w:p w:rsidR="00C37977" w:rsidRPr="007B12E2" w:rsidRDefault="00C37977" w:rsidP="000F432A">
      <w:pPr>
        <w:spacing w:after="0" w:line="240" w:lineRule="auto"/>
        <w:jc w:val="both"/>
        <w:rPr>
          <w:rFonts w:ascii="Times New Roman" w:hAnsi="Times New Roman"/>
          <w:sz w:val="24"/>
          <w:szCs w:val="24"/>
          <w:lang w:eastAsia="es-ES"/>
        </w:rPr>
      </w:pPr>
    </w:p>
    <w:p w:rsidR="00C37977" w:rsidRPr="007B12E2" w:rsidRDefault="00C37977" w:rsidP="004721D7">
      <w:pPr>
        <w:spacing w:after="0" w:line="240" w:lineRule="auto"/>
        <w:jc w:val="both"/>
        <w:rPr>
          <w:rFonts w:ascii="Times New Roman" w:hAnsi="Times New Roman"/>
          <w:b/>
          <w:sz w:val="24"/>
          <w:szCs w:val="24"/>
          <w:lang w:eastAsia="es-ES"/>
        </w:rPr>
      </w:pPr>
      <w:r w:rsidRPr="007B12E2">
        <w:rPr>
          <w:rFonts w:ascii="Times New Roman" w:hAnsi="Times New Roman"/>
          <w:b/>
          <w:sz w:val="24"/>
          <w:szCs w:val="24"/>
          <w:lang w:eastAsia="es-ES"/>
        </w:rPr>
        <w:t>2</w:t>
      </w:r>
      <w:r w:rsidR="00E2345F">
        <w:rPr>
          <w:rFonts w:ascii="Times New Roman" w:hAnsi="Times New Roman"/>
          <w:b/>
          <w:sz w:val="24"/>
          <w:szCs w:val="24"/>
          <w:lang w:eastAsia="es-ES"/>
        </w:rPr>
        <w:t>0</w:t>
      </w:r>
      <w:r w:rsidRPr="007B12E2">
        <w:rPr>
          <w:rFonts w:ascii="Times New Roman" w:hAnsi="Times New Roman"/>
          <w:b/>
          <w:sz w:val="24"/>
          <w:szCs w:val="24"/>
          <w:lang w:eastAsia="es-ES"/>
        </w:rPr>
        <w:t>. PRUEBA EXTRAORDINARIA DE JUNIO</w:t>
      </w:r>
    </w:p>
    <w:p w:rsidR="00C37977" w:rsidRPr="007B12E2" w:rsidRDefault="00C37977" w:rsidP="004721D7">
      <w:pPr>
        <w:spacing w:after="0" w:line="240" w:lineRule="auto"/>
        <w:jc w:val="both"/>
        <w:rPr>
          <w:rFonts w:ascii="Times New Roman" w:hAnsi="Times New Roman"/>
          <w:b/>
          <w:sz w:val="24"/>
          <w:szCs w:val="24"/>
          <w:lang w:eastAsia="es-ES"/>
        </w:rPr>
      </w:pPr>
    </w:p>
    <w:p w:rsidR="00C37977" w:rsidRPr="007B12E2" w:rsidRDefault="00C37977" w:rsidP="004721D7">
      <w:pPr>
        <w:spacing w:after="0" w:line="240" w:lineRule="auto"/>
        <w:jc w:val="both"/>
        <w:rPr>
          <w:rFonts w:ascii="Times New Roman" w:hAnsi="Times New Roman"/>
          <w:color w:val="000000"/>
          <w:sz w:val="24"/>
          <w:szCs w:val="24"/>
          <w:lang w:eastAsia="es-ES"/>
        </w:rPr>
      </w:pPr>
      <w:r w:rsidRPr="007B12E2">
        <w:rPr>
          <w:rFonts w:ascii="Times New Roman" w:hAnsi="Times New Roman"/>
          <w:color w:val="000000"/>
          <w:sz w:val="24"/>
          <w:szCs w:val="24"/>
          <w:lang w:eastAsia="es-ES"/>
        </w:rPr>
        <w:t xml:space="preserve"> Ciclos Formativos de F.P. básica el alumno</w:t>
      </w:r>
      <w:r>
        <w:rPr>
          <w:rFonts w:ascii="Times New Roman" w:hAnsi="Times New Roman"/>
          <w:color w:val="000000"/>
          <w:sz w:val="24"/>
          <w:szCs w:val="24"/>
          <w:lang w:eastAsia="es-ES"/>
        </w:rPr>
        <w:t>/a</w:t>
      </w:r>
      <w:r w:rsidRPr="007B12E2">
        <w:rPr>
          <w:rFonts w:ascii="Times New Roman" w:hAnsi="Times New Roman"/>
          <w:color w:val="000000"/>
          <w:sz w:val="24"/>
          <w:szCs w:val="24"/>
          <w:lang w:eastAsia="es-ES"/>
        </w:rPr>
        <w:t xml:space="preserve"> que acumule durante el curso escolar en cada asignatura, ámbito de conocimientos o módulo un número de faltas injustificadas equivalente al 5% de horas de cada asignatura, ámbito de conocimientos o módulo será  objeto de un apercibimiento, al incurrir en falta grave. El proceso vuelve a reiniciarse, de tal forma que cuando se llegue al 10 % tendrá el segundo apercibimiento. Cuando se llegue al 15 % de faltas injustificadas, recibirá  el tercer apercibimiento, que acareará la pérdida del derecho a la evaluación continua en la asignatura, ámbito de conocimientos o módulo en el que haya acumulado estas faltas. Este mismo porcentaje se aplicará aún en el caso de que las faltas estén justificadas en la consideración de que la falta de asistencia a clase de modo reiterado puede impedir la aplicación de los criterios normales de evaluación y de la evaluación continua.</w:t>
      </w:r>
      <w:r>
        <w:rPr>
          <w:rFonts w:ascii="Times New Roman" w:hAnsi="Times New Roman"/>
          <w:color w:val="000000"/>
          <w:sz w:val="24"/>
          <w:szCs w:val="24"/>
          <w:lang w:eastAsia="es-ES"/>
        </w:rPr>
        <w:t xml:space="preserve"> </w:t>
      </w:r>
      <w:r w:rsidRPr="007B12E2">
        <w:rPr>
          <w:rFonts w:ascii="Times New Roman" w:hAnsi="Times New Roman"/>
          <w:color w:val="000000"/>
          <w:sz w:val="24"/>
          <w:szCs w:val="24"/>
          <w:lang w:eastAsia="es-ES"/>
        </w:rPr>
        <w:t>El alumno</w:t>
      </w:r>
      <w:r>
        <w:rPr>
          <w:rFonts w:ascii="Times New Roman" w:hAnsi="Times New Roman"/>
          <w:color w:val="000000"/>
          <w:sz w:val="24"/>
          <w:szCs w:val="24"/>
          <w:lang w:eastAsia="es-ES"/>
        </w:rPr>
        <w:t>/a</w:t>
      </w:r>
      <w:r w:rsidRPr="007B12E2">
        <w:rPr>
          <w:rFonts w:ascii="Times New Roman" w:hAnsi="Times New Roman"/>
          <w:color w:val="000000"/>
          <w:sz w:val="24"/>
          <w:szCs w:val="24"/>
          <w:lang w:eastAsia="es-ES"/>
        </w:rPr>
        <w:t xml:space="preserve"> realizará una prueba de extraordinaria en el mes de junio. En todo caso, se realizará un seguimiento de esos alumnos</w:t>
      </w:r>
      <w:r>
        <w:rPr>
          <w:rFonts w:ascii="Times New Roman" w:hAnsi="Times New Roman"/>
          <w:color w:val="000000"/>
          <w:sz w:val="24"/>
          <w:szCs w:val="24"/>
          <w:lang w:eastAsia="es-ES"/>
        </w:rPr>
        <w:t xml:space="preserve"> y alumnas</w:t>
      </w:r>
      <w:r w:rsidRPr="007B12E2">
        <w:rPr>
          <w:rFonts w:ascii="Times New Roman" w:hAnsi="Times New Roman"/>
          <w:color w:val="000000"/>
          <w:sz w:val="24"/>
          <w:szCs w:val="24"/>
          <w:lang w:eastAsia="es-ES"/>
        </w:rPr>
        <w:t xml:space="preserve"> en cada momento, pudiéndose, además, programar pruebas parciales a lo largo del periodo correspondiente a las actividades lectivas.</w:t>
      </w:r>
    </w:p>
    <w:p w:rsidR="00C37977" w:rsidRPr="007B12E2" w:rsidRDefault="00C37977" w:rsidP="004721D7">
      <w:pPr>
        <w:spacing w:after="0" w:line="240" w:lineRule="auto"/>
        <w:jc w:val="both"/>
        <w:rPr>
          <w:rFonts w:ascii="Times New Roman" w:hAnsi="Times New Roman"/>
          <w:color w:val="000000"/>
          <w:sz w:val="24"/>
          <w:szCs w:val="24"/>
          <w:lang w:eastAsia="es-ES"/>
        </w:rPr>
      </w:pPr>
      <w:r w:rsidRPr="007B12E2">
        <w:rPr>
          <w:rFonts w:ascii="Times New Roman" w:hAnsi="Times New Roman"/>
          <w:color w:val="000000"/>
          <w:sz w:val="24"/>
          <w:szCs w:val="24"/>
          <w:lang w:eastAsia="es-ES"/>
        </w:rPr>
        <w:t>Además de estos alumnos</w:t>
      </w:r>
      <w:r>
        <w:rPr>
          <w:rFonts w:ascii="Times New Roman" w:hAnsi="Times New Roman"/>
          <w:color w:val="000000"/>
          <w:sz w:val="24"/>
          <w:szCs w:val="24"/>
          <w:lang w:eastAsia="es-ES"/>
        </w:rPr>
        <w:t>/as</w:t>
      </w:r>
      <w:r w:rsidRPr="007B12E2">
        <w:rPr>
          <w:rFonts w:ascii="Times New Roman" w:hAnsi="Times New Roman"/>
          <w:color w:val="000000"/>
          <w:sz w:val="24"/>
          <w:szCs w:val="24"/>
          <w:lang w:eastAsia="es-ES"/>
        </w:rPr>
        <w:t xml:space="preserve">, también se podrán presentar a esta prueba todos los alumnos </w:t>
      </w:r>
      <w:r>
        <w:rPr>
          <w:rFonts w:ascii="Times New Roman" w:hAnsi="Times New Roman"/>
          <w:color w:val="000000"/>
          <w:sz w:val="24"/>
          <w:szCs w:val="24"/>
          <w:lang w:eastAsia="es-ES"/>
        </w:rPr>
        <w:t xml:space="preserve">y alumnas </w:t>
      </w:r>
      <w:r w:rsidRPr="007B12E2">
        <w:rPr>
          <w:rFonts w:ascii="Times New Roman" w:hAnsi="Times New Roman"/>
          <w:color w:val="000000"/>
          <w:sz w:val="24"/>
          <w:szCs w:val="24"/>
          <w:lang w:eastAsia="es-ES"/>
        </w:rPr>
        <w:t>que no superen la evaluación ordinaria.</w:t>
      </w:r>
    </w:p>
    <w:p w:rsidR="00C37977" w:rsidRDefault="00C37977" w:rsidP="004721D7">
      <w:pPr>
        <w:spacing w:after="0" w:line="240" w:lineRule="auto"/>
        <w:jc w:val="both"/>
        <w:rPr>
          <w:rFonts w:ascii="Times New Roman" w:hAnsi="Times New Roman"/>
          <w:b/>
          <w:sz w:val="24"/>
          <w:szCs w:val="24"/>
          <w:lang w:eastAsia="es-ES"/>
        </w:rPr>
      </w:pPr>
    </w:p>
    <w:p w:rsidR="005E3BF1" w:rsidRPr="007B12E2" w:rsidRDefault="005E3BF1" w:rsidP="004721D7">
      <w:pPr>
        <w:spacing w:after="0" w:line="240" w:lineRule="auto"/>
        <w:jc w:val="both"/>
        <w:rPr>
          <w:rFonts w:ascii="Times New Roman" w:hAnsi="Times New Roman"/>
          <w:b/>
          <w:sz w:val="24"/>
          <w:szCs w:val="24"/>
          <w:lang w:eastAsia="es-ES"/>
        </w:rPr>
      </w:pPr>
    </w:p>
    <w:p w:rsidR="00C37977" w:rsidRPr="007B12E2" w:rsidRDefault="00264ABE" w:rsidP="008A3C3D">
      <w:pPr>
        <w:spacing w:after="0" w:line="240" w:lineRule="auto"/>
        <w:jc w:val="both"/>
        <w:rPr>
          <w:rFonts w:ascii="Times New Roman" w:hAnsi="Times New Roman"/>
          <w:b/>
          <w:color w:val="000000"/>
          <w:sz w:val="24"/>
          <w:szCs w:val="24"/>
          <w:lang w:eastAsia="es-ES"/>
        </w:rPr>
      </w:pPr>
      <w:r>
        <w:rPr>
          <w:rFonts w:ascii="Times New Roman" w:hAnsi="Times New Roman"/>
          <w:b/>
          <w:color w:val="000000"/>
          <w:sz w:val="24"/>
          <w:szCs w:val="24"/>
          <w:lang w:eastAsia="es-ES"/>
        </w:rPr>
        <w:lastRenderedPageBreak/>
        <w:t>21</w:t>
      </w:r>
      <w:r w:rsidR="00C37977" w:rsidRPr="007B12E2">
        <w:rPr>
          <w:rFonts w:ascii="Times New Roman" w:hAnsi="Times New Roman"/>
          <w:b/>
          <w:color w:val="000000"/>
          <w:sz w:val="24"/>
          <w:szCs w:val="24"/>
          <w:lang w:eastAsia="es-ES"/>
        </w:rPr>
        <w:t>. ACTIVIDADES DE RECUPERACIÓN DE LA MATERIA PENDIENTE</w:t>
      </w:r>
    </w:p>
    <w:p w:rsidR="00C37977" w:rsidRPr="00DA0D99" w:rsidRDefault="00C37977" w:rsidP="005E3BF1">
      <w:pPr>
        <w:pStyle w:val="Prrafodelista1"/>
        <w:autoSpaceDE w:val="0"/>
        <w:autoSpaceDN w:val="0"/>
        <w:adjustRightInd w:val="0"/>
        <w:spacing w:after="0" w:line="240" w:lineRule="auto"/>
        <w:ind w:left="0"/>
        <w:jc w:val="both"/>
        <w:rPr>
          <w:rFonts w:ascii="Times New Roman" w:hAnsi="Times New Roman"/>
          <w:sz w:val="24"/>
          <w:szCs w:val="24"/>
        </w:rPr>
      </w:pPr>
      <w:bookmarkStart w:id="0" w:name="_GoBack"/>
      <w:bookmarkEnd w:id="0"/>
      <w:r w:rsidRPr="00A92D6E">
        <w:rPr>
          <w:rFonts w:ascii="Times New Roman" w:hAnsi="Times New Roman"/>
          <w:sz w:val="24"/>
          <w:szCs w:val="24"/>
        </w:rPr>
        <w:t xml:space="preserve">Los </w:t>
      </w:r>
      <w:r>
        <w:rPr>
          <w:rFonts w:ascii="Times New Roman" w:hAnsi="Times New Roman"/>
          <w:sz w:val="24"/>
          <w:szCs w:val="24"/>
        </w:rPr>
        <w:t>alumnos/a</w:t>
      </w:r>
      <w:r w:rsidRPr="00A92D6E">
        <w:rPr>
          <w:rFonts w:ascii="Times New Roman" w:hAnsi="Times New Roman"/>
          <w:sz w:val="24"/>
          <w:szCs w:val="24"/>
        </w:rPr>
        <w:t xml:space="preserve">s de 2º que tengan pendiente </w:t>
      </w:r>
      <w:r>
        <w:rPr>
          <w:rFonts w:ascii="Times New Roman" w:hAnsi="Times New Roman"/>
          <w:sz w:val="24"/>
          <w:szCs w:val="24"/>
        </w:rPr>
        <w:t>Prevención de Riesgos Laborales</w:t>
      </w:r>
      <w:r w:rsidRPr="00A92D6E">
        <w:rPr>
          <w:rFonts w:ascii="Times New Roman" w:hAnsi="Times New Roman"/>
          <w:sz w:val="24"/>
          <w:szCs w:val="24"/>
        </w:rPr>
        <w:t xml:space="preserve">, realizarán tres exámenes a lo largo del curso, en el caso de que no superen alguno de esos exámenes </w:t>
      </w:r>
      <w:r>
        <w:rPr>
          <w:rFonts w:ascii="Times New Roman" w:hAnsi="Times New Roman"/>
          <w:sz w:val="24"/>
          <w:szCs w:val="24"/>
        </w:rPr>
        <w:t>realizarán</w:t>
      </w:r>
      <w:r w:rsidRPr="00A92D6E">
        <w:rPr>
          <w:rFonts w:ascii="Times New Roman" w:hAnsi="Times New Roman"/>
          <w:sz w:val="24"/>
          <w:szCs w:val="24"/>
        </w:rPr>
        <w:t xml:space="preserve"> un examen de recuperación en el mes de mayo.</w:t>
      </w:r>
    </w:p>
    <w:p w:rsidR="00C37977" w:rsidRDefault="00C37977" w:rsidP="009A2E32">
      <w:pPr>
        <w:spacing w:after="0" w:line="240" w:lineRule="auto"/>
        <w:rPr>
          <w:rFonts w:ascii="Times New Roman" w:hAnsi="Times New Roman"/>
          <w:sz w:val="24"/>
          <w:szCs w:val="24"/>
          <w:lang w:eastAsia="es-ES"/>
        </w:rPr>
      </w:pPr>
    </w:p>
    <w:p w:rsidR="00C37977" w:rsidRDefault="00264ABE" w:rsidP="009A2E32">
      <w:pPr>
        <w:spacing w:after="0" w:line="240" w:lineRule="auto"/>
        <w:rPr>
          <w:rFonts w:ascii="Times New Roman" w:hAnsi="Times New Roman"/>
          <w:sz w:val="24"/>
          <w:szCs w:val="24"/>
          <w:lang w:eastAsia="es-ES"/>
        </w:rPr>
      </w:pPr>
      <w:r>
        <w:rPr>
          <w:rFonts w:ascii="Times New Roman" w:hAnsi="Times New Roman"/>
          <w:b/>
          <w:sz w:val="24"/>
          <w:szCs w:val="24"/>
          <w:lang w:eastAsia="es-ES"/>
        </w:rPr>
        <w:t>22</w:t>
      </w:r>
      <w:r w:rsidR="00C37977">
        <w:rPr>
          <w:rFonts w:ascii="Times New Roman" w:hAnsi="Times New Roman"/>
          <w:b/>
          <w:sz w:val="24"/>
          <w:szCs w:val="24"/>
          <w:lang w:eastAsia="es-ES"/>
        </w:rPr>
        <w:t xml:space="preserve">. EVALUACIÓN DE LA PRÁCTICA DOCENTE </w:t>
      </w:r>
    </w:p>
    <w:p w:rsidR="00C37977" w:rsidRDefault="00C37977" w:rsidP="009A2E32">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Se llevará a cabo a través del seguimiento de la programación, la cual se realizará mes a mes.</w:t>
      </w:r>
    </w:p>
    <w:p w:rsidR="00C37977" w:rsidRDefault="00C37977" w:rsidP="009A2E32">
      <w:pPr>
        <w:spacing w:after="0" w:line="240" w:lineRule="auto"/>
        <w:jc w:val="both"/>
        <w:rPr>
          <w:rFonts w:ascii="Times New Roman" w:hAnsi="Times New Roman"/>
          <w:sz w:val="24"/>
          <w:szCs w:val="24"/>
          <w:lang w:eastAsia="es-ES"/>
        </w:rPr>
      </w:pPr>
    </w:p>
    <w:p w:rsidR="00C37977" w:rsidRDefault="00264ABE" w:rsidP="009A2E32">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23</w:t>
      </w:r>
      <w:r w:rsidR="00C37977">
        <w:rPr>
          <w:rFonts w:ascii="Times New Roman" w:hAnsi="Times New Roman"/>
          <w:b/>
          <w:sz w:val="24"/>
          <w:szCs w:val="24"/>
          <w:lang w:eastAsia="es-ES"/>
        </w:rPr>
        <w:t xml:space="preserve">. </w:t>
      </w:r>
      <w:r w:rsidR="00C37977" w:rsidRPr="00310EDB">
        <w:rPr>
          <w:rFonts w:ascii="Times New Roman" w:hAnsi="Times New Roman"/>
          <w:b/>
          <w:caps/>
          <w:sz w:val="24"/>
          <w:szCs w:val="24"/>
          <w:lang w:eastAsia="es-ES"/>
        </w:rPr>
        <w:t>información a las familias y al alumnado.</w:t>
      </w:r>
    </w:p>
    <w:p w:rsidR="00C37977" w:rsidRDefault="00C37977" w:rsidP="009A2E32">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Dicha información se llevará a cabo mediante la publicación de la presente programación en la página Web del instituto.</w:t>
      </w:r>
    </w:p>
    <w:p w:rsidR="00C37977" w:rsidRDefault="00C37977" w:rsidP="009A2E32">
      <w:pPr>
        <w:spacing w:after="0" w:line="240" w:lineRule="auto"/>
        <w:jc w:val="both"/>
        <w:rPr>
          <w:rFonts w:ascii="Times New Roman" w:hAnsi="Times New Roman"/>
          <w:sz w:val="24"/>
          <w:szCs w:val="24"/>
          <w:lang w:eastAsia="es-ES"/>
        </w:rPr>
      </w:pPr>
    </w:p>
    <w:p w:rsidR="00C37977" w:rsidRPr="00A92D6E" w:rsidRDefault="00264ABE" w:rsidP="009A2E32">
      <w:pPr>
        <w:spacing w:after="0" w:line="240" w:lineRule="auto"/>
        <w:rPr>
          <w:rFonts w:ascii="Times New Roman" w:hAnsi="Times New Roman"/>
          <w:b/>
          <w:sz w:val="24"/>
          <w:szCs w:val="24"/>
          <w:lang w:eastAsia="es-ES"/>
        </w:rPr>
      </w:pPr>
      <w:r>
        <w:rPr>
          <w:rFonts w:ascii="Times New Roman" w:hAnsi="Times New Roman"/>
          <w:b/>
          <w:sz w:val="24"/>
          <w:szCs w:val="24"/>
          <w:lang w:eastAsia="es-ES"/>
        </w:rPr>
        <w:t>24</w:t>
      </w:r>
      <w:r w:rsidR="00C37977" w:rsidRPr="00A92D6E">
        <w:rPr>
          <w:rFonts w:ascii="Times New Roman" w:hAnsi="Times New Roman"/>
          <w:b/>
          <w:sz w:val="24"/>
          <w:szCs w:val="24"/>
          <w:lang w:eastAsia="es-ES"/>
        </w:rPr>
        <w:t>. ACTIVIDADES EXTRAESCOLARES Y COMPLEMENTARIAS</w:t>
      </w:r>
    </w:p>
    <w:p w:rsidR="00C37977" w:rsidRDefault="00C37977" w:rsidP="009A2E32">
      <w:pPr>
        <w:spacing w:after="0" w:line="240" w:lineRule="auto"/>
        <w:jc w:val="both"/>
        <w:rPr>
          <w:rFonts w:ascii="Times New Roman" w:hAnsi="Times New Roman"/>
          <w:sz w:val="24"/>
          <w:szCs w:val="24"/>
          <w:lang w:eastAsia="es-ES"/>
        </w:rPr>
      </w:pPr>
    </w:p>
    <w:p w:rsidR="00C37977" w:rsidRPr="00E63177" w:rsidRDefault="00C37977" w:rsidP="009A2E32">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Las actividades propuestas están supeditadas a la disponibilidad económica del centro y a la actividad profesional de la zona.</w:t>
      </w:r>
    </w:p>
    <w:p w:rsidR="00C37977" w:rsidRPr="00E63177" w:rsidRDefault="00C37977" w:rsidP="009A2E32">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Teniendo en cuenta la importancia de estas actividades para la formación del alumno, se establecerán los siguientes criterios:</w:t>
      </w:r>
    </w:p>
    <w:p w:rsidR="00C37977" w:rsidRPr="00E63177" w:rsidRDefault="00C37977" w:rsidP="009A2E32">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La asistencia será obligatoria.</w:t>
      </w:r>
    </w:p>
    <w:p w:rsidR="00C37977" w:rsidRPr="007B12E2" w:rsidRDefault="00C37977" w:rsidP="009A2E32">
      <w:pPr>
        <w:spacing w:after="0" w:line="240" w:lineRule="auto"/>
        <w:jc w:val="both"/>
        <w:rPr>
          <w:rFonts w:ascii="Times New Roman" w:hAnsi="Times New Roman"/>
          <w:b/>
          <w:sz w:val="24"/>
          <w:szCs w:val="24"/>
          <w:lang w:eastAsia="es-ES"/>
        </w:rPr>
      </w:pPr>
      <w:r w:rsidRPr="00E63177">
        <w:rPr>
          <w:rFonts w:ascii="Times New Roman" w:hAnsi="Times New Roman"/>
          <w:sz w:val="24"/>
          <w:szCs w:val="24"/>
          <w:lang w:eastAsia="es-ES"/>
        </w:rPr>
        <w:t>Se confeccionarán unos materiales de trabajo para realizarlos durante las visitas que se analizarán y debatirán en las clases posteriores.</w:t>
      </w:r>
    </w:p>
    <w:p w:rsidR="00C37977" w:rsidRPr="007B12E2" w:rsidRDefault="00C37977" w:rsidP="004721D7">
      <w:pPr>
        <w:spacing w:after="0" w:line="240" w:lineRule="auto"/>
        <w:rPr>
          <w:rFonts w:ascii="Times New Roman" w:hAnsi="Times New Roman"/>
          <w:sz w:val="24"/>
          <w:szCs w:val="24"/>
          <w:lang w:eastAsia="es-ES"/>
        </w:rPr>
      </w:pPr>
    </w:p>
    <w:p w:rsidR="00C37977" w:rsidRPr="006D07FA" w:rsidRDefault="00C37977" w:rsidP="00486C43">
      <w:pPr>
        <w:spacing w:after="0" w:line="240" w:lineRule="auto"/>
      </w:pPr>
    </w:p>
    <w:sectPr w:rsidR="00C37977" w:rsidRPr="006D07FA" w:rsidSect="0084769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C0" w:rsidRDefault="003C39C0" w:rsidP="00170F53">
      <w:pPr>
        <w:spacing w:after="0" w:line="240" w:lineRule="auto"/>
      </w:pPr>
      <w:r>
        <w:separator/>
      </w:r>
    </w:p>
  </w:endnote>
  <w:endnote w:type="continuationSeparator" w:id="0">
    <w:p w:rsidR="003C39C0" w:rsidRDefault="003C39C0" w:rsidP="0017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C0" w:rsidRDefault="003C39C0">
    <w:pPr>
      <w:pStyle w:val="Piedepgina"/>
      <w:jc w:val="right"/>
    </w:pPr>
    <w:r>
      <w:fldChar w:fldCharType="begin"/>
    </w:r>
    <w:r>
      <w:instrText>PAGE   \* MERGEFORMAT</w:instrText>
    </w:r>
    <w:r>
      <w:fldChar w:fldCharType="separate"/>
    </w:r>
    <w:r w:rsidR="009547E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C0" w:rsidRDefault="003C39C0" w:rsidP="00170F53">
      <w:pPr>
        <w:spacing w:after="0" w:line="240" w:lineRule="auto"/>
      </w:pPr>
      <w:r>
        <w:separator/>
      </w:r>
    </w:p>
  </w:footnote>
  <w:footnote w:type="continuationSeparator" w:id="0">
    <w:p w:rsidR="003C39C0" w:rsidRDefault="003C39C0" w:rsidP="00170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C0" w:rsidRDefault="003C39C0" w:rsidP="003A7877">
    <w:pPr>
      <w:pStyle w:val="Piedepgina"/>
      <w:pBdr>
        <w:top w:val="thinThickSmallGap" w:sz="24" w:space="0" w:color="622423"/>
      </w:pBdr>
      <w:rPr>
        <w:rFonts w:ascii="Cambria" w:hAnsi="Cambria"/>
      </w:rPr>
    </w:pPr>
    <w:r>
      <w:rPr>
        <w:rFonts w:ascii="Cambria" w:hAnsi="Cambria"/>
      </w:rPr>
      <w:t>Módulo: Prevención de riesgos laborales. Formación profesional básica</w:t>
    </w:r>
  </w:p>
  <w:p w:rsidR="003C39C0" w:rsidRPr="00CB44BB" w:rsidRDefault="003C39C0" w:rsidP="003A7877">
    <w:pPr>
      <w:pStyle w:val="Piedepgina"/>
      <w:pBdr>
        <w:top w:val="thinThickSmallGap" w:sz="24" w:space="0" w:color="622423"/>
      </w:pBdr>
      <w:rPr>
        <w:rFonts w:ascii="Cambria" w:hAnsi="Cambria"/>
        <w:lang w:val="pt-BR"/>
      </w:rPr>
    </w:pPr>
    <w:r>
      <w:rPr>
        <w:rFonts w:ascii="Cambria" w:hAnsi="Cambria"/>
      </w:rPr>
      <w:t xml:space="preserve">Familia Profesional: Imagen personal. </w:t>
    </w:r>
    <w:r w:rsidRPr="00CB44BB">
      <w:rPr>
        <w:rFonts w:ascii="Cambria" w:hAnsi="Cambria"/>
        <w:lang w:val="pt-BR"/>
      </w:rPr>
      <w:t xml:space="preserve">I.E.S. G.M. </w:t>
    </w:r>
    <w:proofErr w:type="spellStart"/>
    <w:r w:rsidRPr="00CB44BB">
      <w:rPr>
        <w:rFonts w:ascii="Cambria" w:hAnsi="Cambria"/>
        <w:lang w:val="pt-BR"/>
      </w:rPr>
      <w:t>Jovellanos</w:t>
    </w:r>
    <w:proofErr w:type="spellEnd"/>
    <w:r w:rsidRPr="00CB44BB">
      <w:rPr>
        <w:rFonts w:ascii="Cambria" w:hAnsi="Cambria"/>
        <w:lang w:val="pt-BR"/>
      </w:rPr>
      <w:t xml:space="preserve">. </w:t>
    </w:r>
    <w:r>
      <w:rPr>
        <w:rFonts w:ascii="Cambria" w:hAnsi="Cambria"/>
        <w:lang w:val="pt-BR"/>
      </w:rPr>
      <w:t>Curso 2018 - 19</w:t>
    </w:r>
  </w:p>
  <w:p w:rsidR="003C39C0" w:rsidRDefault="003C39C0" w:rsidP="003A7877">
    <w:pPr>
      <w:pStyle w:val="Encabezado"/>
    </w:pPr>
    <w:r>
      <w:rPr>
        <w:rFonts w:ascii="Cambria" w:hAnsi="Cambria"/>
      </w:rPr>
      <w:t>.</w:t>
    </w:r>
  </w:p>
  <w:p w:rsidR="003C39C0" w:rsidRDefault="003C39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893"/>
    <w:multiLevelType w:val="hybridMultilevel"/>
    <w:tmpl w:val="E9061282"/>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06004ECB"/>
    <w:multiLevelType w:val="hybridMultilevel"/>
    <w:tmpl w:val="F2DA33C2"/>
    <w:lvl w:ilvl="0" w:tplc="3C84F61C">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B3400D"/>
    <w:multiLevelType w:val="hybridMultilevel"/>
    <w:tmpl w:val="1A16421A"/>
    <w:lvl w:ilvl="0" w:tplc="21620A80">
      <w:start w:val="1"/>
      <w:numFmt w:val="bullet"/>
      <w:lvlText w:val="-"/>
      <w:lvlJc w:val="left"/>
      <w:pPr>
        <w:ind w:left="457" w:hanging="360"/>
      </w:pPr>
      <w:rPr>
        <w:rFonts w:ascii="Times New Roman" w:eastAsia="Times New Roman" w:hAnsi="Times New Roman" w:hint="default"/>
        <w:w w:val="100"/>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nsid w:val="17DD33BD"/>
    <w:multiLevelType w:val="hybridMultilevel"/>
    <w:tmpl w:val="F4DE6B3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7E10DEA"/>
    <w:multiLevelType w:val="singleLevel"/>
    <w:tmpl w:val="1A42B676"/>
    <w:lvl w:ilvl="0">
      <w:numFmt w:val="bullet"/>
      <w:lvlText w:val="-"/>
      <w:lvlJc w:val="left"/>
      <w:pPr>
        <w:tabs>
          <w:tab w:val="num" w:pos="360"/>
        </w:tabs>
        <w:ind w:left="360" w:hanging="360"/>
      </w:pPr>
    </w:lvl>
  </w:abstractNum>
  <w:abstractNum w:abstractNumId="6">
    <w:nsid w:val="321760FE"/>
    <w:multiLevelType w:val="hybridMultilevel"/>
    <w:tmpl w:val="849E463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190A61"/>
    <w:multiLevelType w:val="hybridMultilevel"/>
    <w:tmpl w:val="DE86523A"/>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39470965"/>
    <w:multiLevelType w:val="hybridMultilevel"/>
    <w:tmpl w:val="293EAFB4"/>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9FA5BFC"/>
    <w:multiLevelType w:val="hybridMultilevel"/>
    <w:tmpl w:val="36AA6BE0"/>
    <w:lvl w:ilvl="0" w:tplc="A41403E8">
      <w:start w:val="1"/>
      <w:numFmt w:val="bullet"/>
      <w:lvlText w:val=""/>
      <w:lvlJc w:val="left"/>
      <w:pPr>
        <w:ind w:left="1068" w:hanging="360"/>
      </w:pPr>
      <w:rPr>
        <w:rFonts w:ascii="Symbol" w:eastAsia="Times New Roman"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3D76297E"/>
    <w:multiLevelType w:val="hybridMultilevel"/>
    <w:tmpl w:val="E3641194"/>
    <w:lvl w:ilvl="0" w:tplc="0C0A0001">
      <w:start w:val="1"/>
      <w:numFmt w:val="bullet"/>
      <w:lvlText w:val=""/>
      <w:lvlJc w:val="left"/>
      <w:pPr>
        <w:tabs>
          <w:tab w:val="num" w:pos="1080"/>
        </w:tabs>
        <w:ind w:left="1080" w:hanging="360"/>
      </w:pPr>
      <w:rPr>
        <w:rFonts w:ascii="Symbol" w:hAnsi="Symbol" w:hint="default"/>
      </w:rPr>
    </w:lvl>
    <w:lvl w:ilvl="1" w:tplc="3C84F61C">
      <w:numFmt w:val="bullet"/>
      <w:lvlText w:val="-"/>
      <w:lvlJc w:val="left"/>
      <w:pPr>
        <w:tabs>
          <w:tab w:val="num" w:pos="1800"/>
        </w:tabs>
        <w:ind w:left="1800" w:hanging="360"/>
      </w:pPr>
      <w:rPr>
        <w:rFonts w:ascii="Times New Roman" w:eastAsia="Times New Roman" w:hAnsi="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1">
    <w:nsid w:val="483A2DB1"/>
    <w:multiLevelType w:val="hybridMultilevel"/>
    <w:tmpl w:val="FAB806BA"/>
    <w:lvl w:ilvl="0" w:tplc="3C84F61C">
      <w:numFmt w:val="bullet"/>
      <w:lvlText w:val="-"/>
      <w:lvlJc w:val="left"/>
      <w:pPr>
        <w:tabs>
          <w:tab w:val="num" w:pos="720"/>
        </w:tabs>
        <w:ind w:left="72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4B6C448F"/>
    <w:multiLevelType w:val="hybridMultilevel"/>
    <w:tmpl w:val="C824A150"/>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nsid w:val="4E880EB1"/>
    <w:multiLevelType w:val="hybridMultilevel"/>
    <w:tmpl w:val="A07C449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4">
    <w:nsid w:val="5B063D6A"/>
    <w:multiLevelType w:val="hybridMultilevel"/>
    <w:tmpl w:val="780E4B9C"/>
    <w:lvl w:ilvl="0" w:tplc="77A67A4A">
      <w:numFmt w:val="bullet"/>
      <w:lvlText w:val="–"/>
      <w:lvlJc w:val="left"/>
      <w:pPr>
        <w:tabs>
          <w:tab w:val="num" w:pos="1065"/>
        </w:tabs>
        <w:ind w:left="1065" w:hanging="705"/>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5C74202D"/>
    <w:multiLevelType w:val="hybridMultilevel"/>
    <w:tmpl w:val="0EE49CF6"/>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6CC21DC9"/>
    <w:multiLevelType w:val="hybridMultilevel"/>
    <w:tmpl w:val="E2CC6DF2"/>
    <w:lvl w:ilvl="0" w:tplc="3C84F61C">
      <w:numFmt w:val="bullet"/>
      <w:lvlText w:val="-"/>
      <w:lvlJc w:val="left"/>
      <w:pPr>
        <w:tabs>
          <w:tab w:val="num" w:pos="720"/>
        </w:tabs>
        <w:ind w:left="72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6CFD7412"/>
    <w:multiLevelType w:val="hybridMultilevel"/>
    <w:tmpl w:val="A93CEBC6"/>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74CC7677"/>
    <w:multiLevelType w:val="hybridMultilevel"/>
    <w:tmpl w:val="D0DCFD80"/>
    <w:lvl w:ilvl="0" w:tplc="77A67A4A">
      <w:numFmt w:val="bullet"/>
      <w:lvlText w:val="–"/>
      <w:lvlJc w:val="left"/>
      <w:pPr>
        <w:tabs>
          <w:tab w:val="num" w:pos="1065"/>
        </w:tabs>
        <w:ind w:left="1065" w:hanging="705"/>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763F2C27"/>
    <w:multiLevelType w:val="hybridMultilevel"/>
    <w:tmpl w:val="4D2E5D84"/>
    <w:lvl w:ilvl="0" w:tplc="0C0A0001">
      <w:start w:val="1"/>
      <w:numFmt w:val="bullet"/>
      <w:lvlText w:val=""/>
      <w:lvlJc w:val="left"/>
      <w:pPr>
        <w:tabs>
          <w:tab w:val="num" w:pos="720"/>
        </w:tabs>
        <w:ind w:left="720" w:hanging="360"/>
      </w:pPr>
      <w:rPr>
        <w:rFonts w:ascii="Symbol" w:hAnsi="Symbol" w:hint="default"/>
      </w:rPr>
    </w:lvl>
    <w:lvl w:ilvl="1" w:tplc="3C84F61C">
      <w:numFmt w:val="bullet"/>
      <w:lvlText w:val="-"/>
      <w:lvlJc w:val="left"/>
      <w:pPr>
        <w:tabs>
          <w:tab w:val="num" w:pos="1440"/>
        </w:tabs>
        <w:ind w:left="1440" w:hanging="360"/>
      </w:pPr>
      <w:rPr>
        <w:rFonts w:ascii="Times New Roman" w:eastAsia="Times New Roman" w:hAnsi="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7B357642"/>
    <w:multiLevelType w:val="hybridMultilevel"/>
    <w:tmpl w:val="ECD656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1">
    <w:nsid w:val="7C5519E3"/>
    <w:multiLevelType w:val="hybridMultilevel"/>
    <w:tmpl w:val="2350FDB2"/>
    <w:lvl w:ilvl="0" w:tplc="4BDEDD2C">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nsid w:val="7F7F7C68"/>
    <w:multiLevelType w:val="hybridMultilevel"/>
    <w:tmpl w:val="F4D4F78C"/>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7"/>
  </w:num>
  <w:num w:numId="5">
    <w:abstractNumId w:val="15"/>
  </w:num>
  <w:num w:numId="6">
    <w:abstractNumId w:val="22"/>
  </w:num>
  <w:num w:numId="7">
    <w:abstractNumId w:val="17"/>
  </w:num>
  <w:num w:numId="8">
    <w:abstractNumId w:val="21"/>
  </w:num>
  <w:num w:numId="9">
    <w:abstractNumId w:val="0"/>
  </w:num>
  <w:num w:numId="10">
    <w:abstractNumId w:val="18"/>
  </w:num>
  <w:num w:numId="11">
    <w:abstractNumId w:val="19"/>
  </w:num>
  <w:num w:numId="12">
    <w:abstractNumId w:val="4"/>
  </w:num>
  <w:num w:numId="13">
    <w:abstractNumId w:val="20"/>
  </w:num>
  <w:num w:numId="14">
    <w:abstractNumId w:val="11"/>
  </w:num>
  <w:num w:numId="15">
    <w:abstractNumId w:val="10"/>
  </w:num>
  <w:num w:numId="16">
    <w:abstractNumId w:val="8"/>
  </w:num>
  <w:num w:numId="17">
    <w:abstractNumId w:val="14"/>
  </w:num>
  <w:num w:numId="18">
    <w:abstractNumId w:val="6"/>
  </w:num>
  <w:num w:numId="19">
    <w:abstractNumId w:val="5"/>
  </w:num>
  <w:num w:numId="20">
    <w:abstractNumId w:val="9"/>
  </w:num>
  <w:num w:numId="21">
    <w:abstractNumId w:val="2"/>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BF9"/>
    <w:rsid w:val="00041144"/>
    <w:rsid w:val="00054DB7"/>
    <w:rsid w:val="0005718B"/>
    <w:rsid w:val="00072B24"/>
    <w:rsid w:val="00077CCF"/>
    <w:rsid w:val="00085888"/>
    <w:rsid w:val="00086347"/>
    <w:rsid w:val="00092BB9"/>
    <w:rsid w:val="00094ADA"/>
    <w:rsid w:val="000C46CF"/>
    <w:rsid w:val="000F432A"/>
    <w:rsid w:val="00110EBA"/>
    <w:rsid w:val="00170F53"/>
    <w:rsid w:val="001844E2"/>
    <w:rsid w:val="001A5120"/>
    <w:rsid w:val="001B09A0"/>
    <w:rsid w:val="001C69E8"/>
    <w:rsid w:val="00264ABE"/>
    <w:rsid w:val="00272725"/>
    <w:rsid w:val="002B02E9"/>
    <w:rsid w:val="002C1ED9"/>
    <w:rsid w:val="00300A0F"/>
    <w:rsid w:val="00310EDB"/>
    <w:rsid w:val="0037050E"/>
    <w:rsid w:val="00373888"/>
    <w:rsid w:val="00394ADB"/>
    <w:rsid w:val="003A23AB"/>
    <w:rsid w:val="003A6E7B"/>
    <w:rsid w:val="003A7877"/>
    <w:rsid w:val="003B0D1F"/>
    <w:rsid w:val="003C39C0"/>
    <w:rsid w:val="003E79F9"/>
    <w:rsid w:val="003F41DD"/>
    <w:rsid w:val="004721D7"/>
    <w:rsid w:val="00486C43"/>
    <w:rsid w:val="00502372"/>
    <w:rsid w:val="00502AC9"/>
    <w:rsid w:val="0052220B"/>
    <w:rsid w:val="00563657"/>
    <w:rsid w:val="00585C4F"/>
    <w:rsid w:val="005B08E8"/>
    <w:rsid w:val="005B198B"/>
    <w:rsid w:val="005E3BF1"/>
    <w:rsid w:val="005F2165"/>
    <w:rsid w:val="005F3C54"/>
    <w:rsid w:val="005F4CAF"/>
    <w:rsid w:val="0060204F"/>
    <w:rsid w:val="006215BE"/>
    <w:rsid w:val="00625CCB"/>
    <w:rsid w:val="00635B24"/>
    <w:rsid w:val="00636DE4"/>
    <w:rsid w:val="00644872"/>
    <w:rsid w:val="00663F3E"/>
    <w:rsid w:val="00667D3F"/>
    <w:rsid w:val="006A19CF"/>
    <w:rsid w:val="006A3CCF"/>
    <w:rsid w:val="006C2D5E"/>
    <w:rsid w:val="006D07FA"/>
    <w:rsid w:val="006D20A2"/>
    <w:rsid w:val="006D3EE3"/>
    <w:rsid w:val="006E3CCB"/>
    <w:rsid w:val="006F1B7A"/>
    <w:rsid w:val="007225BB"/>
    <w:rsid w:val="00723F5B"/>
    <w:rsid w:val="00741C22"/>
    <w:rsid w:val="007479EC"/>
    <w:rsid w:val="00771875"/>
    <w:rsid w:val="007748C6"/>
    <w:rsid w:val="00777D41"/>
    <w:rsid w:val="007813D1"/>
    <w:rsid w:val="00783A78"/>
    <w:rsid w:val="0079216D"/>
    <w:rsid w:val="00797A10"/>
    <w:rsid w:val="007B12E2"/>
    <w:rsid w:val="007B6A46"/>
    <w:rsid w:val="007C79B4"/>
    <w:rsid w:val="007D20F9"/>
    <w:rsid w:val="007F46A7"/>
    <w:rsid w:val="00810573"/>
    <w:rsid w:val="00826FB6"/>
    <w:rsid w:val="00832105"/>
    <w:rsid w:val="00833AB3"/>
    <w:rsid w:val="00844F16"/>
    <w:rsid w:val="00846471"/>
    <w:rsid w:val="00847695"/>
    <w:rsid w:val="0087249D"/>
    <w:rsid w:val="008A2C67"/>
    <w:rsid w:val="008A3C3D"/>
    <w:rsid w:val="008B0299"/>
    <w:rsid w:val="00900BA9"/>
    <w:rsid w:val="00912C4E"/>
    <w:rsid w:val="0092495C"/>
    <w:rsid w:val="0093359E"/>
    <w:rsid w:val="009547E1"/>
    <w:rsid w:val="00970734"/>
    <w:rsid w:val="009A2E32"/>
    <w:rsid w:val="009C447D"/>
    <w:rsid w:val="009F5175"/>
    <w:rsid w:val="00A07F88"/>
    <w:rsid w:val="00A17AF2"/>
    <w:rsid w:val="00A30BF9"/>
    <w:rsid w:val="00A62A73"/>
    <w:rsid w:val="00A90843"/>
    <w:rsid w:val="00A92D6E"/>
    <w:rsid w:val="00AB262F"/>
    <w:rsid w:val="00AB5D0F"/>
    <w:rsid w:val="00AC33B4"/>
    <w:rsid w:val="00AF41E7"/>
    <w:rsid w:val="00AF4C72"/>
    <w:rsid w:val="00AF5C7B"/>
    <w:rsid w:val="00B03073"/>
    <w:rsid w:val="00B156F2"/>
    <w:rsid w:val="00B44FE3"/>
    <w:rsid w:val="00B52CF6"/>
    <w:rsid w:val="00B52D5C"/>
    <w:rsid w:val="00B5445D"/>
    <w:rsid w:val="00B8047C"/>
    <w:rsid w:val="00B85C32"/>
    <w:rsid w:val="00B9219B"/>
    <w:rsid w:val="00BA2BA9"/>
    <w:rsid w:val="00BC00A3"/>
    <w:rsid w:val="00BD21B1"/>
    <w:rsid w:val="00BD3E27"/>
    <w:rsid w:val="00BE6ED3"/>
    <w:rsid w:val="00C146FD"/>
    <w:rsid w:val="00C3277F"/>
    <w:rsid w:val="00C33403"/>
    <w:rsid w:val="00C341A7"/>
    <w:rsid w:val="00C37977"/>
    <w:rsid w:val="00C5041C"/>
    <w:rsid w:val="00CB3C98"/>
    <w:rsid w:val="00CB44BB"/>
    <w:rsid w:val="00CB6896"/>
    <w:rsid w:val="00CD2C6A"/>
    <w:rsid w:val="00D45CBF"/>
    <w:rsid w:val="00D467A2"/>
    <w:rsid w:val="00D51CC5"/>
    <w:rsid w:val="00D620D8"/>
    <w:rsid w:val="00D62BF4"/>
    <w:rsid w:val="00D65AD1"/>
    <w:rsid w:val="00DA0D99"/>
    <w:rsid w:val="00DB2F63"/>
    <w:rsid w:val="00DC5B6C"/>
    <w:rsid w:val="00DD414F"/>
    <w:rsid w:val="00DF4177"/>
    <w:rsid w:val="00E2345F"/>
    <w:rsid w:val="00E30CDD"/>
    <w:rsid w:val="00E404CD"/>
    <w:rsid w:val="00E459F5"/>
    <w:rsid w:val="00E63177"/>
    <w:rsid w:val="00E941BA"/>
    <w:rsid w:val="00EA17A7"/>
    <w:rsid w:val="00ED179E"/>
    <w:rsid w:val="00ED4AE1"/>
    <w:rsid w:val="00EE02CB"/>
    <w:rsid w:val="00EE6A80"/>
    <w:rsid w:val="00F26370"/>
    <w:rsid w:val="00F26AB9"/>
    <w:rsid w:val="00F42959"/>
    <w:rsid w:val="00F651E3"/>
    <w:rsid w:val="00F72EFA"/>
    <w:rsid w:val="00F73D65"/>
    <w:rsid w:val="00FC384B"/>
    <w:rsid w:val="00FD51E5"/>
    <w:rsid w:val="00FF2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95"/>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721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AC33B4"/>
    <w:pPr>
      <w:ind w:left="720"/>
      <w:contextualSpacing/>
    </w:pPr>
  </w:style>
  <w:style w:type="paragraph" w:styleId="Encabezado">
    <w:name w:val="header"/>
    <w:basedOn w:val="Normal"/>
    <w:link w:val="EncabezadoCar"/>
    <w:uiPriority w:val="99"/>
    <w:rsid w:val="00170F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170F53"/>
    <w:rPr>
      <w:rFonts w:cs="Times New Roman"/>
    </w:rPr>
  </w:style>
  <w:style w:type="paragraph" w:styleId="Piedepgina">
    <w:name w:val="footer"/>
    <w:basedOn w:val="Normal"/>
    <w:link w:val="PiedepginaCar"/>
    <w:uiPriority w:val="99"/>
    <w:rsid w:val="00170F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170F53"/>
    <w:rPr>
      <w:rFonts w:cs="Times New Roman"/>
    </w:rPr>
  </w:style>
  <w:style w:type="paragraph" w:customStyle="1" w:styleId="ladillominus">
    <w:name w:val="ladillo minus"/>
    <w:basedOn w:val="Normal"/>
    <w:uiPriority w:val="99"/>
    <w:rsid w:val="002B02E9"/>
    <w:pPr>
      <w:tabs>
        <w:tab w:val="left" w:pos="284"/>
        <w:tab w:val="left" w:pos="425"/>
      </w:tabs>
      <w:spacing w:after="260" w:line="260" w:lineRule="exact"/>
      <w:jc w:val="both"/>
    </w:pPr>
    <w:rPr>
      <w:rFonts w:ascii="Times New Roman" w:eastAsia="Times New Roman" w:hAnsi="Times New Roman"/>
      <w:b/>
      <w:sz w:val="24"/>
      <w:szCs w:val="20"/>
      <w:lang w:val="es-ES_tradnl" w:eastAsia="es-ES"/>
    </w:rPr>
  </w:style>
  <w:style w:type="paragraph" w:styleId="Sangradetextonormal">
    <w:name w:val="Body Text Indent"/>
    <w:basedOn w:val="Normal"/>
    <w:link w:val="SangradetextonormalCar"/>
    <w:uiPriority w:val="99"/>
    <w:rsid w:val="00BD21B1"/>
    <w:pPr>
      <w:spacing w:after="120" w:line="240" w:lineRule="auto"/>
      <w:ind w:left="283"/>
    </w:pPr>
    <w:rPr>
      <w:rFonts w:ascii="Times New Roman" w:eastAsia="SimSun" w:hAnsi="Times New Roman"/>
      <w:sz w:val="24"/>
      <w:szCs w:val="24"/>
      <w:lang w:val="es-ES_tradnl" w:eastAsia="zh-CN"/>
    </w:rPr>
  </w:style>
  <w:style w:type="character" w:customStyle="1" w:styleId="SangradetextonormalCar">
    <w:name w:val="Sangría de texto normal Car"/>
    <w:basedOn w:val="Fuentedeprrafopredeter"/>
    <w:link w:val="Sangradetextonormal"/>
    <w:uiPriority w:val="99"/>
    <w:locked/>
    <w:rsid w:val="00BD21B1"/>
    <w:rPr>
      <w:rFonts w:ascii="Times New Roman" w:eastAsia="SimSun" w:hAnsi="Times New Roman" w:cs="Times New Roman"/>
      <w:sz w:val="24"/>
      <w:szCs w:val="24"/>
      <w:lang w:val="es-ES_tradnl" w:eastAsia="zh-CN"/>
    </w:rPr>
  </w:style>
  <w:style w:type="paragraph" w:customStyle="1" w:styleId="Prrafodelista1">
    <w:name w:val="Párrafo de lista1"/>
    <w:basedOn w:val="Normal"/>
    <w:uiPriority w:val="99"/>
    <w:rsid w:val="009A2E32"/>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28387">
      <w:bodyDiv w:val="1"/>
      <w:marLeft w:val="0"/>
      <w:marRight w:val="0"/>
      <w:marTop w:val="0"/>
      <w:marBottom w:val="0"/>
      <w:divBdr>
        <w:top w:val="none" w:sz="0" w:space="0" w:color="auto"/>
        <w:left w:val="none" w:sz="0" w:space="0" w:color="auto"/>
        <w:bottom w:val="none" w:sz="0" w:space="0" w:color="auto"/>
        <w:right w:val="none" w:sz="0" w:space="0" w:color="auto"/>
      </w:divBdr>
    </w:div>
    <w:div w:id="1045254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21</Pages>
  <Words>5907</Words>
  <Characters>32494</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Victor</dc:creator>
  <cp:lastModifiedBy>--</cp:lastModifiedBy>
  <cp:revision>6</cp:revision>
  <dcterms:created xsi:type="dcterms:W3CDTF">2017-10-20T12:59:00Z</dcterms:created>
  <dcterms:modified xsi:type="dcterms:W3CDTF">2018-10-14T13:31:00Z</dcterms:modified>
</cp:coreProperties>
</file>