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32029" w14:textId="77777777" w:rsidR="001D13E9" w:rsidRDefault="001D13E9">
      <w:pPr>
        <w:pStyle w:val="Sangra3detindependiente"/>
        <w:ind w:left="-720" w:right="-1080" w:firstLine="480"/>
        <w:rPr>
          <w:rFonts w:ascii="Times New Roman" w:hAnsi="Times New Roman" w:cs="Times New Roman"/>
          <w:b/>
          <w:sz w:val="52"/>
        </w:rPr>
      </w:pPr>
    </w:p>
    <w:p w14:paraId="7A85BDE7" w14:textId="77777777" w:rsidR="001D13E9" w:rsidRDefault="001D13E9">
      <w:pPr>
        <w:pStyle w:val="Sangra3detindependiente"/>
        <w:ind w:left="-720" w:right="-1080" w:firstLine="480"/>
        <w:rPr>
          <w:rFonts w:ascii="Times New Roman" w:hAnsi="Times New Roman" w:cs="Times New Roman"/>
          <w:b/>
          <w:sz w:val="52"/>
        </w:rPr>
      </w:pPr>
    </w:p>
    <w:p w14:paraId="77D32E3E" w14:textId="77777777" w:rsidR="001D13E9" w:rsidRDefault="006741AE">
      <w:pPr>
        <w:pStyle w:val="Sangra3detindependiente"/>
        <w:ind w:left="-720" w:right="-1080" w:firstLine="11"/>
        <w:jc w:val="center"/>
        <w:rPr>
          <w:rFonts w:ascii="Times New Roman" w:hAnsi="Times New Roman" w:cs="Times New Roman"/>
          <w:sz w:val="28"/>
          <w:szCs w:val="28"/>
        </w:rPr>
      </w:pPr>
      <w:r>
        <w:rPr>
          <w:rFonts w:ascii="Times New Roman" w:hAnsi="Times New Roman" w:cs="Times New Roman"/>
          <w:sz w:val="28"/>
          <w:szCs w:val="28"/>
        </w:rPr>
        <w:t>PROGRAMACIÓN DIDÁCTICA</w:t>
      </w:r>
    </w:p>
    <w:p w14:paraId="7BA1ECF1" w14:textId="77777777" w:rsidR="001D13E9" w:rsidRDefault="001D13E9">
      <w:pPr>
        <w:pStyle w:val="Sangra3detindependiente"/>
        <w:ind w:left="-720" w:right="-1080" w:firstLine="480"/>
        <w:rPr>
          <w:rFonts w:ascii="Times New Roman" w:hAnsi="Times New Roman" w:cs="Times New Roman"/>
          <w:b/>
          <w:sz w:val="52"/>
        </w:rPr>
      </w:pPr>
    </w:p>
    <w:p w14:paraId="0E0BD376" w14:textId="77777777" w:rsidR="001D13E9" w:rsidRDefault="006741AE">
      <w:pPr>
        <w:pStyle w:val="Sangra3detindependiente"/>
        <w:ind w:left="-709" w:right="-1080"/>
        <w:jc w:val="center"/>
        <w:rPr>
          <w:rFonts w:ascii="Times New Roman" w:hAnsi="Times New Roman" w:cs="Times New Roman"/>
          <w:b/>
          <w:sz w:val="52"/>
        </w:rPr>
      </w:pPr>
      <w:r>
        <w:rPr>
          <w:rFonts w:ascii="Times New Roman" w:hAnsi="Times New Roman" w:cs="Times New Roman"/>
          <w:b/>
          <w:sz w:val="52"/>
        </w:rPr>
        <w:t>ANÁLISIS ESTÉTICO</w:t>
      </w:r>
    </w:p>
    <w:p w14:paraId="76BC1DB8" w14:textId="77777777" w:rsidR="001D13E9" w:rsidRDefault="001D13E9">
      <w:pPr>
        <w:pStyle w:val="Sangra3detindependiente"/>
        <w:tabs>
          <w:tab w:val="left" w:pos="8280"/>
        </w:tabs>
        <w:ind w:left="-720" w:right="704" w:firstLine="480"/>
        <w:jc w:val="center"/>
        <w:rPr>
          <w:rFonts w:ascii="Times New Roman" w:hAnsi="Times New Roman" w:cs="Times New Roman"/>
          <w:sz w:val="24"/>
        </w:rPr>
      </w:pPr>
    </w:p>
    <w:p w14:paraId="29CD2377" w14:textId="77777777" w:rsidR="008E30A5" w:rsidRDefault="008E30A5" w:rsidP="008E30A5">
      <w:pPr>
        <w:jc w:val="center"/>
      </w:pPr>
      <w:r>
        <w:rPr>
          <w:b/>
        </w:rPr>
        <w:t>DURACIÓN 100 h</w:t>
      </w:r>
    </w:p>
    <w:p w14:paraId="3DD65D61" w14:textId="77777777" w:rsidR="008E30A5" w:rsidRDefault="008E30A5" w:rsidP="008E30A5">
      <w:pPr>
        <w:jc w:val="center"/>
        <w:rPr>
          <w:b/>
        </w:rPr>
      </w:pPr>
    </w:p>
    <w:p w14:paraId="63C92136" w14:textId="77777777" w:rsidR="008E30A5" w:rsidRDefault="008E30A5" w:rsidP="008E30A5">
      <w:pPr>
        <w:jc w:val="center"/>
        <w:rPr>
          <w:b/>
        </w:rPr>
      </w:pPr>
    </w:p>
    <w:p w14:paraId="360BFFB1" w14:textId="77777777" w:rsidR="008E30A5" w:rsidRDefault="008E30A5" w:rsidP="008E30A5">
      <w:pPr>
        <w:jc w:val="center"/>
        <w:rPr>
          <w:b/>
        </w:rPr>
      </w:pPr>
    </w:p>
    <w:p w14:paraId="055CF26F" w14:textId="77777777" w:rsidR="008E30A5" w:rsidRDefault="008E30A5" w:rsidP="008E30A5">
      <w:pPr>
        <w:jc w:val="center"/>
        <w:rPr>
          <w:b/>
        </w:rPr>
      </w:pPr>
    </w:p>
    <w:p w14:paraId="59CD4A97" w14:textId="77777777" w:rsidR="008E30A5" w:rsidRDefault="008E30A5" w:rsidP="008E30A5">
      <w:pPr>
        <w:jc w:val="center"/>
      </w:pPr>
      <w:r>
        <w:rPr>
          <w:b/>
        </w:rPr>
        <w:t>MÓDULO 0638</w:t>
      </w:r>
    </w:p>
    <w:p w14:paraId="33B35A86" w14:textId="77777777" w:rsidR="001D13E9" w:rsidRDefault="001D13E9">
      <w:pPr>
        <w:jc w:val="center"/>
      </w:pPr>
    </w:p>
    <w:p w14:paraId="02A48E17" w14:textId="77777777" w:rsidR="001D13E9" w:rsidRDefault="001D13E9">
      <w:pPr>
        <w:jc w:val="center"/>
      </w:pPr>
    </w:p>
    <w:p w14:paraId="7DEBBFCD" w14:textId="77777777" w:rsidR="008E30A5" w:rsidRDefault="008E30A5">
      <w:pPr>
        <w:jc w:val="center"/>
      </w:pPr>
    </w:p>
    <w:p w14:paraId="582A0533" w14:textId="77777777" w:rsidR="008E30A5" w:rsidRDefault="008E30A5">
      <w:pPr>
        <w:jc w:val="center"/>
      </w:pPr>
    </w:p>
    <w:p w14:paraId="5F164B52" w14:textId="77777777" w:rsidR="001D13E9" w:rsidRDefault="006741AE">
      <w:pPr>
        <w:jc w:val="center"/>
        <w:rPr>
          <w:sz w:val="36"/>
          <w:szCs w:val="36"/>
        </w:rPr>
      </w:pPr>
      <w:r>
        <w:rPr>
          <w:sz w:val="36"/>
          <w:szCs w:val="36"/>
        </w:rPr>
        <w:t>TÍTULO DE TÉCNICO EN ESTÉTICA Y BELLEZA</w:t>
      </w:r>
    </w:p>
    <w:p w14:paraId="755461CD" w14:textId="77777777" w:rsidR="001D13E9" w:rsidRDefault="008E30A5">
      <w:pPr>
        <w:jc w:val="center"/>
        <w:rPr>
          <w:sz w:val="36"/>
          <w:szCs w:val="36"/>
        </w:rPr>
      </w:pPr>
      <w:r>
        <w:rPr>
          <w:sz w:val="36"/>
          <w:szCs w:val="36"/>
        </w:rPr>
        <w:t>(Presencial</w:t>
      </w:r>
      <w:r w:rsidR="006741AE">
        <w:rPr>
          <w:sz w:val="36"/>
          <w:szCs w:val="36"/>
        </w:rPr>
        <w:t>)</w:t>
      </w:r>
    </w:p>
    <w:p w14:paraId="4138ED95" w14:textId="77777777" w:rsidR="001D13E9" w:rsidRDefault="001D13E9">
      <w:pPr>
        <w:jc w:val="center"/>
      </w:pPr>
    </w:p>
    <w:p w14:paraId="3FFF4D90" w14:textId="77777777" w:rsidR="001D13E9" w:rsidRDefault="006741AE">
      <w:pPr>
        <w:jc w:val="center"/>
        <w:rPr>
          <w:b/>
        </w:rPr>
      </w:pPr>
      <w:r>
        <w:rPr>
          <w:b/>
        </w:rPr>
        <w:t>GRADO MEDIO</w:t>
      </w:r>
    </w:p>
    <w:p w14:paraId="404F5E63" w14:textId="77777777" w:rsidR="001D13E9" w:rsidRDefault="001D13E9"/>
    <w:p w14:paraId="3FE4C3F9" w14:textId="77777777" w:rsidR="001D13E9" w:rsidRDefault="001D13E9"/>
    <w:p w14:paraId="463EF04A" w14:textId="77777777" w:rsidR="001D13E9" w:rsidRDefault="001D13E9"/>
    <w:p w14:paraId="77950FA3" w14:textId="77777777" w:rsidR="001D13E9" w:rsidRDefault="001D13E9"/>
    <w:p w14:paraId="2C85C85E" w14:textId="77777777" w:rsidR="001D13E9" w:rsidRDefault="001D13E9"/>
    <w:p w14:paraId="23648435" w14:textId="77777777" w:rsidR="001D13E9" w:rsidRDefault="00734949">
      <w:pPr>
        <w:jc w:val="center"/>
      </w:pPr>
      <w:r>
        <w:rPr>
          <w:b/>
          <w:sz w:val="32"/>
          <w:szCs w:val="32"/>
        </w:rPr>
        <w:t>CURSO 2019</w:t>
      </w:r>
      <w:r w:rsidR="006741AE">
        <w:rPr>
          <w:b/>
          <w:sz w:val="32"/>
          <w:szCs w:val="32"/>
        </w:rPr>
        <w:t>-</w:t>
      </w:r>
      <w:r>
        <w:rPr>
          <w:b/>
          <w:sz w:val="32"/>
          <w:szCs w:val="32"/>
        </w:rPr>
        <w:t>2020</w:t>
      </w:r>
    </w:p>
    <w:p w14:paraId="6230B8B9" w14:textId="77777777" w:rsidR="001D13E9" w:rsidRDefault="001D13E9"/>
    <w:p w14:paraId="022B7863" w14:textId="77777777" w:rsidR="001D13E9" w:rsidRDefault="001D13E9"/>
    <w:p w14:paraId="58B62603" w14:textId="77777777" w:rsidR="001D13E9" w:rsidRDefault="001D13E9"/>
    <w:p w14:paraId="5EDD15D6" w14:textId="77777777" w:rsidR="001D13E9" w:rsidRDefault="001D13E9"/>
    <w:p w14:paraId="629B8DEE" w14:textId="77777777" w:rsidR="001D13E9" w:rsidRDefault="001D13E9"/>
    <w:p w14:paraId="04A0BF7A" w14:textId="77777777" w:rsidR="001D13E9" w:rsidRDefault="001D13E9"/>
    <w:p w14:paraId="25DE60E5" w14:textId="77777777" w:rsidR="001D13E9" w:rsidRDefault="001D13E9"/>
    <w:p w14:paraId="5F380629" w14:textId="77777777" w:rsidR="001D13E9" w:rsidRDefault="006741AE">
      <w:pPr>
        <w:jc w:val="right"/>
        <w:rPr>
          <w:b/>
        </w:rPr>
      </w:pPr>
      <w:r>
        <w:rPr>
          <w:b/>
        </w:rPr>
        <w:t>FAMILIA PROFESIONAL DE IMAGEN PERSONAL</w:t>
      </w:r>
    </w:p>
    <w:p w14:paraId="03512BFD" w14:textId="77777777" w:rsidR="001D13E9" w:rsidRDefault="001D13E9">
      <w:pPr>
        <w:jc w:val="right"/>
        <w:rPr>
          <w:b/>
        </w:rPr>
      </w:pPr>
    </w:p>
    <w:p w14:paraId="5C113B43" w14:textId="77777777" w:rsidR="001D13E9" w:rsidRDefault="006741AE">
      <w:pPr>
        <w:jc w:val="right"/>
        <w:rPr>
          <w:b/>
        </w:rPr>
      </w:pPr>
      <w:r>
        <w:rPr>
          <w:b/>
        </w:rPr>
        <w:t>I.E.S. GASPAR MELCHOR DE JOVELLANOS</w:t>
      </w:r>
    </w:p>
    <w:p w14:paraId="1C1B5595" w14:textId="77777777" w:rsidR="001D13E9" w:rsidRDefault="001D13E9">
      <w:pPr>
        <w:spacing w:after="200" w:line="276" w:lineRule="auto"/>
      </w:pPr>
    </w:p>
    <w:p w14:paraId="5FAEF03F" w14:textId="77777777" w:rsidR="001D13E9" w:rsidRDefault="001D13E9">
      <w:pPr>
        <w:spacing w:after="200" w:line="276" w:lineRule="auto"/>
      </w:pPr>
    </w:p>
    <w:p w14:paraId="554386CA" w14:textId="77777777" w:rsidR="008E30A5" w:rsidRDefault="008E30A5">
      <w:pPr>
        <w:spacing w:after="200" w:line="276" w:lineRule="auto"/>
      </w:pPr>
    </w:p>
    <w:p w14:paraId="2679D350" w14:textId="77777777" w:rsidR="00734949" w:rsidRPr="005E0DED" w:rsidRDefault="00734949" w:rsidP="00734949">
      <w:pPr>
        <w:jc w:val="center"/>
        <w:rPr>
          <w:rFonts w:ascii="Arial" w:hAnsi="Arial" w:cs="Arial"/>
          <w:b/>
          <w:bCs/>
          <w:sz w:val="36"/>
        </w:rPr>
      </w:pPr>
      <w:r w:rsidRPr="005E0DED">
        <w:rPr>
          <w:rFonts w:ascii="Arial" w:hAnsi="Arial" w:cs="Arial"/>
          <w:b/>
          <w:bCs/>
          <w:sz w:val="36"/>
        </w:rPr>
        <w:lastRenderedPageBreak/>
        <w:t>ÍNDICE</w:t>
      </w:r>
    </w:p>
    <w:p w14:paraId="2AAC61E1" w14:textId="77777777" w:rsidR="00734949" w:rsidRPr="005E0DED" w:rsidRDefault="00734949" w:rsidP="00734949">
      <w:pPr>
        <w:jc w:val="right"/>
        <w:rPr>
          <w:rFonts w:ascii="Arial" w:hAnsi="Arial" w:cs="Arial"/>
          <w:b/>
          <w:bCs/>
          <w:sz w:val="28"/>
          <w:szCs w:val="28"/>
        </w:rPr>
      </w:pPr>
      <w:r w:rsidRPr="005E0DED">
        <w:rPr>
          <w:rFonts w:ascii="Arial" w:hAnsi="Arial" w:cs="Arial"/>
          <w:sz w:val="28"/>
          <w:szCs w:val="28"/>
        </w:rPr>
        <w:t>Pág</w:t>
      </w:r>
      <w:r w:rsidRPr="005E0DED">
        <w:rPr>
          <w:rFonts w:ascii="Arial" w:hAnsi="Arial" w:cs="Arial"/>
          <w:b/>
          <w:bCs/>
          <w:sz w:val="28"/>
          <w:szCs w:val="28"/>
        </w:rPr>
        <w:t>.</w:t>
      </w:r>
    </w:p>
    <w:p w14:paraId="3233C8F5" w14:textId="77777777" w:rsidR="00734949" w:rsidRPr="005E0DED" w:rsidRDefault="00734949" w:rsidP="00734949">
      <w:pPr>
        <w:pStyle w:val="Piedepgina"/>
        <w:tabs>
          <w:tab w:val="clear" w:pos="4252"/>
          <w:tab w:val="clear" w:pos="8504"/>
        </w:tabs>
        <w:rPr>
          <w:rFonts w:ascii="Arial" w:hAnsi="Arial" w:cs="Arial"/>
        </w:rPr>
      </w:pPr>
    </w:p>
    <w:tbl>
      <w:tblPr>
        <w:tblW w:w="8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7763"/>
        <w:gridCol w:w="957"/>
      </w:tblGrid>
      <w:tr w:rsidR="00734949" w:rsidRPr="005E0DED" w14:paraId="5E8A291D" w14:textId="77777777" w:rsidTr="00152BC8">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07B13F24"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1. Introducción </w:t>
            </w:r>
          </w:p>
          <w:p w14:paraId="35CFFD47"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Identificación del título</w:t>
            </w:r>
          </w:p>
          <w:p w14:paraId="07346549"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Perfil profesional del título</w:t>
            </w:r>
          </w:p>
          <w:p w14:paraId="001E68DB" w14:textId="77777777" w:rsidR="00734949" w:rsidRPr="005E0DED" w:rsidRDefault="00C40C5E" w:rsidP="001F640F">
            <w:pPr>
              <w:pStyle w:val="Piedepgina"/>
              <w:tabs>
                <w:tab w:val="clear" w:pos="4252"/>
                <w:tab w:val="clear" w:pos="8504"/>
              </w:tabs>
              <w:rPr>
                <w:rFonts w:ascii="Arial" w:hAnsi="Arial" w:cs="Arial"/>
              </w:rPr>
            </w:pPr>
            <w:r>
              <w:rPr>
                <w:rFonts w:ascii="Arial" w:hAnsi="Arial" w:cs="Arial"/>
              </w:rPr>
              <w:t xml:space="preserve">   </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9A94A0A" w14:textId="77777777" w:rsidR="00734949" w:rsidRPr="005E0DED" w:rsidRDefault="00F30816" w:rsidP="00B97E65">
            <w:pPr>
              <w:pStyle w:val="Piedepgina"/>
              <w:tabs>
                <w:tab w:val="clear" w:pos="4252"/>
                <w:tab w:val="clear" w:pos="8504"/>
              </w:tabs>
              <w:jc w:val="center"/>
              <w:rPr>
                <w:rFonts w:ascii="Arial" w:hAnsi="Arial" w:cs="Arial"/>
              </w:rPr>
            </w:pPr>
            <w:r>
              <w:rPr>
                <w:rFonts w:ascii="Arial" w:hAnsi="Arial" w:cs="Arial"/>
              </w:rPr>
              <w:t>3</w:t>
            </w:r>
          </w:p>
        </w:tc>
      </w:tr>
      <w:tr w:rsidR="00734949" w:rsidRPr="005E0DED" w14:paraId="3B035EF2" w14:textId="77777777" w:rsidTr="00152BC8">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755830B2"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2. Presentación del módulo profesional</w:t>
            </w:r>
          </w:p>
          <w:p w14:paraId="535123D5"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2.1. Objetivos generales </w:t>
            </w:r>
            <w:r w:rsidR="00554F1D" w:rsidRPr="005E0DED">
              <w:rPr>
                <w:rFonts w:ascii="Arial" w:hAnsi="Arial" w:cs="Arial"/>
              </w:rPr>
              <w:t>del módulo</w:t>
            </w:r>
            <w:r w:rsidRPr="005E0DED">
              <w:rPr>
                <w:rFonts w:ascii="Arial" w:hAnsi="Arial" w:cs="Arial"/>
              </w:rPr>
              <w:t xml:space="preserve"> profesional</w:t>
            </w:r>
          </w:p>
          <w:p w14:paraId="6AD8964A"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2.2. Unidades de competencia asociadas al módulo profesional</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20A9503" w14:textId="77777777" w:rsidR="00734949" w:rsidRPr="005E0DED" w:rsidRDefault="00F30816" w:rsidP="00B97E65">
            <w:pPr>
              <w:pStyle w:val="Piedepgina1"/>
              <w:tabs>
                <w:tab w:val="clear" w:pos="4252"/>
                <w:tab w:val="clear" w:pos="8504"/>
              </w:tabs>
              <w:jc w:val="center"/>
              <w:rPr>
                <w:rFonts w:ascii="Arial" w:hAnsi="Arial" w:cs="Arial"/>
              </w:rPr>
            </w:pPr>
            <w:r>
              <w:rPr>
                <w:rFonts w:ascii="Arial" w:hAnsi="Arial" w:cs="Arial"/>
              </w:rPr>
              <w:t>3</w:t>
            </w:r>
          </w:p>
        </w:tc>
      </w:tr>
      <w:tr w:rsidR="00734949" w:rsidRPr="005E0DED" w14:paraId="2E1292CE" w14:textId="77777777" w:rsidTr="00152BC8">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0B5E2F00"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3. Contenidos y distribución temporal</w:t>
            </w:r>
          </w:p>
          <w:p w14:paraId="373DD89C"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3.1. Organización de los contenidos en bloques temáticos</w:t>
            </w:r>
          </w:p>
          <w:p w14:paraId="5AABA8B2"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3.2. Unidades de trabajo</w:t>
            </w:r>
          </w:p>
          <w:p w14:paraId="06738E35"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3.3. Resultados de aprendizaje y criterios de evaluación         </w:t>
            </w:r>
            <w:r w:rsidRPr="005E0DED">
              <w:rPr>
                <w:rFonts w:ascii="Arial" w:hAnsi="Arial" w:cs="Arial"/>
                <w:color w:val="FF0000"/>
              </w:rPr>
              <w:t xml:space="preserve">   </w:t>
            </w:r>
            <w:r w:rsidRPr="005E0DED">
              <w:rPr>
                <w:rFonts w:ascii="Arial" w:hAnsi="Arial" w:cs="Arial"/>
              </w:rPr>
              <w:t xml:space="preserve">                           </w:t>
            </w:r>
          </w:p>
          <w:p w14:paraId="1A233D0E"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3.4. Temporalización</w:t>
            </w:r>
          </w:p>
          <w:p w14:paraId="54EA0598"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3.5. Contenidos mínimos</w:t>
            </w:r>
          </w:p>
          <w:p w14:paraId="30E58B4F"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3.6. Transversalidad</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11E2F89" w14:textId="77777777" w:rsidR="00734949" w:rsidRPr="005E0DED" w:rsidRDefault="00F30816" w:rsidP="00B97E65">
            <w:pPr>
              <w:pStyle w:val="Piedepgina1"/>
              <w:tabs>
                <w:tab w:val="clear" w:pos="4252"/>
                <w:tab w:val="clear" w:pos="8504"/>
              </w:tabs>
              <w:jc w:val="center"/>
              <w:rPr>
                <w:rFonts w:ascii="Arial" w:hAnsi="Arial" w:cs="Arial"/>
              </w:rPr>
            </w:pPr>
            <w:r>
              <w:rPr>
                <w:rFonts w:ascii="Arial" w:hAnsi="Arial" w:cs="Arial"/>
              </w:rPr>
              <w:t>5</w:t>
            </w:r>
          </w:p>
        </w:tc>
      </w:tr>
      <w:tr w:rsidR="00734949" w:rsidRPr="005E0DED" w14:paraId="21E67825" w14:textId="77777777" w:rsidTr="00152BC8">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1996C261" w14:textId="77777777" w:rsidR="00734949" w:rsidRPr="005E0DED" w:rsidRDefault="00734949" w:rsidP="001F640F">
            <w:pPr>
              <w:pStyle w:val="Piedepgina1"/>
              <w:tabs>
                <w:tab w:val="clear" w:pos="4252"/>
                <w:tab w:val="clear" w:pos="8504"/>
              </w:tabs>
              <w:rPr>
                <w:rFonts w:ascii="Arial" w:hAnsi="Arial" w:cs="Arial"/>
              </w:rPr>
            </w:pPr>
            <w:r w:rsidRPr="005E0DED">
              <w:rPr>
                <w:rFonts w:ascii="Arial" w:hAnsi="Arial" w:cs="Arial"/>
              </w:rPr>
              <w:t xml:space="preserve">4. Metodología y estrategias metodológicas               </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7ABB909" w14:textId="77777777" w:rsidR="00734949" w:rsidRPr="005E0DED" w:rsidRDefault="00F30816" w:rsidP="00B97E65">
            <w:pPr>
              <w:pStyle w:val="Piedepgina1"/>
              <w:tabs>
                <w:tab w:val="clear" w:pos="4252"/>
                <w:tab w:val="clear" w:pos="8504"/>
              </w:tabs>
              <w:jc w:val="center"/>
              <w:rPr>
                <w:rFonts w:ascii="Arial" w:hAnsi="Arial" w:cs="Arial"/>
              </w:rPr>
            </w:pPr>
            <w:r>
              <w:rPr>
                <w:rFonts w:ascii="Arial" w:hAnsi="Arial" w:cs="Arial"/>
              </w:rPr>
              <w:t>12</w:t>
            </w:r>
          </w:p>
        </w:tc>
      </w:tr>
      <w:tr w:rsidR="00734949" w:rsidRPr="005E0DED" w14:paraId="565B67D0" w14:textId="77777777" w:rsidTr="00152BC8">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219BF02C"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5. Evaluación                                                                                           </w:t>
            </w:r>
          </w:p>
          <w:p w14:paraId="76597B75" w14:textId="77777777" w:rsidR="00734949" w:rsidRPr="005E0DED" w:rsidRDefault="00734949" w:rsidP="001F640F">
            <w:pPr>
              <w:pStyle w:val="Piedepgina"/>
              <w:tabs>
                <w:tab w:val="clear" w:pos="4252"/>
                <w:tab w:val="clear" w:pos="8504"/>
                <w:tab w:val="left" w:pos="5850"/>
              </w:tabs>
              <w:rPr>
                <w:rFonts w:ascii="Arial" w:hAnsi="Arial" w:cs="Arial"/>
              </w:rPr>
            </w:pPr>
            <w:r w:rsidRPr="005E0DED">
              <w:rPr>
                <w:rFonts w:ascii="Arial" w:hAnsi="Arial" w:cs="Arial"/>
              </w:rPr>
              <w:t xml:space="preserve">      5.1. Procedimientos de evaluación</w:t>
            </w:r>
            <w:r w:rsidRPr="005E0DED">
              <w:rPr>
                <w:rFonts w:ascii="Arial" w:hAnsi="Arial" w:cs="Arial"/>
              </w:rPr>
              <w:tab/>
            </w:r>
          </w:p>
          <w:p w14:paraId="61E22F8A" w14:textId="77777777" w:rsidR="00734949" w:rsidRPr="005E0DED" w:rsidRDefault="00734949" w:rsidP="001F640F">
            <w:pPr>
              <w:pStyle w:val="Piedepgina"/>
              <w:tabs>
                <w:tab w:val="clear" w:pos="4252"/>
                <w:tab w:val="clear" w:pos="8504"/>
                <w:tab w:val="left" w:pos="5850"/>
              </w:tabs>
              <w:rPr>
                <w:rFonts w:ascii="Arial" w:hAnsi="Arial" w:cs="Arial"/>
              </w:rPr>
            </w:pPr>
            <w:r w:rsidRPr="005E0DED">
              <w:rPr>
                <w:rFonts w:ascii="Arial" w:hAnsi="Arial" w:cs="Arial"/>
              </w:rPr>
              <w:t xml:space="preserve">      5.2. Instrumentos de evaluación</w:t>
            </w:r>
            <w:r w:rsidRPr="005E0DED">
              <w:rPr>
                <w:rFonts w:ascii="Arial" w:hAnsi="Arial" w:cs="Arial"/>
              </w:rPr>
              <w:tab/>
            </w:r>
          </w:p>
          <w:p w14:paraId="3D469AAC" w14:textId="77777777" w:rsidR="00734949" w:rsidRPr="005E0DED" w:rsidRDefault="00734949" w:rsidP="001F640F">
            <w:pPr>
              <w:pStyle w:val="Piedepgina1"/>
              <w:tabs>
                <w:tab w:val="clear" w:pos="4252"/>
                <w:tab w:val="clear" w:pos="8504"/>
              </w:tabs>
              <w:rPr>
                <w:rFonts w:ascii="Arial" w:hAnsi="Arial" w:cs="Arial"/>
              </w:rPr>
            </w:pPr>
            <w:r w:rsidRPr="005E0DED">
              <w:rPr>
                <w:rFonts w:ascii="Arial" w:hAnsi="Arial" w:cs="Arial"/>
              </w:rPr>
              <w:t xml:space="preserve">      5.3. Criterios de calificación</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8A894A5" w14:textId="77777777" w:rsidR="00734949" w:rsidRPr="005E0DED" w:rsidRDefault="00F30816" w:rsidP="00B97E65">
            <w:pPr>
              <w:pStyle w:val="Piedepgina1"/>
              <w:tabs>
                <w:tab w:val="clear" w:pos="4252"/>
                <w:tab w:val="clear" w:pos="8504"/>
              </w:tabs>
              <w:jc w:val="center"/>
              <w:rPr>
                <w:rFonts w:ascii="Arial" w:hAnsi="Arial" w:cs="Arial"/>
              </w:rPr>
            </w:pPr>
            <w:r>
              <w:rPr>
                <w:rFonts w:ascii="Arial" w:hAnsi="Arial" w:cs="Arial"/>
              </w:rPr>
              <w:t>13</w:t>
            </w:r>
          </w:p>
        </w:tc>
      </w:tr>
      <w:tr w:rsidR="005E0DED" w:rsidRPr="005E0DED" w14:paraId="5E2D3DE6" w14:textId="77777777" w:rsidTr="00152BC8">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0BAA89A8" w14:textId="77777777" w:rsidR="005E0DED" w:rsidRPr="005E0DED" w:rsidRDefault="005E0DED" w:rsidP="001F640F">
            <w:pPr>
              <w:pStyle w:val="Piedepgina"/>
              <w:tabs>
                <w:tab w:val="clear" w:pos="4252"/>
                <w:tab w:val="clear" w:pos="8504"/>
              </w:tabs>
              <w:rPr>
                <w:rFonts w:ascii="Arial" w:hAnsi="Arial" w:cs="Arial"/>
              </w:rPr>
            </w:pPr>
            <w:r w:rsidRPr="005E0DED">
              <w:rPr>
                <w:rFonts w:ascii="Arial" w:hAnsi="Arial" w:cs="Arial"/>
              </w:rPr>
              <w:t>6. Recursos didácticos y materiales</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86FA582" w14:textId="77777777" w:rsidR="005E0DED" w:rsidRPr="005E0DED" w:rsidRDefault="00F30816" w:rsidP="00B97E65">
            <w:pPr>
              <w:pStyle w:val="Piedepgina1"/>
              <w:tabs>
                <w:tab w:val="clear" w:pos="4252"/>
                <w:tab w:val="clear" w:pos="8504"/>
              </w:tabs>
              <w:jc w:val="center"/>
              <w:rPr>
                <w:rFonts w:ascii="Arial" w:hAnsi="Arial" w:cs="Arial"/>
              </w:rPr>
            </w:pPr>
            <w:r>
              <w:rPr>
                <w:rFonts w:ascii="Arial" w:hAnsi="Arial" w:cs="Arial"/>
              </w:rPr>
              <w:t>16</w:t>
            </w:r>
          </w:p>
        </w:tc>
      </w:tr>
      <w:tr w:rsidR="00373DCC" w:rsidRPr="005E0DED" w14:paraId="3051BBD5" w14:textId="77777777" w:rsidTr="00152BC8">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08AC79F3" w14:textId="77777777" w:rsidR="00373DCC" w:rsidRPr="005E0DED" w:rsidRDefault="005E0DED" w:rsidP="001F640F">
            <w:pPr>
              <w:pStyle w:val="Piedepgina"/>
              <w:tabs>
                <w:tab w:val="clear" w:pos="4252"/>
                <w:tab w:val="clear" w:pos="8504"/>
              </w:tabs>
              <w:rPr>
                <w:rFonts w:ascii="Arial" w:hAnsi="Arial" w:cs="Arial"/>
              </w:rPr>
            </w:pPr>
            <w:r w:rsidRPr="005E0DED">
              <w:rPr>
                <w:rFonts w:ascii="Arial" w:hAnsi="Arial" w:cs="Arial"/>
              </w:rPr>
              <w:t>7. Medidas de atención a la diversidad</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BCF0723" w14:textId="77777777" w:rsidR="00373DCC" w:rsidRPr="005E0DED" w:rsidRDefault="00F30816" w:rsidP="00B97E65">
            <w:pPr>
              <w:pStyle w:val="Piedepgina1"/>
              <w:tabs>
                <w:tab w:val="clear" w:pos="4252"/>
                <w:tab w:val="clear" w:pos="8504"/>
              </w:tabs>
              <w:jc w:val="center"/>
              <w:rPr>
                <w:rFonts w:ascii="Arial" w:hAnsi="Arial" w:cs="Arial"/>
              </w:rPr>
            </w:pPr>
            <w:r>
              <w:rPr>
                <w:rFonts w:ascii="Arial" w:hAnsi="Arial" w:cs="Arial"/>
              </w:rPr>
              <w:t>17</w:t>
            </w:r>
          </w:p>
        </w:tc>
      </w:tr>
      <w:tr w:rsidR="00734949" w:rsidRPr="005E0DED" w14:paraId="1753473A" w14:textId="77777777" w:rsidTr="00152BC8">
        <w:tc>
          <w:tcPr>
            <w:tcW w:w="7763" w:type="dxa"/>
            <w:tcBorders>
              <w:top w:val="single" w:sz="4" w:space="0" w:color="00000A"/>
              <w:left w:val="single" w:sz="4" w:space="0" w:color="00000A"/>
              <w:bottom w:val="single" w:sz="4" w:space="0" w:color="00000A"/>
              <w:right w:val="single" w:sz="4" w:space="0" w:color="00000A"/>
            </w:tcBorders>
            <w:shd w:val="clear" w:color="auto" w:fill="auto"/>
          </w:tcPr>
          <w:tbl>
            <w:tblPr>
              <w:tblW w:w="8720" w:type="dxa"/>
              <w:tblLayout w:type="fixed"/>
              <w:tblCellMar>
                <w:left w:w="10" w:type="dxa"/>
                <w:right w:w="10" w:type="dxa"/>
              </w:tblCellMar>
              <w:tblLook w:val="0000" w:firstRow="0" w:lastRow="0" w:firstColumn="0" w:lastColumn="0" w:noHBand="0" w:noVBand="0"/>
            </w:tblPr>
            <w:tblGrid>
              <w:gridCol w:w="7567"/>
              <w:gridCol w:w="1153"/>
            </w:tblGrid>
            <w:tr w:rsidR="00373DCC" w:rsidRPr="005E0DED" w14:paraId="58198B2E" w14:textId="77777777" w:rsidTr="00152BC8">
              <w:tc>
                <w:tcPr>
                  <w:tcW w:w="7567" w:type="dxa"/>
                  <w:tcMar>
                    <w:top w:w="0" w:type="dxa"/>
                    <w:left w:w="108" w:type="dxa"/>
                    <w:bottom w:w="0" w:type="dxa"/>
                    <w:right w:w="108" w:type="dxa"/>
                  </w:tcMar>
                </w:tcPr>
                <w:p w14:paraId="4A9FA65B" w14:textId="77777777" w:rsidR="005E0DED" w:rsidRPr="005E0DED" w:rsidRDefault="005E0DED" w:rsidP="005E0DED">
                  <w:pPr>
                    <w:pStyle w:val="Piedepgina"/>
                    <w:tabs>
                      <w:tab w:val="clear" w:pos="4252"/>
                      <w:tab w:val="clear" w:pos="8504"/>
                    </w:tabs>
                    <w:rPr>
                      <w:rFonts w:ascii="Arial" w:hAnsi="Arial" w:cs="Arial"/>
                    </w:rPr>
                  </w:pPr>
                  <w:r w:rsidRPr="005E0DED">
                    <w:rPr>
                      <w:rFonts w:ascii="Arial" w:hAnsi="Arial" w:cs="Arial"/>
                    </w:rPr>
                    <w:t>8. Criterios de promoción de primer curso a segundo curso y calificación final</w:t>
                  </w:r>
                </w:p>
                <w:p w14:paraId="69BDD1F0" w14:textId="77777777" w:rsidR="00373DCC" w:rsidRPr="005E0DED" w:rsidRDefault="00373DCC" w:rsidP="005A291F">
                  <w:pPr>
                    <w:pStyle w:val="Piedepgina"/>
                    <w:tabs>
                      <w:tab w:val="clear" w:pos="4252"/>
                      <w:tab w:val="clear" w:pos="8504"/>
                    </w:tabs>
                    <w:rPr>
                      <w:rFonts w:ascii="Arial" w:hAnsi="Arial" w:cs="Arial"/>
                      <w:color w:val="auto"/>
                    </w:rPr>
                  </w:pPr>
                </w:p>
              </w:tc>
              <w:tc>
                <w:tcPr>
                  <w:tcW w:w="1153" w:type="dxa"/>
                  <w:tcMar>
                    <w:top w:w="0" w:type="dxa"/>
                    <w:left w:w="108" w:type="dxa"/>
                    <w:bottom w:w="0" w:type="dxa"/>
                    <w:right w:w="108" w:type="dxa"/>
                  </w:tcMar>
                  <w:vAlign w:val="bottom"/>
                </w:tcPr>
                <w:p w14:paraId="322BDF12" w14:textId="77777777" w:rsidR="00373DCC" w:rsidRPr="005E0DED" w:rsidRDefault="00373DCC" w:rsidP="005A291F">
                  <w:pPr>
                    <w:pStyle w:val="Piedepgina"/>
                    <w:tabs>
                      <w:tab w:val="clear" w:pos="4252"/>
                      <w:tab w:val="clear" w:pos="8504"/>
                    </w:tabs>
                    <w:jc w:val="right"/>
                    <w:rPr>
                      <w:rFonts w:ascii="Arial" w:hAnsi="Arial" w:cs="Arial"/>
                      <w:b/>
                      <w:color w:val="FF0000"/>
                    </w:rPr>
                  </w:pPr>
                  <w:r w:rsidRPr="005E0DED">
                    <w:rPr>
                      <w:rFonts w:ascii="Arial" w:hAnsi="Arial" w:cs="Arial"/>
                      <w:b/>
                      <w:color w:val="FF0000"/>
                    </w:rPr>
                    <w:t>15</w:t>
                  </w:r>
                </w:p>
              </w:tc>
            </w:tr>
          </w:tbl>
          <w:p w14:paraId="66FD5526" w14:textId="77777777" w:rsidR="00734949" w:rsidRPr="005E0DED" w:rsidRDefault="00734949" w:rsidP="001F640F">
            <w:pPr>
              <w:pStyle w:val="Piedepgina1"/>
              <w:tabs>
                <w:tab w:val="clear" w:pos="4252"/>
                <w:tab w:val="clear" w:pos="8504"/>
              </w:tabs>
              <w:rPr>
                <w:rFonts w:ascii="Arial" w:hAnsi="Arial" w:cs="Arial"/>
                <w:b/>
                <w:color w:val="FF0000"/>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FB89329" w14:textId="77777777" w:rsidR="00734949" w:rsidRPr="00F30816" w:rsidRDefault="00F30816" w:rsidP="00B97E65">
            <w:pPr>
              <w:pStyle w:val="Piedepgina1"/>
              <w:tabs>
                <w:tab w:val="clear" w:pos="4252"/>
                <w:tab w:val="clear" w:pos="8504"/>
              </w:tabs>
              <w:jc w:val="center"/>
              <w:rPr>
                <w:rFonts w:ascii="Arial" w:hAnsi="Arial" w:cs="Arial"/>
                <w:color w:val="auto"/>
              </w:rPr>
            </w:pPr>
            <w:r>
              <w:rPr>
                <w:rFonts w:ascii="Arial" w:hAnsi="Arial" w:cs="Arial"/>
                <w:color w:val="auto"/>
              </w:rPr>
              <w:t>17</w:t>
            </w:r>
          </w:p>
          <w:p w14:paraId="06F24525" w14:textId="77777777" w:rsidR="00734949" w:rsidRPr="005E0DED" w:rsidRDefault="00734949" w:rsidP="00B97E65">
            <w:pPr>
              <w:pStyle w:val="Piedepgina1"/>
              <w:tabs>
                <w:tab w:val="clear" w:pos="4252"/>
                <w:tab w:val="clear" w:pos="8504"/>
              </w:tabs>
              <w:jc w:val="center"/>
              <w:rPr>
                <w:rFonts w:ascii="Arial" w:hAnsi="Arial" w:cs="Arial"/>
                <w:b/>
                <w:color w:val="FF0000"/>
              </w:rPr>
            </w:pPr>
          </w:p>
        </w:tc>
      </w:tr>
      <w:tr w:rsidR="00734949" w:rsidRPr="005E0DED" w14:paraId="2A81639F" w14:textId="77777777" w:rsidTr="00152BC8">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70E04B0B" w14:textId="77777777" w:rsidR="00734949" w:rsidRPr="005E0DED" w:rsidRDefault="005E0DED" w:rsidP="005E0DED">
            <w:pPr>
              <w:pStyle w:val="Piedepgina"/>
              <w:tabs>
                <w:tab w:val="clear" w:pos="4252"/>
                <w:tab w:val="clear" w:pos="8504"/>
              </w:tabs>
              <w:rPr>
                <w:rFonts w:ascii="Arial" w:hAnsi="Arial" w:cs="Arial"/>
              </w:rPr>
            </w:pPr>
            <w:r w:rsidRPr="005E0DED">
              <w:rPr>
                <w:rFonts w:ascii="Arial" w:hAnsi="Arial" w:cs="Arial"/>
              </w:rPr>
              <w:t xml:space="preserve">9. </w:t>
            </w:r>
            <w:r w:rsidRPr="005E0DED">
              <w:rPr>
                <w:rFonts w:ascii="Arial" w:hAnsi="Arial" w:cs="Arial"/>
                <w:color w:val="auto"/>
              </w:rPr>
              <w:t xml:space="preserve"> Actividades de recuperación de módulos profesionales pendientes</w:t>
            </w:r>
          </w:p>
        </w:tc>
        <w:tc>
          <w:tcPr>
            <w:tcW w:w="957" w:type="dxa"/>
            <w:tcBorders>
              <w:top w:val="single" w:sz="4" w:space="0" w:color="00000A"/>
              <w:left w:val="single" w:sz="4" w:space="0" w:color="00000A"/>
              <w:bottom w:val="single" w:sz="4" w:space="0" w:color="00000A"/>
              <w:right w:val="single" w:sz="4" w:space="0" w:color="00000A"/>
            </w:tcBorders>
            <w:shd w:val="clear" w:color="auto" w:fill="auto"/>
          </w:tcPr>
          <w:p w14:paraId="67ABD011" w14:textId="77777777" w:rsidR="00734949" w:rsidRPr="005E0DED" w:rsidRDefault="00F30816" w:rsidP="00B97E65">
            <w:pPr>
              <w:pStyle w:val="Piedepgina1"/>
              <w:tabs>
                <w:tab w:val="clear" w:pos="4252"/>
                <w:tab w:val="clear" w:pos="8504"/>
              </w:tabs>
              <w:jc w:val="center"/>
              <w:rPr>
                <w:rFonts w:ascii="Arial" w:hAnsi="Arial" w:cs="Arial"/>
              </w:rPr>
            </w:pPr>
            <w:r>
              <w:rPr>
                <w:rFonts w:ascii="Arial" w:hAnsi="Arial" w:cs="Arial"/>
              </w:rPr>
              <w:t>17</w:t>
            </w:r>
          </w:p>
          <w:p w14:paraId="455A0BBE" w14:textId="77777777" w:rsidR="00734949" w:rsidRPr="005E0DED" w:rsidRDefault="00734949" w:rsidP="00B97E65">
            <w:pPr>
              <w:pStyle w:val="Piedepgina1"/>
              <w:tabs>
                <w:tab w:val="clear" w:pos="4252"/>
                <w:tab w:val="clear" w:pos="8504"/>
              </w:tabs>
              <w:jc w:val="center"/>
              <w:rPr>
                <w:rFonts w:ascii="Arial" w:hAnsi="Arial" w:cs="Arial"/>
              </w:rPr>
            </w:pPr>
          </w:p>
        </w:tc>
      </w:tr>
      <w:tr w:rsidR="00734949" w:rsidRPr="005E0DED" w14:paraId="1575BCFA" w14:textId="77777777" w:rsidTr="00152BC8">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40D79E4F" w14:textId="77777777" w:rsidR="00734949" w:rsidRPr="005E0DED" w:rsidRDefault="005E0DED" w:rsidP="001F640F">
            <w:pPr>
              <w:pStyle w:val="Piedepgina1"/>
              <w:tabs>
                <w:tab w:val="clear" w:pos="4252"/>
                <w:tab w:val="clear" w:pos="8504"/>
              </w:tabs>
              <w:rPr>
                <w:rFonts w:ascii="Arial" w:hAnsi="Arial" w:cs="Arial"/>
              </w:rPr>
            </w:pPr>
            <w:r w:rsidRPr="005E0DED">
              <w:rPr>
                <w:rFonts w:ascii="Arial" w:hAnsi="Arial" w:cs="Arial"/>
              </w:rPr>
              <w:t>10. Actividades complementarias y extraescolares</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AE1047B" w14:textId="77777777" w:rsidR="00734949" w:rsidRPr="005E0DED" w:rsidRDefault="00F30816" w:rsidP="00B97E65">
            <w:pPr>
              <w:pStyle w:val="Piedepgina1"/>
              <w:tabs>
                <w:tab w:val="clear" w:pos="4252"/>
                <w:tab w:val="clear" w:pos="8504"/>
              </w:tabs>
              <w:jc w:val="center"/>
              <w:rPr>
                <w:rFonts w:ascii="Arial" w:hAnsi="Arial" w:cs="Arial"/>
              </w:rPr>
            </w:pPr>
            <w:r>
              <w:rPr>
                <w:rFonts w:ascii="Arial" w:hAnsi="Arial" w:cs="Arial"/>
              </w:rPr>
              <w:t>18</w:t>
            </w:r>
          </w:p>
        </w:tc>
      </w:tr>
      <w:tr w:rsidR="00075652" w:rsidRPr="005E0DED" w14:paraId="7AFE7B6E" w14:textId="77777777" w:rsidTr="00152BC8">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60DF7193" w14:textId="77777777" w:rsidR="00075652" w:rsidRPr="005E0DED" w:rsidRDefault="005E0DED" w:rsidP="001F640F">
            <w:pPr>
              <w:pStyle w:val="Piedepgina1"/>
              <w:tabs>
                <w:tab w:val="clear" w:pos="4252"/>
                <w:tab w:val="clear" w:pos="8504"/>
              </w:tabs>
              <w:rPr>
                <w:rFonts w:ascii="Arial" w:hAnsi="Arial" w:cs="Arial"/>
              </w:rPr>
            </w:pPr>
            <w:r w:rsidRPr="005E0DED">
              <w:rPr>
                <w:rFonts w:ascii="Arial" w:hAnsi="Arial" w:cs="Arial"/>
              </w:rPr>
              <w:t>11. Evaluación de la función docente</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714FB6D" w14:textId="77777777" w:rsidR="00075652" w:rsidRPr="005E0DED" w:rsidRDefault="00F30816" w:rsidP="00B97E65">
            <w:pPr>
              <w:pStyle w:val="Piedepgina1"/>
              <w:tabs>
                <w:tab w:val="clear" w:pos="4252"/>
                <w:tab w:val="clear" w:pos="8504"/>
              </w:tabs>
              <w:jc w:val="center"/>
              <w:rPr>
                <w:rFonts w:ascii="Arial" w:hAnsi="Arial" w:cs="Arial"/>
              </w:rPr>
            </w:pPr>
            <w:r>
              <w:rPr>
                <w:rFonts w:ascii="Arial" w:hAnsi="Arial" w:cs="Arial"/>
              </w:rPr>
              <w:t>18</w:t>
            </w:r>
          </w:p>
        </w:tc>
      </w:tr>
      <w:tr w:rsidR="00075652" w:rsidRPr="005E0DED" w14:paraId="662985E9" w14:textId="77777777" w:rsidTr="00152BC8">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0FD22E77" w14:textId="77777777" w:rsidR="00075652" w:rsidRPr="005E0DED" w:rsidRDefault="00075652" w:rsidP="001F640F">
            <w:pPr>
              <w:pStyle w:val="Piedepgina1"/>
              <w:tabs>
                <w:tab w:val="clear" w:pos="4252"/>
                <w:tab w:val="clear" w:pos="8504"/>
              </w:tabs>
              <w:rPr>
                <w:rFonts w:ascii="Arial" w:hAnsi="Arial" w:cs="Arial"/>
              </w:rPr>
            </w:pPr>
            <w:r w:rsidRPr="005E0DED">
              <w:rPr>
                <w:rFonts w:ascii="Arial" w:hAnsi="Arial" w:cs="Arial"/>
              </w:rPr>
              <w:t>12. Revisión de la programación</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D4D3651" w14:textId="77777777" w:rsidR="00075652" w:rsidRPr="005E0DED" w:rsidRDefault="00554F1D" w:rsidP="00B97E65">
            <w:pPr>
              <w:pStyle w:val="Piedepgina1"/>
              <w:tabs>
                <w:tab w:val="clear" w:pos="4252"/>
                <w:tab w:val="clear" w:pos="8504"/>
              </w:tabs>
              <w:jc w:val="center"/>
              <w:rPr>
                <w:rFonts w:ascii="Arial" w:hAnsi="Arial" w:cs="Arial"/>
              </w:rPr>
            </w:pPr>
            <w:r>
              <w:rPr>
                <w:rFonts w:ascii="Arial" w:hAnsi="Arial" w:cs="Arial"/>
              </w:rPr>
              <w:t>19</w:t>
            </w:r>
          </w:p>
        </w:tc>
      </w:tr>
    </w:tbl>
    <w:p w14:paraId="6203163B" w14:textId="77777777" w:rsidR="001D13E9" w:rsidRPr="005E0DED" w:rsidRDefault="001D13E9">
      <w:pPr>
        <w:rPr>
          <w:rFonts w:ascii="Arial" w:hAnsi="Arial" w:cs="Arial"/>
        </w:rPr>
      </w:pPr>
    </w:p>
    <w:p w14:paraId="2B78C66D" w14:textId="77777777" w:rsidR="00734949" w:rsidRPr="005E0DED" w:rsidRDefault="00734949">
      <w:pPr>
        <w:rPr>
          <w:rFonts w:ascii="Arial" w:hAnsi="Arial" w:cs="Arial"/>
        </w:rPr>
      </w:pPr>
    </w:p>
    <w:p w14:paraId="53611A24" w14:textId="77777777" w:rsidR="00734949" w:rsidRPr="005E0DED" w:rsidRDefault="00734949">
      <w:pPr>
        <w:rPr>
          <w:rFonts w:ascii="Arial" w:hAnsi="Arial" w:cs="Arial"/>
        </w:rPr>
      </w:pPr>
    </w:p>
    <w:p w14:paraId="4F34A90D" w14:textId="77777777" w:rsidR="00734949" w:rsidRPr="005E0DED" w:rsidRDefault="00734949">
      <w:pPr>
        <w:rPr>
          <w:rFonts w:ascii="Arial" w:hAnsi="Arial" w:cs="Arial"/>
        </w:rPr>
      </w:pPr>
    </w:p>
    <w:p w14:paraId="324626A0" w14:textId="77777777" w:rsidR="00734949" w:rsidRPr="005E0DED" w:rsidRDefault="00734949">
      <w:pPr>
        <w:rPr>
          <w:rFonts w:ascii="Arial" w:hAnsi="Arial" w:cs="Arial"/>
        </w:rPr>
      </w:pPr>
    </w:p>
    <w:p w14:paraId="484485DE" w14:textId="77777777" w:rsidR="005E0DED" w:rsidRPr="005E0DED" w:rsidRDefault="005E0DED">
      <w:pPr>
        <w:rPr>
          <w:rFonts w:ascii="Arial" w:hAnsi="Arial" w:cs="Arial"/>
        </w:rPr>
      </w:pPr>
    </w:p>
    <w:p w14:paraId="07D062E7" w14:textId="77777777" w:rsidR="005E0DED" w:rsidRPr="005E0DED" w:rsidRDefault="005E0DED">
      <w:pPr>
        <w:rPr>
          <w:rFonts w:ascii="Arial" w:hAnsi="Arial" w:cs="Arial"/>
        </w:rPr>
      </w:pPr>
    </w:p>
    <w:p w14:paraId="606EF5CF" w14:textId="77777777" w:rsidR="005E0DED" w:rsidRDefault="005E0DED">
      <w:pPr>
        <w:rPr>
          <w:rFonts w:ascii="Arial" w:hAnsi="Arial" w:cs="Arial"/>
        </w:rPr>
      </w:pPr>
    </w:p>
    <w:p w14:paraId="1BD8E164" w14:textId="77777777" w:rsidR="004E5AF0" w:rsidRPr="005E0DED" w:rsidRDefault="004E5AF0">
      <w:pPr>
        <w:rPr>
          <w:rFonts w:ascii="Arial" w:hAnsi="Arial" w:cs="Arial"/>
        </w:rPr>
      </w:pPr>
    </w:p>
    <w:p w14:paraId="6A4B6EF9" w14:textId="77777777" w:rsidR="005E0DED" w:rsidRPr="005E0DED" w:rsidRDefault="005E0DED">
      <w:pPr>
        <w:rPr>
          <w:rFonts w:ascii="Arial" w:hAnsi="Arial" w:cs="Arial"/>
        </w:rPr>
      </w:pPr>
    </w:p>
    <w:p w14:paraId="6AED48C1" w14:textId="77777777" w:rsidR="005E0DED" w:rsidRPr="005E0DED" w:rsidRDefault="005E0DED">
      <w:pPr>
        <w:rPr>
          <w:rFonts w:ascii="Arial" w:hAnsi="Arial" w:cs="Arial"/>
        </w:rPr>
      </w:pPr>
    </w:p>
    <w:p w14:paraId="2C0D0F72" w14:textId="77777777" w:rsidR="00734949" w:rsidRDefault="00734949">
      <w:pPr>
        <w:rPr>
          <w:rFonts w:ascii="Arial" w:hAnsi="Arial" w:cs="Arial"/>
        </w:rPr>
      </w:pPr>
    </w:p>
    <w:p w14:paraId="0C1661A8" w14:textId="77777777" w:rsidR="00554F1D" w:rsidRDefault="00554F1D">
      <w:pPr>
        <w:rPr>
          <w:rFonts w:ascii="Arial" w:hAnsi="Arial" w:cs="Arial"/>
        </w:rPr>
      </w:pPr>
    </w:p>
    <w:p w14:paraId="51AD2A52" w14:textId="77777777" w:rsidR="00554F1D" w:rsidRDefault="00554F1D">
      <w:pPr>
        <w:rPr>
          <w:rFonts w:ascii="Arial" w:hAnsi="Arial" w:cs="Arial"/>
        </w:rPr>
      </w:pPr>
    </w:p>
    <w:p w14:paraId="7B3D5FC8" w14:textId="77777777" w:rsidR="00554F1D" w:rsidRPr="005E0DED" w:rsidRDefault="00554F1D">
      <w:pPr>
        <w:rPr>
          <w:rFonts w:ascii="Arial" w:hAnsi="Arial" w:cs="Arial"/>
        </w:rPr>
      </w:pPr>
    </w:p>
    <w:p w14:paraId="7C906D3F" w14:textId="77777777" w:rsidR="00734949" w:rsidRPr="005E0DED" w:rsidRDefault="00734949">
      <w:pPr>
        <w:rPr>
          <w:rFonts w:ascii="Arial" w:hAnsi="Arial" w:cs="Arial"/>
        </w:rPr>
      </w:pPr>
    </w:p>
    <w:p w14:paraId="4BBBF1D0" w14:textId="77777777" w:rsidR="001D13E9" w:rsidRDefault="00C30F8A">
      <w:pPr>
        <w:jc w:val="both"/>
        <w:rPr>
          <w:rFonts w:ascii="Arial" w:hAnsi="Arial" w:cs="Arial"/>
          <w:b/>
          <w:bCs/>
          <w:lang w:eastAsia="es-ES_tradnl"/>
        </w:rPr>
      </w:pPr>
      <w:bookmarkStart w:id="0" w:name="__DdeLink__1756_3218691632"/>
      <w:bookmarkEnd w:id="0"/>
      <w:r w:rsidRPr="005E0DED">
        <w:rPr>
          <w:rFonts w:ascii="Arial" w:hAnsi="Arial" w:cs="Arial"/>
          <w:b/>
          <w:bCs/>
          <w:lang w:eastAsia="es-ES_tradnl"/>
        </w:rPr>
        <w:t>1. INTRODUCCIÓN</w:t>
      </w:r>
    </w:p>
    <w:p w14:paraId="04389002" w14:textId="77777777" w:rsidR="001D13E9" w:rsidRPr="005E0DED" w:rsidRDefault="001D13E9">
      <w:pPr>
        <w:jc w:val="both"/>
        <w:rPr>
          <w:rFonts w:ascii="Arial" w:hAnsi="Arial" w:cs="Arial"/>
          <w:b/>
          <w:bCs/>
          <w:lang w:eastAsia="es-ES_tradnl"/>
        </w:rPr>
      </w:pPr>
    </w:p>
    <w:p w14:paraId="08F94F3B" w14:textId="77777777" w:rsidR="001D13E9" w:rsidRPr="005E0DED" w:rsidRDefault="006741AE">
      <w:pPr>
        <w:jc w:val="both"/>
        <w:rPr>
          <w:rFonts w:ascii="Arial" w:hAnsi="Arial" w:cs="Arial"/>
        </w:rPr>
      </w:pPr>
      <w:r w:rsidRPr="005E0DED">
        <w:rPr>
          <w:rFonts w:ascii="Arial" w:hAnsi="Arial" w:cs="Arial"/>
          <w:b/>
          <w:bCs/>
          <w:lang w:eastAsia="es-ES_tradnl"/>
        </w:rPr>
        <w:t>IDENTIFICACIÓN DEL TÍTULO</w:t>
      </w:r>
    </w:p>
    <w:p w14:paraId="5F614E3E" w14:textId="77777777" w:rsidR="001D13E9" w:rsidRPr="005E0DED" w:rsidRDefault="001D13E9">
      <w:pPr>
        <w:jc w:val="both"/>
        <w:rPr>
          <w:rFonts w:ascii="Arial" w:hAnsi="Arial" w:cs="Arial"/>
          <w:b/>
          <w:bCs/>
          <w:lang w:eastAsia="es-ES_tradnl"/>
        </w:rPr>
      </w:pPr>
    </w:p>
    <w:p w14:paraId="33038920"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Real Decreto 256/2011, de 28 de febrero, por el que se establece el título de Técnico en Estética y Belleza</w:t>
      </w:r>
    </w:p>
    <w:p w14:paraId="29B059FB"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El título de Técnico en Estética y Belleza queda identificado por los siguientes elementos:</w:t>
      </w:r>
    </w:p>
    <w:p w14:paraId="6D78C55A"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Denominación: Estética y Belleza.</w:t>
      </w:r>
    </w:p>
    <w:p w14:paraId="4D37FF5C"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Nivel: Formación Profesional de Grado Medio.</w:t>
      </w:r>
    </w:p>
    <w:p w14:paraId="784C5B63"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Duración: 2000 horas.</w:t>
      </w:r>
    </w:p>
    <w:p w14:paraId="245AE58B"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Familia Profesional: Imagen Personal.</w:t>
      </w:r>
    </w:p>
    <w:p w14:paraId="4E24D3A5"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Referente europeo: CINE−3 (Clasificación Internacional Normalizada de la Educación).</w:t>
      </w:r>
    </w:p>
    <w:p w14:paraId="75D84C16" w14:textId="77777777" w:rsidR="001D13E9" w:rsidRPr="005E0DED" w:rsidRDefault="001D13E9">
      <w:pPr>
        <w:jc w:val="both"/>
        <w:rPr>
          <w:rFonts w:ascii="Arial" w:hAnsi="Arial" w:cs="Arial"/>
          <w:b/>
          <w:bCs/>
          <w:lang w:eastAsia="es-ES_tradnl"/>
        </w:rPr>
      </w:pPr>
      <w:bookmarkStart w:id="1" w:name="__DdeLink__1756_32186916321"/>
      <w:bookmarkEnd w:id="1"/>
    </w:p>
    <w:p w14:paraId="05EBDE75" w14:textId="77777777" w:rsidR="001D13E9" w:rsidRPr="005E0DED" w:rsidRDefault="006741AE">
      <w:pPr>
        <w:jc w:val="both"/>
        <w:rPr>
          <w:rFonts w:ascii="Arial" w:hAnsi="Arial" w:cs="Arial"/>
        </w:rPr>
      </w:pPr>
      <w:r w:rsidRPr="005E0DED">
        <w:rPr>
          <w:rFonts w:ascii="Arial" w:hAnsi="Arial" w:cs="Arial"/>
          <w:b/>
          <w:bCs/>
          <w:lang w:eastAsia="es-ES_tradnl"/>
        </w:rPr>
        <w:t xml:space="preserve"> PERFIL PROFESIONAL DEL TÍTULO.</w:t>
      </w:r>
    </w:p>
    <w:p w14:paraId="44C1E8B9" w14:textId="77777777" w:rsidR="001D13E9" w:rsidRPr="005E0DED" w:rsidRDefault="001D13E9">
      <w:pPr>
        <w:jc w:val="both"/>
        <w:rPr>
          <w:rFonts w:ascii="Arial" w:hAnsi="Arial" w:cs="Arial"/>
          <w:b/>
          <w:bCs/>
          <w:lang w:eastAsia="es-ES_tradnl"/>
        </w:rPr>
      </w:pPr>
    </w:p>
    <w:p w14:paraId="5E09E037" w14:textId="77777777" w:rsidR="00C30F8A" w:rsidRDefault="006741AE">
      <w:pPr>
        <w:jc w:val="both"/>
        <w:rPr>
          <w:rFonts w:ascii="Arial" w:hAnsi="Arial" w:cs="Arial"/>
          <w:bCs/>
          <w:lang w:eastAsia="es-ES_tradnl"/>
        </w:rPr>
      </w:pPr>
      <w:r w:rsidRPr="005E0DED">
        <w:rPr>
          <w:rFonts w:ascii="Arial" w:hAnsi="Arial" w:cs="Arial"/>
          <w:bCs/>
          <w:lang w:eastAsia="es-ES_tradnl"/>
        </w:rPr>
        <w:tab/>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14:paraId="3BEB841C" w14:textId="77777777" w:rsidR="004E5AF0" w:rsidRPr="005E0DED" w:rsidRDefault="004E5AF0">
      <w:pPr>
        <w:jc w:val="both"/>
        <w:rPr>
          <w:rFonts w:ascii="Arial" w:hAnsi="Arial" w:cs="Arial"/>
          <w:bCs/>
          <w:lang w:eastAsia="es-ES_tradnl"/>
        </w:rPr>
      </w:pPr>
    </w:p>
    <w:p w14:paraId="5537EFC0" w14:textId="77777777" w:rsidR="00C30F8A" w:rsidRPr="005E0DED" w:rsidRDefault="00C30F8A">
      <w:pPr>
        <w:jc w:val="both"/>
        <w:rPr>
          <w:rFonts w:ascii="Arial" w:hAnsi="Arial" w:cs="Arial"/>
          <w:b/>
          <w:bCs/>
          <w:lang w:eastAsia="es-ES_tradnl"/>
        </w:rPr>
      </w:pPr>
      <w:r w:rsidRPr="005E0DED">
        <w:rPr>
          <w:rFonts w:ascii="Arial" w:hAnsi="Arial" w:cs="Arial"/>
          <w:b/>
          <w:bCs/>
          <w:lang w:eastAsia="es-ES_tradnl"/>
        </w:rPr>
        <w:t>2. PRESENTACIÓN DEL MÓDULO PROFESIONAL</w:t>
      </w:r>
    </w:p>
    <w:p w14:paraId="5DF580D3" w14:textId="77777777" w:rsidR="00B13E17" w:rsidRPr="005E0DED" w:rsidRDefault="00B13E17">
      <w:pPr>
        <w:jc w:val="both"/>
        <w:rPr>
          <w:rFonts w:ascii="Arial" w:hAnsi="Arial" w:cs="Arial"/>
          <w:b/>
          <w:bCs/>
          <w:lang w:eastAsia="es-ES_tradnl"/>
        </w:rPr>
      </w:pPr>
    </w:p>
    <w:p w14:paraId="2E5C03F5" w14:textId="77777777" w:rsidR="00B13E17" w:rsidRPr="005E0DED" w:rsidRDefault="00B13E17" w:rsidP="00B13E17">
      <w:pPr>
        <w:pStyle w:val="Pa16"/>
        <w:jc w:val="both"/>
        <w:rPr>
          <w:rStyle w:val="A1"/>
          <w:b w:val="0"/>
          <w:bCs w:val="0"/>
          <w:sz w:val="24"/>
          <w:szCs w:val="24"/>
        </w:rPr>
      </w:pPr>
      <w:r w:rsidRPr="005E0DED">
        <w:rPr>
          <w:rStyle w:val="A1"/>
          <w:b w:val="0"/>
          <w:bCs w:val="0"/>
          <w:sz w:val="24"/>
          <w:szCs w:val="24"/>
        </w:rPr>
        <w:t>Este módulo profesional contiene la formación necesaria para desempeñar la función de análisis estético de la piel y anexos.</w:t>
      </w:r>
    </w:p>
    <w:p w14:paraId="1B1097A9" w14:textId="77777777" w:rsidR="00B13E17" w:rsidRPr="005E0DED" w:rsidRDefault="00B13E17" w:rsidP="00B13E17">
      <w:pPr>
        <w:pStyle w:val="Pa16"/>
        <w:jc w:val="both"/>
        <w:rPr>
          <w:color w:val="000000"/>
        </w:rPr>
      </w:pPr>
      <w:r w:rsidRPr="005E0DED">
        <w:rPr>
          <w:rStyle w:val="A1"/>
          <w:b w:val="0"/>
          <w:bCs w:val="0"/>
          <w:sz w:val="24"/>
          <w:szCs w:val="24"/>
        </w:rPr>
        <w:t>La definición de esta función incluye aspectos relacionados con:</w:t>
      </w:r>
    </w:p>
    <w:p w14:paraId="6696F713" w14:textId="77777777" w:rsidR="00B13E17" w:rsidRPr="005E0DED" w:rsidRDefault="00B13E17" w:rsidP="00B13E17">
      <w:pPr>
        <w:pStyle w:val="Pa17"/>
        <w:ind w:left="1000" w:hanging="340"/>
        <w:jc w:val="both"/>
        <w:rPr>
          <w:rStyle w:val="A1"/>
          <w:b w:val="0"/>
          <w:bCs w:val="0"/>
          <w:sz w:val="24"/>
          <w:szCs w:val="24"/>
        </w:rPr>
      </w:pPr>
    </w:p>
    <w:p w14:paraId="48917516" w14:textId="77777777" w:rsidR="00B13E17" w:rsidRPr="005E0DED" w:rsidRDefault="00B13E17" w:rsidP="00B13E17">
      <w:pPr>
        <w:pStyle w:val="Default"/>
        <w:ind w:firstLine="660"/>
        <w:rPr>
          <w:rStyle w:val="A1"/>
          <w:b w:val="0"/>
          <w:sz w:val="24"/>
          <w:szCs w:val="24"/>
        </w:rPr>
      </w:pPr>
      <w:r w:rsidRPr="005E0DED">
        <w:rPr>
          <w:rStyle w:val="A1"/>
          <w:b w:val="0"/>
          <w:sz w:val="24"/>
          <w:szCs w:val="24"/>
        </w:rPr>
        <w:t xml:space="preserve">− La identificación de las características y funciones de la piel. </w:t>
      </w:r>
    </w:p>
    <w:p w14:paraId="0F459706" w14:textId="77777777" w:rsidR="00B13E17" w:rsidRPr="005E0DED" w:rsidRDefault="00B13E17" w:rsidP="00B13E17">
      <w:pPr>
        <w:pStyle w:val="Default"/>
        <w:ind w:firstLine="660"/>
        <w:rPr>
          <w:rStyle w:val="A1"/>
          <w:b w:val="0"/>
          <w:sz w:val="24"/>
          <w:szCs w:val="24"/>
        </w:rPr>
      </w:pPr>
      <w:r w:rsidRPr="005E0DED">
        <w:rPr>
          <w:rStyle w:val="A1"/>
          <w:b w:val="0"/>
          <w:sz w:val="24"/>
          <w:szCs w:val="24"/>
        </w:rPr>
        <w:t xml:space="preserve">− La clasificación de los tipos de piel. </w:t>
      </w:r>
    </w:p>
    <w:p w14:paraId="7BBF8656" w14:textId="77777777" w:rsidR="00B13E17" w:rsidRPr="005E0DED" w:rsidRDefault="00B13E17" w:rsidP="00B13E17">
      <w:pPr>
        <w:pStyle w:val="Default"/>
        <w:ind w:firstLine="660"/>
        <w:rPr>
          <w:rStyle w:val="A1"/>
          <w:b w:val="0"/>
          <w:sz w:val="24"/>
          <w:szCs w:val="24"/>
        </w:rPr>
      </w:pPr>
      <w:r w:rsidRPr="005E0DED">
        <w:rPr>
          <w:rStyle w:val="A1"/>
          <w:b w:val="0"/>
          <w:sz w:val="24"/>
          <w:szCs w:val="24"/>
        </w:rPr>
        <w:t xml:space="preserve">− La descripción de las alteraciones básicas de la piel. </w:t>
      </w:r>
    </w:p>
    <w:p w14:paraId="7D91842E" w14:textId="77777777" w:rsidR="00B13E17" w:rsidRPr="005E0DED" w:rsidRDefault="00B13E17" w:rsidP="00B13E17">
      <w:pPr>
        <w:pStyle w:val="Default"/>
        <w:ind w:firstLine="660"/>
        <w:rPr>
          <w:rStyle w:val="A1"/>
          <w:b w:val="0"/>
          <w:sz w:val="24"/>
          <w:szCs w:val="24"/>
        </w:rPr>
      </w:pPr>
      <w:r w:rsidRPr="005E0DED">
        <w:rPr>
          <w:rStyle w:val="A1"/>
          <w:b w:val="0"/>
          <w:sz w:val="24"/>
          <w:szCs w:val="24"/>
        </w:rPr>
        <w:t xml:space="preserve">− El manejo de equipos para el análisis de la piel y anexos. </w:t>
      </w:r>
    </w:p>
    <w:p w14:paraId="5288CB20" w14:textId="77777777" w:rsidR="00B13E17" w:rsidRPr="005E0DED" w:rsidRDefault="00B13E17" w:rsidP="00B13E17">
      <w:pPr>
        <w:pStyle w:val="Default"/>
        <w:ind w:firstLine="660"/>
        <w:rPr>
          <w:rStyle w:val="A1"/>
          <w:b w:val="0"/>
          <w:sz w:val="24"/>
          <w:szCs w:val="24"/>
        </w:rPr>
      </w:pPr>
      <w:r w:rsidRPr="005E0DED">
        <w:rPr>
          <w:rStyle w:val="A1"/>
          <w:b w:val="0"/>
          <w:sz w:val="24"/>
          <w:szCs w:val="24"/>
        </w:rPr>
        <w:t xml:space="preserve">− La aplicación de procedimientos para el análisis de la piel y anexos. </w:t>
      </w:r>
    </w:p>
    <w:p w14:paraId="64E5728C" w14:textId="77777777" w:rsidR="00B13E17" w:rsidRPr="005E0DED" w:rsidRDefault="00B13E17" w:rsidP="00B13E17">
      <w:pPr>
        <w:pStyle w:val="Default"/>
        <w:ind w:firstLine="660"/>
        <w:rPr>
          <w:rStyle w:val="A1"/>
          <w:b w:val="0"/>
          <w:sz w:val="24"/>
          <w:szCs w:val="24"/>
        </w:rPr>
      </w:pPr>
      <w:r w:rsidRPr="005E0DED">
        <w:rPr>
          <w:rStyle w:val="A1"/>
          <w:b w:val="0"/>
          <w:sz w:val="24"/>
          <w:szCs w:val="24"/>
        </w:rPr>
        <w:t xml:space="preserve">− El estudio de la aparatología empleada en tratamientos estéticos </w:t>
      </w:r>
      <w:r w:rsidR="00767358">
        <w:rPr>
          <w:rStyle w:val="A1"/>
          <w:b w:val="0"/>
          <w:sz w:val="24"/>
          <w:szCs w:val="24"/>
        </w:rPr>
        <w:tab/>
      </w:r>
      <w:r w:rsidRPr="005E0DED">
        <w:rPr>
          <w:rStyle w:val="A1"/>
          <w:b w:val="0"/>
          <w:sz w:val="24"/>
          <w:szCs w:val="24"/>
        </w:rPr>
        <w:t xml:space="preserve">básicos. </w:t>
      </w:r>
    </w:p>
    <w:p w14:paraId="51686297" w14:textId="77777777" w:rsidR="00B13E17" w:rsidRPr="005E0DED" w:rsidRDefault="00B13E17" w:rsidP="00B13E17">
      <w:pPr>
        <w:pStyle w:val="Default"/>
        <w:ind w:firstLine="660"/>
        <w:rPr>
          <w:rStyle w:val="A1"/>
          <w:b w:val="0"/>
          <w:sz w:val="24"/>
          <w:szCs w:val="24"/>
        </w:rPr>
      </w:pPr>
      <w:r w:rsidRPr="005E0DED">
        <w:rPr>
          <w:rStyle w:val="A1"/>
          <w:b w:val="0"/>
          <w:sz w:val="24"/>
          <w:szCs w:val="24"/>
        </w:rPr>
        <w:t xml:space="preserve">− El cumplimiento de las normas de deontología profesional. </w:t>
      </w:r>
    </w:p>
    <w:p w14:paraId="2C9B0CC1" w14:textId="77777777" w:rsidR="00B13E17" w:rsidRPr="005E0DED" w:rsidRDefault="00B13E17" w:rsidP="00B13E17">
      <w:pPr>
        <w:pStyle w:val="Default"/>
        <w:ind w:firstLine="660"/>
        <w:rPr>
          <w:rStyle w:val="A1"/>
          <w:b w:val="0"/>
          <w:sz w:val="24"/>
          <w:szCs w:val="24"/>
        </w:rPr>
      </w:pPr>
    </w:p>
    <w:p w14:paraId="5345100B" w14:textId="77777777" w:rsidR="00B13E17" w:rsidRPr="005E0DED" w:rsidRDefault="00B13E17" w:rsidP="00B13E17">
      <w:pPr>
        <w:pStyle w:val="Default"/>
        <w:rPr>
          <w:rStyle w:val="A1"/>
          <w:b w:val="0"/>
          <w:sz w:val="24"/>
          <w:szCs w:val="24"/>
        </w:rPr>
      </w:pPr>
      <w:r w:rsidRPr="005E0DED">
        <w:rPr>
          <w:rStyle w:val="A1"/>
          <w:b w:val="0"/>
          <w:sz w:val="24"/>
          <w:szCs w:val="24"/>
        </w:rPr>
        <w:t xml:space="preserve">Además, las actividades profesionales asociadas a esta función se aplican en: </w:t>
      </w:r>
    </w:p>
    <w:p w14:paraId="1B855E39" w14:textId="77777777" w:rsidR="00B13E17" w:rsidRPr="005E0DED" w:rsidRDefault="00B13E17" w:rsidP="00B13E17">
      <w:pPr>
        <w:pStyle w:val="Default"/>
        <w:rPr>
          <w:rStyle w:val="A1"/>
          <w:b w:val="0"/>
          <w:sz w:val="24"/>
          <w:szCs w:val="24"/>
        </w:rPr>
      </w:pPr>
    </w:p>
    <w:p w14:paraId="667C7D95" w14:textId="77777777" w:rsidR="00B13E17" w:rsidRPr="005E0DED" w:rsidRDefault="00B13E17" w:rsidP="00B13E17">
      <w:pPr>
        <w:pStyle w:val="Default"/>
        <w:ind w:firstLine="660"/>
        <w:rPr>
          <w:rStyle w:val="A1"/>
          <w:b w:val="0"/>
          <w:sz w:val="24"/>
          <w:szCs w:val="24"/>
        </w:rPr>
      </w:pPr>
      <w:r w:rsidRPr="005E0DED">
        <w:rPr>
          <w:rStyle w:val="A1"/>
          <w:b w:val="0"/>
          <w:sz w:val="24"/>
          <w:szCs w:val="24"/>
        </w:rPr>
        <w:t xml:space="preserve">− Análisis estético de la piel y anexos. </w:t>
      </w:r>
    </w:p>
    <w:p w14:paraId="50EAA4E7" w14:textId="77777777" w:rsidR="00B13E17" w:rsidRPr="005E0DED" w:rsidRDefault="00B13E17" w:rsidP="00B13E17">
      <w:pPr>
        <w:pStyle w:val="Default"/>
        <w:ind w:firstLine="660"/>
        <w:rPr>
          <w:rStyle w:val="A1"/>
          <w:b w:val="0"/>
          <w:sz w:val="24"/>
          <w:szCs w:val="24"/>
        </w:rPr>
      </w:pPr>
      <w:r w:rsidRPr="005E0DED">
        <w:rPr>
          <w:rStyle w:val="A1"/>
          <w:b w:val="0"/>
          <w:sz w:val="24"/>
          <w:szCs w:val="24"/>
        </w:rPr>
        <w:t xml:space="preserve">− Identificación de las alteraciones de cutáneas. </w:t>
      </w:r>
    </w:p>
    <w:p w14:paraId="54C521B6" w14:textId="77777777" w:rsidR="00B13E17" w:rsidRPr="005E0DED" w:rsidRDefault="00B13E17" w:rsidP="001F640F">
      <w:pPr>
        <w:pStyle w:val="Default"/>
        <w:ind w:firstLine="660"/>
        <w:rPr>
          <w:bCs/>
        </w:rPr>
      </w:pPr>
      <w:r w:rsidRPr="005E0DED">
        <w:rPr>
          <w:rStyle w:val="A1"/>
          <w:b w:val="0"/>
          <w:sz w:val="24"/>
          <w:szCs w:val="24"/>
        </w:rPr>
        <w:t xml:space="preserve">− Aplicación de aparatología específica. </w:t>
      </w:r>
    </w:p>
    <w:p w14:paraId="29AB1D42" w14:textId="77777777" w:rsidR="00C30F8A" w:rsidRPr="005E0DED" w:rsidRDefault="00C30F8A">
      <w:pPr>
        <w:jc w:val="both"/>
        <w:rPr>
          <w:rFonts w:ascii="Arial" w:hAnsi="Arial" w:cs="Arial"/>
          <w:bCs/>
          <w:lang w:eastAsia="es-ES_tradnl"/>
        </w:rPr>
      </w:pPr>
    </w:p>
    <w:p w14:paraId="248E3429" w14:textId="77777777" w:rsidR="001D13E9" w:rsidRPr="005E0DED" w:rsidRDefault="00C30F8A">
      <w:pPr>
        <w:jc w:val="both"/>
        <w:rPr>
          <w:rFonts w:ascii="Arial" w:hAnsi="Arial" w:cs="Arial"/>
          <w:b/>
        </w:rPr>
      </w:pPr>
      <w:r w:rsidRPr="005E0DED">
        <w:rPr>
          <w:rFonts w:ascii="Arial" w:hAnsi="Arial" w:cs="Arial"/>
          <w:b/>
          <w:bCs/>
          <w:lang w:eastAsia="es-ES_tradnl"/>
        </w:rPr>
        <w:t xml:space="preserve">2.1. </w:t>
      </w:r>
      <w:r w:rsidR="006741AE" w:rsidRPr="005E0DED">
        <w:rPr>
          <w:rFonts w:ascii="Arial" w:hAnsi="Arial" w:cs="Arial"/>
          <w:b/>
        </w:rPr>
        <w:t>OBJETIVOS GENERALES DEL MÓDULO PROFESIONAL</w:t>
      </w:r>
    </w:p>
    <w:p w14:paraId="7E73D1CC" w14:textId="77777777" w:rsidR="001D13E9" w:rsidRPr="005E0DED" w:rsidRDefault="001D13E9">
      <w:pPr>
        <w:jc w:val="both"/>
        <w:rPr>
          <w:rFonts w:ascii="Arial" w:hAnsi="Arial" w:cs="Arial"/>
        </w:rPr>
      </w:pPr>
    </w:p>
    <w:p w14:paraId="3C447532" w14:textId="77777777" w:rsidR="001D13E9" w:rsidRPr="005E0DED" w:rsidRDefault="006741AE">
      <w:pPr>
        <w:pStyle w:val="Pa6"/>
        <w:ind w:firstLine="340"/>
        <w:jc w:val="both"/>
        <w:rPr>
          <w:color w:val="000000"/>
        </w:rPr>
      </w:pPr>
      <w:r w:rsidRPr="005E0DED">
        <w:rPr>
          <w:color w:val="000000"/>
        </w:rPr>
        <w:t>Los objetivos generales de este módulo profesional son:</w:t>
      </w:r>
    </w:p>
    <w:p w14:paraId="2950E332" w14:textId="77777777" w:rsidR="001D13E9" w:rsidRPr="005E0DED" w:rsidRDefault="006741AE">
      <w:pPr>
        <w:pStyle w:val="Pa12"/>
        <w:spacing w:before="160"/>
        <w:ind w:firstLine="340"/>
        <w:jc w:val="both"/>
        <w:rPr>
          <w:color w:val="000000"/>
        </w:rPr>
      </w:pPr>
      <w:r w:rsidRPr="005E0DED">
        <w:rPr>
          <w:color w:val="000000"/>
        </w:rPr>
        <w:lastRenderedPageBreak/>
        <w:t>c) Realizar el análisis del órgano cutáneo, evaluando sus características, para obtener información estética.</w:t>
      </w:r>
    </w:p>
    <w:p w14:paraId="1F28BB73" w14:textId="77777777" w:rsidR="001D13E9" w:rsidRPr="005E0DED" w:rsidRDefault="006741AE">
      <w:pPr>
        <w:pStyle w:val="Pa12"/>
        <w:spacing w:before="160"/>
        <w:ind w:firstLine="340"/>
        <w:jc w:val="both"/>
        <w:rPr>
          <w:color w:val="000000"/>
        </w:rPr>
      </w:pPr>
      <w:r w:rsidRPr="005E0DED">
        <w:rPr>
          <w:color w:val="000000"/>
        </w:rPr>
        <w:t xml:space="preserve">d) Identificar útiles, equipos y cosméticos, evaluando sus características, para seleccionar los idóneos al tratamiento o técnica aplicados. </w:t>
      </w:r>
    </w:p>
    <w:p w14:paraId="78ABECC9" w14:textId="77777777" w:rsidR="001D13E9" w:rsidRPr="005E0DED" w:rsidRDefault="006741AE">
      <w:pPr>
        <w:pStyle w:val="Pa12"/>
        <w:spacing w:before="160"/>
        <w:ind w:firstLine="340"/>
        <w:jc w:val="both"/>
        <w:rPr>
          <w:color w:val="000000"/>
        </w:rPr>
      </w:pPr>
      <w:r w:rsidRPr="005E0DED">
        <w:rPr>
          <w:color w:val="000000"/>
        </w:rPr>
        <w:t xml:space="preserve">e) Higienizar los materiales, equipos e instalaciones, limpiándolos, desinfectándolos y esterilizándolos, para mantenerlos en óptimas condiciones. </w:t>
      </w:r>
    </w:p>
    <w:p w14:paraId="76A7DC31" w14:textId="77777777" w:rsidR="001D13E9" w:rsidRPr="005E0DED" w:rsidRDefault="006741AE">
      <w:pPr>
        <w:pStyle w:val="Pa12"/>
        <w:spacing w:before="160"/>
        <w:ind w:firstLine="340"/>
        <w:jc w:val="both"/>
        <w:rPr>
          <w:color w:val="000000"/>
        </w:rPr>
      </w:pPr>
      <w:r w:rsidRPr="005E0DED">
        <w:rPr>
          <w:color w:val="000000"/>
        </w:rPr>
        <w:t xml:space="preserve">f) Aplicar las técnicas adecuadas, siguiendo los procedimientos establecidos y las normas de calidad y seguridad e higiene, para efectuar la limpieza de la piel. </w:t>
      </w:r>
    </w:p>
    <w:p w14:paraId="20B749B3" w14:textId="77777777" w:rsidR="001D13E9" w:rsidRDefault="006741AE" w:rsidP="0065374E">
      <w:pPr>
        <w:pStyle w:val="Pa12"/>
        <w:spacing w:before="160"/>
        <w:ind w:firstLine="340"/>
        <w:jc w:val="both"/>
        <w:rPr>
          <w:color w:val="000000"/>
        </w:rPr>
      </w:pPr>
      <w:r w:rsidRPr="005E0DED">
        <w:rPr>
          <w:color w:val="000000"/>
        </w:rPr>
        <w:t>g) Aplicar las técnicas adecuadas, siguiendo los procedimientos establecidos y las normas de calidad y seguridad e higiene, relacionándolos con las necesidades fisiológicas de la piel, para conseguir su hidratación.</w:t>
      </w:r>
    </w:p>
    <w:p w14:paraId="32932248" w14:textId="77777777" w:rsidR="0065374E" w:rsidRPr="0065374E" w:rsidRDefault="0065374E" w:rsidP="0065374E">
      <w:pPr>
        <w:rPr>
          <w:rFonts w:eastAsia="Calibri"/>
        </w:rPr>
      </w:pPr>
    </w:p>
    <w:p w14:paraId="5196FE38" w14:textId="77777777" w:rsidR="0065374E" w:rsidRPr="005E0DED" w:rsidRDefault="006741AE">
      <w:pPr>
        <w:pStyle w:val="Default"/>
        <w:jc w:val="both"/>
        <w:rPr>
          <w:iCs/>
        </w:rPr>
      </w:pPr>
      <w:r w:rsidRPr="005E0DED">
        <w:tab/>
        <w:t xml:space="preserve">Todos estos objetivos están recogidos en </w:t>
      </w:r>
      <w:proofErr w:type="gramStart"/>
      <w:r w:rsidRPr="005E0DED">
        <w:t xml:space="preserve">el  </w:t>
      </w:r>
      <w:r w:rsidRPr="005E0DED">
        <w:rPr>
          <w:iCs/>
        </w:rPr>
        <w:t>Real</w:t>
      </w:r>
      <w:proofErr w:type="gramEnd"/>
      <w:r w:rsidRPr="005E0DED">
        <w:rPr>
          <w:iCs/>
        </w:rPr>
        <w:t xml:space="preserve"> Decreto 256/2011, de 28 de febrero, por el que se establece el Título de Técnico en Estética y Belleza y se fijan sus enseñanzas mínimas.</w:t>
      </w:r>
    </w:p>
    <w:p w14:paraId="28A390EC" w14:textId="77777777" w:rsidR="001D13E9" w:rsidRPr="005E0DED" w:rsidRDefault="001D13E9" w:rsidP="005A291F">
      <w:pPr>
        <w:pStyle w:val="Pa16"/>
        <w:jc w:val="both"/>
        <w:rPr>
          <w:b/>
          <w:bCs/>
          <w:color w:val="000000"/>
        </w:rPr>
      </w:pPr>
    </w:p>
    <w:p w14:paraId="25FB7AC3" w14:textId="77777777" w:rsidR="001D13E9" w:rsidRPr="005E0DED" w:rsidRDefault="00FD5C91">
      <w:pPr>
        <w:jc w:val="both"/>
        <w:rPr>
          <w:rFonts w:ascii="Arial" w:hAnsi="Arial" w:cs="Arial"/>
        </w:rPr>
      </w:pPr>
      <w:r w:rsidRPr="005E0DED">
        <w:rPr>
          <w:rFonts w:ascii="Arial" w:hAnsi="Arial" w:cs="Arial"/>
          <w:b/>
        </w:rPr>
        <w:t>2.2</w:t>
      </w:r>
      <w:r w:rsidR="00C30F8A" w:rsidRPr="005E0DED">
        <w:rPr>
          <w:rFonts w:ascii="Arial" w:hAnsi="Arial" w:cs="Arial"/>
          <w:b/>
        </w:rPr>
        <w:t xml:space="preserve">. </w:t>
      </w:r>
      <w:r w:rsidR="006741AE" w:rsidRPr="005E0DED">
        <w:rPr>
          <w:rFonts w:ascii="Arial" w:hAnsi="Arial" w:cs="Arial"/>
          <w:b/>
        </w:rPr>
        <w:t>UNIDADES DE COMPETENCIA ASOCIADAS AL MÓDULO PROFESIONAL</w:t>
      </w:r>
    </w:p>
    <w:p w14:paraId="3BA15A31" w14:textId="77777777" w:rsidR="001D13E9" w:rsidRPr="005E0DED" w:rsidRDefault="006741AE" w:rsidP="0065374E">
      <w:pPr>
        <w:pStyle w:val="Pa10"/>
        <w:spacing w:before="220" w:after="143"/>
        <w:jc w:val="both"/>
        <w:rPr>
          <w:color w:val="000000"/>
        </w:rPr>
      </w:pPr>
      <w:r w:rsidRPr="005E0DED">
        <w:rPr>
          <w:color w:val="000000"/>
        </w:rPr>
        <w:t>Las unidades de competencia que están asociadas al módulo de Análisis Estético son:</w:t>
      </w:r>
    </w:p>
    <w:p w14:paraId="380DCAFD" w14:textId="77777777" w:rsidR="001D13E9" w:rsidRPr="005E0DED" w:rsidRDefault="006741AE">
      <w:pPr>
        <w:rPr>
          <w:rFonts w:ascii="Arial" w:eastAsia="Calibri" w:hAnsi="Arial" w:cs="Arial"/>
          <w:color w:val="000000"/>
        </w:rPr>
      </w:pPr>
      <w:r w:rsidRPr="005E0DED">
        <w:rPr>
          <w:rFonts w:ascii="Arial" w:eastAsia="Calibri" w:hAnsi="Arial" w:cs="Arial"/>
          <w:color w:val="000000"/>
        </w:rPr>
        <w:tab/>
        <w:t>* UC0354_2: Atender al cliente del servicio estético de higiene, depilación y maquillaje en condiciones de seguridad, salud e higiene.</w:t>
      </w:r>
    </w:p>
    <w:p w14:paraId="043126CD" w14:textId="77777777" w:rsidR="001D13E9" w:rsidRPr="005E0DED" w:rsidRDefault="006741AE">
      <w:pPr>
        <w:pStyle w:val="Pa10"/>
        <w:spacing w:before="220" w:after="143"/>
        <w:ind w:firstLine="340"/>
        <w:jc w:val="both"/>
        <w:rPr>
          <w:color w:val="000000"/>
        </w:rPr>
      </w:pPr>
      <w:r w:rsidRPr="005E0DED">
        <w:rPr>
          <w:color w:val="000000"/>
        </w:rPr>
        <w:t>Esta unidad de competencia se encuadra dentro de la cualificación profesional completa:</w:t>
      </w:r>
    </w:p>
    <w:p w14:paraId="6CAA469C" w14:textId="77777777" w:rsidR="001D13E9" w:rsidRPr="005E0DED" w:rsidRDefault="006741AE">
      <w:pPr>
        <w:pStyle w:val="Pa12"/>
        <w:spacing w:before="160"/>
        <w:ind w:firstLine="340"/>
        <w:jc w:val="both"/>
        <w:rPr>
          <w:color w:val="000000"/>
        </w:rPr>
      </w:pPr>
      <w:r w:rsidRPr="005E0DED">
        <w:rPr>
          <w:color w:val="000000"/>
        </w:rPr>
        <w:t>Servicios estéticos de higiene, depilación y maquillaje IMP120_2 (Real Decreto 1087/2005, de 16 de septiembre).</w:t>
      </w:r>
    </w:p>
    <w:p w14:paraId="5B63BB17" w14:textId="77777777" w:rsidR="001D13E9" w:rsidRPr="005E0DED" w:rsidRDefault="001D13E9">
      <w:pPr>
        <w:rPr>
          <w:rFonts w:ascii="Arial" w:eastAsia="Calibri" w:hAnsi="Arial" w:cs="Arial"/>
          <w:color w:val="000000"/>
        </w:rPr>
      </w:pPr>
    </w:p>
    <w:p w14:paraId="1C0D5B44" w14:textId="77777777" w:rsidR="001D13E9" w:rsidRPr="005E0DED" w:rsidRDefault="006741AE">
      <w:pPr>
        <w:rPr>
          <w:rFonts w:ascii="Arial" w:eastAsia="Calibri" w:hAnsi="Arial" w:cs="Arial"/>
          <w:color w:val="000000"/>
        </w:rPr>
      </w:pPr>
      <w:r w:rsidRPr="005E0DED">
        <w:rPr>
          <w:rFonts w:ascii="Arial" w:eastAsia="Calibri" w:hAnsi="Arial" w:cs="Arial"/>
          <w:color w:val="000000"/>
        </w:rPr>
        <w:tab/>
        <w:t>*UC0356_2: Atender al cliente del servicio estético de manos y pies en condiciones de seguridad, higiene y salud.</w:t>
      </w:r>
    </w:p>
    <w:p w14:paraId="4773077C" w14:textId="77777777" w:rsidR="001D13E9" w:rsidRPr="005E0DED" w:rsidRDefault="001D13E9">
      <w:pPr>
        <w:rPr>
          <w:rFonts w:ascii="Arial" w:eastAsia="Calibri" w:hAnsi="Arial" w:cs="Arial"/>
          <w:color w:val="000000"/>
        </w:rPr>
      </w:pPr>
    </w:p>
    <w:p w14:paraId="22F2FA56" w14:textId="77777777" w:rsidR="001D13E9" w:rsidRPr="005E0DED" w:rsidRDefault="006741AE">
      <w:pPr>
        <w:pStyle w:val="Pa10"/>
        <w:spacing w:before="220" w:after="143"/>
        <w:ind w:firstLine="340"/>
        <w:jc w:val="both"/>
        <w:rPr>
          <w:color w:val="000000"/>
        </w:rPr>
      </w:pPr>
      <w:r w:rsidRPr="005E0DED">
        <w:rPr>
          <w:color w:val="000000"/>
        </w:rPr>
        <w:t>Esta unidad de competencia se encuadra dentro de la cualificación profesional completa:</w:t>
      </w:r>
    </w:p>
    <w:p w14:paraId="5E7A8A5C" w14:textId="77777777" w:rsidR="001D13E9" w:rsidRPr="005E0DED" w:rsidRDefault="006741AE">
      <w:pPr>
        <w:ind w:firstLine="340"/>
        <w:rPr>
          <w:rFonts w:ascii="Arial" w:eastAsia="Calibri" w:hAnsi="Arial" w:cs="Arial"/>
          <w:color w:val="000000"/>
        </w:rPr>
      </w:pPr>
      <w:r w:rsidRPr="005E0DED">
        <w:rPr>
          <w:rFonts w:ascii="Arial" w:eastAsia="Calibri" w:hAnsi="Arial" w:cs="Arial"/>
          <w:color w:val="000000"/>
        </w:rPr>
        <w:t>Cuidados estéticos de manos y pies IMP121_2 (Real Decreto 1087/2005, de 16 de septiembre).</w:t>
      </w:r>
    </w:p>
    <w:p w14:paraId="1E1AD273" w14:textId="77777777" w:rsidR="001D13E9" w:rsidRPr="005E0DED" w:rsidRDefault="001D13E9">
      <w:pPr>
        <w:rPr>
          <w:rFonts w:ascii="Arial" w:hAnsi="Arial" w:cs="Arial"/>
        </w:rPr>
      </w:pPr>
    </w:p>
    <w:p w14:paraId="06085641" w14:textId="77777777" w:rsidR="001D13E9" w:rsidRPr="005E0DED" w:rsidRDefault="006741AE">
      <w:pPr>
        <w:spacing w:after="200" w:line="276" w:lineRule="auto"/>
        <w:rPr>
          <w:rFonts w:ascii="Arial" w:hAnsi="Arial" w:cs="Arial"/>
        </w:rPr>
      </w:pPr>
      <w:r w:rsidRPr="005E0DED">
        <w:rPr>
          <w:rFonts w:ascii="Arial" w:hAnsi="Arial" w:cs="Arial"/>
        </w:rPr>
        <w:tab/>
        <w:t>Este módulo se asocia a las siguientes competencias profesionales, personales y sociales del título:</w:t>
      </w:r>
    </w:p>
    <w:p w14:paraId="08E1B23D" w14:textId="77777777" w:rsidR="001D13E9" w:rsidRPr="005E0DED" w:rsidRDefault="006741AE">
      <w:pPr>
        <w:spacing w:after="200" w:line="276" w:lineRule="auto"/>
        <w:ind w:firstLine="708"/>
        <w:rPr>
          <w:rFonts w:ascii="Arial" w:hAnsi="Arial" w:cs="Arial"/>
        </w:rPr>
      </w:pPr>
      <w:r w:rsidRPr="005E0DED">
        <w:rPr>
          <w:rFonts w:ascii="Arial" w:hAnsi="Arial" w:cs="Arial"/>
        </w:rPr>
        <w:t xml:space="preserve">c) Obtener información de las demandas del cliente y del análisis profesional, registrando y archivando los datos. </w:t>
      </w:r>
    </w:p>
    <w:p w14:paraId="557F9198" w14:textId="77777777" w:rsidR="001D13E9" w:rsidRPr="005E0DED" w:rsidRDefault="006741AE">
      <w:pPr>
        <w:spacing w:after="200" w:line="276" w:lineRule="auto"/>
        <w:ind w:firstLine="708"/>
        <w:rPr>
          <w:rFonts w:ascii="Arial" w:hAnsi="Arial" w:cs="Arial"/>
        </w:rPr>
      </w:pPr>
      <w:r w:rsidRPr="005E0DED">
        <w:rPr>
          <w:rFonts w:ascii="Arial" w:hAnsi="Arial" w:cs="Arial"/>
        </w:rPr>
        <w:lastRenderedPageBreak/>
        <w:t xml:space="preserve">d) Seleccionar los materiales, equipos y cosméticos adecuados a los tratamientos o técnicas estéticas que se van a aplicar. </w:t>
      </w:r>
    </w:p>
    <w:p w14:paraId="1A016058" w14:textId="77777777" w:rsidR="001D13E9" w:rsidRPr="005E0DED" w:rsidRDefault="006741AE">
      <w:pPr>
        <w:spacing w:after="200" w:line="276" w:lineRule="auto"/>
        <w:ind w:firstLine="708"/>
        <w:rPr>
          <w:rFonts w:ascii="Arial" w:hAnsi="Arial" w:cs="Arial"/>
        </w:rPr>
      </w:pPr>
      <w:r w:rsidRPr="005E0DED">
        <w:rPr>
          <w:rFonts w:ascii="Arial" w:hAnsi="Arial" w:cs="Arial"/>
        </w:rPr>
        <w:t xml:space="preserve">e) Mantener el material, equipos e instalaciones en óptimas condiciones para su utilización. </w:t>
      </w:r>
    </w:p>
    <w:p w14:paraId="41D9C791" w14:textId="77777777" w:rsidR="001D13E9" w:rsidRPr="005E0DED" w:rsidRDefault="006741AE">
      <w:pPr>
        <w:spacing w:after="200" w:line="276" w:lineRule="auto"/>
        <w:ind w:firstLine="708"/>
        <w:rPr>
          <w:rFonts w:ascii="Arial" w:hAnsi="Arial" w:cs="Arial"/>
        </w:rPr>
      </w:pPr>
      <w:r w:rsidRPr="005E0DED">
        <w:rPr>
          <w:rFonts w:ascii="Arial" w:hAnsi="Arial" w:cs="Arial"/>
        </w:rPr>
        <w:t xml:space="preserve">f) Efectuar la higiene cutánea, preparando la piel para tratamientos posteriores. </w:t>
      </w:r>
    </w:p>
    <w:p w14:paraId="5AC9D6F9" w14:textId="77777777" w:rsidR="001D13E9" w:rsidRPr="005E0DED" w:rsidRDefault="006741AE">
      <w:pPr>
        <w:spacing w:after="200" w:line="276" w:lineRule="auto"/>
        <w:ind w:firstLine="708"/>
        <w:rPr>
          <w:rFonts w:ascii="Arial" w:hAnsi="Arial" w:cs="Arial"/>
        </w:rPr>
      </w:pPr>
      <w:r w:rsidRPr="005E0DED">
        <w:rPr>
          <w:rFonts w:ascii="Arial" w:hAnsi="Arial" w:cs="Arial"/>
        </w:rPr>
        <w:t>g) Efectuar la hidratación cutánea, manteniendo y mejorando el aspecto de la piel.</w:t>
      </w:r>
    </w:p>
    <w:p w14:paraId="0C48EB5F" w14:textId="77777777" w:rsidR="001D13E9" w:rsidRPr="005E0DED" w:rsidRDefault="001D13E9">
      <w:pPr>
        <w:jc w:val="both"/>
        <w:rPr>
          <w:rFonts w:ascii="Arial" w:hAnsi="Arial" w:cs="Arial"/>
          <w:b/>
        </w:rPr>
      </w:pPr>
    </w:p>
    <w:p w14:paraId="647A57FA" w14:textId="77777777" w:rsidR="00FD5C91" w:rsidRPr="005E0DED" w:rsidRDefault="00FD5C91">
      <w:pPr>
        <w:jc w:val="both"/>
        <w:rPr>
          <w:rFonts w:ascii="Arial" w:hAnsi="Arial" w:cs="Arial"/>
          <w:b/>
        </w:rPr>
      </w:pPr>
      <w:r w:rsidRPr="005E0DED">
        <w:rPr>
          <w:rFonts w:ascii="Arial" w:hAnsi="Arial" w:cs="Arial"/>
          <w:b/>
        </w:rPr>
        <w:t>3. CONTENIDOS Y DISTRIBUCIÓN TEMPORAL</w:t>
      </w:r>
    </w:p>
    <w:p w14:paraId="448E0210" w14:textId="77777777" w:rsidR="005231EB" w:rsidRPr="005E0DED" w:rsidRDefault="005231EB">
      <w:pPr>
        <w:jc w:val="both"/>
        <w:rPr>
          <w:rFonts w:ascii="Arial" w:hAnsi="Arial" w:cs="Arial"/>
          <w:b/>
        </w:rPr>
      </w:pPr>
    </w:p>
    <w:p w14:paraId="16F1FD67" w14:textId="77777777" w:rsidR="005231EB" w:rsidRPr="0065374E" w:rsidRDefault="005A291F" w:rsidP="0065374E">
      <w:pPr>
        <w:pStyle w:val="Standard"/>
        <w:rPr>
          <w:rFonts w:ascii="Arial" w:hAnsi="Arial" w:cs="Arial"/>
          <w:sz w:val="24"/>
          <w:szCs w:val="24"/>
        </w:rPr>
      </w:pPr>
      <w:r w:rsidRPr="005E0DED">
        <w:rPr>
          <w:rFonts w:ascii="Arial" w:hAnsi="Arial" w:cs="Arial"/>
          <w:sz w:val="24"/>
          <w:szCs w:val="24"/>
        </w:rPr>
        <w:t>Los contenidos del módulo Análisis estético</w:t>
      </w:r>
      <w:r w:rsidR="00540F0E">
        <w:rPr>
          <w:rFonts w:ascii="Arial" w:hAnsi="Arial" w:cs="Arial"/>
          <w:sz w:val="24"/>
          <w:szCs w:val="24"/>
        </w:rPr>
        <w:t xml:space="preserve"> se incluyen en el </w:t>
      </w:r>
      <w:proofErr w:type="spellStart"/>
      <w:r w:rsidR="00540F0E">
        <w:rPr>
          <w:rFonts w:ascii="Arial" w:hAnsi="Arial" w:cs="Arial"/>
          <w:sz w:val="24"/>
          <w:szCs w:val="24"/>
        </w:rPr>
        <w:t>Decretp</w:t>
      </w:r>
      <w:proofErr w:type="spellEnd"/>
      <w:r w:rsidR="00540F0E">
        <w:rPr>
          <w:rFonts w:ascii="Arial" w:hAnsi="Arial" w:cs="Arial"/>
          <w:sz w:val="24"/>
          <w:szCs w:val="24"/>
        </w:rPr>
        <w:t xml:space="preserve"> </w:t>
      </w:r>
      <w:r w:rsidR="005231EB" w:rsidRPr="005E0DED">
        <w:rPr>
          <w:rFonts w:ascii="Arial" w:hAnsi="Arial" w:cs="Arial"/>
          <w:sz w:val="24"/>
          <w:szCs w:val="24"/>
        </w:rPr>
        <w:t>218/2015, de 13 de octubre, del Consejo de Gobierno, por el que se establece para la Comunidad de Madrid el Plan de Estudios del ciclo formativo de Grado Medio correspondiente al título de Técnico en Estética y Belleza.</w:t>
      </w:r>
    </w:p>
    <w:p w14:paraId="5C9306DF" w14:textId="77777777" w:rsidR="00D209B0" w:rsidRPr="0065374E" w:rsidRDefault="00D209B0">
      <w:pPr>
        <w:jc w:val="both"/>
        <w:rPr>
          <w:rFonts w:ascii="Arial" w:hAnsi="Arial" w:cs="Arial"/>
          <w:color w:val="auto"/>
        </w:rPr>
      </w:pPr>
      <w:r w:rsidRPr="0065374E">
        <w:rPr>
          <w:rFonts w:ascii="Arial" w:hAnsi="Arial" w:cs="Arial"/>
          <w:color w:val="auto"/>
        </w:rPr>
        <w:t xml:space="preserve">1. Descripción de la anatomía y fisiología del órgano cutáneo: </w:t>
      </w:r>
    </w:p>
    <w:p w14:paraId="0F7B8A88" w14:textId="77777777" w:rsidR="00FD5C91" w:rsidRPr="0065374E" w:rsidRDefault="00D209B0">
      <w:pPr>
        <w:jc w:val="both"/>
        <w:rPr>
          <w:rFonts w:ascii="Arial" w:hAnsi="Arial" w:cs="Arial"/>
          <w:b/>
          <w:color w:val="auto"/>
        </w:rPr>
      </w:pPr>
      <w:r w:rsidRPr="0065374E">
        <w:rPr>
          <w:rFonts w:ascii="Arial" w:hAnsi="Arial" w:cs="Arial"/>
          <w:color w:val="auto"/>
        </w:rPr>
        <w:t xml:space="preserve">- Estructuras macroscópicas de la piel: Características generales de la superficie cutánea. - Estructura microscópica de la piel. Células y tejidos. Composición y organización: • Epidermis. • Dermis. • Hipodermis. - Anexos cutáneos: • Anexos cutáneos glandulares. </w:t>
      </w:r>
      <w:proofErr w:type="gramStart"/>
      <w:r w:rsidRPr="0065374E">
        <w:rPr>
          <w:rFonts w:ascii="Arial" w:hAnsi="Arial" w:cs="Arial"/>
          <w:color w:val="auto"/>
        </w:rPr>
        <w:t>Morfología ,</w:t>
      </w:r>
      <w:proofErr w:type="gramEnd"/>
      <w:r w:rsidRPr="0065374E">
        <w:rPr>
          <w:rFonts w:ascii="Arial" w:hAnsi="Arial" w:cs="Arial"/>
          <w:color w:val="auto"/>
        </w:rPr>
        <w:t xml:space="preserve"> estructura y fisiología: Glándulas sebáceas. Glándulas sudoríparas apocrinas. Glándulas sudoríparas ecrinas. • Anexos cutáneos córneos. </w:t>
      </w:r>
      <w:proofErr w:type="gramStart"/>
      <w:r w:rsidRPr="0065374E">
        <w:rPr>
          <w:rFonts w:ascii="Arial" w:hAnsi="Arial" w:cs="Arial"/>
          <w:color w:val="auto"/>
        </w:rPr>
        <w:t>Morfología ,</w:t>
      </w:r>
      <w:proofErr w:type="gramEnd"/>
      <w:r w:rsidRPr="0065374E">
        <w:rPr>
          <w:rFonts w:ascii="Arial" w:hAnsi="Arial" w:cs="Arial"/>
          <w:color w:val="auto"/>
        </w:rPr>
        <w:t xml:space="preserve"> estructura y fisiología: El pelo. Las uñas. - Vascularización e inervación cutáneas. - Fisiología cutánea: • Queratinización. • Melanogénesis. - Funciones de la </w:t>
      </w:r>
      <w:proofErr w:type="gramStart"/>
      <w:r w:rsidRPr="0065374E">
        <w:rPr>
          <w:rFonts w:ascii="Arial" w:hAnsi="Arial" w:cs="Arial"/>
          <w:color w:val="auto"/>
        </w:rPr>
        <w:t>piel :</w:t>
      </w:r>
      <w:proofErr w:type="gramEnd"/>
      <w:r w:rsidRPr="0065374E">
        <w:rPr>
          <w:rFonts w:ascii="Arial" w:hAnsi="Arial" w:cs="Arial"/>
          <w:color w:val="auto"/>
        </w:rPr>
        <w:t xml:space="preserve"> • Termorreguladora. • Secretora: emulsión </w:t>
      </w:r>
      <w:proofErr w:type="spellStart"/>
      <w:r w:rsidRPr="0065374E">
        <w:rPr>
          <w:rFonts w:ascii="Arial" w:hAnsi="Arial" w:cs="Arial"/>
          <w:color w:val="auto"/>
        </w:rPr>
        <w:t>epicutánea</w:t>
      </w:r>
      <w:proofErr w:type="spellEnd"/>
      <w:r w:rsidRPr="0065374E">
        <w:rPr>
          <w:rFonts w:ascii="Arial" w:hAnsi="Arial" w:cs="Arial"/>
          <w:color w:val="auto"/>
        </w:rPr>
        <w:t xml:space="preserve">. • Protectora. • Otras funciones. - Permeabilidad cutánea. - Tipos de piel según la emulsión </w:t>
      </w:r>
      <w:proofErr w:type="spellStart"/>
      <w:r w:rsidRPr="0065374E">
        <w:rPr>
          <w:rFonts w:ascii="Arial" w:hAnsi="Arial" w:cs="Arial"/>
          <w:color w:val="auto"/>
        </w:rPr>
        <w:t>epicutánea</w:t>
      </w:r>
      <w:proofErr w:type="spellEnd"/>
      <w:r w:rsidRPr="0065374E">
        <w:rPr>
          <w:rFonts w:ascii="Arial" w:hAnsi="Arial" w:cs="Arial"/>
          <w:color w:val="auto"/>
        </w:rPr>
        <w:t xml:space="preserve">. Características y aspecto: piel normal, piel seca </w:t>
      </w:r>
      <w:proofErr w:type="spellStart"/>
      <w:r w:rsidRPr="0065374E">
        <w:rPr>
          <w:rFonts w:ascii="Arial" w:hAnsi="Arial" w:cs="Arial"/>
          <w:color w:val="auto"/>
        </w:rPr>
        <w:t>alípica</w:t>
      </w:r>
      <w:proofErr w:type="spellEnd"/>
      <w:r w:rsidRPr="0065374E">
        <w:rPr>
          <w:rFonts w:ascii="Arial" w:hAnsi="Arial" w:cs="Arial"/>
          <w:color w:val="auto"/>
        </w:rPr>
        <w:t xml:space="preserve">, piel seca deshidratada, piel grasa, piel grasa deshidratada, piel ocluida y piel </w:t>
      </w:r>
      <w:proofErr w:type="spellStart"/>
      <w:r w:rsidRPr="0065374E">
        <w:rPr>
          <w:rFonts w:ascii="Arial" w:hAnsi="Arial" w:cs="Arial"/>
          <w:color w:val="auto"/>
        </w:rPr>
        <w:t>hiperhidratada</w:t>
      </w:r>
      <w:proofErr w:type="spellEnd"/>
      <w:r w:rsidRPr="0065374E">
        <w:rPr>
          <w:rFonts w:ascii="Arial" w:hAnsi="Arial" w:cs="Arial"/>
          <w:color w:val="auto"/>
        </w:rPr>
        <w:t xml:space="preserve">. Otros tipos de piel. - Evolución de la piel a lo largo de la vida según los distintos estados fisiológicos de la mujer. - Piel masculina: Diferencias morfológicas, estructurales y fisiológicas. - La piel y las razas. - La piel y el sol: • Características de la radiación solar. • </w:t>
      </w:r>
      <w:proofErr w:type="spellStart"/>
      <w:r w:rsidRPr="0065374E">
        <w:rPr>
          <w:rFonts w:ascii="Arial" w:hAnsi="Arial" w:cs="Arial"/>
          <w:color w:val="auto"/>
        </w:rPr>
        <w:t>Fototipos</w:t>
      </w:r>
      <w:proofErr w:type="spellEnd"/>
      <w:r w:rsidRPr="0065374E">
        <w:rPr>
          <w:rFonts w:ascii="Arial" w:hAnsi="Arial" w:cs="Arial"/>
          <w:color w:val="auto"/>
        </w:rPr>
        <w:t xml:space="preserve"> cutáneos. • Reacciones de la piel al sol.</w:t>
      </w:r>
    </w:p>
    <w:p w14:paraId="117E3E01" w14:textId="77777777" w:rsidR="00D209B0" w:rsidRPr="0065374E" w:rsidRDefault="00D209B0">
      <w:pPr>
        <w:jc w:val="both"/>
        <w:rPr>
          <w:rFonts w:ascii="Arial" w:hAnsi="Arial" w:cs="Arial"/>
          <w:b/>
          <w:color w:val="auto"/>
        </w:rPr>
      </w:pPr>
    </w:p>
    <w:p w14:paraId="331D617D" w14:textId="77777777" w:rsidR="00D209B0" w:rsidRPr="0065374E" w:rsidRDefault="00D209B0">
      <w:pPr>
        <w:jc w:val="both"/>
        <w:rPr>
          <w:rFonts w:ascii="Arial" w:hAnsi="Arial" w:cs="Arial"/>
          <w:color w:val="auto"/>
        </w:rPr>
      </w:pPr>
      <w:r w:rsidRPr="0065374E">
        <w:rPr>
          <w:rFonts w:ascii="Arial" w:hAnsi="Arial" w:cs="Arial"/>
          <w:color w:val="auto"/>
        </w:rPr>
        <w:t xml:space="preserve">2. Identificación de las alteraciones de la piel y anexos: </w:t>
      </w:r>
    </w:p>
    <w:p w14:paraId="0931C9F0" w14:textId="77777777" w:rsidR="00D209B0" w:rsidRPr="0065374E" w:rsidRDefault="00D209B0">
      <w:pPr>
        <w:jc w:val="both"/>
        <w:rPr>
          <w:rFonts w:ascii="Arial" w:hAnsi="Arial" w:cs="Arial"/>
          <w:b/>
          <w:color w:val="auto"/>
        </w:rPr>
      </w:pPr>
      <w:r w:rsidRPr="0065374E">
        <w:rPr>
          <w:rFonts w:ascii="Arial" w:hAnsi="Arial" w:cs="Arial"/>
          <w:color w:val="auto"/>
        </w:rPr>
        <w:t xml:space="preserve">- Lesiones elementales de la piel: Máculas, pápulas, pústulas y quistes. Otras lesiones. - Alteraciones cutáneas relacionadas con los procesos de estética y belleza. Signos cutáneos y causas: • Alteraciones de la hidratación, sudoración, </w:t>
      </w:r>
      <w:proofErr w:type="spellStart"/>
      <w:r w:rsidRPr="0065374E">
        <w:rPr>
          <w:rFonts w:ascii="Arial" w:hAnsi="Arial" w:cs="Arial"/>
          <w:color w:val="auto"/>
        </w:rPr>
        <w:t>lipidación</w:t>
      </w:r>
      <w:proofErr w:type="spellEnd"/>
      <w:r w:rsidRPr="0065374E">
        <w:rPr>
          <w:rFonts w:ascii="Arial" w:hAnsi="Arial" w:cs="Arial"/>
          <w:color w:val="auto"/>
        </w:rPr>
        <w:t xml:space="preserve">, pigmentación y queratinización cutánea: psoriasis, acné, dermatitis seborreica, vitíligo e hiperhidrosis. • Alteraciones vasculares: telangiectasias, </w:t>
      </w:r>
      <w:proofErr w:type="spellStart"/>
      <w:r w:rsidRPr="0065374E">
        <w:rPr>
          <w:rFonts w:ascii="Arial" w:hAnsi="Arial" w:cs="Arial"/>
          <w:color w:val="auto"/>
        </w:rPr>
        <w:t>cuperosis</w:t>
      </w:r>
      <w:proofErr w:type="spellEnd"/>
      <w:r w:rsidRPr="0065374E">
        <w:rPr>
          <w:rFonts w:ascii="Arial" w:hAnsi="Arial" w:cs="Arial"/>
          <w:color w:val="auto"/>
        </w:rPr>
        <w:t xml:space="preserve"> y rosácea. • Alteraciones de la cantidad del sistema piloso: hirsutismo e hipertricosis. • Alteraciones de la dermis e hipodermis: arrugas, flacidez y </w:t>
      </w:r>
      <w:proofErr w:type="spellStart"/>
      <w:r w:rsidRPr="0065374E">
        <w:rPr>
          <w:rFonts w:ascii="Arial" w:hAnsi="Arial" w:cs="Arial"/>
          <w:color w:val="auto"/>
        </w:rPr>
        <w:t>elastosis</w:t>
      </w:r>
      <w:proofErr w:type="spellEnd"/>
      <w:r w:rsidRPr="0065374E">
        <w:rPr>
          <w:rFonts w:ascii="Arial" w:hAnsi="Arial" w:cs="Arial"/>
          <w:color w:val="auto"/>
        </w:rPr>
        <w:t xml:space="preserve">. • Alteraciones específicas de manos y pies: piel seca, callos y </w:t>
      </w:r>
      <w:r w:rsidRPr="0065374E">
        <w:rPr>
          <w:rFonts w:ascii="Arial" w:hAnsi="Arial" w:cs="Arial"/>
          <w:color w:val="auto"/>
        </w:rPr>
        <w:lastRenderedPageBreak/>
        <w:t xml:space="preserve">melanosis senil. • Alteraciones específicas de las uñas: onicomicosis, </w:t>
      </w:r>
      <w:proofErr w:type="spellStart"/>
      <w:r w:rsidRPr="0065374E">
        <w:rPr>
          <w:rFonts w:ascii="Arial" w:hAnsi="Arial" w:cs="Arial"/>
          <w:color w:val="auto"/>
        </w:rPr>
        <w:t>onicotricosis</w:t>
      </w:r>
      <w:proofErr w:type="spellEnd"/>
      <w:r w:rsidRPr="0065374E">
        <w:rPr>
          <w:rFonts w:ascii="Arial" w:hAnsi="Arial" w:cs="Arial"/>
          <w:color w:val="auto"/>
        </w:rPr>
        <w:t xml:space="preserve">, </w:t>
      </w:r>
      <w:proofErr w:type="spellStart"/>
      <w:r w:rsidRPr="0065374E">
        <w:rPr>
          <w:rFonts w:ascii="Arial" w:hAnsi="Arial" w:cs="Arial"/>
          <w:color w:val="auto"/>
        </w:rPr>
        <w:t>onicogrifosis</w:t>
      </w:r>
      <w:proofErr w:type="spellEnd"/>
      <w:r w:rsidRPr="0065374E">
        <w:rPr>
          <w:rFonts w:ascii="Arial" w:hAnsi="Arial" w:cs="Arial"/>
          <w:color w:val="auto"/>
        </w:rPr>
        <w:t xml:space="preserve"> y </w:t>
      </w:r>
      <w:proofErr w:type="spellStart"/>
      <w:r w:rsidRPr="0065374E">
        <w:rPr>
          <w:rFonts w:ascii="Arial" w:hAnsi="Arial" w:cs="Arial"/>
          <w:color w:val="auto"/>
        </w:rPr>
        <w:t>onicotripcosis</w:t>
      </w:r>
      <w:proofErr w:type="spellEnd"/>
      <w:r w:rsidRPr="0065374E">
        <w:rPr>
          <w:rFonts w:ascii="Arial" w:hAnsi="Arial" w:cs="Arial"/>
          <w:color w:val="auto"/>
        </w:rPr>
        <w:t>. • Otras alteraciones. - Reacciones irritativas y alérgicas con repercusión en los procesos de estética. Dermatitis. - Tumores malignos de la piel: signos cutáneos característicos. - Infecciones e infestaciones cutáneas con repercusión en los procesos de estética y belleza: foliculitis, herpes, verrugas y sarna: • Signos cutáneos característicos. • Agente causal. - Indicaciones y contraindicaciones de tratamientos estéticos relacionados con su competencia y con las principales enfermedades con repercusión en el órgano cutáneo.</w:t>
      </w:r>
    </w:p>
    <w:p w14:paraId="561CA147" w14:textId="77777777" w:rsidR="00D209B0" w:rsidRPr="0065374E" w:rsidRDefault="00D209B0">
      <w:pPr>
        <w:jc w:val="both"/>
        <w:rPr>
          <w:rFonts w:ascii="Arial" w:hAnsi="Arial" w:cs="Arial"/>
          <w:b/>
          <w:color w:val="auto"/>
        </w:rPr>
      </w:pPr>
    </w:p>
    <w:p w14:paraId="2363F743" w14:textId="77777777" w:rsidR="00D209B0" w:rsidRPr="0065374E" w:rsidRDefault="00D209B0">
      <w:pPr>
        <w:jc w:val="both"/>
        <w:rPr>
          <w:rFonts w:ascii="Arial" w:hAnsi="Arial" w:cs="Arial"/>
          <w:color w:val="auto"/>
        </w:rPr>
      </w:pPr>
      <w:r w:rsidRPr="0065374E">
        <w:rPr>
          <w:rFonts w:ascii="Arial" w:hAnsi="Arial" w:cs="Arial"/>
          <w:color w:val="auto"/>
        </w:rPr>
        <w:t xml:space="preserve">3. Identificación de la aparatología empleada para el análisis de la piel y anexos: </w:t>
      </w:r>
    </w:p>
    <w:p w14:paraId="4D119058" w14:textId="77777777" w:rsidR="0065374E" w:rsidRDefault="00D209B0">
      <w:pPr>
        <w:jc w:val="both"/>
        <w:rPr>
          <w:rFonts w:ascii="Arial" w:hAnsi="Arial" w:cs="Arial"/>
          <w:color w:val="auto"/>
        </w:rPr>
      </w:pPr>
      <w:r w:rsidRPr="0065374E">
        <w:rPr>
          <w:rFonts w:ascii="Arial" w:hAnsi="Arial" w:cs="Arial"/>
          <w:color w:val="auto"/>
        </w:rPr>
        <w:t xml:space="preserve">- Equipos empleados en el análisis facial: • Clasificación: Lupa. Luz de Wood. Medidor de hidratación. </w:t>
      </w:r>
      <w:proofErr w:type="spellStart"/>
      <w:r w:rsidRPr="0065374E">
        <w:rPr>
          <w:rFonts w:ascii="Arial" w:hAnsi="Arial" w:cs="Arial"/>
          <w:color w:val="auto"/>
        </w:rPr>
        <w:t>Sebómetro</w:t>
      </w:r>
      <w:proofErr w:type="spellEnd"/>
      <w:r w:rsidRPr="0065374E">
        <w:rPr>
          <w:rFonts w:ascii="Arial" w:hAnsi="Arial" w:cs="Arial"/>
          <w:color w:val="auto"/>
        </w:rPr>
        <w:t xml:space="preserve">. Microcámara. Otros equipos. • Descripción, bases científicas e interpretación de resultados de los análisis de la piel. • Normas de empleo y precauciones de aplicación. • Higiene, desinfección y mantenimiento de equipos de análisis. </w:t>
      </w:r>
    </w:p>
    <w:p w14:paraId="35DB52FE" w14:textId="77777777" w:rsidR="0065374E" w:rsidRPr="0065374E" w:rsidRDefault="0065374E">
      <w:pPr>
        <w:jc w:val="both"/>
        <w:rPr>
          <w:rFonts w:ascii="Arial" w:hAnsi="Arial" w:cs="Arial"/>
          <w:color w:val="auto"/>
        </w:rPr>
      </w:pPr>
    </w:p>
    <w:p w14:paraId="3A0B97A4" w14:textId="77777777" w:rsidR="00D209B0" w:rsidRPr="0065374E" w:rsidRDefault="00D209B0">
      <w:pPr>
        <w:jc w:val="both"/>
        <w:rPr>
          <w:rFonts w:ascii="Arial" w:hAnsi="Arial" w:cs="Arial"/>
          <w:color w:val="auto"/>
        </w:rPr>
      </w:pPr>
      <w:r w:rsidRPr="0065374E">
        <w:rPr>
          <w:rFonts w:ascii="Arial" w:hAnsi="Arial" w:cs="Arial"/>
          <w:color w:val="auto"/>
        </w:rPr>
        <w:t xml:space="preserve">4. Análisis de la piel y anexos: </w:t>
      </w:r>
    </w:p>
    <w:p w14:paraId="69C53F59" w14:textId="77777777" w:rsidR="00D209B0" w:rsidRPr="0065374E" w:rsidRDefault="00D209B0">
      <w:pPr>
        <w:jc w:val="both"/>
        <w:rPr>
          <w:rFonts w:ascii="Arial" w:hAnsi="Arial" w:cs="Arial"/>
          <w:b/>
          <w:color w:val="auto"/>
        </w:rPr>
      </w:pPr>
      <w:r w:rsidRPr="0065374E">
        <w:rPr>
          <w:rFonts w:ascii="Arial" w:hAnsi="Arial" w:cs="Arial"/>
          <w:color w:val="auto"/>
        </w:rPr>
        <w:t xml:space="preserve">- Fases del procedimiento de análisis: • La entrevista personal: Ficha técnica. Historial estético. • Las técnicas de exploración: Observación directa. Tacto y palpación. Examen con equipos de </w:t>
      </w:r>
      <w:proofErr w:type="gramStart"/>
      <w:r w:rsidRPr="0065374E">
        <w:rPr>
          <w:rFonts w:ascii="Arial" w:hAnsi="Arial" w:cs="Arial"/>
          <w:color w:val="auto"/>
        </w:rPr>
        <w:t>diagnóstico .</w:t>
      </w:r>
      <w:proofErr w:type="gramEnd"/>
      <w:r w:rsidRPr="0065374E">
        <w:rPr>
          <w:rFonts w:ascii="Arial" w:hAnsi="Arial" w:cs="Arial"/>
          <w:color w:val="auto"/>
        </w:rPr>
        <w:t xml:space="preserve"> - Estudio de la información: propuesta de análisis estético. - Derivación a otros profesionales: • Documentación asociada: informe de detección de alteraciones dermatológicas de tratamiento médico</w:t>
      </w:r>
    </w:p>
    <w:p w14:paraId="4F1C3231" w14:textId="77777777" w:rsidR="00D209B0" w:rsidRPr="0065374E" w:rsidRDefault="00D209B0">
      <w:pPr>
        <w:jc w:val="both"/>
        <w:rPr>
          <w:rFonts w:ascii="Arial" w:hAnsi="Arial" w:cs="Arial"/>
          <w:b/>
          <w:color w:val="auto"/>
        </w:rPr>
      </w:pPr>
    </w:p>
    <w:p w14:paraId="07BE5B1E" w14:textId="77777777" w:rsidR="00D209B0" w:rsidRPr="0065374E" w:rsidRDefault="00D209B0">
      <w:pPr>
        <w:jc w:val="both"/>
        <w:rPr>
          <w:rFonts w:ascii="Arial" w:hAnsi="Arial" w:cs="Arial"/>
          <w:color w:val="auto"/>
        </w:rPr>
      </w:pPr>
      <w:r w:rsidRPr="0065374E">
        <w:rPr>
          <w:rFonts w:ascii="Arial" w:hAnsi="Arial" w:cs="Arial"/>
          <w:color w:val="auto"/>
        </w:rPr>
        <w:t xml:space="preserve">5. Reconocimiento de la aparatología empleada en tratamientos básicos de estética: </w:t>
      </w:r>
    </w:p>
    <w:p w14:paraId="2CBA5528" w14:textId="77777777" w:rsidR="00D209B0" w:rsidRPr="0065374E" w:rsidRDefault="00D209B0">
      <w:pPr>
        <w:jc w:val="both"/>
        <w:rPr>
          <w:rFonts w:ascii="Arial" w:hAnsi="Arial" w:cs="Arial"/>
          <w:color w:val="auto"/>
        </w:rPr>
      </w:pPr>
      <w:r w:rsidRPr="0065374E">
        <w:rPr>
          <w:rFonts w:ascii="Arial" w:hAnsi="Arial" w:cs="Arial"/>
          <w:color w:val="auto"/>
        </w:rPr>
        <w:t xml:space="preserve">- Clasificación de los aparatos: vapor, cepillos rotatorios, peeling ultrasónico ventosas, pulverizador, vibradores, equipos de corrientes continuas y de alta frecuencia, I.R, equipos de depilación mecánica y fundidores de parafina. Otros aparatos. - Descripción y fundamento científico. - Normas de empleo y precauciones de uso. - Efectos, indicaciones y contraindicaciones. - Higiene, desinfección y mantenimiento. </w:t>
      </w:r>
    </w:p>
    <w:p w14:paraId="0361AF69" w14:textId="77777777" w:rsidR="00D209B0" w:rsidRPr="0065374E" w:rsidRDefault="00D209B0">
      <w:pPr>
        <w:jc w:val="both"/>
        <w:rPr>
          <w:rFonts w:ascii="Arial" w:hAnsi="Arial" w:cs="Arial"/>
          <w:color w:val="auto"/>
        </w:rPr>
      </w:pPr>
    </w:p>
    <w:p w14:paraId="5592F462" w14:textId="77777777" w:rsidR="00D209B0" w:rsidRPr="0065374E" w:rsidRDefault="00D209B0">
      <w:pPr>
        <w:jc w:val="both"/>
        <w:rPr>
          <w:rFonts w:ascii="Arial" w:hAnsi="Arial" w:cs="Arial"/>
          <w:color w:val="auto"/>
        </w:rPr>
      </w:pPr>
      <w:r w:rsidRPr="0065374E">
        <w:rPr>
          <w:rFonts w:ascii="Arial" w:hAnsi="Arial" w:cs="Arial"/>
          <w:color w:val="auto"/>
        </w:rPr>
        <w:t xml:space="preserve">6. Análisis de la deontología profesional: </w:t>
      </w:r>
    </w:p>
    <w:p w14:paraId="01B63802" w14:textId="77777777" w:rsidR="005231EB" w:rsidRPr="0065374E" w:rsidRDefault="00D209B0" w:rsidP="008F1DA5">
      <w:pPr>
        <w:jc w:val="both"/>
        <w:rPr>
          <w:rFonts w:ascii="Arial" w:hAnsi="Arial" w:cs="Arial"/>
          <w:b/>
          <w:color w:val="auto"/>
        </w:rPr>
      </w:pPr>
      <w:r w:rsidRPr="0065374E">
        <w:rPr>
          <w:rFonts w:ascii="Arial" w:hAnsi="Arial" w:cs="Arial"/>
          <w:color w:val="auto"/>
        </w:rPr>
        <w:t>- Concepto de deontología. Antecedentes históricos. - Deberes y obligaciones del profesional. - Normas deontológicas en la profesión de estética: Integridad, intimidad, limitaciones profesionales, información clara, respeto a las personas y secreto profesional. Otras normas. - La ley de protección de datos y la profesión de estética. - Derechos de los profesionales.</w:t>
      </w:r>
      <w:r w:rsidR="007319CC" w:rsidRPr="0065374E">
        <w:rPr>
          <w:rFonts w:ascii="Arial" w:hAnsi="Arial" w:cs="Arial"/>
          <w:color w:val="auto"/>
        </w:rPr>
        <w:t xml:space="preserve">  </w:t>
      </w:r>
    </w:p>
    <w:p w14:paraId="468F677D" w14:textId="77777777" w:rsidR="008F1DA5" w:rsidRPr="005E0DED" w:rsidRDefault="008F1DA5" w:rsidP="005231EB">
      <w:pPr>
        <w:pStyle w:val="Piedepgina"/>
        <w:tabs>
          <w:tab w:val="clear" w:pos="4252"/>
          <w:tab w:val="clear" w:pos="8504"/>
        </w:tabs>
        <w:rPr>
          <w:rFonts w:ascii="Arial" w:eastAsia="Calibri" w:hAnsi="Arial" w:cs="Arial"/>
          <w:color w:val="000000"/>
        </w:rPr>
      </w:pPr>
    </w:p>
    <w:p w14:paraId="0681FA30" w14:textId="77777777" w:rsidR="005231EB" w:rsidRPr="005E0DED" w:rsidRDefault="008F1DA5" w:rsidP="005231EB">
      <w:pPr>
        <w:pStyle w:val="Piedepgina"/>
        <w:tabs>
          <w:tab w:val="clear" w:pos="4252"/>
          <w:tab w:val="clear" w:pos="8504"/>
        </w:tabs>
        <w:rPr>
          <w:rFonts w:ascii="Arial" w:hAnsi="Arial" w:cs="Arial"/>
          <w:b/>
        </w:rPr>
      </w:pPr>
      <w:r w:rsidRPr="005E0DED">
        <w:rPr>
          <w:rFonts w:ascii="Arial" w:hAnsi="Arial" w:cs="Arial"/>
          <w:b/>
        </w:rPr>
        <w:t xml:space="preserve"> 3.1. ORGANIZACIÓN DE LOS CONTENIDOS EN BLOQUES TEMÁTICOS</w:t>
      </w:r>
    </w:p>
    <w:p w14:paraId="4367AA66" w14:textId="77777777" w:rsidR="008F1DA5" w:rsidRPr="005E0DED" w:rsidRDefault="008F1DA5" w:rsidP="005231EB">
      <w:pPr>
        <w:pStyle w:val="Piedepgina"/>
        <w:tabs>
          <w:tab w:val="clear" w:pos="4252"/>
          <w:tab w:val="clear" w:pos="8504"/>
        </w:tabs>
        <w:rPr>
          <w:rFonts w:ascii="Arial" w:hAnsi="Arial" w:cs="Arial"/>
        </w:rPr>
      </w:pPr>
    </w:p>
    <w:p w14:paraId="7B00F646" w14:textId="77777777" w:rsidR="00074CB2" w:rsidRPr="005E0DED" w:rsidRDefault="00074CB2" w:rsidP="00074CB2">
      <w:pPr>
        <w:jc w:val="both"/>
        <w:rPr>
          <w:rFonts w:ascii="Arial" w:hAnsi="Arial" w:cs="Arial"/>
        </w:rPr>
      </w:pPr>
      <w:r w:rsidRPr="005E0DED">
        <w:rPr>
          <w:rFonts w:ascii="Arial" w:hAnsi="Arial" w:cs="Arial"/>
        </w:rPr>
        <w:t xml:space="preserve">La propuesta de programación está constituida por una relación secuenciada de 6 bloques temáticos que contienen 12 unidades de trabajo </w:t>
      </w:r>
    </w:p>
    <w:p w14:paraId="6EF4D8DB" w14:textId="77777777" w:rsidR="00074CB2" w:rsidRPr="005E0DED" w:rsidRDefault="00074CB2" w:rsidP="00074CB2">
      <w:pPr>
        <w:jc w:val="both"/>
        <w:rPr>
          <w:rFonts w:ascii="Arial" w:hAnsi="Arial" w:cs="Arial"/>
        </w:rPr>
      </w:pPr>
    </w:p>
    <w:p w14:paraId="42304C75" w14:textId="77777777" w:rsidR="00074CB2" w:rsidRPr="005E0DED" w:rsidRDefault="00074CB2" w:rsidP="00074CB2">
      <w:pPr>
        <w:jc w:val="both"/>
        <w:rPr>
          <w:rFonts w:ascii="Arial" w:hAnsi="Arial" w:cs="Arial"/>
        </w:rPr>
      </w:pPr>
      <w:r w:rsidRPr="005E0DED">
        <w:rPr>
          <w:rFonts w:ascii="Arial" w:hAnsi="Arial" w:cs="Arial"/>
        </w:rPr>
        <w:lastRenderedPageBreak/>
        <w:t>Para el diseño de una programación concreta es necesario tener en cuenta los conocimientos previos del alumno, los recursos materiales del Centro Educativo y los medios utilizados en el entorno productivo.</w:t>
      </w:r>
    </w:p>
    <w:p w14:paraId="51F20AEE" w14:textId="77777777" w:rsidR="00074CB2" w:rsidRPr="005E0DED" w:rsidRDefault="00074CB2" w:rsidP="00074CB2">
      <w:pPr>
        <w:jc w:val="both"/>
        <w:rPr>
          <w:rFonts w:ascii="Arial" w:hAnsi="Arial" w:cs="Arial"/>
        </w:rPr>
      </w:pPr>
    </w:p>
    <w:p w14:paraId="4D9A31EA" w14:textId="77777777" w:rsidR="00074CB2" w:rsidRPr="005E0DED" w:rsidRDefault="00074CB2" w:rsidP="00074CB2">
      <w:pPr>
        <w:jc w:val="both"/>
        <w:rPr>
          <w:rFonts w:ascii="Arial" w:hAnsi="Arial" w:cs="Arial"/>
        </w:rPr>
      </w:pPr>
      <w:r w:rsidRPr="005E0DED">
        <w:rPr>
          <w:rFonts w:ascii="Arial" w:hAnsi="Arial" w:cs="Arial"/>
        </w:rPr>
        <w:t xml:space="preserve">El Decreto </w:t>
      </w:r>
      <w:r w:rsidRPr="005E0DED">
        <w:rPr>
          <w:rFonts w:ascii="Arial" w:hAnsi="Arial" w:cs="Arial"/>
          <w:color w:val="231F20"/>
          <w:lang w:bidi="he-IL"/>
        </w:rPr>
        <w:t>82/2012, de 30 de agosto</w:t>
      </w:r>
      <w:r w:rsidRPr="005E0DED">
        <w:rPr>
          <w:rFonts w:ascii="Arial" w:hAnsi="Arial" w:cs="Arial"/>
        </w:rPr>
        <w:t xml:space="preserve"> del currículo establece los siguientes bloques temáticos:</w:t>
      </w:r>
    </w:p>
    <w:p w14:paraId="2F79B59A" w14:textId="77777777" w:rsidR="00074CB2" w:rsidRPr="005E0DED" w:rsidRDefault="00074CB2" w:rsidP="00074CB2">
      <w:pPr>
        <w:jc w:val="both"/>
        <w:rPr>
          <w:rFonts w:ascii="Arial" w:hAnsi="Arial" w:cs="Arial"/>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1980"/>
        <w:gridCol w:w="6660"/>
      </w:tblGrid>
      <w:tr w:rsidR="00074CB2" w:rsidRPr="005E0DED" w14:paraId="34D9F778" w14:textId="77777777" w:rsidTr="001F640F">
        <w:trPr>
          <w:trHeight w:val="397"/>
          <w:jc w:val="center"/>
        </w:trPr>
        <w:tc>
          <w:tcPr>
            <w:tcW w:w="1980" w:type="dxa"/>
            <w:tcBorders>
              <w:top w:val="nil"/>
              <w:left w:val="nil"/>
              <w:bottom w:val="single" w:sz="18" w:space="0" w:color="FFFFFF"/>
              <w:right w:val="single" w:sz="18" w:space="0" w:color="FFFFFF"/>
            </w:tcBorders>
            <w:shd w:val="pct20" w:color="000000" w:fill="FFFFFF"/>
            <w:hideMark/>
          </w:tcPr>
          <w:p w14:paraId="6B389562" w14:textId="77777777" w:rsidR="00074CB2" w:rsidRPr="005E0DED" w:rsidRDefault="00074CB2" w:rsidP="001F640F">
            <w:pPr>
              <w:ind w:firstLine="284"/>
              <w:jc w:val="both"/>
              <w:rPr>
                <w:rFonts w:ascii="Arial" w:hAnsi="Arial" w:cs="Arial"/>
                <w:b/>
                <w:bCs/>
                <w:lang w:eastAsia="en-US"/>
              </w:rPr>
            </w:pPr>
            <w:r w:rsidRPr="005E0DED">
              <w:rPr>
                <w:rFonts w:ascii="Arial" w:hAnsi="Arial" w:cs="Arial"/>
                <w:b/>
                <w:bCs/>
              </w:rPr>
              <w:t xml:space="preserve">Bloque I: </w:t>
            </w:r>
            <w:r w:rsidRPr="005E0DED">
              <w:rPr>
                <w:rFonts w:ascii="Arial" w:hAnsi="Arial" w:cs="Arial"/>
                <w:b/>
                <w:bCs/>
              </w:rPr>
              <w:tab/>
            </w:r>
            <w:r w:rsidRPr="005E0DED">
              <w:rPr>
                <w:rFonts w:ascii="Arial" w:hAnsi="Arial" w:cs="Arial"/>
                <w:b/>
                <w:bCs/>
              </w:rPr>
              <w:tab/>
            </w:r>
          </w:p>
        </w:tc>
        <w:tc>
          <w:tcPr>
            <w:tcW w:w="6660" w:type="dxa"/>
            <w:tcBorders>
              <w:top w:val="nil"/>
              <w:left w:val="single" w:sz="18" w:space="0" w:color="FFFFFF"/>
              <w:bottom w:val="single" w:sz="18" w:space="0" w:color="FFFFFF"/>
              <w:right w:val="nil"/>
            </w:tcBorders>
            <w:shd w:val="pct20" w:color="000000" w:fill="FFFFFF"/>
          </w:tcPr>
          <w:p w14:paraId="74C7B288" w14:textId="77777777" w:rsidR="00074CB2" w:rsidRPr="005E0DED" w:rsidRDefault="00074CB2" w:rsidP="00074CB2">
            <w:pPr>
              <w:jc w:val="both"/>
              <w:rPr>
                <w:rFonts w:ascii="Arial" w:hAnsi="Arial" w:cs="Arial"/>
              </w:rPr>
            </w:pPr>
            <w:r w:rsidRPr="005E0DED">
              <w:rPr>
                <w:rFonts w:ascii="Arial" w:hAnsi="Arial" w:cs="Arial"/>
              </w:rPr>
              <w:t xml:space="preserve">Descripción de la anatomía y fisiología del órgano cutáneo: </w:t>
            </w:r>
          </w:p>
          <w:p w14:paraId="2C18F4D5" w14:textId="77777777" w:rsidR="00074CB2" w:rsidRPr="005E0DED" w:rsidRDefault="00074CB2" w:rsidP="001F640F">
            <w:pPr>
              <w:autoSpaceDE w:val="0"/>
              <w:adjustRightInd w:val="0"/>
              <w:ind w:firstLine="284"/>
              <w:jc w:val="both"/>
              <w:rPr>
                <w:rFonts w:ascii="Arial" w:hAnsi="Arial" w:cs="Arial"/>
                <w:b/>
                <w:bCs/>
                <w:color w:val="000000"/>
                <w:lang w:bidi="he-IL"/>
              </w:rPr>
            </w:pPr>
          </w:p>
          <w:p w14:paraId="547558BC" w14:textId="77777777" w:rsidR="00074CB2" w:rsidRPr="005E0DED" w:rsidRDefault="00074CB2" w:rsidP="001F640F">
            <w:pPr>
              <w:ind w:firstLine="284"/>
              <w:jc w:val="both"/>
              <w:rPr>
                <w:rFonts w:ascii="Arial" w:hAnsi="Arial" w:cs="Arial"/>
                <w:b/>
                <w:bCs/>
                <w:lang w:eastAsia="en-US"/>
              </w:rPr>
            </w:pPr>
          </w:p>
        </w:tc>
      </w:tr>
      <w:tr w:rsidR="00074CB2" w:rsidRPr="005E0DED" w14:paraId="4B81FE6E" w14:textId="77777777" w:rsidTr="001F640F">
        <w:trPr>
          <w:trHeight w:val="397"/>
          <w:jc w:val="center"/>
        </w:trPr>
        <w:tc>
          <w:tcPr>
            <w:tcW w:w="1980" w:type="dxa"/>
            <w:tcBorders>
              <w:top w:val="single" w:sz="18" w:space="0" w:color="FFFFFF"/>
              <w:left w:val="nil"/>
              <w:bottom w:val="single" w:sz="18" w:space="0" w:color="FFFFFF"/>
              <w:right w:val="single" w:sz="18" w:space="0" w:color="FFFFFF"/>
            </w:tcBorders>
            <w:shd w:val="pct5" w:color="000000" w:fill="FFFFFF"/>
            <w:hideMark/>
          </w:tcPr>
          <w:p w14:paraId="28F781E6" w14:textId="77777777" w:rsidR="00074CB2" w:rsidRPr="005E0DED" w:rsidRDefault="00074CB2" w:rsidP="001F640F">
            <w:pPr>
              <w:ind w:firstLine="284"/>
              <w:jc w:val="both"/>
              <w:rPr>
                <w:rFonts w:ascii="Arial" w:hAnsi="Arial" w:cs="Arial"/>
                <w:lang w:eastAsia="en-US"/>
              </w:rPr>
            </w:pPr>
            <w:r w:rsidRPr="005E0DED">
              <w:rPr>
                <w:rFonts w:ascii="Arial" w:hAnsi="Arial" w:cs="Arial"/>
                <w:b/>
              </w:rPr>
              <w:t xml:space="preserve">Bloque II: </w:t>
            </w:r>
            <w:r w:rsidRPr="005E0DED">
              <w:rPr>
                <w:rFonts w:ascii="Arial" w:hAnsi="Arial" w:cs="Arial"/>
                <w:b/>
              </w:rPr>
              <w:tab/>
            </w:r>
            <w:r w:rsidRPr="005E0DED">
              <w:rPr>
                <w:rFonts w:ascii="Arial" w:hAnsi="Arial" w:cs="Arial"/>
                <w:b/>
              </w:rPr>
              <w:tab/>
            </w:r>
          </w:p>
        </w:tc>
        <w:tc>
          <w:tcPr>
            <w:tcW w:w="6660" w:type="dxa"/>
            <w:tcBorders>
              <w:top w:val="single" w:sz="18" w:space="0" w:color="FFFFFF"/>
              <w:left w:val="single" w:sz="18" w:space="0" w:color="FFFFFF"/>
              <w:bottom w:val="single" w:sz="18" w:space="0" w:color="FFFFFF"/>
              <w:right w:val="nil"/>
            </w:tcBorders>
            <w:shd w:val="pct5" w:color="000000" w:fill="FFFFFF"/>
            <w:hideMark/>
          </w:tcPr>
          <w:p w14:paraId="3A3F1D16" w14:textId="77777777" w:rsidR="00074CB2" w:rsidRPr="005E0DED" w:rsidRDefault="00074CB2" w:rsidP="00074CB2">
            <w:pPr>
              <w:jc w:val="both"/>
              <w:rPr>
                <w:rFonts w:ascii="Arial" w:hAnsi="Arial" w:cs="Arial"/>
              </w:rPr>
            </w:pPr>
            <w:r w:rsidRPr="005E0DED">
              <w:rPr>
                <w:rFonts w:ascii="Arial" w:hAnsi="Arial" w:cs="Arial"/>
              </w:rPr>
              <w:t xml:space="preserve">Identificación de las alteraciones de la piel y anexos: </w:t>
            </w:r>
          </w:p>
          <w:p w14:paraId="224BA83D" w14:textId="77777777" w:rsidR="00074CB2" w:rsidRPr="005E0DED" w:rsidRDefault="00074CB2" w:rsidP="001F640F">
            <w:pPr>
              <w:ind w:firstLine="284"/>
              <w:jc w:val="both"/>
              <w:rPr>
                <w:rFonts w:ascii="Arial" w:hAnsi="Arial" w:cs="Arial"/>
                <w:b/>
                <w:lang w:eastAsia="en-US"/>
              </w:rPr>
            </w:pPr>
          </w:p>
        </w:tc>
      </w:tr>
      <w:tr w:rsidR="00074CB2" w:rsidRPr="005E0DED" w14:paraId="38703C6E" w14:textId="77777777" w:rsidTr="001F640F">
        <w:trPr>
          <w:trHeight w:val="397"/>
          <w:jc w:val="center"/>
        </w:trPr>
        <w:tc>
          <w:tcPr>
            <w:tcW w:w="1980" w:type="dxa"/>
            <w:tcBorders>
              <w:top w:val="single" w:sz="18" w:space="0" w:color="FFFFFF"/>
              <w:left w:val="nil"/>
              <w:bottom w:val="single" w:sz="18" w:space="0" w:color="FFFFFF"/>
              <w:right w:val="single" w:sz="18" w:space="0" w:color="FFFFFF"/>
            </w:tcBorders>
            <w:shd w:val="pct20" w:color="000000" w:fill="FFFFFF"/>
            <w:hideMark/>
          </w:tcPr>
          <w:p w14:paraId="550AACBC" w14:textId="77777777" w:rsidR="00074CB2" w:rsidRPr="005E0DED" w:rsidRDefault="00074CB2" w:rsidP="001F640F">
            <w:pPr>
              <w:ind w:firstLine="284"/>
              <w:jc w:val="both"/>
              <w:rPr>
                <w:rFonts w:ascii="Arial" w:hAnsi="Arial" w:cs="Arial"/>
                <w:lang w:eastAsia="en-US"/>
              </w:rPr>
            </w:pPr>
            <w:r w:rsidRPr="005E0DED">
              <w:rPr>
                <w:rFonts w:ascii="Arial" w:hAnsi="Arial" w:cs="Arial"/>
                <w:b/>
              </w:rPr>
              <w:t xml:space="preserve">Bloque III: </w:t>
            </w:r>
          </w:p>
        </w:tc>
        <w:tc>
          <w:tcPr>
            <w:tcW w:w="6660" w:type="dxa"/>
            <w:tcBorders>
              <w:top w:val="single" w:sz="18" w:space="0" w:color="FFFFFF"/>
              <w:left w:val="single" w:sz="18" w:space="0" w:color="FFFFFF"/>
              <w:bottom w:val="single" w:sz="18" w:space="0" w:color="FFFFFF"/>
              <w:right w:val="nil"/>
            </w:tcBorders>
            <w:shd w:val="pct20" w:color="000000" w:fill="FFFFFF"/>
            <w:hideMark/>
          </w:tcPr>
          <w:p w14:paraId="15917BEB" w14:textId="77777777" w:rsidR="00074CB2" w:rsidRPr="005E0DED" w:rsidRDefault="00074CB2" w:rsidP="00074CB2">
            <w:pPr>
              <w:jc w:val="both"/>
              <w:rPr>
                <w:rFonts w:ascii="Arial" w:hAnsi="Arial" w:cs="Arial"/>
              </w:rPr>
            </w:pPr>
            <w:r w:rsidRPr="005E0DED">
              <w:rPr>
                <w:rFonts w:ascii="Arial" w:hAnsi="Arial" w:cs="Arial"/>
              </w:rPr>
              <w:t xml:space="preserve">Identificación de la aparatología empleada para el análisis de la piel y anexos: </w:t>
            </w:r>
          </w:p>
          <w:p w14:paraId="094BB520" w14:textId="77777777" w:rsidR="00074CB2" w:rsidRPr="005E0DED" w:rsidRDefault="00074CB2" w:rsidP="001F640F">
            <w:pPr>
              <w:ind w:firstLine="284"/>
              <w:jc w:val="both"/>
              <w:rPr>
                <w:rFonts w:ascii="Arial" w:hAnsi="Arial" w:cs="Arial"/>
                <w:b/>
                <w:lang w:eastAsia="en-US"/>
              </w:rPr>
            </w:pPr>
          </w:p>
        </w:tc>
      </w:tr>
      <w:tr w:rsidR="00074CB2" w:rsidRPr="005E0DED" w14:paraId="5C7396A8" w14:textId="77777777" w:rsidTr="001F640F">
        <w:trPr>
          <w:trHeight w:val="397"/>
          <w:jc w:val="center"/>
        </w:trPr>
        <w:tc>
          <w:tcPr>
            <w:tcW w:w="1980" w:type="dxa"/>
            <w:tcBorders>
              <w:top w:val="single" w:sz="18" w:space="0" w:color="FFFFFF"/>
              <w:left w:val="nil"/>
              <w:bottom w:val="single" w:sz="18" w:space="0" w:color="FFFFFF"/>
              <w:right w:val="single" w:sz="18" w:space="0" w:color="FFFFFF"/>
            </w:tcBorders>
            <w:shd w:val="pct5" w:color="000000" w:fill="FFFFFF"/>
            <w:hideMark/>
          </w:tcPr>
          <w:p w14:paraId="44CB1D74" w14:textId="77777777" w:rsidR="00074CB2" w:rsidRPr="005E0DED" w:rsidRDefault="00074CB2" w:rsidP="001F640F">
            <w:pPr>
              <w:ind w:firstLine="284"/>
              <w:rPr>
                <w:rFonts w:ascii="Arial" w:hAnsi="Arial" w:cs="Arial"/>
                <w:lang w:eastAsia="en-US"/>
              </w:rPr>
            </w:pPr>
            <w:r w:rsidRPr="005E0DED">
              <w:rPr>
                <w:rFonts w:ascii="Arial" w:hAnsi="Arial" w:cs="Arial"/>
                <w:b/>
              </w:rPr>
              <w:t xml:space="preserve">Bloque IV: </w:t>
            </w:r>
            <w:r w:rsidRPr="005E0DED">
              <w:rPr>
                <w:rFonts w:ascii="Arial" w:hAnsi="Arial" w:cs="Arial"/>
                <w:b/>
              </w:rPr>
              <w:tab/>
            </w:r>
          </w:p>
        </w:tc>
        <w:tc>
          <w:tcPr>
            <w:tcW w:w="6660" w:type="dxa"/>
            <w:tcBorders>
              <w:top w:val="single" w:sz="18" w:space="0" w:color="FFFFFF"/>
              <w:left w:val="single" w:sz="18" w:space="0" w:color="FFFFFF"/>
              <w:bottom w:val="single" w:sz="18" w:space="0" w:color="FFFFFF"/>
              <w:right w:val="nil"/>
            </w:tcBorders>
            <w:shd w:val="pct5" w:color="000000" w:fill="FFFFFF"/>
          </w:tcPr>
          <w:p w14:paraId="3F35CEA5" w14:textId="77777777" w:rsidR="00074CB2" w:rsidRPr="005E0DED" w:rsidRDefault="00074CB2" w:rsidP="00074CB2">
            <w:pPr>
              <w:jc w:val="both"/>
              <w:rPr>
                <w:rFonts w:ascii="Arial" w:hAnsi="Arial" w:cs="Arial"/>
              </w:rPr>
            </w:pPr>
            <w:r w:rsidRPr="005E0DED">
              <w:rPr>
                <w:rFonts w:ascii="Arial" w:hAnsi="Arial" w:cs="Arial"/>
              </w:rPr>
              <w:t xml:space="preserve">Análisis de la piel y anexos: </w:t>
            </w:r>
          </w:p>
          <w:p w14:paraId="0E45722D" w14:textId="77777777" w:rsidR="00074CB2" w:rsidRPr="005E0DED" w:rsidRDefault="00074CB2" w:rsidP="001F640F">
            <w:pPr>
              <w:autoSpaceDE w:val="0"/>
              <w:adjustRightInd w:val="0"/>
              <w:ind w:firstLine="284"/>
              <w:jc w:val="both"/>
              <w:rPr>
                <w:rFonts w:ascii="Arial" w:hAnsi="Arial" w:cs="Arial"/>
                <w:b/>
                <w:color w:val="000000"/>
                <w:lang w:bidi="he-IL"/>
              </w:rPr>
            </w:pPr>
          </w:p>
          <w:p w14:paraId="1939E0D9" w14:textId="77777777" w:rsidR="00074CB2" w:rsidRPr="005E0DED" w:rsidRDefault="00074CB2" w:rsidP="001F640F">
            <w:pPr>
              <w:ind w:firstLine="284"/>
              <w:jc w:val="both"/>
              <w:rPr>
                <w:rFonts w:ascii="Arial" w:hAnsi="Arial" w:cs="Arial"/>
                <w:b/>
                <w:lang w:eastAsia="en-US"/>
              </w:rPr>
            </w:pPr>
          </w:p>
        </w:tc>
      </w:tr>
      <w:tr w:rsidR="00074CB2" w:rsidRPr="005E0DED" w14:paraId="3427F9F1" w14:textId="77777777" w:rsidTr="001F640F">
        <w:trPr>
          <w:trHeight w:val="397"/>
          <w:jc w:val="center"/>
        </w:trPr>
        <w:tc>
          <w:tcPr>
            <w:tcW w:w="1980" w:type="dxa"/>
            <w:tcBorders>
              <w:top w:val="single" w:sz="18" w:space="0" w:color="FFFFFF"/>
              <w:left w:val="nil"/>
              <w:bottom w:val="single" w:sz="18" w:space="0" w:color="FFFFFF"/>
              <w:right w:val="single" w:sz="18" w:space="0" w:color="FFFFFF"/>
            </w:tcBorders>
            <w:shd w:val="pct20" w:color="000000" w:fill="FFFFFF"/>
            <w:hideMark/>
          </w:tcPr>
          <w:p w14:paraId="5967A337" w14:textId="77777777" w:rsidR="00074CB2" w:rsidRPr="005E0DED" w:rsidRDefault="00074CB2" w:rsidP="001F640F">
            <w:pPr>
              <w:ind w:firstLine="284"/>
              <w:jc w:val="both"/>
              <w:rPr>
                <w:rFonts w:ascii="Arial" w:hAnsi="Arial" w:cs="Arial"/>
                <w:lang w:eastAsia="en-US"/>
              </w:rPr>
            </w:pPr>
            <w:r w:rsidRPr="005E0DED">
              <w:rPr>
                <w:rFonts w:ascii="Arial" w:hAnsi="Arial" w:cs="Arial"/>
                <w:b/>
              </w:rPr>
              <w:t xml:space="preserve">Bloque V: </w:t>
            </w:r>
            <w:r w:rsidRPr="005E0DED">
              <w:rPr>
                <w:rFonts w:ascii="Arial" w:hAnsi="Arial" w:cs="Arial"/>
                <w:b/>
              </w:rPr>
              <w:tab/>
            </w:r>
            <w:r w:rsidRPr="005E0DED">
              <w:rPr>
                <w:rFonts w:ascii="Arial" w:hAnsi="Arial" w:cs="Arial"/>
                <w:b/>
              </w:rPr>
              <w:tab/>
            </w:r>
          </w:p>
        </w:tc>
        <w:tc>
          <w:tcPr>
            <w:tcW w:w="6660" w:type="dxa"/>
            <w:tcBorders>
              <w:top w:val="single" w:sz="18" w:space="0" w:color="FFFFFF"/>
              <w:left w:val="single" w:sz="18" w:space="0" w:color="FFFFFF"/>
              <w:bottom w:val="single" w:sz="18" w:space="0" w:color="FFFFFF"/>
              <w:right w:val="nil"/>
            </w:tcBorders>
            <w:shd w:val="pct20" w:color="000000" w:fill="FFFFFF"/>
          </w:tcPr>
          <w:p w14:paraId="77ED5C4E" w14:textId="77777777" w:rsidR="00074CB2" w:rsidRPr="005E0DED" w:rsidRDefault="00074CB2" w:rsidP="00074CB2">
            <w:pPr>
              <w:jc w:val="both"/>
              <w:rPr>
                <w:rFonts w:ascii="Arial" w:hAnsi="Arial" w:cs="Arial"/>
              </w:rPr>
            </w:pPr>
            <w:r w:rsidRPr="005E0DED">
              <w:rPr>
                <w:rFonts w:ascii="Arial" w:hAnsi="Arial" w:cs="Arial"/>
              </w:rPr>
              <w:t xml:space="preserve">Reconocimiento de la aparatología empleada en tratamientos básicos de estética: </w:t>
            </w:r>
          </w:p>
          <w:p w14:paraId="67FB08AE" w14:textId="77777777" w:rsidR="00074CB2" w:rsidRPr="005E0DED" w:rsidRDefault="00074CB2" w:rsidP="001F640F">
            <w:pPr>
              <w:autoSpaceDE w:val="0"/>
              <w:adjustRightInd w:val="0"/>
              <w:ind w:firstLine="284"/>
              <w:jc w:val="both"/>
              <w:rPr>
                <w:rFonts w:ascii="Arial" w:hAnsi="Arial" w:cs="Arial"/>
                <w:b/>
                <w:color w:val="000000"/>
                <w:lang w:bidi="he-IL"/>
              </w:rPr>
            </w:pPr>
          </w:p>
          <w:p w14:paraId="2488EE3A" w14:textId="77777777" w:rsidR="00074CB2" w:rsidRPr="005E0DED" w:rsidRDefault="00074CB2" w:rsidP="001F640F">
            <w:pPr>
              <w:ind w:firstLine="284"/>
              <w:jc w:val="both"/>
              <w:rPr>
                <w:rFonts w:ascii="Arial" w:hAnsi="Arial" w:cs="Arial"/>
                <w:b/>
                <w:lang w:eastAsia="en-US"/>
              </w:rPr>
            </w:pPr>
          </w:p>
        </w:tc>
      </w:tr>
      <w:tr w:rsidR="00074CB2" w:rsidRPr="005E0DED" w14:paraId="014A7A4A" w14:textId="77777777" w:rsidTr="001F640F">
        <w:trPr>
          <w:trHeight w:val="397"/>
          <w:jc w:val="center"/>
        </w:trPr>
        <w:tc>
          <w:tcPr>
            <w:tcW w:w="1980" w:type="dxa"/>
            <w:tcBorders>
              <w:top w:val="single" w:sz="18" w:space="0" w:color="FFFFFF"/>
              <w:left w:val="nil"/>
              <w:bottom w:val="nil"/>
              <w:right w:val="single" w:sz="18" w:space="0" w:color="FFFFFF"/>
            </w:tcBorders>
            <w:shd w:val="pct5" w:color="000000" w:fill="FFFFFF"/>
            <w:hideMark/>
          </w:tcPr>
          <w:p w14:paraId="7CAC6857" w14:textId="77777777" w:rsidR="00074CB2" w:rsidRPr="005E0DED" w:rsidRDefault="00074CB2" w:rsidP="001F640F">
            <w:pPr>
              <w:ind w:firstLine="284"/>
              <w:rPr>
                <w:rFonts w:ascii="Arial" w:hAnsi="Arial" w:cs="Arial"/>
                <w:lang w:eastAsia="en-US"/>
              </w:rPr>
            </w:pPr>
            <w:r w:rsidRPr="005E0DED">
              <w:rPr>
                <w:rFonts w:ascii="Arial" w:hAnsi="Arial" w:cs="Arial"/>
                <w:b/>
              </w:rPr>
              <w:t xml:space="preserve">Bloque VI: </w:t>
            </w:r>
            <w:r w:rsidRPr="005E0DED">
              <w:rPr>
                <w:rFonts w:ascii="Arial" w:hAnsi="Arial" w:cs="Arial"/>
                <w:b/>
              </w:rPr>
              <w:tab/>
            </w:r>
          </w:p>
        </w:tc>
        <w:tc>
          <w:tcPr>
            <w:tcW w:w="6660" w:type="dxa"/>
            <w:tcBorders>
              <w:top w:val="single" w:sz="18" w:space="0" w:color="FFFFFF"/>
              <w:left w:val="single" w:sz="18" w:space="0" w:color="FFFFFF"/>
              <w:bottom w:val="nil"/>
              <w:right w:val="nil"/>
            </w:tcBorders>
            <w:shd w:val="pct5" w:color="000000" w:fill="FFFFFF"/>
          </w:tcPr>
          <w:p w14:paraId="7D2BD0FB" w14:textId="77777777" w:rsidR="00074CB2" w:rsidRPr="005E0DED" w:rsidRDefault="00074CB2" w:rsidP="00074CB2">
            <w:pPr>
              <w:jc w:val="both"/>
              <w:rPr>
                <w:rFonts w:ascii="Arial" w:hAnsi="Arial" w:cs="Arial"/>
              </w:rPr>
            </w:pPr>
            <w:r w:rsidRPr="005E0DED">
              <w:rPr>
                <w:rFonts w:ascii="Arial" w:hAnsi="Arial" w:cs="Arial"/>
              </w:rPr>
              <w:t xml:space="preserve">Análisis de la deontología profesional: </w:t>
            </w:r>
          </w:p>
          <w:p w14:paraId="14FD254C" w14:textId="77777777" w:rsidR="00074CB2" w:rsidRPr="005E0DED" w:rsidRDefault="00074CB2" w:rsidP="001F640F">
            <w:pPr>
              <w:autoSpaceDE w:val="0"/>
              <w:adjustRightInd w:val="0"/>
              <w:ind w:firstLine="284"/>
              <w:jc w:val="both"/>
              <w:rPr>
                <w:rFonts w:ascii="Arial" w:hAnsi="Arial" w:cs="Arial"/>
                <w:b/>
                <w:color w:val="000000"/>
                <w:lang w:bidi="he-IL"/>
              </w:rPr>
            </w:pPr>
          </w:p>
          <w:p w14:paraId="4E8C8EAE" w14:textId="77777777" w:rsidR="00074CB2" w:rsidRPr="005E0DED" w:rsidRDefault="00074CB2" w:rsidP="001F640F">
            <w:pPr>
              <w:ind w:firstLine="284"/>
              <w:jc w:val="both"/>
              <w:rPr>
                <w:rFonts w:ascii="Arial" w:hAnsi="Arial" w:cs="Arial"/>
                <w:b/>
                <w:lang w:eastAsia="en-US"/>
              </w:rPr>
            </w:pPr>
          </w:p>
        </w:tc>
      </w:tr>
    </w:tbl>
    <w:p w14:paraId="21420A87" w14:textId="77777777" w:rsidR="00074CB2" w:rsidRPr="005E0DED" w:rsidRDefault="00074CB2" w:rsidP="00074CB2">
      <w:pPr>
        <w:jc w:val="both"/>
        <w:rPr>
          <w:rFonts w:ascii="Arial" w:hAnsi="Arial" w:cs="Arial"/>
          <w:lang w:eastAsia="en-US"/>
        </w:rPr>
      </w:pPr>
    </w:p>
    <w:p w14:paraId="7D9AA5DF" w14:textId="77777777" w:rsidR="008F1DA5" w:rsidRPr="005E0DED" w:rsidRDefault="00074CB2" w:rsidP="0065374E">
      <w:pPr>
        <w:jc w:val="both"/>
        <w:rPr>
          <w:rFonts w:ascii="Arial" w:hAnsi="Arial" w:cs="Arial"/>
        </w:rPr>
      </w:pPr>
      <w:r w:rsidRPr="005E0DED">
        <w:rPr>
          <w:rFonts w:ascii="Arial" w:hAnsi="Arial" w:cs="Arial"/>
        </w:rPr>
        <w:t xml:space="preserve">Estos bloques estarán distribuidos </w:t>
      </w:r>
      <w:proofErr w:type="gramStart"/>
      <w:r w:rsidRPr="005E0DED">
        <w:rPr>
          <w:rFonts w:ascii="Arial" w:hAnsi="Arial" w:cs="Arial"/>
        </w:rPr>
        <w:t>en  las</w:t>
      </w:r>
      <w:proofErr w:type="gramEnd"/>
      <w:r w:rsidRPr="005E0DED">
        <w:rPr>
          <w:rFonts w:ascii="Arial" w:hAnsi="Arial" w:cs="Arial"/>
        </w:rPr>
        <w:t xml:space="preserve"> unidades de trabajo secuenciadas  que se concretan en el siguiente apartado. </w:t>
      </w:r>
    </w:p>
    <w:p w14:paraId="30DA56A2" w14:textId="77777777" w:rsidR="008F1DA5" w:rsidRPr="005E0DED" w:rsidRDefault="008F1DA5" w:rsidP="005231EB">
      <w:pPr>
        <w:pStyle w:val="Piedepgina"/>
        <w:tabs>
          <w:tab w:val="clear" w:pos="4252"/>
          <w:tab w:val="clear" w:pos="8504"/>
        </w:tabs>
        <w:rPr>
          <w:rFonts w:ascii="Arial" w:hAnsi="Arial" w:cs="Arial"/>
        </w:rPr>
      </w:pPr>
    </w:p>
    <w:p w14:paraId="433A5566" w14:textId="77777777" w:rsidR="005231EB" w:rsidRPr="005E0DED" w:rsidRDefault="001B71EE" w:rsidP="005231EB">
      <w:pPr>
        <w:pStyle w:val="Piedepgina"/>
        <w:tabs>
          <w:tab w:val="clear" w:pos="4252"/>
          <w:tab w:val="clear" w:pos="8504"/>
        </w:tabs>
        <w:rPr>
          <w:rFonts w:ascii="Arial" w:hAnsi="Arial" w:cs="Arial"/>
          <w:b/>
        </w:rPr>
      </w:pPr>
      <w:r w:rsidRPr="005E0DED">
        <w:rPr>
          <w:rFonts w:ascii="Arial" w:hAnsi="Arial" w:cs="Arial"/>
          <w:b/>
        </w:rPr>
        <w:t xml:space="preserve">     3.2. UNIDADES DE TRABAJO</w:t>
      </w:r>
    </w:p>
    <w:p w14:paraId="2FEB0E03" w14:textId="77777777" w:rsidR="001B71EE" w:rsidRPr="005E0DED" w:rsidRDefault="001B71EE" w:rsidP="005231EB">
      <w:pPr>
        <w:pStyle w:val="Piedepgina"/>
        <w:tabs>
          <w:tab w:val="clear" w:pos="4252"/>
          <w:tab w:val="clear" w:pos="8504"/>
        </w:tabs>
        <w:rPr>
          <w:rFonts w:ascii="Arial" w:hAnsi="Arial" w:cs="Arial"/>
        </w:rPr>
      </w:pPr>
    </w:p>
    <w:p w14:paraId="67854867" w14:textId="77777777" w:rsidR="001B71EE" w:rsidRPr="005E0DED" w:rsidRDefault="001B71EE" w:rsidP="001B71EE">
      <w:pPr>
        <w:pStyle w:val="Standard"/>
        <w:rPr>
          <w:rFonts w:ascii="Arial" w:hAnsi="Arial" w:cs="Arial"/>
          <w:sz w:val="24"/>
          <w:szCs w:val="24"/>
        </w:rPr>
      </w:pPr>
      <w:r w:rsidRPr="005E0DED">
        <w:rPr>
          <w:rFonts w:ascii="Arial" w:hAnsi="Arial" w:cs="Arial"/>
          <w:sz w:val="24"/>
          <w:szCs w:val="24"/>
        </w:rPr>
        <w:tab/>
        <w:t xml:space="preserve">U.T.1. </w:t>
      </w:r>
      <w:r w:rsidR="006D6077" w:rsidRPr="005E0DED">
        <w:rPr>
          <w:rFonts w:ascii="Arial" w:hAnsi="Arial" w:cs="Arial"/>
          <w:sz w:val="24"/>
          <w:szCs w:val="24"/>
        </w:rPr>
        <w:t>Organización del área de análisis estético</w:t>
      </w:r>
    </w:p>
    <w:p w14:paraId="7F3783E9" w14:textId="77777777" w:rsidR="001B71EE" w:rsidRPr="005E0DED" w:rsidRDefault="001B71EE" w:rsidP="001B71EE">
      <w:pPr>
        <w:pStyle w:val="Standard"/>
        <w:rPr>
          <w:rFonts w:ascii="Arial" w:hAnsi="Arial" w:cs="Arial"/>
          <w:sz w:val="24"/>
          <w:szCs w:val="24"/>
        </w:rPr>
      </w:pPr>
      <w:r w:rsidRPr="005E0DED">
        <w:rPr>
          <w:rFonts w:ascii="Arial" w:hAnsi="Arial" w:cs="Arial"/>
          <w:sz w:val="24"/>
          <w:szCs w:val="24"/>
        </w:rPr>
        <w:tab/>
        <w:t>U.T.2.</w:t>
      </w:r>
      <w:r w:rsidR="006D6077" w:rsidRPr="005E0DED">
        <w:rPr>
          <w:rFonts w:ascii="Arial" w:hAnsi="Arial" w:cs="Arial"/>
          <w:sz w:val="24"/>
          <w:szCs w:val="24"/>
        </w:rPr>
        <w:t xml:space="preserve"> Estructura de la piel</w:t>
      </w:r>
    </w:p>
    <w:p w14:paraId="0FCC8273" w14:textId="77777777" w:rsidR="006D6077" w:rsidRPr="005E0DED" w:rsidRDefault="001B71EE" w:rsidP="001B71EE">
      <w:pPr>
        <w:pStyle w:val="Standard"/>
        <w:rPr>
          <w:rFonts w:ascii="Arial" w:hAnsi="Arial" w:cs="Arial"/>
          <w:sz w:val="24"/>
          <w:szCs w:val="24"/>
        </w:rPr>
      </w:pPr>
      <w:r w:rsidRPr="005E0DED">
        <w:rPr>
          <w:rFonts w:ascii="Arial" w:hAnsi="Arial" w:cs="Arial"/>
          <w:sz w:val="24"/>
          <w:szCs w:val="24"/>
        </w:rPr>
        <w:tab/>
        <w:t>U.T.3.</w:t>
      </w:r>
      <w:r w:rsidR="006D6077" w:rsidRPr="005E0DED">
        <w:rPr>
          <w:rFonts w:ascii="Arial" w:hAnsi="Arial" w:cs="Arial"/>
          <w:sz w:val="24"/>
          <w:szCs w:val="24"/>
        </w:rPr>
        <w:t xml:space="preserve"> Anexos cutáneos. Funciones de la piel</w:t>
      </w:r>
    </w:p>
    <w:p w14:paraId="33B5328C" w14:textId="77777777" w:rsidR="001B71EE" w:rsidRPr="005E0DED" w:rsidRDefault="001B71EE" w:rsidP="001B71EE">
      <w:pPr>
        <w:pStyle w:val="Standard"/>
        <w:rPr>
          <w:rFonts w:ascii="Arial" w:hAnsi="Arial" w:cs="Arial"/>
          <w:sz w:val="24"/>
          <w:szCs w:val="24"/>
        </w:rPr>
      </w:pPr>
      <w:r w:rsidRPr="005E0DED">
        <w:rPr>
          <w:rFonts w:ascii="Arial" w:hAnsi="Arial" w:cs="Arial"/>
          <w:sz w:val="24"/>
          <w:szCs w:val="24"/>
        </w:rPr>
        <w:tab/>
        <w:t xml:space="preserve">U.T.4. </w:t>
      </w:r>
      <w:r w:rsidR="006D6077" w:rsidRPr="005E0DED">
        <w:rPr>
          <w:rFonts w:ascii="Arial" w:hAnsi="Arial" w:cs="Arial"/>
          <w:sz w:val="24"/>
          <w:szCs w:val="24"/>
        </w:rPr>
        <w:t>Tipos de piel</w:t>
      </w:r>
    </w:p>
    <w:p w14:paraId="4960E440" w14:textId="77777777" w:rsidR="001B71EE" w:rsidRPr="005E0DED" w:rsidRDefault="001B71EE" w:rsidP="001B71EE">
      <w:pPr>
        <w:pStyle w:val="Standard"/>
        <w:rPr>
          <w:rFonts w:ascii="Arial" w:hAnsi="Arial" w:cs="Arial"/>
          <w:sz w:val="24"/>
          <w:szCs w:val="24"/>
        </w:rPr>
      </w:pPr>
      <w:r w:rsidRPr="005E0DED">
        <w:rPr>
          <w:rFonts w:ascii="Arial" w:hAnsi="Arial" w:cs="Arial"/>
          <w:sz w:val="24"/>
          <w:szCs w:val="24"/>
        </w:rPr>
        <w:tab/>
        <w:t xml:space="preserve">U.T.5. </w:t>
      </w:r>
      <w:r w:rsidR="006D6077" w:rsidRPr="005E0DED">
        <w:rPr>
          <w:rFonts w:ascii="Arial" w:hAnsi="Arial" w:cs="Arial"/>
          <w:sz w:val="24"/>
          <w:szCs w:val="24"/>
        </w:rPr>
        <w:t>Piel y factores externos</w:t>
      </w:r>
    </w:p>
    <w:p w14:paraId="2521385A" w14:textId="77777777" w:rsidR="001B71EE" w:rsidRPr="005E0DED" w:rsidRDefault="001B71EE" w:rsidP="001B71EE">
      <w:pPr>
        <w:pStyle w:val="Standard"/>
        <w:rPr>
          <w:rFonts w:ascii="Arial" w:hAnsi="Arial" w:cs="Arial"/>
          <w:sz w:val="24"/>
          <w:szCs w:val="24"/>
        </w:rPr>
      </w:pPr>
      <w:r w:rsidRPr="005E0DED">
        <w:rPr>
          <w:rFonts w:ascii="Arial" w:hAnsi="Arial" w:cs="Arial"/>
          <w:sz w:val="24"/>
          <w:szCs w:val="24"/>
        </w:rPr>
        <w:tab/>
        <w:t xml:space="preserve">U.T.6. </w:t>
      </w:r>
      <w:r w:rsidR="006D6077" w:rsidRPr="005E0DED">
        <w:rPr>
          <w:rFonts w:ascii="Arial" w:hAnsi="Arial" w:cs="Arial"/>
          <w:sz w:val="24"/>
          <w:szCs w:val="24"/>
        </w:rPr>
        <w:t>Alteraciones de la piel I</w:t>
      </w:r>
    </w:p>
    <w:p w14:paraId="067BAB04" w14:textId="77777777" w:rsidR="006D6077" w:rsidRPr="005E0DED" w:rsidRDefault="001B71EE" w:rsidP="001B71EE">
      <w:pPr>
        <w:pStyle w:val="Standard"/>
        <w:rPr>
          <w:rFonts w:ascii="Arial" w:hAnsi="Arial" w:cs="Arial"/>
          <w:sz w:val="24"/>
          <w:szCs w:val="24"/>
        </w:rPr>
      </w:pPr>
      <w:r w:rsidRPr="005E0DED">
        <w:rPr>
          <w:rFonts w:ascii="Arial" w:hAnsi="Arial" w:cs="Arial"/>
          <w:sz w:val="24"/>
          <w:szCs w:val="24"/>
        </w:rPr>
        <w:tab/>
        <w:t>U.T.7.</w:t>
      </w:r>
      <w:r w:rsidR="006D6077" w:rsidRPr="005E0DED">
        <w:rPr>
          <w:rFonts w:ascii="Arial" w:hAnsi="Arial" w:cs="Arial"/>
          <w:sz w:val="24"/>
          <w:szCs w:val="24"/>
        </w:rPr>
        <w:t xml:space="preserve"> Alteraciones de la piel II</w:t>
      </w:r>
    </w:p>
    <w:p w14:paraId="515C7585" w14:textId="77777777" w:rsidR="001B71EE" w:rsidRPr="005E0DED" w:rsidRDefault="001B71EE" w:rsidP="001B71EE">
      <w:pPr>
        <w:pStyle w:val="Standard"/>
        <w:rPr>
          <w:rFonts w:ascii="Arial" w:hAnsi="Arial" w:cs="Arial"/>
          <w:sz w:val="24"/>
          <w:szCs w:val="24"/>
        </w:rPr>
      </w:pPr>
      <w:r w:rsidRPr="005E0DED">
        <w:rPr>
          <w:rFonts w:ascii="Arial" w:hAnsi="Arial" w:cs="Arial"/>
          <w:sz w:val="24"/>
          <w:szCs w:val="24"/>
        </w:rPr>
        <w:tab/>
        <w:t xml:space="preserve">U.T.8. </w:t>
      </w:r>
      <w:r w:rsidR="006D6077" w:rsidRPr="005E0DED">
        <w:rPr>
          <w:rFonts w:ascii="Arial" w:hAnsi="Arial" w:cs="Arial"/>
          <w:sz w:val="24"/>
          <w:szCs w:val="24"/>
        </w:rPr>
        <w:t>Alteraciones de las manos, pies y uñas</w:t>
      </w:r>
    </w:p>
    <w:p w14:paraId="63154A94" w14:textId="77777777" w:rsidR="001B71EE" w:rsidRPr="005E0DED" w:rsidRDefault="001B71EE" w:rsidP="001B71EE">
      <w:pPr>
        <w:pStyle w:val="Standard"/>
        <w:rPr>
          <w:rFonts w:ascii="Arial" w:hAnsi="Arial" w:cs="Arial"/>
          <w:sz w:val="24"/>
          <w:szCs w:val="24"/>
        </w:rPr>
      </w:pPr>
      <w:r w:rsidRPr="005E0DED">
        <w:rPr>
          <w:rFonts w:ascii="Arial" w:hAnsi="Arial" w:cs="Arial"/>
          <w:sz w:val="24"/>
          <w:szCs w:val="24"/>
        </w:rPr>
        <w:tab/>
        <w:t xml:space="preserve">U.T.9. </w:t>
      </w:r>
      <w:r w:rsidR="006D6077" w:rsidRPr="005E0DED">
        <w:rPr>
          <w:rFonts w:ascii="Arial" w:hAnsi="Arial" w:cs="Arial"/>
          <w:sz w:val="24"/>
          <w:szCs w:val="24"/>
        </w:rPr>
        <w:t>Equipos para el análisis de la piel</w:t>
      </w:r>
    </w:p>
    <w:p w14:paraId="42DAF2BF" w14:textId="77777777" w:rsidR="001B71EE" w:rsidRPr="005E0DED" w:rsidRDefault="001B71EE" w:rsidP="001B71EE">
      <w:pPr>
        <w:pStyle w:val="Standard"/>
        <w:rPr>
          <w:rFonts w:ascii="Arial" w:hAnsi="Arial" w:cs="Arial"/>
          <w:sz w:val="24"/>
          <w:szCs w:val="24"/>
        </w:rPr>
      </w:pPr>
      <w:r w:rsidRPr="005E0DED">
        <w:rPr>
          <w:rFonts w:ascii="Arial" w:hAnsi="Arial" w:cs="Arial"/>
          <w:sz w:val="24"/>
          <w:szCs w:val="24"/>
        </w:rPr>
        <w:tab/>
        <w:t xml:space="preserve">U.T.10. </w:t>
      </w:r>
      <w:r w:rsidR="006D6077" w:rsidRPr="005E0DED">
        <w:rPr>
          <w:rFonts w:ascii="Arial" w:hAnsi="Arial" w:cs="Arial"/>
          <w:sz w:val="24"/>
          <w:szCs w:val="24"/>
        </w:rPr>
        <w:t>Análisis de la piel</w:t>
      </w:r>
    </w:p>
    <w:p w14:paraId="649F6133" w14:textId="77777777" w:rsidR="006D6077" w:rsidRPr="005E0DED" w:rsidRDefault="001B71EE" w:rsidP="001B71EE">
      <w:pPr>
        <w:pStyle w:val="Standard"/>
        <w:rPr>
          <w:rFonts w:ascii="Arial" w:hAnsi="Arial" w:cs="Arial"/>
          <w:sz w:val="24"/>
          <w:szCs w:val="24"/>
        </w:rPr>
      </w:pPr>
      <w:r w:rsidRPr="005E0DED">
        <w:rPr>
          <w:rFonts w:ascii="Arial" w:hAnsi="Arial" w:cs="Arial"/>
          <w:sz w:val="24"/>
          <w:szCs w:val="24"/>
        </w:rPr>
        <w:lastRenderedPageBreak/>
        <w:tab/>
        <w:t>U.T.11.</w:t>
      </w:r>
      <w:r w:rsidR="006D6077" w:rsidRPr="005E0DED">
        <w:rPr>
          <w:rFonts w:ascii="Arial" w:hAnsi="Arial" w:cs="Arial"/>
          <w:sz w:val="24"/>
          <w:szCs w:val="24"/>
        </w:rPr>
        <w:t xml:space="preserve"> Aparatología empleada en tratamientos básicos de estética</w:t>
      </w:r>
    </w:p>
    <w:p w14:paraId="5160DD3C" w14:textId="77777777" w:rsidR="001B71EE" w:rsidRPr="005E0DED" w:rsidRDefault="001B71EE" w:rsidP="001B71EE">
      <w:pPr>
        <w:pStyle w:val="Standard"/>
        <w:rPr>
          <w:rFonts w:ascii="Arial" w:hAnsi="Arial" w:cs="Arial"/>
          <w:sz w:val="24"/>
          <w:szCs w:val="24"/>
        </w:rPr>
      </w:pPr>
      <w:r w:rsidRPr="005E0DED">
        <w:rPr>
          <w:rFonts w:ascii="Arial" w:hAnsi="Arial" w:cs="Arial"/>
          <w:sz w:val="24"/>
          <w:szCs w:val="24"/>
        </w:rPr>
        <w:tab/>
        <w:t xml:space="preserve">U.T.12. </w:t>
      </w:r>
      <w:r w:rsidR="006D6077" w:rsidRPr="005E0DED">
        <w:rPr>
          <w:rFonts w:ascii="Arial" w:hAnsi="Arial" w:cs="Arial"/>
          <w:sz w:val="24"/>
          <w:szCs w:val="24"/>
        </w:rPr>
        <w:t>Protocolos estéticos</w:t>
      </w:r>
    </w:p>
    <w:p w14:paraId="0C141C5E" w14:textId="77777777" w:rsidR="00BD6FCC" w:rsidRDefault="00BD6FCC" w:rsidP="005231EB">
      <w:pPr>
        <w:pStyle w:val="Piedepgina"/>
        <w:tabs>
          <w:tab w:val="clear" w:pos="4252"/>
          <w:tab w:val="clear" w:pos="8504"/>
        </w:tabs>
        <w:rPr>
          <w:rFonts w:ascii="Arial" w:hAnsi="Arial" w:cs="Arial"/>
        </w:rPr>
      </w:pPr>
    </w:p>
    <w:p w14:paraId="7A910641" w14:textId="77777777" w:rsidR="00554F1D" w:rsidRPr="005E0DED" w:rsidRDefault="00554F1D" w:rsidP="005231EB">
      <w:pPr>
        <w:pStyle w:val="Piedepgina"/>
        <w:tabs>
          <w:tab w:val="clear" w:pos="4252"/>
          <w:tab w:val="clear" w:pos="8504"/>
        </w:tabs>
        <w:rPr>
          <w:rFonts w:ascii="Arial" w:hAnsi="Arial" w:cs="Arial"/>
        </w:rPr>
      </w:pPr>
    </w:p>
    <w:p w14:paraId="28A9F017" w14:textId="77777777" w:rsidR="00BD6FCC" w:rsidRPr="005E0DED" w:rsidRDefault="00BD6FCC" w:rsidP="005231EB">
      <w:pPr>
        <w:pStyle w:val="Piedepgina"/>
        <w:tabs>
          <w:tab w:val="clear" w:pos="4252"/>
          <w:tab w:val="clear" w:pos="8504"/>
        </w:tabs>
        <w:rPr>
          <w:rFonts w:ascii="Arial" w:hAnsi="Arial" w:cs="Arial"/>
          <w:b/>
          <w:color w:val="FF0000"/>
        </w:rPr>
      </w:pPr>
      <w:r w:rsidRPr="005E0DED">
        <w:rPr>
          <w:rFonts w:ascii="Arial" w:hAnsi="Arial" w:cs="Arial"/>
          <w:b/>
        </w:rPr>
        <w:t xml:space="preserve"> 3.3. RESULTADOS DE APRENDIZAJE Y CRITERIOS DE EVALUACIÓN         </w:t>
      </w:r>
      <w:r w:rsidRPr="005E0DED">
        <w:rPr>
          <w:rFonts w:ascii="Arial" w:hAnsi="Arial" w:cs="Arial"/>
          <w:b/>
          <w:color w:val="FF0000"/>
        </w:rPr>
        <w:t xml:space="preserve"> </w:t>
      </w:r>
    </w:p>
    <w:p w14:paraId="1A6C5B3B" w14:textId="77777777" w:rsidR="00BD6FCC" w:rsidRPr="005E0DED" w:rsidRDefault="00BD6FCC" w:rsidP="005231EB">
      <w:pPr>
        <w:pStyle w:val="Piedepgina"/>
        <w:tabs>
          <w:tab w:val="clear" w:pos="4252"/>
          <w:tab w:val="clear" w:pos="8504"/>
        </w:tabs>
        <w:rPr>
          <w:rFonts w:ascii="Arial" w:hAnsi="Arial" w:cs="Arial"/>
          <w:color w:val="FF0000"/>
        </w:rPr>
      </w:pPr>
    </w:p>
    <w:p w14:paraId="49F494BD" w14:textId="77777777" w:rsidR="00BD6FCC" w:rsidRDefault="00BD6FCC" w:rsidP="0065374E">
      <w:pPr>
        <w:jc w:val="both"/>
        <w:rPr>
          <w:rFonts w:ascii="Arial" w:hAnsi="Arial" w:cs="Arial"/>
        </w:rPr>
      </w:pPr>
      <w:r w:rsidRPr="005E0DED">
        <w:rPr>
          <w:rFonts w:ascii="Arial" w:hAnsi="Arial" w:cs="Arial"/>
        </w:rPr>
        <w:t xml:space="preserve">1. Identifica las características de las instalaciones, así como la seguridad e </w:t>
      </w:r>
      <w:r w:rsidRPr="005E0DED">
        <w:rPr>
          <w:rFonts w:ascii="Arial" w:hAnsi="Arial" w:cs="Arial"/>
        </w:rPr>
        <w:tab/>
        <w:t xml:space="preserve">higiene  </w:t>
      </w:r>
    </w:p>
    <w:p w14:paraId="46FAFA3D" w14:textId="77777777" w:rsidR="0065374E" w:rsidRPr="005E0DED" w:rsidRDefault="0065374E" w:rsidP="0065374E">
      <w:pPr>
        <w:jc w:val="both"/>
        <w:rPr>
          <w:rFonts w:ascii="Arial" w:hAnsi="Arial" w:cs="Arial"/>
        </w:rPr>
      </w:pPr>
    </w:p>
    <w:p w14:paraId="255EDF5D" w14:textId="77777777" w:rsidR="00BD6FCC" w:rsidRPr="005E0DED" w:rsidRDefault="00BD6FCC" w:rsidP="00BD6FCC">
      <w:pPr>
        <w:pStyle w:val="TXTMcGraw"/>
        <w:rPr>
          <w:rFonts w:ascii="Arial" w:hAnsi="Arial" w:cs="Arial"/>
          <w:sz w:val="24"/>
          <w:szCs w:val="24"/>
        </w:rPr>
      </w:pPr>
      <w:r w:rsidRPr="005E0DED">
        <w:rPr>
          <w:rFonts w:ascii="Arial" w:hAnsi="Arial" w:cs="Arial"/>
          <w:sz w:val="24"/>
          <w:szCs w:val="24"/>
        </w:rPr>
        <w:tab/>
        <w:t xml:space="preserve">Criterios de evaluación </w:t>
      </w:r>
    </w:p>
    <w:p w14:paraId="43ABA729" w14:textId="77777777" w:rsidR="00BD6FCC" w:rsidRPr="005E0DED" w:rsidRDefault="00BD6FCC" w:rsidP="00BD6FCC">
      <w:pPr>
        <w:pStyle w:val="TXTMcGraw"/>
        <w:numPr>
          <w:ilvl w:val="0"/>
          <w:numId w:val="16"/>
        </w:numPr>
        <w:rPr>
          <w:rFonts w:ascii="Arial" w:hAnsi="Arial" w:cs="Arial"/>
          <w:sz w:val="24"/>
          <w:szCs w:val="24"/>
        </w:rPr>
      </w:pPr>
      <w:r w:rsidRPr="005E0DED">
        <w:rPr>
          <w:rFonts w:ascii="Arial" w:hAnsi="Arial" w:cs="Arial"/>
          <w:sz w:val="24"/>
          <w:szCs w:val="24"/>
        </w:rPr>
        <w:t xml:space="preserve">Se han </w:t>
      </w:r>
      <w:r w:rsidR="00554F1D" w:rsidRPr="005E0DED">
        <w:rPr>
          <w:rFonts w:ascii="Arial" w:hAnsi="Arial" w:cs="Arial"/>
          <w:sz w:val="24"/>
          <w:szCs w:val="24"/>
        </w:rPr>
        <w:t>definido los</w:t>
      </w:r>
      <w:r w:rsidRPr="005E0DED">
        <w:rPr>
          <w:rFonts w:ascii="Arial" w:hAnsi="Arial" w:cs="Arial"/>
          <w:sz w:val="24"/>
          <w:szCs w:val="24"/>
        </w:rPr>
        <w:t xml:space="preserve"> métodos de higiene, desinfección y esterilización requeridos en una cabina de estética.</w:t>
      </w:r>
    </w:p>
    <w:p w14:paraId="2B38A876" w14:textId="77777777" w:rsidR="00BD6FCC" w:rsidRPr="005E0DED" w:rsidRDefault="00BD6FCC" w:rsidP="00BD6FCC">
      <w:pPr>
        <w:pStyle w:val="TXTMcGraw"/>
        <w:numPr>
          <w:ilvl w:val="0"/>
          <w:numId w:val="16"/>
        </w:numPr>
        <w:rPr>
          <w:rFonts w:ascii="Arial" w:hAnsi="Arial" w:cs="Arial"/>
          <w:sz w:val="24"/>
          <w:szCs w:val="24"/>
        </w:rPr>
      </w:pPr>
      <w:r w:rsidRPr="005E0DED">
        <w:rPr>
          <w:rFonts w:ascii="Arial" w:hAnsi="Arial" w:cs="Arial"/>
          <w:sz w:val="24"/>
          <w:szCs w:val="24"/>
        </w:rPr>
        <w:t xml:space="preserve">Se ha </w:t>
      </w:r>
      <w:r w:rsidR="00554F1D" w:rsidRPr="005E0DED">
        <w:rPr>
          <w:rFonts w:ascii="Arial" w:hAnsi="Arial" w:cs="Arial"/>
          <w:sz w:val="24"/>
          <w:szCs w:val="24"/>
        </w:rPr>
        <w:t>explicado la</w:t>
      </w:r>
      <w:r w:rsidRPr="005E0DED">
        <w:rPr>
          <w:rFonts w:ascii="Arial" w:hAnsi="Arial" w:cs="Arial"/>
          <w:sz w:val="24"/>
          <w:szCs w:val="24"/>
        </w:rPr>
        <w:t xml:space="preserve"> importancia de una actitud profesional en el desarrollo de su </w:t>
      </w:r>
      <w:r w:rsidR="00554F1D" w:rsidRPr="005E0DED">
        <w:rPr>
          <w:rFonts w:ascii="Arial" w:hAnsi="Arial" w:cs="Arial"/>
          <w:sz w:val="24"/>
          <w:szCs w:val="24"/>
        </w:rPr>
        <w:t>actividad,</w:t>
      </w:r>
      <w:r w:rsidRPr="005E0DED">
        <w:rPr>
          <w:rFonts w:ascii="Arial" w:hAnsi="Arial" w:cs="Arial"/>
          <w:sz w:val="24"/>
          <w:szCs w:val="24"/>
        </w:rPr>
        <w:t xml:space="preserve"> así como el cuidado de la higiene postural.</w:t>
      </w:r>
    </w:p>
    <w:p w14:paraId="37A3852B" w14:textId="77777777" w:rsidR="00BD6FCC" w:rsidRPr="005E0DED" w:rsidRDefault="00BD6FCC" w:rsidP="00BD6FCC">
      <w:pPr>
        <w:jc w:val="both"/>
        <w:rPr>
          <w:rFonts w:ascii="Arial" w:hAnsi="Arial" w:cs="Arial"/>
        </w:rPr>
      </w:pPr>
      <w:r w:rsidRPr="005E0DED">
        <w:rPr>
          <w:rFonts w:ascii="Arial" w:hAnsi="Arial" w:cs="Arial"/>
        </w:rPr>
        <w:t xml:space="preserve">2. Caracteriza la anatomía y fisiología de las distintas tipologías cutáneas y sus anexos, relacionándolos con las funciones que realizan. </w:t>
      </w:r>
    </w:p>
    <w:p w14:paraId="17389558" w14:textId="77777777" w:rsidR="00BD6FCC" w:rsidRPr="005E0DED" w:rsidRDefault="00BD6FCC" w:rsidP="00BD6FCC">
      <w:pPr>
        <w:ind w:left="360"/>
        <w:jc w:val="both"/>
        <w:rPr>
          <w:rFonts w:ascii="Arial" w:hAnsi="Arial" w:cs="Arial"/>
        </w:rPr>
      </w:pPr>
    </w:p>
    <w:p w14:paraId="70C618D3" w14:textId="77777777" w:rsidR="00BD6FCC" w:rsidRPr="005E0DED" w:rsidRDefault="00BD6FCC" w:rsidP="00BD6FCC">
      <w:pPr>
        <w:ind w:left="360" w:firstLine="348"/>
        <w:jc w:val="both"/>
        <w:rPr>
          <w:rFonts w:ascii="Arial" w:hAnsi="Arial" w:cs="Arial"/>
        </w:rPr>
      </w:pPr>
      <w:r w:rsidRPr="005E0DED">
        <w:rPr>
          <w:rFonts w:ascii="Arial" w:hAnsi="Arial" w:cs="Arial"/>
        </w:rPr>
        <w:t>Criterios de evaluación:</w:t>
      </w:r>
    </w:p>
    <w:p w14:paraId="7AB337E8" w14:textId="77777777" w:rsidR="00BD6FCC" w:rsidRPr="005E0DED" w:rsidRDefault="00BD6FCC" w:rsidP="00BD6FCC">
      <w:pPr>
        <w:ind w:left="360" w:firstLine="348"/>
        <w:jc w:val="both"/>
        <w:rPr>
          <w:rFonts w:ascii="Arial" w:hAnsi="Arial" w:cs="Arial"/>
        </w:rPr>
      </w:pPr>
    </w:p>
    <w:p w14:paraId="4874B6CB" w14:textId="77777777" w:rsidR="00BD6FCC" w:rsidRPr="005E0DED" w:rsidRDefault="00BD6FCC" w:rsidP="00BD6FCC">
      <w:pPr>
        <w:ind w:left="360" w:hanging="76"/>
        <w:jc w:val="both"/>
        <w:rPr>
          <w:rFonts w:ascii="Arial" w:hAnsi="Arial" w:cs="Arial"/>
        </w:rPr>
      </w:pPr>
      <w:r w:rsidRPr="005E0DED">
        <w:rPr>
          <w:rFonts w:ascii="Arial" w:hAnsi="Arial" w:cs="Arial"/>
        </w:rPr>
        <w:t xml:space="preserve"> a) Se han definido las características generales de la piel. </w:t>
      </w:r>
    </w:p>
    <w:p w14:paraId="409558CC" w14:textId="77777777" w:rsidR="00BD6FCC" w:rsidRPr="005E0DED" w:rsidRDefault="00BD6FCC" w:rsidP="00BD6FCC">
      <w:pPr>
        <w:ind w:left="360" w:hanging="76"/>
        <w:jc w:val="both"/>
        <w:rPr>
          <w:rFonts w:ascii="Arial" w:hAnsi="Arial" w:cs="Arial"/>
        </w:rPr>
      </w:pPr>
      <w:r w:rsidRPr="005E0DED">
        <w:rPr>
          <w:rFonts w:ascii="Arial" w:hAnsi="Arial" w:cs="Arial"/>
        </w:rPr>
        <w:t xml:space="preserve"> b) Se han descrito los aspectos macroscópicos y microscópicos de la piel, su irrigación e inervación. </w:t>
      </w:r>
    </w:p>
    <w:p w14:paraId="3C7C55CA" w14:textId="77777777" w:rsidR="00BD6FCC" w:rsidRPr="005E0DED" w:rsidRDefault="00BD6FCC" w:rsidP="00BD6FCC">
      <w:pPr>
        <w:ind w:left="360" w:hanging="76"/>
        <w:jc w:val="both"/>
        <w:rPr>
          <w:rFonts w:ascii="Arial" w:hAnsi="Arial" w:cs="Arial"/>
        </w:rPr>
      </w:pPr>
      <w:r w:rsidRPr="005E0DED">
        <w:rPr>
          <w:rFonts w:ascii="Arial" w:hAnsi="Arial" w:cs="Arial"/>
        </w:rPr>
        <w:t xml:space="preserve">c) Se ha descrito el proceso de melanogénesis y queratinización. </w:t>
      </w:r>
    </w:p>
    <w:p w14:paraId="08F3EB65"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d) Se ha detallado la estructura de los anexos cutáneos relacionándola con las funciones que realiza y el estado de la piel. </w:t>
      </w:r>
    </w:p>
    <w:p w14:paraId="109A4056"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e) Se han analizado las funciones de la piel. </w:t>
      </w:r>
    </w:p>
    <w:p w14:paraId="08A2D107"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f) Se han relacionado las funciones de la piel con posibles desviaciones estéticas de la misma. </w:t>
      </w:r>
    </w:p>
    <w:p w14:paraId="6939AC58"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g) Se han distinguido las características particulares de la piel de las distintas partes del cuerpo, la piel masculina, la piel de las diferentes razas, etc. </w:t>
      </w:r>
    </w:p>
    <w:p w14:paraId="64958BA6"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h) Se han clasificado los distintos tipos de piel en función de la emulsión </w:t>
      </w:r>
      <w:proofErr w:type="spellStart"/>
      <w:r w:rsidRPr="005E0DED">
        <w:rPr>
          <w:rFonts w:ascii="Arial" w:hAnsi="Arial" w:cs="Arial"/>
        </w:rPr>
        <w:t>epicutánea</w:t>
      </w:r>
      <w:proofErr w:type="spellEnd"/>
      <w:r w:rsidRPr="005E0DED">
        <w:rPr>
          <w:rFonts w:ascii="Arial" w:hAnsi="Arial" w:cs="Arial"/>
        </w:rPr>
        <w:t xml:space="preserve">. </w:t>
      </w:r>
    </w:p>
    <w:p w14:paraId="581B5DC8"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i) Se han especificado las reacciones de la piel frente al sol. </w:t>
      </w:r>
    </w:p>
    <w:p w14:paraId="2CE9B2E0" w14:textId="77777777" w:rsidR="00BD6FCC" w:rsidRPr="005E0DED" w:rsidRDefault="00BD6FCC" w:rsidP="00BD6FCC">
      <w:pPr>
        <w:ind w:left="360"/>
        <w:jc w:val="both"/>
        <w:rPr>
          <w:rFonts w:ascii="Arial" w:hAnsi="Arial" w:cs="Arial"/>
        </w:rPr>
      </w:pPr>
    </w:p>
    <w:p w14:paraId="1C800076" w14:textId="77777777" w:rsidR="00BD6FCC" w:rsidRPr="005E0DED" w:rsidRDefault="00BD6FCC" w:rsidP="00BD6FCC">
      <w:pPr>
        <w:jc w:val="both"/>
        <w:rPr>
          <w:rFonts w:ascii="Arial" w:hAnsi="Arial" w:cs="Arial"/>
        </w:rPr>
      </w:pPr>
      <w:r w:rsidRPr="005E0DED">
        <w:rPr>
          <w:rFonts w:ascii="Arial" w:hAnsi="Arial" w:cs="Arial"/>
        </w:rPr>
        <w:t xml:space="preserve">3. Identifica las lesiones básicas y alteraciones de la piel y anexos, describiendo sus características y su repercusión estética. </w:t>
      </w:r>
    </w:p>
    <w:p w14:paraId="759E7479" w14:textId="77777777" w:rsidR="00BD6FCC" w:rsidRPr="005E0DED" w:rsidRDefault="00BD6FCC" w:rsidP="00BD6FCC">
      <w:pPr>
        <w:ind w:left="360"/>
        <w:jc w:val="both"/>
        <w:rPr>
          <w:rFonts w:ascii="Arial" w:hAnsi="Arial" w:cs="Arial"/>
        </w:rPr>
      </w:pPr>
    </w:p>
    <w:p w14:paraId="5AE73C58"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Criterios de evaluación: </w:t>
      </w:r>
    </w:p>
    <w:p w14:paraId="7402D581" w14:textId="77777777" w:rsidR="00BD6FCC" w:rsidRPr="005E0DED" w:rsidRDefault="00BD6FCC" w:rsidP="00BD6FCC">
      <w:pPr>
        <w:ind w:left="360" w:firstLine="348"/>
        <w:jc w:val="both"/>
        <w:rPr>
          <w:rFonts w:ascii="Arial" w:hAnsi="Arial" w:cs="Arial"/>
        </w:rPr>
      </w:pPr>
    </w:p>
    <w:p w14:paraId="2BC5B864"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a) Se han reconocido las lesiones cutáneas más frecuentes que pueden influir en la aplicación de tratamientos estéticos. </w:t>
      </w:r>
    </w:p>
    <w:p w14:paraId="5B3F97FD"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b) Se han identificado las alteraciones de la hidratación, sudoración, </w:t>
      </w:r>
      <w:proofErr w:type="spellStart"/>
      <w:r w:rsidRPr="005E0DED">
        <w:rPr>
          <w:rFonts w:ascii="Arial" w:hAnsi="Arial" w:cs="Arial"/>
        </w:rPr>
        <w:t>lipidación</w:t>
      </w:r>
      <w:proofErr w:type="spellEnd"/>
      <w:r w:rsidRPr="005E0DED">
        <w:rPr>
          <w:rFonts w:ascii="Arial" w:hAnsi="Arial" w:cs="Arial"/>
        </w:rPr>
        <w:t xml:space="preserve">, pigmentación y queratinización cutánea con repercusión en las técnicas estéticas. </w:t>
      </w:r>
    </w:p>
    <w:p w14:paraId="31B69F93" w14:textId="77777777" w:rsidR="00BD6FCC" w:rsidRPr="005E0DED" w:rsidRDefault="00BD6FCC" w:rsidP="00BD6FCC">
      <w:pPr>
        <w:ind w:left="360" w:firstLine="348"/>
        <w:jc w:val="both"/>
        <w:rPr>
          <w:rFonts w:ascii="Arial" w:hAnsi="Arial" w:cs="Arial"/>
        </w:rPr>
      </w:pPr>
      <w:r w:rsidRPr="005E0DED">
        <w:rPr>
          <w:rFonts w:ascii="Arial" w:hAnsi="Arial" w:cs="Arial"/>
        </w:rPr>
        <w:lastRenderedPageBreak/>
        <w:t xml:space="preserve">c) Se han descrito las alteraciones vasculares relacionadas con las técnicas estéticas. </w:t>
      </w:r>
    </w:p>
    <w:p w14:paraId="46149C00"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d) Se han clasificado las alteraciones de la cantidad del sistema piloso, valorando los signos que pueden indicar una desviación estética. </w:t>
      </w:r>
    </w:p>
    <w:p w14:paraId="1FB17E6C"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e) Se han citado las alteraciones de la dermis e hipodermis y los tumores malignos de la piel. </w:t>
      </w:r>
    </w:p>
    <w:p w14:paraId="774BC794"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f) Se han caracterizado las alteraciones de las manos y de los pies que influyen en la realización de técnicas de cuidados estéticos de manicura, pedicura y uñas artificiales. </w:t>
      </w:r>
    </w:p>
    <w:p w14:paraId="31346A82"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g) Se han definido las reacciones irritativas y alérgicas, estableciendo las semejanzas y diferencias entre ellas. </w:t>
      </w:r>
    </w:p>
    <w:p w14:paraId="42E6CCE0"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h) Se han identificado las alteraciones que pueden suponer una contraindicación para la realización de los servicios de estética y las que pueden ser objeto de tratamiento por otro profesional. </w:t>
      </w:r>
    </w:p>
    <w:p w14:paraId="2B4E8A70" w14:textId="77777777" w:rsidR="00BD6FCC" w:rsidRPr="005E0DED" w:rsidRDefault="00BD6FCC" w:rsidP="00BD6FCC">
      <w:pPr>
        <w:ind w:left="360"/>
        <w:jc w:val="both"/>
        <w:rPr>
          <w:rFonts w:ascii="Arial" w:hAnsi="Arial" w:cs="Arial"/>
        </w:rPr>
      </w:pPr>
    </w:p>
    <w:p w14:paraId="7F21B516" w14:textId="77777777" w:rsidR="00BD6FCC" w:rsidRPr="005E0DED" w:rsidRDefault="00BD6FCC" w:rsidP="00BD6FCC">
      <w:pPr>
        <w:jc w:val="both"/>
        <w:rPr>
          <w:rFonts w:ascii="Arial" w:hAnsi="Arial" w:cs="Arial"/>
        </w:rPr>
      </w:pPr>
      <w:r w:rsidRPr="005E0DED">
        <w:rPr>
          <w:rFonts w:ascii="Arial" w:hAnsi="Arial" w:cs="Arial"/>
        </w:rPr>
        <w:t xml:space="preserve">4. Identifica la aparatología específica para el análisis, relacionando el fundamento científico con las indicaciones y normas de utilización en condiciones de seguridad e higiene. </w:t>
      </w:r>
    </w:p>
    <w:p w14:paraId="4B2D1B5B" w14:textId="77777777" w:rsidR="00BD6FCC" w:rsidRPr="005E0DED" w:rsidRDefault="00BD6FCC" w:rsidP="00BD6FCC">
      <w:pPr>
        <w:ind w:left="360"/>
        <w:jc w:val="both"/>
        <w:rPr>
          <w:rFonts w:ascii="Arial" w:hAnsi="Arial" w:cs="Arial"/>
        </w:rPr>
      </w:pPr>
    </w:p>
    <w:p w14:paraId="1C7F5065"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Criterios de evaluación: </w:t>
      </w:r>
    </w:p>
    <w:p w14:paraId="5B3C0077" w14:textId="77777777" w:rsidR="00BD6FCC" w:rsidRPr="005E0DED" w:rsidRDefault="00BD6FCC" w:rsidP="00BD6FCC">
      <w:pPr>
        <w:ind w:left="360" w:firstLine="348"/>
        <w:jc w:val="both"/>
        <w:rPr>
          <w:rFonts w:ascii="Arial" w:hAnsi="Arial" w:cs="Arial"/>
        </w:rPr>
      </w:pPr>
    </w:p>
    <w:p w14:paraId="27EAC3E7"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a) Se han clasificado los equipos que se emplean para el estudio y análisis de la piel y los anexos. </w:t>
      </w:r>
    </w:p>
    <w:p w14:paraId="746A3341"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b) Se ha analizado el fundamento científico de cada uno de ellos. </w:t>
      </w:r>
    </w:p>
    <w:p w14:paraId="293D499D"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c) Se ha identificado la forma de interpretar los resultados proporcionados por cada aparato. </w:t>
      </w:r>
    </w:p>
    <w:p w14:paraId="2F3DCF66"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d) Se han descrito las medidas de seguridad y las precauciones que hay que tener en cuenta en el empleo de los equipos de análisis. </w:t>
      </w:r>
    </w:p>
    <w:p w14:paraId="714A3AD8"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e) Se han relacionado las normas de higiene y el mantenimiento de cada uno de los equipos. </w:t>
      </w:r>
    </w:p>
    <w:p w14:paraId="47C0528D"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f) Se ha comprobado el funcionamiento y las normas de utilización de los equipos empleados en el análisis de la piel y anexos. </w:t>
      </w:r>
    </w:p>
    <w:p w14:paraId="382BBC39" w14:textId="77777777" w:rsidR="00BD6FCC" w:rsidRPr="005E0DED" w:rsidRDefault="00BD6FCC" w:rsidP="00BD6FCC">
      <w:pPr>
        <w:ind w:left="360"/>
        <w:jc w:val="both"/>
        <w:rPr>
          <w:rFonts w:ascii="Arial" w:hAnsi="Arial" w:cs="Arial"/>
        </w:rPr>
      </w:pPr>
    </w:p>
    <w:p w14:paraId="00E097C0" w14:textId="77777777" w:rsidR="00BD6FCC" w:rsidRPr="005E0DED" w:rsidRDefault="00BD6FCC" w:rsidP="00BD6FCC">
      <w:pPr>
        <w:jc w:val="both"/>
        <w:rPr>
          <w:rFonts w:ascii="Arial" w:hAnsi="Arial" w:cs="Arial"/>
        </w:rPr>
      </w:pPr>
      <w:r w:rsidRPr="005E0DED">
        <w:rPr>
          <w:rFonts w:ascii="Arial" w:hAnsi="Arial" w:cs="Arial"/>
        </w:rPr>
        <w:t xml:space="preserve">5. Realiza análisis de piel y anexos, interpretando los procedimientos establecidos. </w:t>
      </w:r>
    </w:p>
    <w:p w14:paraId="432A4757" w14:textId="77777777" w:rsidR="00BD6FCC" w:rsidRPr="005E0DED" w:rsidRDefault="00BD6FCC" w:rsidP="00BD6FCC">
      <w:pPr>
        <w:ind w:left="360"/>
        <w:jc w:val="both"/>
        <w:rPr>
          <w:rFonts w:ascii="Arial" w:hAnsi="Arial" w:cs="Arial"/>
        </w:rPr>
      </w:pPr>
    </w:p>
    <w:p w14:paraId="47FF9CFD"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Criterios de evaluación: </w:t>
      </w:r>
    </w:p>
    <w:p w14:paraId="343666AF" w14:textId="77777777" w:rsidR="00BD6FCC" w:rsidRPr="005E0DED" w:rsidRDefault="00BD6FCC" w:rsidP="00BD6FCC">
      <w:pPr>
        <w:ind w:left="360" w:firstLine="348"/>
        <w:jc w:val="both"/>
        <w:rPr>
          <w:rFonts w:ascii="Arial" w:hAnsi="Arial" w:cs="Arial"/>
        </w:rPr>
      </w:pPr>
    </w:p>
    <w:p w14:paraId="260E1A12"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a) Se han definido las fases del procedimiento de análisis de la piel y anexos. </w:t>
      </w:r>
    </w:p>
    <w:p w14:paraId="060AFDDC"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b) Se han identificado los datos que deben recogerse en la entrevista personal y en la ficha técnica. </w:t>
      </w:r>
    </w:p>
    <w:p w14:paraId="6EB981D0"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c) Se ha especificado la preparación del material y los equipos necesarios para realizar el servicio de análisis. </w:t>
      </w:r>
    </w:p>
    <w:p w14:paraId="5DB5FECC"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d) Se ha secuenciado el proceso de realización del análisis: observación directa, tacto y palpación. </w:t>
      </w:r>
    </w:p>
    <w:p w14:paraId="29FCCA3A"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e) Se han empleado los equipos de análisis según la secuencia del proceso. </w:t>
      </w:r>
    </w:p>
    <w:p w14:paraId="61E6DF0C" w14:textId="77777777" w:rsidR="00BD6FCC" w:rsidRPr="005E0DED" w:rsidRDefault="00BD6FCC" w:rsidP="00BD6FCC">
      <w:pPr>
        <w:ind w:left="360" w:firstLine="348"/>
        <w:jc w:val="both"/>
        <w:rPr>
          <w:rFonts w:ascii="Arial" w:hAnsi="Arial" w:cs="Arial"/>
        </w:rPr>
      </w:pPr>
      <w:r w:rsidRPr="005E0DED">
        <w:rPr>
          <w:rFonts w:ascii="Arial" w:hAnsi="Arial" w:cs="Arial"/>
        </w:rPr>
        <w:lastRenderedPageBreak/>
        <w:t xml:space="preserve">f) Se ha propuesto el análisis estético a partir de la información obtenida en la entrevista personal y en los resultados de la exploración. </w:t>
      </w:r>
    </w:p>
    <w:p w14:paraId="7107B03D"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g) Se ha indicado cuándo, cómo y por qué se debe derivar al usuario hacia otros profesionales. </w:t>
      </w:r>
    </w:p>
    <w:p w14:paraId="4F010F0B" w14:textId="77777777" w:rsidR="00BD6FCC" w:rsidRPr="005E0DED" w:rsidRDefault="00BD6FCC" w:rsidP="00BD6FCC">
      <w:pPr>
        <w:ind w:left="360"/>
        <w:jc w:val="both"/>
        <w:rPr>
          <w:rFonts w:ascii="Arial" w:hAnsi="Arial" w:cs="Arial"/>
        </w:rPr>
      </w:pPr>
    </w:p>
    <w:p w14:paraId="76AAEEA3" w14:textId="77777777" w:rsidR="00BD6FCC" w:rsidRPr="005E0DED" w:rsidRDefault="00BD6FCC" w:rsidP="00BD6FCC">
      <w:pPr>
        <w:jc w:val="both"/>
        <w:rPr>
          <w:rFonts w:ascii="Arial" w:hAnsi="Arial" w:cs="Arial"/>
        </w:rPr>
      </w:pPr>
      <w:r w:rsidRPr="005E0DED">
        <w:rPr>
          <w:rFonts w:ascii="Arial" w:hAnsi="Arial" w:cs="Arial"/>
        </w:rPr>
        <w:t xml:space="preserve">6. Reconoce y utiliza la aparatología empleada en los servicios de estética y belleza, relacionando su fundamento científico con los requerimientos técnicos de utilización y efectos producidos. </w:t>
      </w:r>
    </w:p>
    <w:p w14:paraId="1691D4A9"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Criterios de evaluación: </w:t>
      </w:r>
    </w:p>
    <w:p w14:paraId="73980B2B" w14:textId="77777777" w:rsidR="00BD6FCC" w:rsidRPr="005E0DED" w:rsidRDefault="00BD6FCC" w:rsidP="00BD6FCC">
      <w:pPr>
        <w:ind w:left="360" w:firstLine="348"/>
        <w:jc w:val="both"/>
        <w:rPr>
          <w:rFonts w:ascii="Arial" w:hAnsi="Arial" w:cs="Arial"/>
        </w:rPr>
      </w:pPr>
    </w:p>
    <w:p w14:paraId="2AF15E2B"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a) Se han clasificado los equipos que se emplean para tratamientos estéticos de higiene, hidratación, depilación mecánica y manos y pies. </w:t>
      </w:r>
    </w:p>
    <w:p w14:paraId="08B660AE"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b) Se ha analizado su fundamento científico, parámetros, modo de empleo, efectos, indicaciones y contraindicaciones. </w:t>
      </w:r>
    </w:p>
    <w:p w14:paraId="57A7AA82"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c) Se han descrito las normas de seguridad e higiene de cada uno de los equipos para su correcta utilización, mantenimiento y conservación. </w:t>
      </w:r>
    </w:p>
    <w:p w14:paraId="56451903"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d) Se han utilizado los aparatos y equipos, aplicando las medidas de protección del cliente y el profesional. </w:t>
      </w:r>
    </w:p>
    <w:p w14:paraId="33DD757C"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e) Se han definido las medidas que hay que seguir en caso de producirse un accidente durante la utilización de los distintos aparatos. </w:t>
      </w:r>
    </w:p>
    <w:p w14:paraId="51F0F761"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f) Se ha justificado el empleo del equipo adecuado en función del tratamiento específico que se va a realizar. </w:t>
      </w:r>
    </w:p>
    <w:p w14:paraId="244F1C35" w14:textId="77777777" w:rsidR="00BD6FCC" w:rsidRPr="005E0DED" w:rsidRDefault="00BD6FCC" w:rsidP="00BD6FCC">
      <w:pPr>
        <w:ind w:left="360"/>
        <w:jc w:val="both"/>
        <w:rPr>
          <w:rFonts w:ascii="Arial" w:hAnsi="Arial" w:cs="Arial"/>
        </w:rPr>
      </w:pPr>
    </w:p>
    <w:p w14:paraId="09F9DA2D" w14:textId="77777777" w:rsidR="00BD6FCC" w:rsidRPr="005E0DED" w:rsidRDefault="00BD6FCC" w:rsidP="00BD6FCC">
      <w:pPr>
        <w:jc w:val="both"/>
        <w:rPr>
          <w:rFonts w:ascii="Arial" w:hAnsi="Arial" w:cs="Arial"/>
        </w:rPr>
      </w:pPr>
      <w:r w:rsidRPr="005E0DED">
        <w:rPr>
          <w:rFonts w:ascii="Arial" w:hAnsi="Arial" w:cs="Arial"/>
        </w:rPr>
        <w:t xml:space="preserve">7. Valora la importancia de una actitud profesional en el desarrollo de su actividad, relacionándola con el cumplimiento de las normas deontológicas. </w:t>
      </w:r>
    </w:p>
    <w:p w14:paraId="5133974F" w14:textId="77777777" w:rsidR="00BD6FCC" w:rsidRPr="005E0DED" w:rsidRDefault="00BD6FCC" w:rsidP="00BD6FCC">
      <w:pPr>
        <w:ind w:left="360"/>
        <w:jc w:val="both"/>
        <w:rPr>
          <w:rFonts w:ascii="Arial" w:hAnsi="Arial" w:cs="Arial"/>
        </w:rPr>
      </w:pPr>
    </w:p>
    <w:p w14:paraId="43409CEC"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Criterios de evaluación: </w:t>
      </w:r>
    </w:p>
    <w:p w14:paraId="20D0E0CE" w14:textId="77777777" w:rsidR="00BD6FCC" w:rsidRPr="005E0DED" w:rsidRDefault="00BD6FCC" w:rsidP="00BD6FCC">
      <w:pPr>
        <w:ind w:left="360" w:firstLine="348"/>
        <w:jc w:val="both"/>
        <w:rPr>
          <w:rFonts w:ascii="Arial" w:hAnsi="Arial" w:cs="Arial"/>
        </w:rPr>
      </w:pPr>
    </w:p>
    <w:p w14:paraId="084CF4DD"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a) Se ha definido el concepto de deontología profesional. </w:t>
      </w:r>
    </w:p>
    <w:p w14:paraId="0B5A7457"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b) Se han identificado los deberes y obligaciones del profesional. </w:t>
      </w:r>
    </w:p>
    <w:p w14:paraId="282DEDF8"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c) Se han identificado las normas de respeto hacia las personas. </w:t>
      </w:r>
    </w:p>
    <w:p w14:paraId="050F1E10"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d) Se ha justificado, en la profesión de Estética, la importancia del secreto profesional y cómo puede afectar tanto al cliente como al profesional. </w:t>
      </w:r>
    </w:p>
    <w:p w14:paraId="3000EC8F"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e) Se ha analizado la ley de protección de datos y su repercusión en la profesión de estética. </w:t>
      </w:r>
    </w:p>
    <w:p w14:paraId="2E7FEBE3" w14:textId="77777777" w:rsidR="00BD6FCC" w:rsidRPr="005E0DED" w:rsidRDefault="00BD6FCC" w:rsidP="00BD6FCC">
      <w:pPr>
        <w:ind w:left="360" w:firstLine="348"/>
        <w:jc w:val="both"/>
        <w:rPr>
          <w:rFonts w:ascii="Arial" w:hAnsi="Arial" w:cs="Arial"/>
        </w:rPr>
      </w:pPr>
      <w:r w:rsidRPr="005E0DED">
        <w:rPr>
          <w:rFonts w:ascii="Arial" w:hAnsi="Arial" w:cs="Arial"/>
        </w:rPr>
        <w:t>f) Se han definido los derechos de las personas reflejados en la Constitución.</w:t>
      </w:r>
    </w:p>
    <w:p w14:paraId="7C89374E" w14:textId="77777777" w:rsidR="00540F0E" w:rsidRDefault="00540F0E" w:rsidP="005231EB">
      <w:pPr>
        <w:pStyle w:val="Piedepgina"/>
        <w:tabs>
          <w:tab w:val="clear" w:pos="4252"/>
          <w:tab w:val="clear" w:pos="8504"/>
        </w:tabs>
        <w:rPr>
          <w:rFonts w:ascii="Arial" w:hAnsi="Arial" w:cs="Arial"/>
          <w:color w:val="FF0000"/>
        </w:rPr>
      </w:pPr>
    </w:p>
    <w:p w14:paraId="371BB55B" w14:textId="77777777" w:rsidR="005231EB" w:rsidRPr="005E0DED" w:rsidRDefault="00BD6FCC" w:rsidP="005231EB">
      <w:pPr>
        <w:pStyle w:val="Piedepgina"/>
        <w:tabs>
          <w:tab w:val="clear" w:pos="4252"/>
          <w:tab w:val="clear" w:pos="8504"/>
        </w:tabs>
        <w:rPr>
          <w:rFonts w:ascii="Arial" w:hAnsi="Arial" w:cs="Arial"/>
          <w:b/>
        </w:rPr>
      </w:pPr>
      <w:r w:rsidRPr="005E0DED">
        <w:rPr>
          <w:rFonts w:ascii="Arial" w:hAnsi="Arial" w:cs="Arial"/>
          <w:b/>
        </w:rPr>
        <w:t xml:space="preserve">     3.4. TEMPORALIZACIÓN</w:t>
      </w:r>
    </w:p>
    <w:p w14:paraId="3D092E03" w14:textId="77777777" w:rsidR="00BD6FCC" w:rsidRPr="005E0DED" w:rsidRDefault="00BD6FCC" w:rsidP="005231EB">
      <w:pPr>
        <w:pStyle w:val="Piedepgina"/>
        <w:tabs>
          <w:tab w:val="clear" w:pos="4252"/>
          <w:tab w:val="clear" w:pos="8504"/>
        </w:tabs>
        <w:rPr>
          <w:rFonts w:ascii="Arial" w:hAnsi="Arial" w:cs="Arial"/>
        </w:rPr>
      </w:pPr>
    </w:p>
    <w:p w14:paraId="24370DA5" w14:textId="77777777" w:rsidR="00C061DF" w:rsidRPr="005E0DED" w:rsidRDefault="00C061DF" w:rsidP="00C061DF">
      <w:pPr>
        <w:rPr>
          <w:rFonts w:ascii="Arial" w:hAnsi="Arial" w:cs="Arial"/>
          <w:color w:val="FF0000"/>
          <w:lang w:eastAsia="en-US"/>
        </w:rPr>
      </w:pPr>
      <w:r w:rsidRPr="005E0DED">
        <w:rPr>
          <w:rFonts w:ascii="Arial" w:hAnsi="Arial" w:cs="Arial"/>
          <w:lang w:eastAsia="en-US"/>
        </w:rPr>
        <w:t xml:space="preserve">La previsión horaria de las Unidades de trabajo </w:t>
      </w:r>
      <w:proofErr w:type="gramStart"/>
      <w:r w:rsidRPr="005E0DED">
        <w:rPr>
          <w:rFonts w:ascii="Arial" w:hAnsi="Arial" w:cs="Arial"/>
          <w:lang w:eastAsia="en-US"/>
        </w:rPr>
        <w:t>definidas  en</w:t>
      </w:r>
      <w:proofErr w:type="gramEnd"/>
      <w:r w:rsidRPr="005E0DED">
        <w:rPr>
          <w:rFonts w:ascii="Arial" w:hAnsi="Arial" w:cs="Arial"/>
          <w:lang w:eastAsia="en-US"/>
        </w:rPr>
        <w:t xml:space="preserve"> el punto anterior se detalla en la siguiente tabla:  </w:t>
      </w:r>
      <w:r w:rsidRPr="005E0DED">
        <w:rPr>
          <w:rFonts w:ascii="Arial" w:hAnsi="Arial" w:cs="Arial"/>
          <w:b/>
          <w:lang w:eastAsia="en-US"/>
        </w:rPr>
        <w:t xml:space="preserve"> </w:t>
      </w:r>
    </w:p>
    <w:p w14:paraId="6F1343A3" w14:textId="77777777" w:rsidR="00C061DF" w:rsidRPr="005E0DED" w:rsidRDefault="00C061DF" w:rsidP="00C061DF">
      <w:pPr>
        <w:rPr>
          <w:rFonts w:ascii="Arial" w:hAnsi="Arial" w:cs="Arial"/>
          <w:lang w:val="es-ES_tradnl"/>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454"/>
        <w:gridCol w:w="5575"/>
        <w:gridCol w:w="1244"/>
      </w:tblGrid>
      <w:tr w:rsidR="00C061DF" w:rsidRPr="005E0DED" w14:paraId="2753D31D" w14:textId="77777777" w:rsidTr="001F640F">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shd w:val="clear" w:color="auto" w:fill="E6E6E6"/>
            <w:vAlign w:val="center"/>
          </w:tcPr>
          <w:p w14:paraId="5116B61B" w14:textId="77777777" w:rsidR="00C061DF" w:rsidRPr="005E0DED" w:rsidRDefault="00C061DF" w:rsidP="001F640F">
            <w:pPr>
              <w:jc w:val="center"/>
              <w:rPr>
                <w:rFonts w:ascii="Arial" w:hAnsi="Arial" w:cs="Arial"/>
                <w:b/>
                <w:lang w:val="es-ES_tradnl"/>
              </w:rPr>
            </w:pPr>
          </w:p>
        </w:tc>
        <w:tc>
          <w:tcPr>
            <w:tcW w:w="5535" w:type="dxa"/>
            <w:tcBorders>
              <w:top w:val="inset" w:sz="6" w:space="0" w:color="auto"/>
              <w:left w:val="inset" w:sz="6" w:space="0" w:color="auto"/>
              <w:bottom w:val="inset" w:sz="6" w:space="0" w:color="auto"/>
              <w:right w:val="inset" w:sz="6" w:space="0" w:color="auto"/>
            </w:tcBorders>
            <w:shd w:val="clear" w:color="auto" w:fill="E6E6E6"/>
            <w:vAlign w:val="center"/>
            <w:hideMark/>
          </w:tcPr>
          <w:p w14:paraId="6F55073E" w14:textId="77777777" w:rsidR="00C061DF" w:rsidRPr="005E0DED" w:rsidRDefault="00C061DF" w:rsidP="001F640F">
            <w:pPr>
              <w:jc w:val="center"/>
              <w:rPr>
                <w:rFonts w:ascii="Arial" w:hAnsi="Arial" w:cs="Arial"/>
                <w:b/>
                <w:lang w:val="pt-BR"/>
              </w:rPr>
            </w:pPr>
            <w:proofErr w:type="spellStart"/>
            <w:r w:rsidRPr="005E0DED">
              <w:rPr>
                <w:rFonts w:ascii="Arial" w:hAnsi="Arial" w:cs="Arial"/>
                <w:b/>
                <w:lang w:val="pt-BR"/>
              </w:rPr>
              <w:t>Unidad</w:t>
            </w:r>
            <w:proofErr w:type="spellEnd"/>
            <w:r w:rsidRPr="005E0DED">
              <w:rPr>
                <w:rFonts w:ascii="Arial" w:hAnsi="Arial" w:cs="Arial"/>
                <w:b/>
                <w:lang w:val="pt-BR"/>
              </w:rPr>
              <w:t xml:space="preserve"> de </w:t>
            </w:r>
            <w:proofErr w:type="spellStart"/>
            <w:r w:rsidRPr="005E0DED">
              <w:rPr>
                <w:rFonts w:ascii="Arial" w:hAnsi="Arial" w:cs="Arial"/>
                <w:b/>
                <w:lang w:val="pt-BR"/>
              </w:rPr>
              <w:t>Trabajo</w:t>
            </w:r>
            <w:proofErr w:type="spellEnd"/>
          </w:p>
        </w:tc>
        <w:tc>
          <w:tcPr>
            <w:tcW w:w="1184" w:type="dxa"/>
            <w:tcBorders>
              <w:top w:val="inset" w:sz="6" w:space="0" w:color="auto"/>
              <w:left w:val="inset" w:sz="6" w:space="0" w:color="auto"/>
              <w:bottom w:val="inset" w:sz="6" w:space="0" w:color="auto"/>
              <w:right w:val="inset" w:sz="6" w:space="0" w:color="auto"/>
            </w:tcBorders>
            <w:shd w:val="clear" w:color="auto" w:fill="E6E6E6"/>
            <w:vAlign w:val="center"/>
            <w:hideMark/>
          </w:tcPr>
          <w:p w14:paraId="2C03C2C5" w14:textId="77777777" w:rsidR="00C061DF" w:rsidRPr="005E0DED" w:rsidRDefault="00C061DF" w:rsidP="001F640F">
            <w:pPr>
              <w:jc w:val="center"/>
              <w:rPr>
                <w:rFonts w:ascii="Arial" w:hAnsi="Arial" w:cs="Arial"/>
                <w:b/>
                <w:lang w:val="es-ES_tradnl"/>
              </w:rPr>
            </w:pPr>
            <w:r w:rsidRPr="005E0DED">
              <w:rPr>
                <w:rFonts w:ascii="Arial" w:hAnsi="Arial" w:cs="Arial"/>
                <w:b/>
                <w:lang w:val="es-ES_tradnl"/>
              </w:rPr>
              <w:t>Horas</w:t>
            </w:r>
          </w:p>
        </w:tc>
      </w:tr>
      <w:tr w:rsidR="00C061DF" w:rsidRPr="005E0DED" w14:paraId="6C7AF99B" w14:textId="77777777" w:rsidTr="001F640F">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55D6C751" w14:textId="77777777" w:rsidR="00C061DF" w:rsidRPr="005E0DED" w:rsidRDefault="00C061DF" w:rsidP="001F640F">
            <w:pPr>
              <w:rPr>
                <w:rFonts w:ascii="Arial" w:hAnsi="Arial" w:cs="Arial"/>
                <w:lang w:val="es-ES_tradnl"/>
              </w:rPr>
            </w:pPr>
            <w:r w:rsidRPr="005E0DED">
              <w:rPr>
                <w:rFonts w:ascii="Arial" w:hAnsi="Arial" w:cs="Arial"/>
                <w:lang w:val="es-ES_tradnl"/>
              </w:rPr>
              <w:t>Primera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2BA948B7" w14:textId="77777777" w:rsidR="00C061DF" w:rsidRPr="005E0DED" w:rsidRDefault="00C061DF" w:rsidP="001F640F">
            <w:pPr>
              <w:rPr>
                <w:rFonts w:ascii="Arial" w:hAnsi="Arial" w:cs="Arial"/>
                <w:color w:val="auto"/>
                <w:lang w:val="pt-BR"/>
              </w:rPr>
            </w:pPr>
            <w:r w:rsidRPr="005E0DED">
              <w:rPr>
                <w:rFonts w:ascii="Arial" w:hAnsi="Arial" w:cs="Arial"/>
                <w:color w:val="auto"/>
                <w:lang w:val="pt-BR"/>
              </w:rPr>
              <w:t xml:space="preserve"> UT 1, UT </w:t>
            </w:r>
            <w:proofErr w:type="gramStart"/>
            <w:r w:rsidRPr="005E0DED">
              <w:rPr>
                <w:rFonts w:ascii="Arial" w:hAnsi="Arial" w:cs="Arial"/>
                <w:color w:val="auto"/>
                <w:lang w:val="pt-BR"/>
              </w:rPr>
              <w:t>2,  UT</w:t>
            </w:r>
            <w:proofErr w:type="gramEnd"/>
            <w:r w:rsidRPr="005E0DED">
              <w:rPr>
                <w:rFonts w:ascii="Arial" w:hAnsi="Arial" w:cs="Arial"/>
                <w:color w:val="auto"/>
                <w:lang w:val="pt-BR"/>
              </w:rPr>
              <w:t>3,  UT4, UT 5</w:t>
            </w:r>
          </w:p>
        </w:tc>
        <w:tc>
          <w:tcPr>
            <w:tcW w:w="1184" w:type="dxa"/>
            <w:tcBorders>
              <w:top w:val="inset" w:sz="6" w:space="0" w:color="auto"/>
              <w:left w:val="inset" w:sz="6" w:space="0" w:color="auto"/>
              <w:bottom w:val="inset" w:sz="6" w:space="0" w:color="auto"/>
              <w:right w:val="inset" w:sz="6" w:space="0" w:color="auto"/>
            </w:tcBorders>
            <w:vAlign w:val="center"/>
            <w:hideMark/>
          </w:tcPr>
          <w:p w14:paraId="1857699A" w14:textId="77777777" w:rsidR="00C061DF" w:rsidRPr="00AD62F6" w:rsidRDefault="008E30A5" w:rsidP="001F640F">
            <w:pPr>
              <w:rPr>
                <w:rFonts w:ascii="Arial" w:hAnsi="Arial" w:cs="Arial"/>
                <w:color w:val="auto"/>
                <w:lang w:val="es-ES_tradnl"/>
              </w:rPr>
            </w:pPr>
            <w:r>
              <w:rPr>
                <w:rFonts w:ascii="Arial" w:hAnsi="Arial" w:cs="Arial"/>
                <w:color w:val="auto"/>
                <w:lang w:val="es-ES_tradnl"/>
              </w:rPr>
              <w:t>32</w:t>
            </w:r>
          </w:p>
        </w:tc>
      </w:tr>
      <w:tr w:rsidR="00C061DF" w:rsidRPr="005E0DED" w14:paraId="746FAB97" w14:textId="77777777" w:rsidTr="001F640F">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44C6A625" w14:textId="77777777" w:rsidR="00C061DF" w:rsidRPr="005E0DED" w:rsidRDefault="00C061DF" w:rsidP="001F640F">
            <w:pPr>
              <w:rPr>
                <w:rFonts w:ascii="Arial" w:hAnsi="Arial" w:cs="Arial"/>
                <w:lang w:val="es-ES_tradnl"/>
              </w:rPr>
            </w:pPr>
            <w:r w:rsidRPr="005E0DED">
              <w:rPr>
                <w:rFonts w:ascii="Arial" w:hAnsi="Arial" w:cs="Arial"/>
                <w:lang w:val="es-ES_tradnl"/>
              </w:rPr>
              <w:lastRenderedPageBreak/>
              <w:t>Segunda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13E0B695" w14:textId="77777777" w:rsidR="00C061DF" w:rsidRPr="005E0DED" w:rsidRDefault="009A4EF0" w:rsidP="001F640F">
            <w:pPr>
              <w:rPr>
                <w:rFonts w:ascii="Arial" w:hAnsi="Arial" w:cs="Arial"/>
                <w:color w:val="auto"/>
                <w:lang w:val="pt-BR"/>
              </w:rPr>
            </w:pPr>
            <w:r w:rsidRPr="005E0DED">
              <w:rPr>
                <w:rFonts w:ascii="Arial" w:hAnsi="Arial" w:cs="Arial"/>
                <w:color w:val="auto"/>
                <w:lang w:val="pt-BR"/>
              </w:rPr>
              <w:t>UT 6, UT 7, UT 8, UT 9</w:t>
            </w:r>
          </w:p>
        </w:tc>
        <w:tc>
          <w:tcPr>
            <w:tcW w:w="1184" w:type="dxa"/>
            <w:tcBorders>
              <w:top w:val="inset" w:sz="6" w:space="0" w:color="auto"/>
              <w:left w:val="inset" w:sz="6" w:space="0" w:color="auto"/>
              <w:bottom w:val="inset" w:sz="6" w:space="0" w:color="auto"/>
              <w:right w:val="inset" w:sz="6" w:space="0" w:color="auto"/>
            </w:tcBorders>
            <w:vAlign w:val="center"/>
            <w:hideMark/>
          </w:tcPr>
          <w:p w14:paraId="2EC91D24" w14:textId="77777777" w:rsidR="00C061DF" w:rsidRPr="00AD62F6" w:rsidRDefault="008E30A5" w:rsidP="001F640F">
            <w:pPr>
              <w:rPr>
                <w:rFonts w:ascii="Arial" w:hAnsi="Arial" w:cs="Arial"/>
                <w:color w:val="auto"/>
                <w:lang w:val="es-ES_tradnl"/>
              </w:rPr>
            </w:pPr>
            <w:r>
              <w:rPr>
                <w:rFonts w:ascii="Arial" w:hAnsi="Arial" w:cs="Arial"/>
                <w:color w:val="auto"/>
                <w:lang w:val="es-ES_tradnl"/>
              </w:rPr>
              <w:t>34</w:t>
            </w:r>
          </w:p>
        </w:tc>
      </w:tr>
      <w:tr w:rsidR="00C061DF" w:rsidRPr="005E0DED" w14:paraId="5A6AF0F1" w14:textId="77777777" w:rsidTr="001F640F">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7B16C4ED" w14:textId="77777777" w:rsidR="00C061DF" w:rsidRPr="005E0DED" w:rsidRDefault="00C061DF" w:rsidP="001F640F">
            <w:pPr>
              <w:rPr>
                <w:rFonts w:ascii="Arial" w:hAnsi="Arial" w:cs="Arial"/>
                <w:lang w:val="es-ES_tradnl"/>
              </w:rPr>
            </w:pPr>
            <w:r w:rsidRPr="005E0DED">
              <w:rPr>
                <w:rFonts w:ascii="Arial" w:hAnsi="Arial" w:cs="Arial"/>
                <w:lang w:val="es-ES_tradnl"/>
              </w:rPr>
              <w:t>Tercera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338DA8B7" w14:textId="77777777" w:rsidR="00C061DF" w:rsidRPr="005E0DED" w:rsidRDefault="009A4EF0" w:rsidP="001F640F">
            <w:pPr>
              <w:rPr>
                <w:rFonts w:ascii="Arial" w:hAnsi="Arial" w:cs="Arial"/>
                <w:color w:val="auto"/>
                <w:lang w:val="pt-BR"/>
              </w:rPr>
            </w:pPr>
            <w:r w:rsidRPr="005E0DED">
              <w:rPr>
                <w:rFonts w:ascii="Arial" w:hAnsi="Arial" w:cs="Arial"/>
                <w:color w:val="auto"/>
                <w:lang w:val="pt-BR"/>
              </w:rPr>
              <w:t>UT 10, UT 11, UT 12</w:t>
            </w:r>
          </w:p>
        </w:tc>
        <w:tc>
          <w:tcPr>
            <w:tcW w:w="1184" w:type="dxa"/>
            <w:tcBorders>
              <w:top w:val="inset" w:sz="6" w:space="0" w:color="auto"/>
              <w:left w:val="inset" w:sz="6" w:space="0" w:color="auto"/>
              <w:bottom w:val="inset" w:sz="6" w:space="0" w:color="auto"/>
              <w:right w:val="inset" w:sz="6" w:space="0" w:color="auto"/>
            </w:tcBorders>
            <w:vAlign w:val="center"/>
            <w:hideMark/>
          </w:tcPr>
          <w:p w14:paraId="5C8E4E9E" w14:textId="77777777" w:rsidR="00C061DF" w:rsidRPr="00AD62F6" w:rsidRDefault="008E30A5" w:rsidP="001F640F">
            <w:pPr>
              <w:rPr>
                <w:rFonts w:ascii="Arial" w:hAnsi="Arial" w:cs="Arial"/>
                <w:color w:val="auto"/>
                <w:lang w:val="es-ES_tradnl"/>
              </w:rPr>
            </w:pPr>
            <w:r>
              <w:rPr>
                <w:rFonts w:ascii="Arial" w:hAnsi="Arial" w:cs="Arial"/>
                <w:color w:val="auto"/>
                <w:lang w:val="es-ES_tradnl"/>
              </w:rPr>
              <w:t>34</w:t>
            </w:r>
          </w:p>
        </w:tc>
      </w:tr>
      <w:tr w:rsidR="00C061DF" w:rsidRPr="005E0DED" w14:paraId="2FC89B1F" w14:textId="77777777" w:rsidTr="001F640F">
        <w:trPr>
          <w:trHeight w:val="397"/>
          <w:tblCellSpacing w:w="20" w:type="dxa"/>
          <w:jc w:val="center"/>
        </w:trPr>
        <w:tc>
          <w:tcPr>
            <w:tcW w:w="6774" w:type="dxa"/>
            <w:gridSpan w:val="2"/>
            <w:tcBorders>
              <w:top w:val="inset" w:sz="6" w:space="0" w:color="auto"/>
              <w:left w:val="inset" w:sz="6" w:space="0" w:color="auto"/>
              <w:bottom w:val="inset" w:sz="6" w:space="0" w:color="auto"/>
              <w:right w:val="inset" w:sz="6" w:space="0" w:color="auto"/>
            </w:tcBorders>
            <w:shd w:val="clear" w:color="auto" w:fill="E0E0E0"/>
            <w:vAlign w:val="center"/>
            <w:hideMark/>
          </w:tcPr>
          <w:p w14:paraId="53AA3CD2" w14:textId="77777777" w:rsidR="00C061DF" w:rsidRPr="005E0DED" w:rsidRDefault="00C061DF" w:rsidP="001F640F">
            <w:pPr>
              <w:jc w:val="right"/>
              <w:rPr>
                <w:rFonts w:ascii="Arial" w:hAnsi="Arial" w:cs="Arial"/>
                <w:lang w:val="pt-BR"/>
              </w:rPr>
            </w:pPr>
            <w:r w:rsidRPr="005E0DED">
              <w:rPr>
                <w:rFonts w:ascii="Arial" w:hAnsi="Arial" w:cs="Arial"/>
                <w:lang w:val="pt-BR"/>
              </w:rPr>
              <w:t>Total:</w:t>
            </w:r>
          </w:p>
        </w:tc>
        <w:tc>
          <w:tcPr>
            <w:tcW w:w="1184" w:type="dxa"/>
            <w:tcBorders>
              <w:top w:val="inset" w:sz="6" w:space="0" w:color="auto"/>
              <w:left w:val="inset" w:sz="6" w:space="0" w:color="auto"/>
              <w:bottom w:val="inset" w:sz="6" w:space="0" w:color="auto"/>
              <w:right w:val="inset" w:sz="6" w:space="0" w:color="auto"/>
            </w:tcBorders>
            <w:shd w:val="clear" w:color="auto" w:fill="E0E0E0"/>
            <w:vAlign w:val="center"/>
            <w:hideMark/>
          </w:tcPr>
          <w:p w14:paraId="44EC1403" w14:textId="77777777" w:rsidR="00C061DF" w:rsidRPr="00AD62F6" w:rsidRDefault="008E30A5" w:rsidP="001F640F">
            <w:pPr>
              <w:rPr>
                <w:rFonts w:ascii="Arial" w:hAnsi="Arial" w:cs="Arial"/>
                <w:color w:val="auto"/>
                <w:lang w:val="es-ES_tradnl"/>
              </w:rPr>
            </w:pPr>
            <w:proofErr w:type="gramStart"/>
            <w:r>
              <w:rPr>
                <w:rFonts w:ascii="Arial" w:hAnsi="Arial" w:cs="Arial"/>
                <w:color w:val="auto"/>
                <w:lang w:val="es-ES_tradnl"/>
              </w:rPr>
              <w:t>100</w:t>
            </w:r>
            <w:r w:rsidR="00C061DF" w:rsidRPr="00AD62F6">
              <w:rPr>
                <w:rFonts w:ascii="Arial" w:hAnsi="Arial" w:cs="Arial"/>
                <w:color w:val="auto"/>
                <w:lang w:val="es-ES_tradnl"/>
              </w:rPr>
              <w:t xml:space="preserve">  h.</w:t>
            </w:r>
            <w:proofErr w:type="gramEnd"/>
          </w:p>
        </w:tc>
      </w:tr>
    </w:tbl>
    <w:p w14:paraId="3DF3BA8B" w14:textId="77777777" w:rsidR="006E64A3" w:rsidRPr="00540F0E" w:rsidRDefault="00C061DF" w:rsidP="00540F0E">
      <w:pPr>
        <w:pStyle w:val="Standard"/>
        <w:rPr>
          <w:rFonts w:ascii="Arial" w:hAnsi="Arial" w:cs="Arial"/>
          <w:b/>
          <w:sz w:val="24"/>
          <w:szCs w:val="24"/>
        </w:rPr>
      </w:pPr>
      <w:r w:rsidRPr="005E0DED">
        <w:rPr>
          <w:rFonts w:ascii="Arial" w:hAnsi="Arial" w:cs="Arial"/>
          <w:b/>
          <w:sz w:val="24"/>
          <w:szCs w:val="24"/>
        </w:rPr>
        <w:t>3.5. CONTENIDOS MÍNIMOS</w:t>
      </w:r>
    </w:p>
    <w:p w14:paraId="4A484EDF" w14:textId="77777777" w:rsidR="00E71C48" w:rsidRPr="00540F0E" w:rsidRDefault="00540F0E" w:rsidP="006E64A3">
      <w:pPr>
        <w:rPr>
          <w:rFonts w:ascii="Arial" w:hAnsi="Arial" w:cs="Arial"/>
          <w:color w:val="auto"/>
          <w:lang w:eastAsia="en-US"/>
        </w:rPr>
      </w:pPr>
      <w:r w:rsidRPr="00540F0E">
        <w:rPr>
          <w:rFonts w:ascii="Arial" w:hAnsi="Arial" w:cs="Arial"/>
          <w:color w:val="auto"/>
          <w:lang w:eastAsia="en-US"/>
        </w:rPr>
        <w:t>Los contenidos mínimos son:</w:t>
      </w:r>
    </w:p>
    <w:p w14:paraId="53069BD3" w14:textId="77777777" w:rsidR="00E71C48" w:rsidRPr="00540F0E" w:rsidRDefault="00E71C48" w:rsidP="00E71C48">
      <w:pPr>
        <w:rPr>
          <w:rFonts w:ascii="Arial" w:hAnsi="Arial" w:cs="Arial"/>
          <w:color w:val="auto"/>
        </w:rPr>
      </w:pPr>
      <w:r w:rsidRPr="00540F0E">
        <w:rPr>
          <w:rFonts w:ascii="Arial" w:hAnsi="Arial" w:cs="Arial"/>
          <w:color w:val="auto"/>
        </w:rPr>
        <w:t>1. Descripción de la anatomía y fisiología del órgano cutáneo:</w:t>
      </w:r>
    </w:p>
    <w:p w14:paraId="3F94CD30" w14:textId="77777777" w:rsidR="00E71C48" w:rsidRPr="00540F0E" w:rsidRDefault="00E71C48" w:rsidP="00E71C48">
      <w:pPr>
        <w:rPr>
          <w:rFonts w:ascii="Arial" w:hAnsi="Arial" w:cs="Arial"/>
          <w:color w:val="auto"/>
        </w:rPr>
      </w:pPr>
      <w:r w:rsidRPr="00540F0E">
        <w:rPr>
          <w:rFonts w:ascii="Arial" w:hAnsi="Arial" w:cs="Arial"/>
          <w:color w:val="auto"/>
        </w:rPr>
        <w:t xml:space="preserve">- Estructura macro y microscópica de la piel. </w:t>
      </w:r>
    </w:p>
    <w:p w14:paraId="4A90749E" w14:textId="77777777" w:rsidR="00E71C48" w:rsidRPr="00540F0E" w:rsidRDefault="00E71C48" w:rsidP="00E71C48">
      <w:pPr>
        <w:rPr>
          <w:rFonts w:ascii="Arial" w:hAnsi="Arial" w:cs="Arial"/>
          <w:color w:val="auto"/>
        </w:rPr>
      </w:pPr>
      <w:r w:rsidRPr="00540F0E">
        <w:rPr>
          <w:rFonts w:ascii="Arial" w:hAnsi="Arial" w:cs="Arial"/>
          <w:color w:val="auto"/>
        </w:rPr>
        <w:t xml:space="preserve">− Anexos cutáneos glandulares y córneos. </w:t>
      </w:r>
    </w:p>
    <w:p w14:paraId="22D6A47F" w14:textId="77777777" w:rsidR="00E71C48" w:rsidRPr="00540F0E" w:rsidRDefault="00E71C48" w:rsidP="00E71C48">
      <w:pPr>
        <w:rPr>
          <w:rFonts w:ascii="Arial" w:hAnsi="Arial" w:cs="Arial"/>
          <w:color w:val="auto"/>
        </w:rPr>
      </w:pPr>
      <w:r w:rsidRPr="00540F0E">
        <w:rPr>
          <w:rFonts w:ascii="Arial" w:hAnsi="Arial" w:cs="Arial"/>
          <w:color w:val="auto"/>
        </w:rPr>
        <w:t>− Funciones de la piel y anexos.</w:t>
      </w:r>
    </w:p>
    <w:p w14:paraId="1F716079" w14:textId="77777777" w:rsidR="00540F0E" w:rsidRDefault="00E71C48" w:rsidP="00E71C48">
      <w:pPr>
        <w:rPr>
          <w:rFonts w:ascii="Arial" w:hAnsi="Arial" w:cs="Arial"/>
          <w:color w:val="auto"/>
        </w:rPr>
      </w:pPr>
      <w:r w:rsidRPr="00540F0E">
        <w:rPr>
          <w:rFonts w:ascii="Arial" w:hAnsi="Arial" w:cs="Arial"/>
          <w:color w:val="auto"/>
        </w:rPr>
        <w:t xml:space="preserve"> − Tipos de piel. </w:t>
      </w:r>
    </w:p>
    <w:p w14:paraId="5B8ECE9B" w14:textId="77777777" w:rsidR="00540F0E" w:rsidRDefault="00E71C48" w:rsidP="00E71C48">
      <w:pPr>
        <w:rPr>
          <w:rFonts w:ascii="Arial" w:hAnsi="Arial" w:cs="Arial"/>
          <w:color w:val="auto"/>
        </w:rPr>
      </w:pPr>
      <w:r w:rsidRPr="00540F0E">
        <w:rPr>
          <w:rFonts w:ascii="Arial" w:hAnsi="Arial" w:cs="Arial"/>
          <w:color w:val="auto"/>
        </w:rPr>
        <w:t xml:space="preserve">− Evolución de la piel a lo largo de la vida según los distintos estados </w:t>
      </w:r>
      <w:r w:rsidR="00540F0E">
        <w:rPr>
          <w:rFonts w:ascii="Arial" w:hAnsi="Arial" w:cs="Arial"/>
          <w:color w:val="auto"/>
        </w:rPr>
        <w:t xml:space="preserve">  </w:t>
      </w:r>
      <w:r w:rsidRPr="00540F0E">
        <w:rPr>
          <w:rFonts w:ascii="Arial" w:hAnsi="Arial" w:cs="Arial"/>
          <w:color w:val="auto"/>
        </w:rPr>
        <w:t xml:space="preserve">fisiológicos de la mujer. </w:t>
      </w:r>
    </w:p>
    <w:p w14:paraId="1099098C" w14:textId="77777777" w:rsidR="00540F0E" w:rsidRDefault="00E71C48" w:rsidP="00E71C48">
      <w:pPr>
        <w:rPr>
          <w:rFonts w:ascii="Arial" w:hAnsi="Arial" w:cs="Arial"/>
          <w:color w:val="auto"/>
        </w:rPr>
      </w:pPr>
      <w:r w:rsidRPr="00540F0E">
        <w:rPr>
          <w:rFonts w:ascii="Arial" w:hAnsi="Arial" w:cs="Arial"/>
          <w:color w:val="auto"/>
        </w:rPr>
        <w:t xml:space="preserve">− Piel masculina. </w:t>
      </w:r>
    </w:p>
    <w:p w14:paraId="5A0FEF4A" w14:textId="77777777" w:rsidR="00540F0E" w:rsidRDefault="00E71C48" w:rsidP="00E71C48">
      <w:pPr>
        <w:rPr>
          <w:rFonts w:ascii="Arial" w:hAnsi="Arial" w:cs="Arial"/>
          <w:color w:val="auto"/>
        </w:rPr>
      </w:pPr>
      <w:r w:rsidRPr="00540F0E">
        <w:rPr>
          <w:rFonts w:ascii="Arial" w:hAnsi="Arial" w:cs="Arial"/>
          <w:color w:val="auto"/>
        </w:rPr>
        <w:t xml:space="preserve">− La piel y las razas. </w:t>
      </w:r>
    </w:p>
    <w:p w14:paraId="305BC2E6" w14:textId="77777777" w:rsidR="00E71C48" w:rsidRPr="00540F0E" w:rsidRDefault="00E71C48" w:rsidP="00E71C48">
      <w:pPr>
        <w:rPr>
          <w:rFonts w:ascii="Arial" w:hAnsi="Arial" w:cs="Arial"/>
          <w:color w:val="auto"/>
        </w:rPr>
      </w:pPr>
      <w:r w:rsidRPr="00540F0E">
        <w:rPr>
          <w:rFonts w:ascii="Arial" w:hAnsi="Arial" w:cs="Arial"/>
          <w:color w:val="auto"/>
        </w:rPr>
        <w:t>− La piel y el sol.</w:t>
      </w:r>
    </w:p>
    <w:p w14:paraId="4B50C34D" w14:textId="77777777" w:rsidR="00E71C48" w:rsidRPr="00540F0E" w:rsidRDefault="00E71C48" w:rsidP="00E71C48">
      <w:pPr>
        <w:rPr>
          <w:rFonts w:ascii="Arial" w:hAnsi="Arial" w:cs="Arial"/>
          <w:color w:val="auto"/>
        </w:rPr>
      </w:pPr>
    </w:p>
    <w:p w14:paraId="74614154" w14:textId="77777777" w:rsidR="00E71C48" w:rsidRPr="00540F0E" w:rsidRDefault="00E71C48" w:rsidP="00E71C48">
      <w:pPr>
        <w:rPr>
          <w:rFonts w:ascii="Arial" w:hAnsi="Arial" w:cs="Arial"/>
          <w:color w:val="auto"/>
        </w:rPr>
      </w:pPr>
      <w:r w:rsidRPr="00540F0E">
        <w:rPr>
          <w:rFonts w:ascii="Arial" w:hAnsi="Arial" w:cs="Arial"/>
          <w:color w:val="auto"/>
        </w:rPr>
        <w:t xml:space="preserve">2. Identificación de las alteraciones de la piel y anexos: </w:t>
      </w:r>
    </w:p>
    <w:p w14:paraId="521423FB" w14:textId="77777777" w:rsidR="00540F0E" w:rsidRDefault="00540F0E" w:rsidP="00E71C48">
      <w:pPr>
        <w:rPr>
          <w:rFonts w:ascii="Arial" w:hAnsi="Arial" w:cs="Arial"/>
          <w:color w:val="auto"/>
        </w:rPr>
      </w:pPr>
      <w:r>
        <w:rPr>
          <w:rFonts w:ascii="Arial" w:hAnsi="Arial" w:cs="Arial"/>
          <w:color w:val="auto"/>
        </w:rPr>
        <w:t xml:space="preserve">- </w:t>
      </w:r>
      <w:r w:rsidR="00E71C48" w:rsidRPr="00540F0E">
        <w:rPr>
          <w:rFonts w:ascii="Arial" w:hAnsi="Arial" w:cs="Arial"/>
          <w:color w:val="auto"/>
        </w:rPr>
        <w:t xml:space="preserve"> Lesiones elementales de la piel. </w:t>
      </w:r>
    </w:p>
    <w:p w14:paraId="69B546BF" w14:textId="77777777" w:rsidR="00E71C48" w:rsidRPr="00540F0E" w:rsidRDefault="00E71C48" w:rsidP="00E71C48">
      <w:pPr>
        <w:rPr>
          <w:rFonts w:ascii="Arial" w:hAnsi="Arial" w:cs="Arial"/>
          <w:color w:val="auto"/>
        </w:rPr>
      </w:pPr>
      <w:r w:rsidRPr="00540F0E">
        <w:rPr>
          <w:rFonts w:ascii="Arial" w:hAnsi="Arial" w:cs="Arial"/>
          <w:color w:val="auto"/>
        </w:rPr>
        <w:t xml:space="preserve">− Alteraciones de la hidratación, sudoración, </w:t>
      </w:r>
      <w:proofErr w:type="spellStart"/>
      <w:r w:rsidRPr="00540F0E">
        <w:rPr>
          <w:rFonts w:ascii="Arial" w:hAnsi="Arial" w:cs="Arial"/>
          <w:color w:val="auto"/>
        </w:rPr>
        <w:t>lipidación</w:t>
      </w:r>
      <w:proofErr w:type="spellEnd"/>
      <w:r w:rsidRPr="00540F0E">
        <w:rPr>
          <w:rFonts w:ascii="Arial" w:hAnsi="Arial" w:cs="Arial"/>
          <w:color w:val="auto"/>
        </w:rPr>
        <w:t>, pigmentación y queratinización cutánea con repercusión en las técnicas estéticas.</w:t>
      </w:r>
    </w:p>
    <w:p w14:paraId="6A68032C" w14:textId="77777777" w:rsidR="00E71C48" w:rsidRPr="00540F0E" w:rsidRDefault="00E71C48" w:rsidP="00E71C48">
      <w:pPr>
        <w:rPr>
          <w:rFonts w:ascii="Arial" w:hAnsi="Arial" w:cs="Arial"/>
          <w:color w:val="auto"/>
        </w:rPr>
      </w:pPr>
      <w:r w:rsidRPr="00540F0E">
        <w:rPr>
          <w:rFonts w:ascii="Arial" w:hAnsi="Arial" w:cs="Arial"/>
          <w:color w:val="auto"/>
        </w:rPr>
        <w:t xml:space="preserve">− Alteraciones vasculares relacionadas con las técnicas estéticas. </w:t>
      </w:r>
    </w:p>
    <w:p w14:paraId="334E9D81" w14:textId="77777777" w:rsidR="00540F0E" w:rsidRDefault="00E71C48" w:rsidP="00E71C48">
      <w:pPr>
        <w:rPr>
          <w:rFonts w:ascii="Arial" w:hAnsi="Arial" w:cs="Arial"/>
          <w:color w:val="auto"/>
        </w:rPr>
      </w:pPr>
      <w:r w:rsidRPr="00540F0E">
        <w:rPr>
          <w:rFonts w:ascii="Arial" w:hAnsi="Arial" w:cs="Arial"/>
          <w:color w:val="auto"/>
        </w:rPr>
        <w:t xml:space="preserve">− Alteraciones de la cantidad del sistema piloso. </w:t>
      </w:r>
    </w:p>
    <w:p w14:paraId="69FD34A1" w14:textId="77777777" w:rsidR="00540F0E" w:rsidRDefault="00E71C48" w:rsidP="00E71C48">
      <w:pPr>
        <w:rPr>
          <w:rFonts w:ascii="Arial" w:hAnsi="Arial" w:cs="Arial"/>
          <w:color w:val="auto"/>
        </w:rPr>
      </w:pPr>
      <w:r w:rsidRPr="00540F0E">
        <w:rPr>
          <w:rFonts w:ascii="Arial" w:hAnsi="Arial" w:cs="Arial"/>
          <w:color w:val="auto"/>
        </w:rPr>
        <w:t xml:space="preserve">− Alteraciones de la dermis e hipodermis. </w:t>
      </w:r>
    </w:p>
    <w:p w14:paraId="31D8EB5E" w14:textId="77777777" w:rsidR="00540F0E" w:rsidRDefault="00E71C48" w:rsidP="00E71C48">
      <w:pPr>
        <w:rPr>
          <w:rFonts w:ascii="Arial" w:hAnsi="Arial" w:cs="Arial"/>
          <w:color w:val="auto"/>
        </w:rPr>
      </w:pPr>
      <w:r w:rsidRPr="00540F0E">
        <w:rPr>
          <w:rFonts w:ascii="Arial" w:hAnsi="Arial" w:cs="Arial"/>
          <w:color w:val="auto"/>
        </w:rPr>
        <w:t xml:space="preserve">− Tumores malignos de la piel. </w:t>
      </w:r>
    </w:p>
    <w:p w14:paraId="69CA37AF" w14:textId="77777777" w:rsidR="00540F0E" w:rsidRDefault="00E71C48" w:rsidP="00E71C48">
      <w:pPr>
        <w:rPr>
          <w:rFonts w:ascii="Arial" w:hAnsi="Arial" w:cs="Arial"/>
          <w:color w:val="auto"/>
        </w:rPr>
      </w:pPr>
      <w:r w:rsidRPr="00540F0E">
        <w:rPr>
          <w:rFonts w:ascii="Arial" w:hAnsi="Arial" w:cs="Arial"/>
          <w:color w:val="auto"/>
        </w:rPr>
        <w:t xml:space="preserve">− Alteraciones específicas de manos, pies y uñas. </w:t>
      </w:r>
    </w:p>
    <w:p w14:paraId="0DC719CE" w14:textId="77777777" w:rsidR="00540F0E" w:rsidRDefault="00E71C48" w:rsidP="00E71C48">
      <w:pPr>
        <w:rPr>
          <w:rFonts w:ascii="Arial" w:hAnsi="Arial" w:cs="Arial"/>
          <w:color w:val="auto"/>
        </w:rPr>
      </w:pPr>
      <w:r w:rsidRPr="00540F0E">
        <w:rPr>
          <w:rFonts w:ascii="Arial" w:hAnsi="Arial" w:cs="Arial"/>
          <w:color w:val="auto"/>
        </w:rPr>
        <w:t xml:space="preserve">− Reacciones irritativas y alérgicas. </w:t>
      </w:r>
    </w:p>
    <w:p w14:paraId="2A35B686" w14:textId="77777777" w:rsidR="00E71C48" w:rsidRDefault="00E71C48" w:rsidP="00E71C48">
      <w:pPr>
        <w:rPr>
          <w:rFonts w:ascii="Arial" w:hAnsi="Arial" w:cs="Arial"/>
          <w:color w:val="auto"/>
        </w:rPr>
      </w:pPr>
      <w:r w:rsidRPr="00540F0E">
        <w:rPr>
          <w:rFonts w:ascii="Arial" w:hAnsi="Arial" w:cs="Arial"/>
          <w:color w:val="auto"/>
        </w:rPr>
        <w:t>− Indicaciones y contraindicaciones de tratamientos estéticos relacionados con su competencia y con las principales enfermedades con repercusión en el órgano cutáneo.</w:t>
      </w:r>
    </w:p>
    <w:p w14:paraId="69A7FF7B" w14:textId="77777777" w:rsidR="00540F0E" w:rsidRPr="00540F0E" w:rsidRDefault="00540F0E" w:rsidP="00E71C48">
      <w:pPr>
        <w:rPr>
          <w:rFonts w:ascii="Arial" w:hAnsi="Arial" w:cs="Arial"/>
          <w:color w:val="auto"/>
        </w:rPr>
      </w:pPr>
    </w:p>
    <w:p w14:paraId="6D00F27D" w14:textId="77777777" w:rsidR="00E71C48" w:rsidRPr="00540F0E" w:rsidRDefault="00E71C48" w:rsidP="00E71C48">
      <w:pPr>
        <w:rPr>
          <w:rFonts w:ascii="Arial" w:hAnsi="Arial" w:cs="Arial"/>
          <w:color w:val="auto"/>
        </w:rPr>
      </w:pPr>
      <w:r w:rsidRPr="00540F0E">
        <w:rPr>
          <w:rFonts w:ascii="Arial" w:hAnsi="Arial" w:cs="Arial"/>
          <w:color w:val="auto"/>
        </w:rPr>
        <w:t xml:space="preserve">3.  Identificación de la aparatología empleada para el análisis de la piel y anexos: </w:t>
      </w:r>
    </w:p>
    <w:p w14:paraId="58639953" w14:textId="77777777" w:rsidR="00540F0E" w:rsidRDefault="00E71C48" w:rsidP="00E71C48">
      <w:pPr>
        <w:rPr>
          <w:rFonts w:ascii="Arial" w:hAnsi="Arial" w:cs="Arial"/>
          <w:color w:val="auto"/>
        </w:rPr>
      </w:pPr>
      <w:r w:rsidRPr="00540F0E">
        <w:rPr>
          <w:rFonts w:ascii="Arial" w:hAnsi="Arial" w:cs="Arial"/>
          <w:color w:val="auto"/>
        </w:rPr>
        <w:t>− Equipos empleados en el análisis: clasificación.</w:t>
      </w:r>
    </w:p>
    <w:p w14:paraId="7FFDDEFD" w14:textId="77777777" w:rsidR="00540F0E" w:rsidRDefault="00E71C48" w:rsidP="00E71C48">
      <w:pPr>
        <w:rPr>
          <w:rFonts w:ascii="Arial" w:hAnsi="Arial" w:cs="Arial"/>
          <w:color w:val="auto"/>
        </w:rPr>
      </w:pPr>
      <w:r w:rsidRPr="00540F0E">
        <w:rPr>
          <w:rFonts w:ascii="Arial" w:hAnsi="Arial" w:cs="Arial"/>
          <w:color w:val="auto"/>
        </w:rPr>
        <w:t xml:space="preserve"> − Descripción, bases científicas e interpretación de resultados. </w:t>
      </w:r>
    </w:p>
    <w:p w14:paraId="496087F2" w14:textId="77777777" w:rsidR="00540F0E" w:rsidRDefault="00E71C48" w:rsidP="00E71C48">
      <w:pPr>
        <w:rPr>
          <w:rFonts w:ascii="Arial" w:hAnsi="Arial" w:cs="Arial"/>
          <w:color w:val="auto"/>
        </w:rPr>
      </w:pPr>
      <w:r w:rsidRPr="00540F0E">
        <w:rPr>
          <w:rFonts w:ascii="Arial" w:hAnsi="Arial" w:cs="Arial"/>
          <w:color w:val="auto"/>
        </w:rPr>
        <w:t xml:space="preserve">− Normas de empleo y precauciones de aplicación. </w:t>
      </w:r>
    </w:p>
    <w:p w14:paraId="174C2875" w14:textId="77777777" w:rsidR="00E71C48" w:rsidRDefault="00E71C48" w:rsidP="00E71C48">
      <w:pPr>
        <w:rPr>
          <w:rFonts w:ascii="Arial" w:hAnsi="Arial" w:cs="Arial"/>
          <w:color w:val="auto"/>
        </w:rPr>
      </w:pPr>
      <w:r w:rsidRPr="00540F0E">
        <w:rPr>
          <w:rFonts w:ascii="Arial" w:hAnsi="Arial" w:cs="Arial"/>
          <w:color w:val="auto"/>
        </w:rPr>
        <w:t xml:space="preserve">− Higiene, desinfección y mantenimiento de equipos de análisis. </w:t>
      </w:r>
    </w:p>
    <w:p w14:paraId="5FB8C64D" w14:textId="77777777" w:rsidR="00540F0E" w:rsidRPr="00540F0E" w:rsidRDefault="00540F0E" w:rsidP="00E71C48">
      <w:pPr>
        <w:rPr>
          <w:rFonts w:ascii="Arial" w:hAnsi="Arial" w:cs="Arial"/>
          <w:color w:val="auto"/>
        </w:rPr>
      </w:pPr>
    </w:p>
    <w:p w14:paraId="4E9C61D9" w14:textId="77777777" w:rsidR="00E71C48" w:rsidRPr="00540F0E" w:rsidRDefault="00E71C48" w:rsidP="00E71C48">
      <w:pPr>
        <w:rPr>
          <w:rFonts w:ascii="Arial" w:hAnsi="Arial" w:cs="Arial"/>
          <w:color w:val="auto"/>
        </w:rPr>
      </w:pPr>
      <w:r w:rsidRPr="00540F0E">
        <w:rPr>
          <w:rFonts w:ascii="Arial" w:hAnsi="Arial" w:cs="Arial"/>
          <w:color w:val="auto"/>
        </w:rPr>
        <w:t xml:space="preserve">4. Análisis de la piel y anexos: </w:t>
      </w:r>
    </w:p>
    <w:p w14:paraId="60628E8F" w14:textId="77777777" w:rsidR="00540F0E" w:rsidRDefault="00E71C48" w:rsidP="00E71C48">
      <w:pPr>
        <w:rPr>
          <w:rFonts w:ascii="Arial" w:hAnsi="Arial" w:cs="Arial"/>
          <w:color w:val="auto"/>
        </w:rPr>
      </w:pPr>
      <w:r w:rsidRPr="00540F0E">
        <w:rPr>
          <w:rFonts w:ascii="Arial" w:hAnsi="Arial" w:cs="Arial"/>
          <w:color w:val="auto"/>
        </w:rPr>
        <w:t xml:space="preserve">− Fases del procedimiento de análisis. </w:t>
      </w:r>
    </w:p>
    <w:p w14:paraId="4003DDCA" w14:textId="77777777" w:rsidR="00540F0E" w:rsidRDefault="00E71C48" w:rsidP="00E71C48">
      <w:pPr>
        <w:rPr>
          <w:rFonts w:ascii="Arial" w:hAnsi="Arial" w:cs="Arial"/>
          <w:color w:val="auto"/>
        </w:rPr>
      </w:pPr>
      <w:r w:rsidRPr="00540F0E">
        <w:rPr>
          <w:rFonts w:ascii="Arial" w:hAnsi="Arial" w:cs="Arial"/>
          <w:color w:val="auto"/>
        </w:rPr>
        <w:t>− La entrevista personal: historial estético. Ficha técnica.</w:t>
      </w:r>
    </w:p>
    <w:p w14:paraId="6F60600D" w14:textId="77777777" w:rsidR="00540F0E" w:rsidRDefault="00E71C48" w:rsidP="00E71C48">
      <w:pPr>
        <w:rPr>
          <w:rFonts w:ascii="Arial" w:hAnsi="Arial" w:cs="Arial"/>
          <w:color w:val="auto"/>
        </w:rPr>
      </w:pPr>
      <w:r w:rsidRPr="00540F0E">
        <w:rPr>
          <w:rFonts w:ascii="Arial" w:hAnsi="Arial" w:cs="Arial"/>
          <w:color w:val="auto"/>
        </w:rPr>
        <w:t xml:space="preserve"> − Las técnicas de exploración. </w:t>
      </w:r>
    </w:p>
    <w:p w14:paraId="5F51D279" w14:textId="77777777" w:rsidR="00540F0E" w:rsidRDefault="00E71C48" w:rsidP="00E71C48">
      <w:pPr>
        <w:rPr>
          <w:rFonts w:ascii="Arial" w:hAnsi="Arial" w:cs="Arial"/>
          <w:color w:val="auto"/>
        </w:rPr>
      </w:pPr>
      <w:r w:rsidRPr="00540F0E">
        <w:rPr>
          <w:rFonts w:ascii="Arial" w:hAnsi="Arial" w:cs="Arial"/>
          <w:color w:val="auto"/>
        </w:rPr>
        <w:t xml:space="preserve">− Estudio de la información: propuesta de análisis estético. </w:t>
      </w:r>
    </w:p>
    <w:p w14:paraId="6104609E" w14:textId="77777777" w:rsidR="00E71C48" w:rsidRDefault="00E71C48" w:rsidP="00E71C48">
      <w:pPr>
        <w:rPr>
          <w:rFonts w:ascii="Arial" w:hAnsi="Arial" w:cs="Arial"/>
          <w:color w:val="auto"/>
        </w:rPr>
      </w:pPr>
      <w:r w:rsidRPr="00540F0E">
        <w:rPr>
          <w:rFonts w:ascii="Arial" w:hAnsi="Arial" w:cs="Arial"/>
          <w:color w:val="auto"/>
        </w:rPr>
        <w:t xml:space="preserve">− Derivación hacia otros profesionales. </w:t>
      </w:r>
    </w:p>
    <w:p w14:paraId="7FFB867B" w14:textId="77777777" w:rsidR="00540F0E" w:rsidRPr="00540F0E" w:rsidRDefault="00540F0E" w:rsidP="00E71C48">
      <w:pPr>
        <w:rPr>
          <w:rFonts w:ascii="Arial" w:hAnsi="Arial" w:cs="Arial"/>
          <w:color w:val="auto"/>
        </w:rPr>
      </w:pPr>
    </w:p>
    <w:p w14:paraId="6F630AE7" w14:textId="77777777" w:rsidR="00540F0E" w:rsidRDefault="00E71C48" w:rsidP="00E71C48">
      <w:pPr>
        <w:rPr>
          <w:rFonts w:ascii="Arial" w:hAnsi="Arial" w:cs="Arial"/>
          <w:color w:val="auto"/>
        </w:rPr>
      </w:pPr>
      <w:r w:rsidRPr="00540F0E">
        <w:rPr>
          <w:rFonts w:ascii="Arial" w:hAnsi="Arial" w:cs="Arial"/>
          <w:color w:val="auto"/>
        </w:rPr>
        <w:lastRenderedPageBreak/>
        <w:t xml:space="preserve">5. Reconocimiento de la aparatología empleada en tratamientos básicos de estética: </w:t>
      </w:r>
    </w:p>
    <w:p w14:paraId="45A62140" w14:textId="77777777" w:rsidR="00540F0E" w:rsidRDefault="00E71C48" w:rsidP="00E71C48">
      <w:pPr>
        <w:rPr>
          <w:rFonts w:ascii="Arial" w:hAnsi="Arial" w:cs="Arial"/>
          <w:color w:val="auto"/>
        </w:rPr>
      </w:pPr>
      <w:r w:rsidRPr="00540F0E">
        <w:rPr>
          <w:rFonts w:ascii="Arial" w:hAnsi="Arial" w:cs="Arial"/>
          <w:color w:val="auto"/>
        </w:rPr>
        <w:t xml:space="preserve">− Clasificación de los aparatos. </w:t>
      </w:r>
    </w:p>
    <w:p w14:paraId="11566C4B" w14:textId="77777777" w:rsidR="00540F0E" w:rsidRDefault="00E71C48" w:rsidP="00E71C48">
      <w:pPr>
        <w:rPr>
          <w:rFonts w:ascii="Arial" w:hAnsi="Arial" w:cs="Arial"/>
          <w:color w:val="auto"/>
        </w:rPr>
      </w:pPr>
      <w:r w:rsidRPr="00540F0E">
        <w:rPr>
          <w:rFonts w:ascii="Arial" w:hAnsi="Arial" w:cs="Arial"/>
          <w:color w:val="auto"/>
        </w:rPr>
        <w:t xml:space="preserve">− Descripción y fundamento científico. </w:t>
      </w:r>
    </w:p>
    <w:p w14:paraId="3B853D22" w14:textId="77777777" w:rsidR="00540F0E" w:rsidRDefault="00E71C48" w:rsidP="00E71C48">
      <w:pPr>
        <w:rPr>
          <w:rFonts w:ascii="Arial" w:hAnsi="Arial" w:cs="Arial"/>
          <w:color w:val="auto"/>
        </w:rPr>
      </w:pPr>
      <w:r w:rsidRPr="00540F0E">
        <w:rPr>
          <w:rFonts w:ascii="Arial" w:hAnsi="Arial" w:cs="Arial"/>
          <w:color w:val="auto"/>
        </w:rPr>
        <w:t xml:space="preserve">− Normas de empleo y precauciones de uso. </w:t>
      </w:r>
    </w:p>
    <w:p w14:paraId="01870A90" w14:textId="77777777" w:rsidR="00540F0E" w:rsidRDefault="00E71C48" w:rsidP="00E71C48">
      <w:pPr>
        <w:rPr>
          <w:rFonts w:ascii="Arial" w:hAnsi="Arial" w:cs="Arial"/>
          <w:color w:val="auto"/>
        </w:rPr>
      </w:pPr>
      <w:r w:rsidRPr="00540F0E">
        <w:rPr>
          <w:rFonts w:ascii="Arial" w:hAnsi="Arial" w:cs="Arial"/>
          <w:color w:val="auto"/>
        </w:rPr>
        <w:t xml:space="preserve">− Indicaciones y contraindicaciones. </w:t>
      </w:r>
    </w:p>
    <w:p w14:paraId="34ACD52F" w14:textId="77777777" w:rsidR="00E71C48" w:rsidRDefault="00E71C48" w:rsidP="00E71C48">
      <w:pPr>
        <w:rPr>
          <w:rFonts w:ascii="Arial" w:hAnsi="Arial" w:cs="Arial"/>
          <w:color w:val="auto"/>
        </w:rPr>
      </w:pPr>
      <w:r w:rsidRPr="00540F0E">
        <w:rPr>
          <w:rFonts w:ascii="Arial" w:hAnsi="Arial" w:cs="Arial"/>
          <w:color w:val="auto"/>
        </w:rPr>
        <w:t xml:space="preserve">− Higiene, desinfección y mantenimiento. </w:t>
      </w:r>
    </w:p>
    <w:p w14:paraId="657B3F9E" w14:textId="77777777" w:rsidR="00540F0E" w:rsidRPr="00540F0E" w:rsidRDefault="00540F0E" w:rsidP="00E71C48">
      <w:pPr>
        <w:rPr>
          <w:rFonts w:ascii="Arial" w:hAnsi="Arial" w:cs="Arial"/>
          <w:color w:val="auto"/>
        </w:rPr>
      </w:pPr>
    </w:p>
    <w:p w14:paraId="44448A0B" w14:textId="77777777" w:rsidR="00540F0E" w:rsidRDefault="00E71C48" w:rsidP="00E71C48">
      <w:pPr>
        <w:rPr>
          <w:rFonts w:ascii="Arial" w:hAnsi="Arial" w:cs="Arial"/>
          <w:color w:val="auto"/>
        </w:rPr>
      </w:pPr>
      <w:r w:rsidRPr="00540F0E">
        <w:rPr>
          <w:rFonts w:ascii="Arial" w:hAnsi="Arial" w:cs="Arial"/>
          <w:color w:val="auto"/>
        </w:rPr>
        <w:t xml:space="preserve">6. Análisis de la deontología profesional: </w:t>
      </w:r>
    </w:p>
    <w:p w14:paraId="1470B0E6" w14:textId="77777777" w:rsidR="00540F0E" w:rsidRDefault="00E71C48" w:rsidP="00E71C48">
      <w:pPr>
        <w:rPr>
          <w:rFonts w:ascii="Arial" w:hAnsi="Arial" w:cs="Arial"/>
          <w:color w:val="auto"/>
        </w:rPr>
      </w:pPr>
      <w:r w:rsidRPr="00540F0E">
        <w:rPr>
          <w:rFonts w:ascii="Arial" w:hAnsi="Arial" w:cs="Arial"/>
          <w:color w:val="auto"/>
        </w:rPr>
        <w:t xml:space="preserve">− Concepto de deontología. </w:t>
      </w:r>
    </w:p>
    <w:p w14:paraId="423F266B" w14:textId="77777777" w:rsidR="00540F0E" w:rsidRDefault="00E71C48" w:rsidP="00E71C48">
      <w:pPr>
        <w:rPr>
          <w:rFonts w:ascii="Arial" w:hAnsi="Arial" w:cs="Arial"/>
          <w:color w:val="auto"/>
        </w:rPr>
      </w:pPr>
      <w:r w:rsidRPr="00540F0E">
        <w:rPr>
          <w:rFonts w:ascii="Arial" w:hAnsi="Arial" w:cs="Arial"/>
          <w:color w:val="auto"/>
        </w:rPr>
        <w:t xml:space="preserve">− Deberes y obligaciones del profesional. Normas deontológicas en la profesión de estética. </w:t>
      </w:r>
    </w:p>
    <w:p w14:paraId="0BB1BFED" w14:textId="77777777" w:rsidR="00540F0E" w:rsidRDefault="00E71C48" w:rsidP="00E71C48">
      <w:pPr>
        <w:rPr>
          <w:rFonts w:ascii="Arial" w:hAnsi="Arial" w:cs="Arial"/>
          <w:color w:val="auto"/>
        </w:rPr>
      </w:pPr>
      <w:r w:rsidRPr="00540F0E">
        <w:rPr>
          <w:rFonts w:ascii="Arial" w:hAnsi="Arial" w:cs="Arial"/>
          <w:color w:val="auto"/>
        </w:rPr>
        <w:t xml:space="preserve">− La ley de protección de datos y la profesión de estética. </w:t>
      </w:r>
    </w:p>
    <w:p w14:paraId="3D1C8D89" w14:textId="77777777" w:rsidR="00E71C48" w:rsidRPr="00540F0E" w:rsidRDefault="00E71C48" w:rsidP="00E71C48">
      <w:pPr>
        <w:rPr>
          <w:rFonts w:ascii="Arial" w:hAnsi="Arial" w:cs="Arial"/>
          <w:color w:val="auto"/>
        </w:rPr>
      </w:pPr>
      <w:r w:rsidRPr="00540F0E">
        <w:rPr>
          <w:rFonts w:ascii="Arial" w:hAnsi="Arial" w:cs="Arial"/>
          <w:color w:val="auto"/>
        </w:rPr>
        <w:t>− Derechos de los profesionales.</w:t>
      </w:r>
    </w:p>
    <w:p w14:paraId="0B6EA195" w14:textId="77777777" w:rsidR="00DF4DEC" w:rsidRPr="005E0DED" w:rsidRDefault="00DF4DEC" w:rsidP="005231EB">
      <w:pPr>
        <w:jc w:val="both"/>
        <w:rPr>
          <w:rFonts w:ascii="Arial" w:hAnsi="Arial" w:cs="Arial"/>
        </w:rPr>
      </w:pPr>
    </w:p>
    <w:p w14:paraId="2E397851" w14:textId="77777777" w:rsidR="005231EB" w:rsidRPr="005E0DED" w:rsidRDefault="006E64A3" w:rsidP="00456113">
      <w:pPr>
        <w:jc w:val="both"/>
        <w:rPr>
          <w:rFonts w:ascii="Arial" w:hAnsi="Arial" w:cs="Arial"/>
          <w:b/>
        </w:rPr>
      </w:pPr>
      <w:r w:rsidRPr="005E0DED">
        <w:rPr>
          <w:rFonts w:ascii="Arial" w:hAnsi="Arial" w:cs="Arial"/>
          <w:b/>
        </w:rPr>
        <w:t xml:space="preserve"> 3.6. TRANSVERSALIDAD</w:t>
      </w:r>
    </w:p>
    <w:p w14:paraId="6DC99530" w14:textId="77777777" w:rsidR="006E64A3" w:rsidRPr="005E0DED" w:rsidRDefault="006E64A3" w:rsidP="006E64A3">
      <w:pPr>
        <w:spacing w:before="100" w:beforeAutospacing="1" w:after="100" w:afterAutospacing="1"/>
        <w:jc w:val="both"/>
        <w:rPr>
          <w:rFonts w:ascii="Arial" w:hAnsi="Arial" w:cs="Arial"/>
          <w:lang w:val="es-ES_tradnl"/>
        </w:rPr>
      </w:pPr>
      <w:r w:rsidRPr="005E0DED">
        <w:rPr>
          <w:rFonts w:ascii="Arial" w:hAnsi="Arial" w:cs="Arial"/>
          <w:lang w:val="es-ES_tradnl"/>
        </w:rPr>
        <w:t xml:space="preserve">Los temas transversales deben </w:t>
      </w:r>
      <w:proofErr w:type="gramStart"/>
      <w:r w:rsidRPr="005E0DED">
        <w:rPr>
          <w:rFonts w:ascii="Arial" w:hAnsi="Arial" w:cs="Arial"/>
          <w:lang w:val="es-ES_tradnl"/>
        </w:rPr>
        <w:t>incluirse  de</w:t>
      </w:r>
      <w:proofErr w:type="gramEnd"/>
      <w:r w:rsidRPr="005E0DED">
        <w:rPr>
          <w:rFonts w:ascii="Arial" w:hAnsi="Arial" w:cs="Arial"/>
          <w:lang w:val="es-ES_tradnl"/>
        </w:rPr>
        <w:t xml:space="preserve"> forma implícita y explícita durante el desarrollo del módulo, ya que contribuyen a la formación integral de la persona, se consideran de especial interés los referentes a:</w:t>
      </w:r>
    </w:p>
    <w:p w14:paraId="696D4381" w14:textId="77777777" w:rsidR="006E64A3" w:rsidRPr="005E0DED" w:rsidRDefault="006E64A3" w:rsidP="006E64A3">
      <w:pPr>
        <w:numPr>
          <w:ilvl w:val="0"/>
          <w:numId w:val="17"/>
        </w:numPr>
        <w:ind w:left="357" w:hanging="357"/>
        <w:jc w:val="both"/>
        <w:rPr>
          <w:rFonts w:ascii="Arial" w:hAnsi="Arial" w:cs="Arial"/>
          <w:lang w:val="es-ES_tradnl"/>
        </w:rPr>
      </w:pPr>
      <w:r w:rsidRPr="005E0DED">
        <w:rPr>
          <w:rFonts w:ascii="Arial" w:hAnsi="Arial" w:cs="Arial"/>
          <w:lang w:val="es-ES_tradnl"/>
        </w:rPr>
        <w:t xml:space="preserve">Educación ambiental </w:t>
      </w:r>
      <w:proofErr w:type="gramStart"/>
      <w:r w:rsidRPr="005E0DED">
        <w:rPr>
          <w:rFonts w:ascii="Arial" w:hAnsi="Arial" w:cs="Arial"/>
          <w:lang w:val="es-ES_tradnl"/>
        </w:rPr>
        <w:t>y  para</w:t>
      </w:r>
      <w:proofErr w:type="gramEnd"/>
      <w:r w:rsidRPr="005E0DED">
        <w:rPr>
          <w:rFonts w:ascii="Arial" w:hAnsi="Arial" w:cs="Arial"/>
          <w:lang w:val="es-ES_tradnl"/>
        </w:rPr>
        <w:t xml:space="preserve"> la salud</w:t>
      </w:r>
    </w:p>
    <w:p w14:paraId="1FC38973" w14:textId="77777777" w:rsidR="006E64A3" w:rsidRPr="005E0DED" w:rsidRDefault="006E64A3" w:rsidP="006E64A3">
      <w:pPr>
        <w:numPr>
          <w:ilvl w:val="0"/>
          <w:numId w:val="18"/>
        </w:numPr>
        <w:ind w:left="357" w:hanging="357"/>
        <w:jc w:val="both"/>
        <w:rPr>
          <w:rFonts w:ascii="Arial" w:hAnsi="Arial" w:cs="Arial"/>
          <w:lang w:val="es-ES_tradnl"/>
        </w:rPr>
      </w:pPr>
      <w:r w:rsidRPr="005E0DED">
        <w:rPr>
          <w:rFonts w:ascii="Arial" w:hAnsi="Arial" w:cs="Arial"/>
          <w:lang w:val="es-ES_tradnl"/>
        </w:rPr>
        <w:t>Educación en el respeto a las personas independientemente de condición social, sexual, racial o sus creencias.</w:t>
      </w:r>
    </w:p>
    <w:p w14:paraId="2B7CD599" w14:textId="77777777" w:rsidR="006E64A3" w:rsidRPr="005E0DED" w:rsidRDefault="006E64A3" w:rsidP="006E64A3">
      <w:pPr>
        <w:numPr>
          <w:ilvl w:val="0"/>
          <w:numId w:val="18"/>
        </w:numPr>
        <w:ind w:left="357" w:hanging="357"/>
        <w:jc w:val="both"/>
        <w:rPr>
          <w:rFonts w:ascii="Arial" w:hAnsi="Arial" w:cs="Arial"/>
          <w:lang w:val="es-ES_tradnl"/>
        </w:rPr>
      </w:pPr>
      <w:r w:rsidRPr="005E0DED">
        <w:rPr>
          <w:rFonts w:ascii="Arial" w:hAnsi="Arial" w:cs="Arial"/>
          <w:lang w:val="es-ES_tradnl"/>
        </w:rPr>
        <w:t>Educación para la igual</w:t>
      </w:r>
      <w:r w:rsidR="00540F0E">
        <w:rPr>
          <w:rFonts w:ascii="Arial" w:hAnsi="Arial" w:cs="Arial"/>
          <w:lang w:val="es-ES_tradnl"/>
        </w:rPr>
        <w:t>dad de oportunidades entre los</w:t>
      </w:r>
      <w:r w:rsidRPr="005E0DED">
        <w:rPr>
          <w:rFonts w:ascii="Arial" w:hAnsi="Arial" w:cs="Arial"/>
          <w:lang w:val="es-ES_tradnl"/>
        </w:rPr>
        <w:t xml:space="preserve"> sexos</w:t>
      </w:r>
    </w:p>
    <w:p w14:paraId="6F1B19BC" w14:textId="77777777" w:rsidR="00401BC3" w:rsidRPr="00C57043" w:rsidRDefault="006E64A3" w:rsidP="00C57043">
      <w:pPr>
        <w:numPr>
          <w:ilvl w:val="0"/>
          <w:numId w:val="18"/>
        </w:numPr>
        <w:spacing w:before="100" w:beforeAutospacing="1" w:after="100" w:afterAutospacing="1"/>
        <w:jc w:val="both"/>
        <w:rPr>
          <w:rFonts w:ascii="Arial" w:hAnsi="Arial" w:cs="Arial"/>
        </w:rPr>
      </w:pPr>
      <w:r w:rsidRPr="005E0DED">
        <w:rPr>
          <w:rFonts w:ascii="Arial" w:hAnsi="Arial" w:cs="Arial"/>
          <w:lang w:val="es-ES_tradnl"/>
        </w:rPr>
        <w:t xml:space="preserve">Educación en la resolución de conflictos mediante el dialogo. </w:t>
      </w:r>
    </w:p>
    <w:p w14:paraId="7DB72240" w14:textId="77777777" w:rsidR="00401BC3" w:rsidRPr="005E0DED" w:rsidRDefault="00401BC3">
      <w:pPr>
        <w:jc w:val="both"/>
        <w:rPr>
          <w:rFonts w:ascii="Arial" w:hAnsi="Arial" w:cs="Arial"/>
          <w:b/>
        </w:rPr>
      </w:pPr>
    </w:p>
    <w:p w14:paraId="75A9F33F" w14:textId="77777777" w:rsidR="001D13E9" w:rsidRPr="005E0DED" w:rsidRDefault="00C44D2C" w:rsidP="007427F5">
      <w:pPr>
        <w:jc w:val="both"/>
        <w:rPr>
          <w:rFonts w:ascii="Arial" w:hAnsi="Arial" w:cs="Arial"/>
        </w:rPr>
      </w:pPr>
      <w:r w:rsidRPr="005E0DED">
        <w:rPr>
          <w:rFonts w:ascii="Arial" w:hAnsi="Arial" w:cs="Arial"/>
          <w:b/>
        </w:rPr>
        <w:t xml:space="preserve">4. </w:t>
      </w:r>
      <w:r w:rsidR="006741AE" w:rsidRPr="005E0DED">
        <w:rPr>
          <w:rFonts w:ascii="Arial" w:hAnsi="Arial" w:cs="Arial"/>
          <w:b/>
        </w:rPr>
        <w:t>METODOLOGÍA Y ESTRATEGIAS DIDÁCTICAS</w:t>
      </w:r>
    </w:p>
    <w:p w14:paraId="13E5BDC9" w14:textId="77777777" w:rsidR="00404370" w:rsidRPr="005E0DED" w:rsidRDefault="00404370" w:rsidP="00404370">
      <w:pPr>
        <w:spacing w:before="100" w:beforeAutospacing="1" w:after="100" w:afterAutospacing="1"/>
        <w:rPr>
          <w:rFonts w:ascii="Arial" w:hAnsi="Arial" w:cs="Arial"/>
        </w:rPr>
      </w:pPr>
      <w:r w:rsidRPr="005E0DED">
        <w:rPr>
          <w:rFonts w:ascii="Arial" w:hAnsi="Arial" w:cs="Arial"/>
        </w:rPr>
        <w:t xml:space="preserve">La metodología aplicada en este </w:t>
      </w:r>
      <w:r w:rsidR="00554F1D" w:rsidRPr="005E0DED">
        <w:rPr>
          <w:rFonts w:ascii="Arial" w:hAnsi="Arial" w:cs="Arial"/>
        </w:rPr>
        <w:t>módulo</w:t>
      </w:r>
      <w:r w:rsidRPr="005E0DED">
        <w:rPr>
          <w:rFonts w:ascii="Arial" w:hAnsi="Arial" w:cs="Arial"/>
        </w:rPr>
        <w:t xml:space="preserve"> se ajustará a los contenidos de las unidades formativas y al </w:t>
      </w:r>
      <w:proofErr w:type="spellStart"/>
      <w:r w:rsidRPr="005E0DED">
        <w:rPr>
          <w:rFonts w:ascii="Arial" w:hAnsi="Arial" w:cs="Arial"/>
        </w:rPr>
        <w:t>nº</w:t>
      </w:r>
      <w:proofErr w:type="spellEnd"/>
      <w:r w:rsidRPr="005E0DED">
        <w:rPr>
          <w:rFonts w:ascii="Arial" w:hAnsi="Arial" w:cs="Arial"/>
        </w:rPr>
        <w:t xml:space="preserve"> de alumnos por aula, se basa en un modelo constructivista que pretende preparar a los alumnos y alumnas para la actividad en un campo profesional y contribuir a su desarrollo personal y al ejercicio de una ciudadanía activa.</w:t>
      </w:r>
    </w:p>
    <w:p w14:paraId="6FAE9245" w14:textId="77777777" w:rsidR="00404370" w:rsidRPr="005E0DED" w:rsidRDefault="00404370" w:rsidP="00404370">
      <w:pPr>
        <w:spacing w:before="100" w:beforeAutospacing="1" w:after="100" w:afterAutospacing="1"/>
        <w:jc w:val="both"/>
        <w:rPr>
          <w:rFonts w:ascii="Arial" w:hAnsi="Arial" w:cs="Arial"/>
        </w:rPr>
      </w:pPr>
      <w:r w:rsidRPr="005E0DED">
        <w:rPr>
          <w:rFonts w:ascii="Arial" w:hAnsi="Arial" w:cs="Arial"/>
        </w:rPr>
        <w:t>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w:t>
      </w:r>
    </w:p>
    <w:p w14:paraId="172E617F" w14:textId="77777777" w:rsidR="00404370" w:rsidRPr="005E0DED" w:rsidRDefault="00404370" w:rsidP="00404370">
      <w:pPr>
        <w:spacing w:before="100" w:beforeAutospacing="1" w:after="100" w:afterAutospacing="1"/>
        <w:jc w:val="both"/>
        <w:rPr>
          <w:rFonts w:ascii="Arial" w:hAnsi="Arial" w:cs="Arial"/>
        </w:rPr>
      </w:pPr>
      <w:r w:rsidRPr="005E0DED">
        <w:rPr>
          <w:rFonts w:ascii="Arial" w:hAnsi="Arial" w:cs="Arial"/>
        </w:rPr>
        <w:t xml:space="preserve">La metodología didáctica promoverá la integración de los contenidos científicos, tecnológicos y organizativos. Asimismo, favorecerá en el alumnado la capacidad para aprender por sí mismo y para trabajar en equipo. De igual manera, fomentará relaciones igualitarias y propiciará el cumplimiento de </w:t>
      </w:r>
      <w:r w:rsidRPr="005E0DED">
        <w:rPr>
          <w:rFonts w:ascii="Arial" w:hAnsi="Arial" w:cs="Arial"/>
        </w:rPr>
        <w:lastRenderedPageBreak/>
        <w:t xml:space="preserve">expectativas y el logro de interés tanto de las alumnas como de los alumnos, evitando cualquier tipo de discriminación. </w:t>
      </w:r>
    </w:p>
    <w:p w14:paraId="695F057F" w14:textId="77777777" w:rsidR="00404370" w:rsidRPr="005E0DED" w:rsidRDefault="00404370" w:rsidP="00404370">
      <w:pPr>
        <w:spacing w:before="100" w:beforeAutospacing="1" w:after="100" w:afterAutospacing="1"/>
        <w:jc w:val="both"/>
        <w:rPr>
          <w:rFonts w:ascii="Arial" w:hAnsi="Arial" w:cs="Arial"/>
        </w:rPr>
      </w:pPr>
      <w:r w:rsidRPr="005E0DED">
        <w:rPr>
          <w:rFonts w:ascii="Arial" w:hAnsi="Arial" w:cs="Arial"/>
        </w:rPr>
        <w:t>Los agrupamientos serán flexibles, pero prestando atención al trabajo en equipo, ya que es una de las bases de la enseñanza para este ciclo formativo. Si bien, no siempre se optará por la realización de actividades de este tipo ya que hay que desarrollar también las características individuales. De esta manera, la selección del tipo y su ordenación se realizará en función de la actividad a realizar y de la estrategia utilizada, teniendo en cuenta además las diferencias y aptitudes individuales.</w:t>
      </w:r>
    </w:p>
    <w:p w14:paraId="7D62DA76" w14:textId="77777777" w:rsidR="00404370" w:rsidRPr="005E0DED" w:rsidRDefault="00404370" w:rsidP="00404370">
      <w:pPr>
        <w:spacing w:before="100" w:beforeAutospacing="1" w:after="100" w:afterAutospacing="1"/>
        <w:jc w:val="both"/>
        <w:rPr>
          <w:rFonts w:ascii="Arial" w:hAnsi="Arial" w:cs="Arial"/>
        </w:rPr>
      </w:pPr>
      <w:r w:rsidRPr="005E0DED">
        <w:rPr>
          <w:rFonts w:ascii="Arial" w:hAnsi="Arial" w:cs="Arial"/>
        </w:rPr>
        <w:t>Y tenemos que destacar, que la intervención educativa debe dar respuesta a la diversidad del alumno, para ofrecer las mismas oportunidades a todo el grupo.</w:t>
      </w:r>
    </w:p>
    <w:p w14:paraId="5463CE56" w14:textId="77777777" w:rsidR="00404370" w:rsidRPr="005E0DED" w:rsidRDefault="00404370" w:rsidP="00404370">
      <w:pPr>
        <w:spacing w:before="100" w:beforeAutospacing="1" w:after="100" w:afterAutospacing="1"/>
        <w:jc w:val="both"/>
        <w:rPr>
          <w:rFonts w:ascii="Arial" w:hAnsi="Arial" w:cs="Arial"/>
        </w:rPr>
      </w:pPr>
      <w:r w:rsidRPr="005E0DED">
        <w:rPr>
          <w:rFonts w:ascii="Arial" w:hAnsi="Arial" w:cs="Arial"/>
        </w:rPr>
        <w:t>A lo largo del curso se realizarán actividades de diversos tipos:</w:t>
      </w:r>
    </w:p>
    <w:p w14:paraId="13EFA19F" w14:textId="77777777" w:rsidR="00404370" w:rsidRPr="005E0DED" w:rsidRDefault="00404370" w:rsidP="00404370">
      <w:pPr>
        <w:numPr>
          <w:ilvl w:val="0"/>
          <w:numId w:val="19"/>
        </w:numPr>
        <w:jc w:val="both"/>
        <w:rPr>
          <w:rFonts w:ascii="Arial" w:hAnsi="Arial" w:cs="Arial"/>
        </w:rPr>
      </w:pPr>
      <w:r w:rsidRPr="005E0DED">
        <w:rPr>
          <w:rFonts w:ascii="Arial" w:hAnsi="Arial" w:cs="Arial"/>
        </w:rPr>
        <w:t xml:space="preserve">Actividades de introducción y motivación: </w:t>
      </w:r>
    </w:p>
    <w:p w14:paraId="6B180536" w14:textId="77777777" w:rsidR="00404370" w:rsidRPr="005E0DED" w:rsidRDefault="00404370" w:rsidP="00404370">
      <w:pPr>
        <w:numPr>
          <w:ilvl w:val="0"/>
          <w:numId w:val="19"/>
        </w:numPr>
        <w:jc w:val="both"/>
        <w:rPr>
          <w:rFonts w:ascii="Arial" w:hAnsi="Arial" w:cs="Arial"/>
        </w:rPr>
      </w:pPr>
      <w:r w:rsidRPr="005E0DED">
        <w:rPr>
          <w:rFonts w:ascii="Arial" w:hAnsi="Arial" w:cs="Arial"/>
        </w:rPr>
        <w:t>Actividades de desarrollo</w:t>
      </w:r>
    </w:p>
    <w:p w14:paraId="138CC827" w14:textId="77777777" w:rsidR="00404370" w:rsidRPr="005E0DED" w:rsidRDefault="00404370" w:rsidP="00404370">
      <w:pPr>
        <w:numPr>
          <w:ilvl w:val="0"/>
          <w:numId w:val="19"/>
        </w:numPr>
        <w:jc w:val="both"/>
        <w:rPr>
          <w:rFonts w:ascii="Arial" w:hAnsi="Arial" w:cs="Arial"/>
        </w:rPr>
      </w:pPr>
      <w:r w:rsidRPr="005E0DED">
        <w:rPr>
          <w:rFonts w:ascii="Arial" w:hAnsi="Arial" w:cs="Arial"/>
        </w:rPr>
        <w:t>Actividades de refuerzo</w:t>
      </w:r>
    </w:p>
    <w:p w14:paraId="1AE74A6D" w14:textId="77777777" w:rsidR="00404370" w:rsidRPr="005E0DED" w:rsidRDefault="00404370" w:rsidP="00404370">
      <w:pPr>
        <w:numPr>
          <w:ilvl w:val="0"/>
          <w:numId w:val="19"/>
        </w:numPr>
        <w:jc w:val="both"/>
        <w:rPr>
          <w:rFonts w:ascii="Arial" w:hAnsi="Arial" w:cs="Arial"/>
        </w:rPr>
      </w:pPr>
      <w:r w:rsidRPr="005E0DED">
        <w:rPr>
          <w:rFonts w:ascii="Arial" w:hAnsi="Arial" w:cs="Arial"/>
        </w:rPr>
        <w:t xml:space="preserve">Actividades de ampliación: </w:t>
      </w:r>
    </w:p>
    <w:p w14:paraId="361EEB4D" w14:textId="77777777" w:rsidR="00404370" w:rsidRPr="005E0DED" w:rsidRDefault="00404370" w:rsidP="00404370">
      <w:pPr>
        <w:numPr>
          <w:ilvl w:val="0"/>
          <w:numId w:val="20"/>
        </w:numPr>
        <w:jc w:val="both"/>
        <w:rPr>
          <w:rFonts w:ascii="Arial" w:hAnsi="Arial" w:cs="Arial"/>
        </w:rPr>
      </w:pPr>
      <w:r w:rsidRPr="005E0DED">
        <w:rPr>
          <w:rFonts w:ascii="Arial" w:hAnsi="Arial" w:cs="Arial"/>
        </w:rPr>
        <w:t xml:space="preserve">Actividades en grupo </w:t>
      </w:r>
    </w:p>
    <w:p w14:paraId="5B35A92F" w14:textId="77777777" w:rsidR="00404370" w:rsidRPr="005E0DED" w:rsidRDefault="00404370" w:rsidP="00404370">
      <w:pPr>
        <w:numPr>
          <w:ilvl w:val="0"/>
          <w:numId w:val="20"/>
        </w:numPr>
        <w:jc w:val="both"/>
        <w:rPr>
          <w:rFonts w:ascii="Arial" w:hAnsi="Arial" w:cs="Arial"/>
        </w:rPr>
      </w:pPr>
      <w:r w:rsidRPr="005E0DED">
        <w:rPr>
          <w:rFonts w:ascii="Arial" w:hAnsi="Arial" w:cs="Arial"/>
        </w:rPr>
        <w:t xml:space="preserve">Debates en clase </w:t>
      </w:r>
    </w:p>
    <w:p w14:paraId="34A86377" w14:textId="77777777" w:rsidR="00404370" w:rsidRDefault="00404370" w:rsidP="00404370">
      <w:pPr>
        <w:numPr>
          <w:ilvl w:val="0"/>
          <w:numId w:val="20"/>
        </w:numPr>
        <w:jc w:val="both"/>
        <w:rPr>
          <w:rFonts w:ascii="Arial" w:hAnsi="Arial" w:cs="Arial"/>
        </w:rPr>
      </w:pPr>
      <w:r w:rsidRPr="005E0DED">
        <w:rPr>
          <w:rFonts w:ascii="Arial" w:hAnsi="Arial" w:cs="Arial"/>
        </w:rPr>
        <w:t xml:space="preserve">Planteamiento </w:t>
      </w:r>
      <w:r w:rsidR="00554F1D" w:rsidRPr="005E0DED">
        <w:rPr>
          <w:rFonts w:ascii="Arial" w:hAnsi="Arial" w:cs="Arial"/>
        </w:rPr>
        <w:t>de proyectos donde</w:t>
      </w:r>
      <w:r w:rsidRPr="005E0DED">
        <w:rPr>
          <w:rFonts w:ascii="Arial" w:hAnsi="Arial" w:cs="Arial"/>
        </w:rPr>
        <w:t xml:space="preserve"> el alumno pueda aportar su criterio a los temas comentados.</w:t>
      </w:r>
    </w:p>
    <w:p w14:paraId="3AFC9B95" w14:textId="77777777" w:rsidR="00C57043" w:rsidRPr="00C57043" w:rsidRDefault="00C57043" w:rsidP="00404370">
      <w:pPr>
        <w:numPr>
          <w:ilvl w:val="0"/>
          <w:numId w:val="20"/>
        </w:numPr>
        <w:jc w:val="both"/>
        <w:rPr>
          <w:rFonts w:ascii="Arial" w:hAnsi="Arial" w:cs="Arial"/>
        </w:rPr>
      </w:pPr>
    </w:p>
    <w:p w14:paraId="07E96452" w14:textId="77777777" w:rsidR="00404370" w:rsidRPr="005E0DED" w:rsidRDefault="00404370" w:rsidP="00404370">
      <w:pPr>
        <w:pStyle w:val="Standard"/>
        <w:rPr>
          <w:rFonts w:ascii="Arial" w:hAnsi="Arial" w:cs="Arial"/>
          <w:sz w:val="24"/>
          <w:szCs w:val="24"/>
        </w:rPr>
      </w:pPr>
      <w:r w:rsidRPr="005E0DED">
        <w:rPr>
          <w:rFonts w:ascii="Arial" w:hAnsi="Arial" w:cs="Arial"/>
          <w:sz w:val="24"/>
          <w:szCs w:val="24"/>
        </w:rPr>
        <w:t xml:space="preserve">Además, resulta muy importante el fomento de la lectura a través del uso y manejo de diversas fuentes de información, como libros especializados, artículos de revistas y profesionales o internet. Delimitaremos el vocabulario básico y específico, incidiendo sobre ello.  </w:t>
      </w:r>
    </w:p>
    <w:p w14:paraId="1FBA5251" w14:textId="77777777" w:rsidR="00765BE9" w:rsidRPr="005E0DED" w:rsidRDefault="00765BE9" w:rsidP="00765BE9">
      <w:pPr>
        <w:jc w:val="both"/>
        <w:rPr>
          <w:rFonts w:ascii="Arial" w:hAnsi="Arial" w:cs="Arial"/>
          <w:b/>
        </w:rPr>
      </w:pPr>
      <w:r w:rsidRPr="005E0DED">
        <w:rPr>
          <w:rFonts w:ascii="Arial" w:hAnsi="Arial" w:cs="Arial"/>
          <w:b/>
        </w:rPr>
        <w:t xml:space="preserve">5. EVALUACIÓN              </w:t>
      </w:r>
    </w:p>
    <w:p w14:paraId="49F4AD90" w14:textId="77777777" w:rsidR="00765BE9" w:rsidRPr="005E0DED" w:rsidRDefault="00765BE9" w:rsidP="00765BE9">
      <w:pPr>
        <w:jc w:val="both"/>
        <w:rPr>
          <w:rFonts w:ascii="Arial" w:hAnsi="Arial" w:cs="Arial"/>
          <w:b/>
        </w:rPr>
      </w:pPr>
      <w:r w:rsidRPr="005E0DED">
        <w:rPr>
          <w:rFonts w:ascii="Arial" w:hAnsi="Arial" w:cs="Arial"/>
          <w:b/>
        </w:rPr>
        <w:t xml:space="preserve">    </w:t>
      </w:r>
    </w:p>
    <w:p w14:paraId="4AB359BC" w14:textId="77777777" w:rsidR="00765BE9" w:rsidRPr="005E0DED" w:rsidRDefault="00765BE9" w:rsidP="00765BE9">
      <w:pPr>
        <w:pStyle w:val="Standard"/>
        <w:rPr>
          <w:rFonts w:ascii="Arial" w:hAnsi="Arial" w:cs="Arial"/>
          <w:sz w:val="24"/>
          <w:szCs w:val="24"/>
        </w:rPr>
      </w:pPr>
      <w:r w:rsidRPr="005E0DED">
        <w:rPr>
          <w:rFonts w:ascii="Arial" w:hAnsi="Arial" w:cs="Arial"/>
          <w:sz w:val="24"/>
          <w:szCs w:val="24"/>
        </w:rPr>
        <w:t>Los sistemas de evaluación de los ciclos formativos podrán ser iniciales, parciales, finales de módulos profesionales o finales de ciclo formativo.</w:t>
      </w:r>
    </w:p>
    <w:p w14:paraId="5D8654C4" w14:textId="77777777" w:rsidR="00765BE9" w:rsidRPr="0037108D" w:rsidRDefault="00765BE9" w:rsidP="0037108D">
      <w:pPr>
        <w:pStyle w:val="Standard"/>
        <w:rPr>
          <w:rFonts w:ascii="Arial" w:hAnsi="Arial" w:cs="Arial"/>
          <w:sz w:val="24"/>
          <w:szCs w:val="24"/>
        </w:rPr>
      </w:pPr>
      <w:r w:rsidRPr="005E0DED">
        <w:rPr>
          <w:rFonts w:ascii="Arial" w:hAnsi="Arial" w:cs="Arial"/>
          <w:sz w:val="24"/>
          <w:szCs w:val="24"/>
        </w:rPr>
        <w:t>Las sesiones de evaluación de carácter final podrán ser ordinarias o extraordinarias:</w:t>
      </w:r>
    </w:p>
    <w:p w14:paraId="056ECA62" w14:textId="77777777" w:rsidR="00765BE9" w:rsidRPr="005E0DED" w:rsidRDefault="00765BE9" w:rsidP="00765BE9">
      <w:pPr>
        <w:ind w:left="284"/>
        <w:jc w:val="both"/>
        <w:rPr>
          <w:rFonts w:ascii="Arial" w:hAnsi="Arial" w:cs="Arial"/>
        </w:rPr>
      </w:pPr>
      <w:r w:rsidRPr="005E0DED">
        <w:rPr>
          <w:rFonts w:ascii="Arial" w:hAnsi="Arial" w:cs="Arial"/>
        </w:rPr>
        <w:t xml:space="preserve">a) </w:t>
      </w:r>
      <w:r w:rsidRPr="005E0DED">
        <w:rPr>
          <w:rFonts w:ascii="Arial" w:hAnsi="Arial" w:cs="Arial"/>
          <w:u w:val="single"/>
        </w:rPr>
        <w:t>Evaluación ordinaria,</w:t>
      </w:r>
      <w:r w:rsidRPr="005E0DED">
        <w:rPr>
          <w:rFonts w:ascii="Arial" w:hAnsi="Arial" w:cs="Arial"/>
        </w:rPr>
        <w:t xml:space="preserve"> aquella que se realiza dentro del desarrollo ordinario del curso académico, en el período comprendido entre el inicio de curso y su finalización al término del tercer trimestre.</w:t>
      </w:r>
    </w:p>
    <w:p w14:paraId="0656C9A7" w14:textId="77777777" w:rsidR="00765BE9" w:rsidRPr="005E0DED" w:rsidRDefault="00765BE9" w:rsidP="00765BE9">
      <w:pPr>
        <w:ind w:left="284"/>
        <w:jc w:val="both"/>
        <w:rPr>
          <w:rFonts w:ascii="Arial" w:hAnsi="Arial" w:cs="Arial"/>
        </w:rPr>
      </w:pPr>
    </w:p>
    <w:p w14:paraId="4A82BA0C" w14:textId="77777777" w:rsidR="00765BE9" w:rsidRPr="005E0DED" w:rsidRDefault="00765BE9" w:rsidP="00765BE9">
      <w:pPr>
        <w:ind w:left="284"/>
        <w:jc w:val="both"/>
        <w:rPr>
          <w:rFonts w:ascii="Arial" w:hAnsi="Arial" w:cs="Arial"/>
        </w:rPr>
      </w:pPr>
      <w:r w:rsidRPr="005E0DED">
        <w:rPr>
          <w:rFonts w:ascii="Arial" w:hAnsi="Arial" w:cs="Arial"/>
        </w:rPr>
        <w:t xml:space="preserve">b) </w:t>
      </w:r>
      <w:r w:rsidRPr="005E0DED">
        <w:rPr>
          <w:rFonts w:ascii="Arial" w:hAnsi="Arial" w:cs="Arial"/>
          <w:u w:val="single"/>
        </w:rPr>
        <w:t>Evaluación extraordinaria</w:t>
      </w:r>
      <w:r w:rsidRPr="005E0DED">
        <w:rPr>
          <w:rFonts w:ascii="Arial" w:hAnsi="Arial" w:cs="Arial"/>
        </w:rPr>
        <w:t xml:space="preserve"> es aquella que se realiza con posterioridad al desarrollo de las actividades de los módulos profesionales, y en todo caso con posterioridad a una evaluación ordinaria del mismo carácter.</w:t>
      </w:r>
    </w:p>
    <w:p w14:paraId="142848E9" w14:textId="77777777" w:rsidR="00765BE9" w:rsidRPr="005E0DED" w:rsidRDefault="00765BE9" w:rsidP="00765BE9">
      <w:pPr>
        <w:ind w:left="284"/>
        <w:jc w:val="both"/>
        <w:rPr>
          <w:rFonts w:ascii="Arial" w:hAnsi="Arial" w:cs="Arial"/>
        </w:rPr>
      </w:pPr>
    </w:p>
    <w:p w14:paraId="6881D15B" w14:textId="77777777" w:rsidR="00765BE9" w:rsidRPr="005E0DED" w:rsidRDefault="00765BE9" w:rsidP="00765BE9">
      <w:pPr>
        <w:pStyle w:val="Standard"/>
        <w:spacing w:line="276" w:lineRule="auto"/>
        <w:rPr>
          <w:rFonts w:ascii="Arial" w:hAnsi="Arial" w:cs="Arial"/>
          <w:color w:val="auto"/>
          <w:sz w:val="24"/>
          <w:szCs w:val="24"/>
        </w:rPr>
      </w:pPr>
      <w:r w:rsidRPr="005E0DED">
        <w:rPr>
          <w:rFonts w:ascii="Arial" w:hAnsi="Arial" w:cs="Arial"/>
          <w:color w:val="auto"/>
          <w:sz w:val="24"/>
          <w:szCs w:val="24"/>
        </w:rPr>
        <w:t xml:space="preserve">En la convocatoria de evaluación extraordinaria en </w:t>
      </w:r>
      <w:proofErr w:type="gramStart"/>
      <w:r w:rsidRPr="005E0DED">
        <w:rPr>
          <w:rFonts w:ascii="Arial" w:hAnsi="Arial" w:cs="Arial"/>
          <w:color w:val="auto"/>
          <w:sz w:val="24"/>
          <w:szCs w:val="24"/>
        </w:rPr>
        <w:t>Junio</w:t>
      </w:r>
      <w:proofErr w:type="gramEnd"/>
      <w:r w:rsidRPr="005E0DED">
        <w:rPr>
          <w:rFonts w:ascii="Arial" w:hAnsi="Arial" w:cs="Arial"/>
          <w:color w:val="auto"/>
          <w:sz w:val="24"/>
          <w:szCs w:val="24"/>
        </w:rPr>
        <w:t>, las horas lectivas se destinarán, según corresponda en cada caso a:</w:t>
      </w:r>
    </w:p>
    <w:p w14:paraId="57499189" w14:textId="77777777" w:rsidR="00765BE9" w:rsidRPr="005E0DED" w:rsidRDefault="00765BE9" w:rsidP="00765BE9">
      <w:pPr>
        <w:pStyle w:val="Standard"/>
        <w:spacing w:line="276" w:lineRule="auto"/>
        <w:rPr>
          <w:rFonts w:ascii="Arial" w:hAnsi="Arial" w:cs="Arial"/>
          <w:color w:val="auto"/>
          <w:sz w:val="24"/>
          <w:szCs w:val="24"/>
        </w:rPr>
      </w:pPr>
      <w:r w:rsidRPr="005E0DED">
        <w:rPr>
          <w:rFonts w:ascii="Arial" w:hAnsi="Arial" w:cs="Arial"/>
          <w:color w:val="auto"/>
          <w:sz w:val="24"/>
          <w:szCs w:val="24"/>
        </w:rPr>
        <w:lastRenderedPageBreak/>
        <w:tab/>
        <w:t>- actividades de apoyo, refuerzo, tutorización y realización de pruebas extraordinarias de evaluación para alumnos con módulos pendientes.</w:t>
      </w:r>
    </w:p>
    <w:p w14:paraId="3C6109D0" w14:textId="77777777" w:rsidR="00765BE9" w:rsidRPr="005E0DED" w:rsidRDefault="00765BE9" w:rsidP="00765BE9">
      <w:pPr>
        <w:pStyle w:val="Standard"/>
        <w:spacing w:line="276" w:lineRule="auto"/>
        <w:rPr>
          <w:rFonts w:ascii="Arial" w:hAnsi="Arial" w:cs="Arial"/>
          <w:color w:val="auto"/>
          <w:sz w:val="24"/>
          <w:szCs w:val="24"/>
        </w:rPr>
      </w:pPr>
      <w:r w:rsidRPr="005E0DED">
        <w:rPr>
          <w:rFonts w:ascii="Arial" w:hAnsi="Arial" w:cs="Arial"/>
          <w:color w:val="auto"/>
          <w:sz w:val="24"/>
          <w:szCs w:val="24"/>
        </w:rPr>
        <w:tab/>
        <w:t>- actividades de ampliación para alumnos sin módulos pendientes.</w:t>
      </w:r>
    </w:p>
    <w:p w14:paraId="71C2509E" w14:textId="77777777" w:rsidR="00765BE9" w:rsidRPr="007427F5" w:rsidRDefault="00765BE9" w:rsidP="007427F5">
      <w:pPr>
        <w:pStyle w:val="Standard"/>
        <w:rPr>
          <w:rFonts w:ascii="Arial" w:hAnsi="Arial" w:cs="Arial"/>
          <w:color w:val="auto"/>
          <w:sz w:val="24"/>
          <w:szCs w:val="24"/>
        </w:rPr>
      </w:pPr>
      <w:r w:rsidRPr="005E0DED">
        <w:rPr>
          <w:rFonts w:ascii="Arial" w:hAnsi="Arial" w:cs="Arial"/>
          <w:color w:val="auto"/>
          <w:sz w:val="24"/>
          <w:szCs w:val="24"/>
        </w:rPr>
        <w:t xml:space="preserve">Se hará una evaluación extraordinaria que consistirá en un examen de todos los </w:t>
      </w:r>
      <w:r w:rsidR="00554F1D" w:rsidRPr="005E0DED">
        <w:rPr>
          <w:rFonts w:ascii="Arial" w:hAnsi="Arial" w:cs="Arial"/>
          <w:color w:val="auto"/>
          <w:sz w:val="24"/>
          <w:szCs w:val="24"/>
        </w:rPr>
        <w:t>contenidos del</w:t>
      </w:r>
      <w:r w:rsidRPr="005E0DED">
        <w:rPr>
          <w:rFonts w:ascii="Arial" w:hAnsi="Arial" w:cs="Arial"/>
          <w:color w:val="auto"/>
          <w:sz w:val="24"/>
          <w:szCs w:val="24"/>
        </w:rPr>
        <w:t xml:space="preserve"> módulo.</w:t>
      </w:r>
    </w:p>
    <w:p w14:paraId="469BB85B" w14:textId="77777777" w:rsidR="00765BE9" w:rsidRPr="005E0DED" w:rsidRDefault="00765BE9" w:rsidP="00765BE9">
      <w:pPr>
        <w:ind w:left="284"/>
        <w:jc w:val="both"/>
        <w:rPr>
          <w:rFonts w:ascii="Arial" w:hAnsi="Arial" w:cs="Arial"/>
        </w:rPr>
      </w:pPr>
    </w:p>
    <w:p w14:paraId="5EFC57BE" w14:textId="77777777" w:rsidR="00765BE9" w:rsidRPr="005E0DED" w:rsidRDefault="00765BE9" w:rsidP="00765BE9">
      <w:pPr>
        <w:ind w:left="284"/>
        <w:jc w:val="both"/>
        <w:rPr>
          <w:rFonts w:ascii="Arial" w:hAnsi="Arial" w:cs="Arial"/>
          <w:b/>
        </w:rPr>
      </w:pPr>
      <w:r w:rsidRPr="005E0DED">
        <w:rPr>
          <w:rFonts w:ascii="Arial" w:hAnsi="Arial" w:cs="Arial"/>
          <w:b/>
        </w:rPr>
        <w:t>5.1. PROCEDIMIENTOS DE EVALUACIÓN</w:t>
      </w:r>
    </w:p>
    <w:p w14:paraId="11BF0851" w14:textId="77777777" w:rsidR="00765BE9" w:rsidRPr="005E0DED" w:rsidRDefault="00765BE9" w:rsidP="00765BE9">
      <w:pPr>
        <w:ind w:left="284"/>
        <w:jc w:val="both"/>
        <w:rPr>
          <w:rFonts w:ascii="Arial" w:hAnsi="Arial" w:cs="Arial"/>
          <w:b/>
        </w:rPr>
      </w:pPr>
    </w:p>
    <w:p w14:paraId="68AEBB4E" w14:textId="77777777" w:rsidR="00765BE9" w:rsidRPr="005E0DED" w:rsidRDefault="00765BE9" w:rsidP="00765BE9">
      <w:pPr>
        <w:jc w:val="both"/>
        <w:rPr>
          <w:rFonts w:ascii="Arial" w:hAnsi="Arial" w:cs="Arial"/>
          <w:color w:val="FF0000"/>
        </w:rPr>
      </w:pPr>
      <w:r w:rsidRPr="005E0DED">
        <w:rPr>
          <w:rFonts w:ascii="Arial" w:hAnsi="Arial" w:cs="Arial"/>
        </w:rPr>
        <w:tab/>
        <w:t xml:space="preserve">Evaluación </w:t>
      </w:r>
      <w:r w:rsidRPr="005E0DED">
        <w:rPr>
          <w:rFonts w:ascii="Arial" w:hAnsi="Arial" w:cs="Arial"/>
          <w:b/>
        </w:rPr>
        <w:t>inicial</w:t>
      </w:r>
      <w:r w:rsidRPr="005E0DED">
        <w:rPr>
          <w:rFonts w:ascii="Arial" w:hAnsi="Arial" w:cs="Arial"/>
        </w:rPr>
        <w:t xml:space="preserve">. Se realizará al inicio del curso, para conocer el nivel de conocimientos y la procedencia de los alumnos. </w:t>
      </w:r>
    </w:p>
    <w:p w14:paraId="12547BCD" w14:textId="77777777" w:rsidR="00765BE9" w:rsidRPr="005E0DED" w:rsidRDefault="00765BE9" w:rsidP="00765BE9">
      <w:pPr>
        <w:jc w:val="both"/>
        <w:rPr>
          <w:rFonts w:ascii="Arial" w:hAnsi="Arial" w:cs="Arial"/>
        </w:rPr>
      </w:pPr>
      <w:r w:rsidRPr="005E0DED">
        <w:rPr>
          <w:rFonts w:ascii="Arial" w:hAnsi="Arial" w:cs="Arial"/>
        </w:rPr>
        <w:t>Los resultados de la entrevista servirán para definir el nivel de la clase y hacer más o menos hincapié en los conceptos que supuestamente conocen los alumnos.</w:t>
      </w:r>
    </w:p>
    <w:p w14:paraId="4E1E207E" w14:textId="77777777" w:rsidR="00765BE9" w:rsidRPr="005E0DED" w:rsidRDefault="00765BE9" w:rsidP="00765BE9">
      <w:pPr>
        <w:ind w:left="284"/>
        <w:jc w:val="both"/>
        <w:rPr>
          <w:rFonts w:ascii="Arial" w:hAnsi="Arial" w:cs="Arial"/>
        </w:rPr>
      </w:pPr>
    </w:p>
    <w:p w14:paraId="74D16460" w14:textId="77777777" w:rsidR="00765BE9" w:rsidRPr="005E0DED" w:rsidRDefault="00765BE9" w:rsidP="00765BE9">
      <w:pPr>
        <w:jc w:val="both"/>
        <w:rPr>
          <w:rFonts w:ascii="Arial" w:hAnsi="Arial" w:cs="Arial"/>
        </w:rPr>
      </w:pPr>
      <w:r w:rsidRPr="005E0DED">
        <w:rPr>
          <w:rFonts w:ascii="Arial" w:hAnsi="Arial" w:cs="Arial"/>
        </w:rPr>
        <w:tab/>
        <w:t xml:space="preserve">Evaluación </w:t>
      </w:r>
      <w:r w:rsidRPr="005E0DED">
        <w:rPr>
          <w:rFonts w:ascii="Arial" w:hAnsi="Arial" w:cs="Arial"/>
          <w:b/>
        </w:rPr>
        <w:t>formativa</w:t>
      </w:r>
      <w:r w:rsidRPr="005E0DED">
        <w:rPr>
          <w:rFonts w:ascii="Arial" w:hAnsi="Arial" w:cs="Arial"/>
        </w:rPr>
        <w:t xml:space="preserve">. Pretende reconducir el proceso de aprendizaje para adaptarse al alumnado utilizando la observación como instrumento esencial: </w:t>
      </w:r>
    </w:p>
    <w:p w14:paraId="2004B894" w14:textId="77777777" w:rsidR="00765BE9" w:rsidRPr="005E0DED" w:rsidRDefault="00765BE9" w:rsidP="00765BE9">
      <w:pPr>
        <w:jc w:val="both"/>
        <w:rPr>
          <w:rFonts w:ascii="Arial" w:hAnsi="Arial" w:cs="Arial"/>
        </w:rPr>
      </w:pPr>
    </w:p>
    <w:p w14:paraId="7029C96C" w14:textId="77777777" w:rsidR="00765BE9" w:rsidRPr="005E0DED" w:rsidRDefault="00765BE9" w:rsidP="00765BE9">
      <w:pPr>
        <w:jc w:val="both"/>
        <w:rPr>
          <w:rFonts w:ascii="Arial" w:hAnsi="Arial" w:cs="Arial"/>
        </w:rPr>
      </w:pPr>
      <w:r w:rsidRPr="005E0DED">
        <w:rPr>
          <w:rFonts w:ascii="Arial" w:hAnsi="Arial" w:cs="Arial"/>
        </w:rPr>
        <w:t xml:space="preserve">La observación constante de las actividades realizadas por los alumnos deberá servir para conocer sus capacidades y mejorar sus aspectos más deficitarios. </w:t>
      </w:r>
    </w:p>
    <w:p w14:paraId="0E213544" w14:textId="77777777" w:rsidR="00765BE9" w:rsidRPr="005E0DED" w:rsidRDefault="00765BE9" w:rsidP="00765BE9">
      <w:pPr>
        <w:jc w:val="both"/>
        <w:rPr>
          <w:rFonts w:ascii="Arial" w:hAnsi="Arial" w:cs="Arial"/>
        </w:rPr>
      </w:pPr>
    </w:p>
    <w:p w14:paraId="2B051D17" w14:textId="77777777" w:rsidR="00765BE9" w:rsidRPr="005E0DED" w:rsidRDefault="00765BE9" w:rsidP="00765BE9">
      <w:pPr>
        <w:jc w:val="both"/>
        <w:rPr>
          <w:rFonts w:ascii="Arial" w:hAnsi="Arial" w:cs="Arial"/>
        </w:rPr>
      </w:pPr>
      <w:r w:rsidRPr="005E0DED">
        <w:rPr>
          <w:rFonts w:ascii="Arial" w:hAnsi="Arial" w:cs="Arial"/>
        </w:rPr>
        <w:t>La corrección con los alumnos, de los ejercicios realizados debe utilizarse para sugerir ideas de mejora y soluciones alternativas. Los alumnos deberán defender las ventajas o desventajas de sus opciones.</w:t>
      </w:r>
    </w:p>
    <w:p w14:paraId="7E39B559" w14:textId="77777777" w:rsidR="00765BE9" w:rsidRPr="005E0DED" w:rsidRDefault="00765BE9" w:rsidP="00765BE9">
      <w:pPr>
        <w:jc w:val="both"/>
        <w:rPr>
          <w:rFonts w:ascii="Arial" w:hAnsi="Arial" w:cs="Arial"/>
        </w:rPr>
      </w:pPr>
    </w:p>
    <w:p w14:paraId="06EF07CE" w14:textId="77777777" w:rsidR="00765BE9" w:rsidRPr="005E0DED" w:rsidRDefault="00765BE9" w:rsidP="00765BE9">
      <w:pPr>
        <w:jc w:val="both"/>
        <w:rPr>
          <w:rFonts w:ascii="Arial" w:hAnsi="Arial" w:cs="Arial"/>
        </w:rPr>
      </w:pPr>
      <w:r w:rsidRPr="005E0DED">
        <w:rPr>
          <w:rFonts w:ascii="Arial" w:hAnsi="Arial" w:cs="Arial"/>
        </w:rPr>
        <w:t xml:space="preserve">Las puestas en común de determinados ejercicios o actividades relevantes se aprovecharán para corregir errores generales, consolidar o aclarar determinados aspectos y explicar de manera general los conceptos que no hayan quedado lo suficientemente claros. </w:t>
      </w:r>
    </w:p>
    <w:p w14:paraId="1B0B0FAD" w14:textId="77777777" w:rsidR="00765BE9" w:rsidRPr="005E0DED" w:rsidRDefault="00765BE9" w:rsidP="00765BE9">
      <w:pPr>
        <w:jc w:val="both"/>
        <w:rPr>
          <w:rFonts w:ascii="Arial" w:hAnsi="Arial" w:cs="Arial"/>
        </w:rPr>
      </w:pPr>
    </w:p>
    <w:p w14:paraId="12652F46" w14:textId="77777777" w:rsidR="00765BE9" w:rsidRPr="005E0DED" w:rsidRDefault="00765BE9" w:rsidP="00765BE9">
      <w:pPr>
        <w:jc w:val="both"/>
        <w:rPr>
          <w:rFonts w:ascii="Arial" w:hAnsi="Arial" w:cs="Arial"/>
        </w:rPr>
      </w:pPr>
      <w:r w:rsidRPr="005E0DED">
        <w:rPr>
          <w:rFonts w:ascii="Arial" w:hAnsi="Arial" w:cs="Arial"/>
        </w:rPr>
        <w:t xml:space="preserve">En dichas puestas en común se fomentará el diálogo entre los alumnos para que tanto el que lo corrige como los demás apoyen sus diferentes soluciones. </w:t>
      </w:r>
    </w:p>
    <w:p w14:paraId="4ED35896" w14:textId="77777777" w:rsidR="00765BE9" w:rsidRPr="005E0DED" w:rsidRDefault="00765BE9" w:rsidP="00765BE9">
      <w:pPr>
        <w:jc w:val="both"/>
        <w:rPr>
          <w:rFonts w:ascii="Arial" w:hAnsi="Arial" w:cs="Arial"/>
        </w:rPr>
      </w:pPr>
    </w:p>
    <w:p w14:paraId="1CFA4943" w14:textId="77777777" w:rsidR="00765BE9" w:rsidRPr="005E0DED" w:rsidRDefault="00765BE9" w:rsidP="0037108D">
      <w:pPr>
        <w:jc w:val="both"/>
        <w:rPr>
          <w:rFonts w:ascii="Arial" w:hAnsi="Arial" w:cs="Arial"/>
        </w:rPr>
      </w:pPr>
      <w:r w:rsidRPr="005E0DED">
        <w:rPr>
          <w:rFonts w:ascii="Arial" w:hAnsi="Arial" w:cs="Arial"/>
        </w:rPr>
        <w:t xml:space="preserve">Durante el trabajo en grupo se prestará especial atención al fomento de la colaboración entre ambos, obligando, si fuera necesario para la asimetría del grupo, a que determinadas actividades sean realizadas por un miembro determinado del grupo. </w:t>
      </w:r>
    </w:p>
    <w:p w14:paraId="48D94FDA" w14:textId="77777777" w:rsidR="00765BE9" w:rsidRPr="005E0DED" w:rsidRDefault="00765BE9" w:rsidP="00765BE9">
      <w:pPr>
        <w:rPr>
          <w:rFonts w:ascii="Arial" w:hAnsi="Arial" w:cs="Arial"/>
        </w:rPr>
      </w:pPr>
      <w:r w:rsidRPr="005E0DED">
        <w:rPr>
          <w:rFonts w:ascii="Arial" w:hAnsi="Arial" w:cs="Arial"/>
        </w:rPr>
        <w:t>La actitud de los alumnos frente al profesor, compañeros de clase, personal de servicios, resto del equipo docente y directivo, y el uso adecuado de las instalaciones del Centro.</w:t>
      </w:r>
    </w:p>
    <w:p w14:paraId="53D94718" w14:textId="77777777" w:rsidR="00765BE9" w:rsidRPr="005E0DED" w:rsidRDefault="00765BE9" w:rsidP="00765BE9">
      <w:pPr>
        <w:jc w:val="both"/>
        <w:rPr>
          <w:rFonts w:ascii="Arial" w:hAnsi="Arial" w:cs="Arial"/>
          <w:i/>
          <w:color w:val="FF0000"/>
        </w:rPr>
      </w:pPr>
    </w:p>
    <w:p w14:paraId="518948F2" w14:textId="77777777" w:rsidR="00765BE9" w:rsidRPr="005E0DED" w:rsidRDefault="00765BE9" w:rsidP="00765BE9">
      <w:pPr>
        <w:ind w:left="284"/>
        <w:jc w:val="both"/>
        <w:rPr>
          <w:rFonts w:ascii="Arial" w:hAnsi="Arial" w:cs="Arial"/>
          <w:b/>
        </w:rPr>
      </w:pPr>
      <w:r w:rsidRPr="005E0DED">
        <w:rPr>
          <w:rFonts w:ascii="Arial" w:hAnsi="Arial" w:cs="Arial"/>
          <w:b/>
        </w:rPr>
        <w:t xml:space="preserve">5.2. </w:t>
      </w:r>
      <w:r w:rsidR="00554F1D" w:rsidRPr="005E0DED">
        <w:rPr>
          <w:rFonts w:ascii="Arial" w:hAnsi="Arial" w:cs="Arial"/>
          <w:b/>
        </w:rPr>
        <w:t>INSTRUMENTOS DE</w:t>
      </w:r>
      <w:r w:rsidRPr="005E0DED">
        <w:rPr>
          <w:rFonts w:ascii="Arial" w:hAnsi="Arial" w:cs="Arial"/>
          <w:b/>
        </w:rPr>
        <w:t xml:space="preserve"> EVALUACIÓN:</w:t>
      </w:r>
    </w:p>
    <w:p w14:paraId="1AC054F7" w14:textId="77777777" w:rsidR="00765BE9" w:rsidRPr="005E0DED" w:rsidRDefault="00765BE9" w:rsidP="00765BE9">
      <w:pPr>
        <w:rPr>
          <w:rFonts w:ascii="Arial" w:hAnsi="Arial" w:cs="Arial"/>
          <w:color w:val="FF0000"/>
        </w:rPr>
      </w:pPr>
    </w:p>
    <w:p w14:paraId="5F885488" w14:textId="77777777" w:rsidR="00765BE9" w:rsidRPr="005E0DED" w:rsidRDefault="00765BE9" w:rsidP="00765BE9">
      <w:pPr>
        <w:rPr>
          <w:rFonts w:ascii="Arial" w:hAnsi="Arial" w:cs="Arial"/>
        </w:rPr>
      </w:pPr>
      <w:r w:rsidRPr="005E0DED">
        <w:rPr>
          <w:rFonts w:ascii="Arial" w:hAnsi="Arial" w:cs="Arial"/>
        </w:rPr>
        <w:t>Los instrumentos de evaluación concretos serán:</w:t>
      </w:r>
    </w:p>
    <w:p w14:paraId="0C1FC638" w14:textId="77777777" w:rsidR="00765BE9" w:rsidRPr="005E0DED" w:rsidRDefault="00765BE9" w:rsidP="00765BE9">
      <w:pPr>
        <w:rPr>
          <w:rFonts w:ascii="Arial" w:hAnsi="Arial" w:cs="Arial"/>
        </w:rPr>
      </w:pPr>
    </w:p>
    <w:p w14:paraId="3A03F988" w14:textId="77777777" w:rsidR="00765BE9" w:rsidRPr="005E0DED" w:rsidRDefault="00765BE9" w:rsidP="00765BE9">
      <w:pPr>
        <w:rPr>
          <w:rFonts w:ascii="Arial" w:hAnsi="Arial" w:cs="Arial"/>
        </w:rPr>
      </w:pPr>
      <w:r w:rsidRPr="005E0DED">
        <w:rPr>
          <w:rFonts w:ascii="Arial" w:hAnsi="Arial" w:cs="Arial"/>
        </w:rPr>
        <w:t>- La labor investigadora por parte del alumnado.</w:t>
      </w:r>
    </w:p>
    <w:p w14:paraId="4588B02C" w14:textId="77777777" w:rsidR="00765BE9" w:rsidRPr="005E0DED" w:rsidRDefault="00765BE9" w:rsidP="00765BE9">
      <w:pPr>
        <w:rPr>
          <w:rFonts w:ascii="Arial" w:hAnsi="Arial" w:cs="Arial"/>
        </w:rPr>
      </w:pPr>
      <w:r w:rsidRPr="005E0DED">
        <w:rPr>
          <w:rFonts w:ascii="Arial" w:hAnsi="Arial" w:cs="Arial"/>
        </w:rPr>
        <w:lastRenderedPageBreak/>
        <w:t>- El trabajo individual y en grupo.</w:t>
      </w:r>
    </w:p>
    <w:p w14:paraId="27DB52B1" w14:textId="77777777" w:rsidR="00765BE9" w:rsidRPr="005E0DED" w:rsidRDefault="00765BE9" w:rsidP="00765BE9">
      <w:pPr>
        <w:rPr>
          <w:rFonts w:ascii="Arial" w:hAnsi="Arial" w:cs="Arial"/>
        </w:rPr>
      </w:pPr>
      <w:r w:rsidRPr="005E0DED">
        <w:rPr>
          <w:rFonts w:ascii="Arial" w:hAnsi="Arial" w:cs="Arial"/>
        </w:rPr>
        <w:t>- Pruebas de control escritas.</w:t>
      </w:r>
    </w:p>
    <w:p w14:paraId="24000773" w14:textId="77777777" w:rsidR="00765BE9" w:rsidRPr="005E0DED" w:rsidRDefault="00765BE9" w:rsidP="00765BE9">
      <w:pPr>
        <w:rPr>
          <w:rFonts w:ascii="Arial" w:hAnsi="Arial" w:cs="Arial"/>
        </w:rPr>
      </w:pPr>
      <w:r w:rsidRPr="005E0DED">
        <w:rPr>
          <w:rFonts w:ascii="Arial" w:hAnsi="Arial" w:cs="Arial"/>
        </w:rPr>
        <w:t xml:space="preserve">- Pruebas de </w:t>
      </w:r>
      <w:r w:rsidR="00554F1D" w:rsidRPr="005E0DED">
        <w:rPr>
          <w:rFonts w:ascii="Arial" w:hAnsi="Arial" w:cs="Arial"/>
        </w:rPr>
        <w:t>control con</w:t>
      </w:r>
      <w:r w:rsidRPr="005E0DED">
        <w:rPr>
          <w:rFonts w:ascii="Arial" w:hAnsi="Arial" w:cs="Arial"/>
        </w:rPr>
        <w:t xml:space="preserve"> supuestos prácticos.</w:t>
      </w:r>
    </w:p>
    <w:p w14:paraId="302A94A1" w14:textId="77777777" w:rsidR="00765BE9" w:rsidRPr="005E0DED" w:rsidRDefault="00765BE9" w:rsidP="00765BE9">
      <w:pPr>
        <w:rPr>
          <w:rFonts w:ascii="Arial" w:hAnsi="Arial" w:cs="Arial"/>
        </w:rPr>
      </w:pPr>
      <w:r w:rsidRPr="005E0DED">
        <w:rPr>
          <w:rFonts w:ascii="Arial" w:hAnsi="Arial" w:cs="Arial"/>
        </w:rPr>
        <w:t>- Exámenes de Evaluación con contenido teórico y/o práctico.</w:t>
      </w:r>
    </w:p>
    <w:p w14:paraId="6C94B3C3" w14:textId="77777777" w:rsidR="00765BE9" w:rsidRPr="005E0DED" w:rsidRDefault="00765BE9" w:rsidP="00765BE9">
      <w:pPr>
        <w:rPr>
          <w:rFonts w:ascii="Arial" w:hAnsi="Arial" w:cs="Arial"/>
        </w:rPr>
      </w:pPr>
    </w:p>
    <w:p w14:paraId="1FC1206D" w14:textId="77777777" w:rsidR="00765BE9" w:rsidRPr="005E0DED" w:rsidRDefault="00765BE9" w:rsidP="00765BE9">
      <w:pPr>
        <w:jc w:val="both"/>
        <w:rPr>
          <w:rFonts w:ascii="Arial" w:hAnsi="Arial" w:cs="Arial"/>
        </w:rPr>
      </w:pPr>
      <w:r w:rsidRPr="005E0DED">
        <w:rPr>
          <w:rFonts w:ascii="Arial" w:hAnsi="Arial" w:cs="Arial"/>
        </w:rPr>
        <w:t>Entre los instrumentos de evaluación, ocupa un lugar importante las pruebas escritas: preguntas de desarrollo de un tema, preguntas breves, preguntas de elección múltiple, resolución de supuestos prácticos. Parece oportuno utilizar diferentes tipos de ejercicios en consonancia con los resultados de aprendizaje que se quieren evaluar</w:t>
      </w:r>
    </w:p>
    <w:p w14:paraId="4F05AE51" w14:textId="77777777" w:rsidR="00765BE9" w:rsidRPr="005E0DED" w:rsidRDefault="00765BE9" w:rsidP="00765BE9">
      <w:pPr>
        <w:jc w:val="both"/>
        <w:rPr>
          <w:rFonts w:ascii="Arial" w:hAnsi="Arial" w:cs="Arial"/>
        </w:rPr>
      </w:pPr>
    </w:p>
    <w:p w14:paraId="27FD4686" w14:textId="77777777" w:rsidR="00765BE9" w:rsidRPr="005E0DED" w:rsidRDefault="00765BE9" w:rsidP="00765BE9">
      <w:pPr>
        <w:ind w:left="284"/>
        <w:jc w:val="both"/>
        <w:rPr>
          <w:rFonts w:ascii="Arial" w:hAnsi="Arial" w:cs="Arial"/>
          <w:b/>
        </w:rPr>
      </w:pPr>
      <w:r w:rsidRPr="005E0DED">
        <w:rPr>
          <w:rFonts w:ascii="Arial" w:hAnsi="Arial" w:cs="Arial"/>
          <w:b/>
        </w:rPr>
        <w:t>5.3. CRITERIOS DE CALIFICACIÓN</w:t>
      </w:r>
    </w:p>
    <w:p w14:paraId="3A874824" w14:textId="77777777" w:rsidR="00765BE9" w:rsidRPr="005E0DED" w:rsidRDefault="00765BE9" w:rsidP="00765BE9">
      <w:pPr>
        <w:jc w:val="both"/>
        <w:rPr>
          <w:rFonts w:ascii="Arial" w:hAnsi="Arial" w:cs="Arial"/>
        </w:rPr>
      </w:pPr>
    </w:p>
    <w:p w14:paraId="72E74F29" w14:textId="77777777" w:rsidR="00765BE9" w:rsidRPr="005E0DED" w:rsidRDefault="00765BE9" w:rsidP="00765BE9">
      <w:pPr>
        <w:jc w:val="both"/>
        <w:rPr>
          <w:rFonts w:ascii="Arial" w:hAnsi="Arial" w:cs="Arial"/>
        </w:rPr>
      </w:pPr>
      <w:r w:rsidRPr="005E0DED">
        <w:rPr>
          <w:rFonts w:ascii="Arial" w:hAnsi="Arial" w:cs="Arial"/>
        </w:rPr>
        <w:t xml:space="preserve"> La calificación se ajustará a criterios de:</w:t>
      </w:r>
    </w:p>
    <w:p w14:paraId="2ED4E00A" w14:textId="77777777" w:rsidR="00765BE9" w:rsidRPr="005E0DED" w:rsidRDefault="00765BE9" w:rsidP="00765BE9">
      <w:pPr>
        <w:rPr>
          <w:rFonts w:ascii="Arial" w:hAnsi="Arial" w:cs="Arial"/>
        </w:rPr>
      </w:pPr>
    </w:p>
    <w:p w14:paraId="37A3BB1F" w14:textId="77777777" w:rsidR="00765BE9" w:rsidRPr="005E0DED" w:rsidRDefault="00765BE9" w:rsidP="00765BE9">
      <w:pPr>
        <w:numPr>
          <w:ilvl w:val="0"/>
          <w:numId w:val="23"/>
        </w:numPr>
        <w:jc w:val="both"/>
        <w:rPr>
          <w:rFonts w:ascii="Arial" w:hAnsi="Arial" w:cs="Arial"/>
        </w:rPr>
      </w:pPr>
      <w:r w:rsidRPr="005E0DED">
        <w:rPr>
          <w:rFonts w:ascii="Arial" w:hAnsi="Arial" w:cs="Arial"/>
          <w:i/>
          <w:u w:val="single"/>
        </w:rPr>
        <w:t>Publicidad.</w:t>
      </w:r>
      <w:r w:rsidRPr="005E0DED">
        <w:rPr>
          <w:rFonts w:ascii="Arial" w:hAnsi="Arial" w:cs="Arial"/>
        </w:rPr>
        <w:t xml:space="preserve"> El alumnado ha de conocer previamente cómo se cuantifica la calificación, tanto en el ámbito de evaluaciones como a nivel final. </w:t>
      </w:r>
    </w:p>
    <w:p w14:paraId="1F4E65C9" w14:textId="77777777" w:rsidR="00765BE9" w:rsidRPr="005E0DED" w:rsidRDefault="00765BE9" w:rsidP="00765BE9">
      <w:pPr>
        <w:rPr>
          <w:rFonts w:ascii="Arial" w:hAnsi="Arial" w:cs="Arial"/>
        </w:rPr>
      </w:pPr>
    </w:p>
    <w:p w14:paraId="1DA39B7A" w14:textId="77777777" w:rsidR="00765BE9" w:rsidRPr="005E0DED" w:rsidRDefault="00765BE9" w:rsidP="00765BE9">
      <w:pPr>
        <w:numPr>
          <w:ilvl w:val="0"/>
          <w:numId w:val="23"/>
        </w:numPr>
        <w:jc w:val="both"/>
        <w:rPr>
          <w:rFonts w:ascii="Arial" w:hAnsi="Arial" w:cs="Arial"/>
        </w:rPr>
      </w:pPr>
      <w:r w:rsidRPr="005E0DED">
        <w:rPr>
          <w:rFonts w:ascii="Arial" w:hAnsi="Arial" w:cs="Arial"/>
          <w:i/>
          <w:u w:val="single"/>
        </w:rPr>
        <w:t>Objetividad.</w:t>
      </w:r>
      <w:r w:rsidRPr="005E0DED">
        <w:rPr>
          <w:rFonts w:ascii="Arial" w:hAnsi="Arial" w:cs="Arial"/>
        </w:rPr>
        <w:t xml:space="preserve"> Referido a la equidad y rigurosidad en la puntuación que se otorga a los distintos ejercicios, colaboraciones en clase, trabajos realizados, etc.</w:t>
      </w:r>
    </w:p>
    <w:p w14:paraId="2890476D" w14:textId="77777777" w:rsidR="00765BE9" w:rsidRPr="005E0DED" w:rsidRDefault="00765BE9" w:rsidP="00765BE9">
      <w:pPr>
        <w:rPr>
          <w:rFonts w:ascii="Arial" w:hAnsi="Arial" w:cs="Arial"/>
        </w:rPr>
      </w:pPr>
    </w:p>
    <w:p w14:paraId="4210EB9A" w14:textId="77777777" w:rsidR="00765BE9" w:rsidRPr="005E0DED" w:rsidRDefault="00765BE9" w:rsidP="00765BE9">
      <w:pPr>
        <w:rPr>
          <w:rFonts w:ascii="Arial" w:hAnsi="Arial" w:cs="Arial"/>
        </w:rPr>
      </w:pPr>
      <w:r w:rsidRPr="005E0DED">
        <w:rPr>
          <w:rFonts w:ascii="Arial" w:hAnsi="Arial" w:cs="Arial"/>
        </w:rPr>
        <w:t>El valor cuantitativo de las distintas actividades será definido para estas actividades con porcentajes en cada evaluación:</w:t>
      </w:r>
    </w:p>
    <w:p w14:paraId="1E2B45F8" w14:textId="77777777" w:rsidR="00765BE9" w:rsidRPr="005E0DED" w:rsidRDefault="00765BE9" w:rsidP="00765BE9">
      <w:pPr>
        <w:ind w:left="360"/>
        <w:jc w:val="both"/>
        <w:rPr>
          <w:rFonts w:ascii="Arial" w:hAnsi="Arial" w:cs="Arial"/>
        </w:rPr>
      </w:pPr>
    </w:p>
    <w:p w14:paraId="7D27F875" w14:textId="77777777" w:rsidR="00765BE9" w:rsidRPr="005E0DED" w:rsidRDefault="00765BE9" w:rsidP="00765BE9">
      <w:pPr>
        <w:rPr>
          <w:rFonts w:ascii="Arial" w:hAnsi="Arial" w:cs="Arial"/>
        </w:rPr>
      </w:pPr>
      <w:r w:rsidRPr="005E0DED">
        <w:rPr>
          <w:rFonts w:ascii="Arial" w:hAnsi="Arial" w:cs="Arial"/>
        </w:rPr>
        <w:t xml:space="preserve">A.- El trabajo individual y en grupo, y la labor investigadora; así como la entrega de ejercicios en el tiempo previsto y con interés, y </w:t>
      </w:r>
      <w:proofErr w:type="gramStart"/>
      <w:r w:rsidRPr="005E0DED">
        <w:rPr>
          <w:rFonts w:ascii="Arial" w:hAnsi="Arial" w:cs="Arial"/>
        </w:rPr>
        <w:t>el  adecuado</w:t>
      </w:r>
      <w:proofErr w:type="gramEnd"/>
      <w:r w:rsidRPr="005E0DED">
        <w:rPr>
          <w:rFonts w:ascii="Arial" w:hAnsi="Arial" w:cs="Arial"/>
        </w:rPr>
        <w:t xml:space="preserve"> comportamiento. en la realización de los trabajos:  30%.</w:t>
      </w:r>
    </w:p>
    <w:p w14:paraId="017397A5" w14:textId="77777777" w:rsidR="00765BE9" w:rsidRPr="005E0DED" w:rsidRDefault="00765BE9" w:rsidP="00765BE9">
      <w:pPr>
        <w:rPr>
          <w:rFonts w:ascii="Arial" w:hAnsi="Arial" w:cs="Arial"/>
        </w:rPr>
      </w:pPr>
      <w:r w:rsidRPr="005E0DED">
        <w:rPr>
          <w:rFonts w:ascii="Arial" w:hAnsi="Arial" w:cs="Arial"/>
        </w:rPr>
        <w:t>B.- Prueba/s de control escritas y/o prácticas: 70%.</w:t>
      </w:r>
    </w:p>
    <w:p w14:paraId="4A8D4139" w14:textId="77777777" w:rsidR="00765BE9" w:rsidRPr="005E0DED" w:rsidRDefault="00765BE9" w:rsidP="00765BE9">
      <w:pPr>
        <w:ind w:left="360"/>
        <w:jc w:val="both"/>
        <w:rPr>
          <w:rFonts w:ascii="Arial" w:hAnsi="Arial" w:cs="Arial"/>
        </w:rPr>
      </w:pPr>
    </w:p>
    <w:p w14:paraId="280C0EF6" w14:textId="77777777" w:rsidR="00765BE9" w:rsidRPr="005E0DED" w:rsidRDefault="00765BE9" w:rsidP="00765BE9">
      <w:pPr>
        <w:rPr>
          <w:rFonts w:ascii="Arial" w:hAnsi="Arial" w:cs="Arial"/>
        </w:rPr>
      </w:pPr>
      <w:r w:rsidRPr="005E0DED">
        <w:rPr>
          <w:rFonts w:ascii="Arial" w:hAnsi="Arial" w:cs="Arial"/>
        </w:rPr>
        <w:t xml:space="preserve"> Las calificaciones de la evaluación final y evaluaciones trimestrales, de cada módulo, se expresarán en términos de 1 a 10, sin decimales.</w:t>
      </w:r>
    </w:p>
    <w:p w14:paraId="71A6BDD8" w14:textId="77777777" w:rsidR="00765BE9" w:rsidRPr="005E0DED" w:rsidRDefault="00765BE9" w:rsidP="00765BE9">
      <w:pPr>
        <w:rPr>
          <w:rFonts w:ascii="Arial" w:hAnsi="Arial" w:cs="Arial"/>
        </w:rPr>
      </w:pPr>
    </w:p>
    <w:p w14:paraId="24CDF671" w14:textId="77777777" w:rsidR="00765BE9" w:rsidRPr="005E0DED" w:rsidRDefault="00765BE9" w:rsidP="00765BE9">
      <w:pPr>
        <w:rPr>
          <w:rFonts w:ascii="Arial" w:hAnsi="Arial" w:cs="Arial"/>
        </w:rPr>
      </w:pPr>
      <w:r w:rsidRPr="005E0DED">
        <w:rPr>
          <w:rFonts w:ascii="Arial" w:hAnsi="Arial" w:cs="Arial"/>
        </w:rPr>
        <w:t>Se consideran:</w:t>
      </w:r>
    </w:p>
    <w:p w14:paraId="0C7400FB" w14:textId="77777777" w:rsidR="00765BE9" w:rsidRPr="005E0DED" w:rsidRDefault="00765BE9" w:rsidP="00765BE9">
      <w:pPr>
        <w:ind w:firstLine="708"/>
        <w:rPr>
          <w:rFonts w:ascii="Arial" w:hAnsi="Arial" w:cs="Arial"/>
        </w:rPr>
      </w:pPr>
      <w:r w:rsidRPr="005E0DED">
        <w:rPr>
          <w:rFonts w:ascii="Arial" w:hAnsi="Arial" w:cs="Arial"/>
        </w:rPr>
        <w:t xml:space="preserve">Calificaciones positivas:   Superior o </w:t>
      </w:r>
      <w:proofErr w:type="gramStart"/>
      <w:r w:rsidRPr="005E0DED">
        <w:rPr>
          <w:rFonts w:ascii="Arial" w:hAnsi="Arial" w:cs="Arial"/>
        </w:rPr>
        <w:t>igual  a</w:t>
      </w:r>
      <w:proofErr w:type="gramEnd"/>
      <w:r w:rsidRPr="005E0DED">
        <w:rPr>
          <w:rFonts w:ascii="Arial" w:hAnsi="Arial" w:cs="Arial"/>
        </w:rPr>
        <w:t xml:space="preserve"> cinco</w:t>
      </w:r>
    </w:p>
    <w:p w14:paraId="59564BF0" w14:textId="77777777" w:rsidR="00765BE9" w:rsidRPr="005E0DED" w:rsidRDefault="00765BE9" w:rsidP="00765BE9">
      <w:pPr>
        <w:ind w:firstLine="708"/>
        <w:rPr>
          <w:rFonts w:ascii="Arial" w:hAnsi="Arial" w:cs="Arial"/>
          <w:b/>
        </w:rPr>
      </w:pPr>
      <w:r w:rsidRPr="005E0DED">
        <w:rPr>
          <w:rFonts w:ascii="Arial" w:hAnsi="Arial" w:cs="Arial"/>
        </w:rPr>
        <w:t>Calificaciones negativas:   Inferior a cinco</w:t>
      </w:r>
      <w:r w:rsidRPr="005E0DED">
        <w:rPr>
          <w:rFonts w:ascii="Arial" w:hAnsi="Arial" w:cs="Arial"/>
          <w:b/>
        </w:rPr>
        <w:t xml:space="preserve"> </w:t>
      </w:r>
    </w:p>
    <w:p w14:paraId="5EAC1D36" w14:textId="77777777" w:rsidR="00765BE9" w:rsidRPr="005E0DED" w:rsidRDefault="00765BE9" w:rsidP="00765BE9">
      <w:pPr>
        <w:ind w:firstLine="708"/>
        <w:rPr>
          <w:rFonts w:ascii="Arial" w:hAnsi="Arial" w:cs="Arial"/>
          <w:b/>
        </w:rPr>
      </w:pPr>
    </w:p>
    <w:p w14:paraId="0BE99775" w14:textId="77777777" w:rsidR="00765BE9" w:rsidRPr="005E0DED" w:rsidRDefault="00765BE9" w:rsidP="00765BE9">
      <w:pPr>
        <w:rPr>
          <w:rFonts w:ascii="Arial" w:hAnsi="Arial" w:cs="Arial"/>
        </w:rPr>
      </w:pPr>
      <w:r w:rsidRPr="005E0DED">
        <w:rPr>
          <w:rFonts w:ascii="Arial" w:hAnsi="Arial" w:cs="Arial"/>
        </w:rPr>
        <w:t>Si el resultado obtenido fuese un número decimal se redondeará al alza siempre que s</w:t>
      </w:r>
      <w:r w:rsidR="0037108D">
        <w:rPr>
          <w:rFonts w:ascii="Arial" w:hAnsi="Arial" w:cs="Arial"/>
        </w:rPr>
        <w:t>ea igual o superior a 5 décimas en la calificación final.</w:t>
      </w:r>
    </w:p>
    <w:p w14:paraId="1B641A21" w14:textId="77777777" w:rsidR="00765BE9" w:rsidRPr="005E0DED" w:rsidRDefault="00765BE9" w:rsidP="00765BE9">
      <w:pPr>
        <w:rPr>
          <w:rFonts w:ascii="Arial" w:hAnsi="Arial" w:cs="Arial"/>
        </w:rPr>
      </w:pPr>
      <w:r w:rsidRPr="005E0DED">
        <w:rPr>
          <w:rFonts w:ascii="Arial" w:hAnsi="Arial" w:cs="Arial"/>
        </w:rPr>
        <w:t>La nota final del módulo vendrá dada por la media aritmética de las notas de cada evaluación.</w:t>
      </w:r>
    </w:p>
    <w:p w14:paraId="6A4B276C" w14:textId="77777777" w:rsidR="00765BE9" w:rsidRPr="005E0DED" w:rsidRDefault="00765BE9" w:rsidP="00765BE9">
      <w:pPr>
        <w:rPr>
          <w:rFonts w:ascii="Arial" w:hAnsi="Arial" w:cs="Arial"/>
        </w:rPr>
      </w:pPr>
      <w:r w:rsidRPr="005E0DED">
        <w:rPr>
          <w:rFonts w:ascii="Arial" w:hAnsi="Arial" w:cs="Arial"/>
        </w:rPr>
        <w:t xml:space="preserve">Se realizará </w:t>
      </w:r>
      <w:r w:rsidR="00554F1D" w:rsidRPr="005E0DED">
        <w:rPr>
          <w:rFonts w:ascii="Arial" w:hAnsi="Arial" w:cs="Arial"/>
        </w:rPr>
        <w:t>un control</w:t>
      </w:r>
      <w:r w:rsidRPr="005E0DED">
        <w:rPr>
          <w:rFonts w:ascii="Arial" w:hAnsi="Arial" w:cs="Arial"/>
        </w:rPr>
        <w:t xml:space="preserve"> por evaluación con carácter eliminatorio. Si suspende dicho </w:t>
      </w:r>
      <w:r w:rsidR="00554F1D" w:rsidRPr="005E0DED">
        <w:rPr>
          <w:rFonts w:ascii="Arial" w:hAnsi="Arial" w:cs="Arial"/>
        </w:rPr>
        <w:t>examen, el</w:t>
      </w:r>
      <w:r w:rsidRPr="005E0DED">
        <w:rPr>
          <w:rFonts w:ascii="Arial" w:hAnsi="Arial" w:cs="Arial"/>
        </w:rPr>
        <w:t xml:space="preserve"> alumno se examinará en el examen de evaluación de todos los contenidos de </w:t>
      </w:r>
      <w:proofErr w:type="gramStart"/>
      <w:r w:rsidRPr="005E0DED">
        <w:rPr>
          <w:rFonts w:ascii="Arial" w:hAnsi="Arial" w:cs="Arial"/>
        </w:rPr>
        <w:t>la misma</w:t>
      </w:r>
      <w:proofErr w:type="gramEnd"/>
      <w:r w:rsidRPr="005E0DED">
        <w:rPr>
          <w:rFonts w:ascii="Arial" w:hAnsi="Arial" w:cs="Arial"/>
        </w:rPr>
        <w:t>.</w:t>
      </w:r>
    </w:p>
    <w:p w14:paraId="6034465B" w14:textId="77777777" w:rsidR="00765BE9" w:rsidRPr="005E0DED" w:rsidRDefault="00765BE9" w:rsidP="00765BE9">
      <w:pPr>
        <w:rPr>
          <w:rFonts w:ascii="Arial" w:hAnsi="Arial" w:cs="Arial"/>
        </w:rPr>
      </w:pPr>
    </w:p>
    <w:p w14:paraId="507BEF05" w14:textId="77777777" w:rsidR="00765BE9" w:rsidRPr="005E0DED" w:rsidRDefault="00765BE9" w:rsidP="00765BE9">
      <w:pPr>
        <w:pStyle w:val="Standard"/>
        <w:rPr>
          <w:rFonts w:ascii="Arial" w:hAnsi="Arial" w:cs="Arial"/>
          <w:bCs/>
          <w:sz w:val="24"/>
          <w:szCs w:val="24"/>
        </w:rPr>
      </w:pPr>
      <w:r w:rsidRPr="005E0DED">
        <w:rPr>
          <w:rFonts w:ascii="Arial" w:hAnsi="Arial" w:cs="Arial"/>
          <w:bCs/>
          <w:sz w:val="24"/>
          <w:szCs w:val="24"/>
        </w:rPr>
        <w:t>En el supuesto que no superase el examen de evaluación, pasaría directamente a la prueba ordinaria con aquellos resultados de aprendizaje no adquiridos.</w:t>
      </w:r>
    </w:p>
    <w:p w14:paraId="3D8D641D" w14:textId="77777777" w:rsidR="00FD66DF" w:rsidRPr="005E0DED" w:rsidRDefault="00765BE9" w:rsidP="00765BE9">
      <w:pPr>
        <w:pStyle w:val="Standard"/>
        <w:rPr>
          <w:rFonts w:ascii="Arial" w:hAnsi="Arial" w:cs="Arial"/>
          <w:bCs/>
          <w:sz w:val="24"/>
          <w:szCs w:val="24"/>
        </w:rPr>
      </w:pPr>
      <w:r w:rsidRPr="005E0DED">
        <w:rPr>
          <w:rFonts w:ascii="Arial" w:hAnsi="Arial" w:cs="Arial"/>
          <w:bCs/>
          <w:sz w:val="24"/>
          <w:szCs w:val="24"/>
        </w:rPr>
        <w:lastRenderedPageBreak/>
        <w:t xml:space="preserve">El alumno que no supere la prueba </w:t>
      </w:r>
      <w:proofErr w:type="gramStart"/>
      <w:r w:rsidRPr="005E0DED">
        <w:rPr>
          <w:rFonts w:ascii="Arial" w:hAnsi="Arial" w:cs="Arial"/>
          <w:bCs/>
          <w:sz w:val="24"/>
          <w:szCs w:val="24"/>
        </w:rPr>
        <w:t>ordinaria,</w:t>
      </w:r>
      <w:proofErr w:type="gramEnd"/>
      <w:r w:rsidRPr="005E0DED">
        <w:rPr>
          <w:rFonts w:ascii="Arial" w:hAnsi="Arial" w:cs="Arial"/>
          <w:bCs/>
          <w:sz w:val="24"/>
          <w:szCs w:val="24"/>
        </w:rPr>
        <w:t xml:space="preserve"> tendrá pendiente la totalidad de los contenidos del módulo en la prueba extraordinaria.</w:t>
      </w:r>
    </w:p>
    <w:p w14:paraId="74468972" w14:textId="77777777" w:rsidR="00C10D1D" w:rsidRPr="005E0DED" w:rsidRDefault="00C10D1D" w:rsidP="00C10D1D">
      <w:pPr>
        <w:rPr>
          <w:rFonts w:ascii="Arial" w:hAnsi="Arial" w:cs="Arial"/>
          <w:b/>
          <w:lang w:eastAsia="en-US"/>
        </w:rPr>
      </w:pPr>
      <w:r w:rsidRPr="005E0DED">
        <w:rPr>
          <w:rFonts w:ascii="Arial" w:hAnsi="Arial" w:cs="Arial"/>
          <w:b/>
          <w:lang w:eastAsia="en-US"/>
        </w:rPr>
        <w:t>6. RECURSOS DIDÁCTICOS Y MATERIALES</w:t>
      </w:r>
    </w:p>
    <w:p w14:paraId="5113BD3E" w14:textId="77777777" w:rsidR="00C10D1D" w:rsidRPr="005E0DED" w:rsidRDefault="00C10D1D" w:rsidP="00C10D1D">
      <w:pPr>
        <w:pStyle w:val="Standard"/>
        <w:rPr>
          <w:rFonts w:ascii="Arial" w:hAnsi="Arial" w:cs="Arial"/>
          <w:sz w:val="24"/>
          <w:szCs w:val="24"/>
        </w:rPr>
      </w:pPr>
      <w:r w:rsidRPr="005E0DED">
        <w:rPr>
          <w:rFonts w:ascii="Arial" w:hAnsi="Arial" w:cs="Arial"/>
          <w:sz w:val="24"/>
          <w:szCs w:val="24"/>
        </w:rPr>
        <w:t xml:space="preserve">Se utilizarán como recursos didácticos todos los medios disponibles tanto bibliográficos, materiales y aparatos, </w:t>
      </w:r>
      <w:r w:rsidR="00554F1D" w:rsidRPr="005E0DED">
        <w:rPr>
          <w:rFonts w:ascii="Arial" w:hAnsi="Arial" w:cs="Arial"/>
          <w:sz w:val="24"/>
          <w:szCs w:val="24"/>
        </w:rPr>
        <w:t>así</w:t>
      </w:r>
      <w:r w:rsidRPr="005E0DED">
        <w:rPr>
          <w:rFonts w:ascii="Arial" w:hAnsi="Arial" w:cs="Arial"/>
          <w:sz w:val="24"/>
          <w:szCs w:val="24"/>
        </w:rPr>
        <w:t xml:space="preserve"> como audiovisuales de las aulas y talleres, destacando: </w:t>
      </w:r>
    </w:p>
    <w:p w14:paraId="7D4FE3D6" w14:textId="77777777" w:rsidR="00C10D1D" w:rsidRPr="005E0DED" w:rsidRDefault="00C10D1D" w:rsidP="00C10D1D">
      <w:pPr>
        <w:pStyle w:val="Standard"/>
        <w:numPr>
          <w:ilvl w:val="0"/>
          <w:numId w:val="22"/>
        </w:numPr>
        <w:suppressAutoHyphens/>
        <w:autoSpaceDN w:val="0"/>
        <w:textAlignment w:val="baseline"/>
        <w:rPr>
          <w:rFonts w:ascii="Arial" w:hAnsi="Arial" w:cs="Arial"/>
          <w:sz w:val="24"/>
          <w:szCs w:val="24"/>
        </w:rPr>
      </w:pPr>
      <w:r w:rsidRPr="005E0DED">
        <w:rPr>
          <w:rFonts w:ascii="Arial" w:hAnsi="Arial" w:cs="Arial"/>
          <w:sz w:val="24"/>
          <w:szCs w:val="24"/>
        </w:rPr>
        <w:t xml:space="preserve">Libro de texto: Análisis Estético. Editorial </w:t>
      </w:r>
      <w:proofErr w:type="spellStart"/>
      <w:r w:rsidRPr="005E0DED">
        <w:rPr>
          <w:rFonts w:ascii="Arial" w:hAnsi="Arial" w:cs="Arial"/>
          <w:sz w:val="24"/>
          <w:szCs w:val="24"/>
        </w:rPr>
        <w:t>Wellness</w:t>
      </w:r>
      <w:proofErr w:type="spellEnd"/>
      <w:r w:rsidRPr="005E0DED">
        <w:rPr>
          <w:rFonts w:ascii="Arial" w:hAnsi="Arial" w:cs="Arial"/>
          <w:sz w:val="24"/>
          <w:szCs w:val="24"/>
        </w:rPr>
        <w:t>.</w:t>
      </w:r>
    </w:p>
    <w:p w14:paraId="7CE493A8" w14:textId="77777777" w:rsidR="00C10D1D" w:rsidRPr="005E0DED" w:rsidRDefault="00C10D1D" w:rsidP="00C10D1D">
      <w:pPr>
        <w:pStyle w:val="Standard"/>
        <w:numPr>
          <w:ilvl w:val="0"/>
          <w:numId w:val="22"/>
        </w:numPr>
        <w:suppressAutoHyphens/>
        <w:autoSpaceDN w:val="0"/>
        <w:ind w:right="-568"/>
        <w:textAlignment w:val="baseline"/>
        <w:rPr>
          <w:rFonts w:ascii="Arial" w:hAnsi="Arial" w:cs="Arial"/>
          <w:sz w:val="24"/>
          <w:szCs w:val="24"/>
        </w:rPr>
      </w:pPr>
      <w:r w:rsidRPr="005E0DED">
        <w:rPr>
          <w:rFonts w:ascii="Arial" w:hAnsi="Arial" w:cs="Arial"/>
          <w:sz w:val="24"/>
          <w:szCs w:val="24"/>
        </w:rPr>
        <w:t xml:space="preserve">Recursos T.I.C.: ordenador y proyector de aula, y otros para la visualización </w:t>
      </w:r>
      <w:r w:rsidRPr="005E0DED">
        <w:rPr>
          <w:rFonts w:ascii="Arial" w:hAnsi="Arial" w:cs="Arial"/>
          <w:sz w:val="24"/>
          <w:szCs w:val="24"/>
        </w:rPr>
        <w:tab/>
        <w:t>de imágenes y vídeos.</w:t>
      </w:r>
    </w:p>
    <w:p w14:paraId="68018B3D" w14:textId="77777777" w:rsidR="00C10D1D" w:rsidRPr="005E0DED" w:rsidRDefault="00C10D1D" w:rsidP="00C10D1D">
      <w:pPr>
        <w:pStyle w:val="Standard"/>
        <w:numPr>
          <w:ilvl w:val="0"/>
          <w:numId w:val="22"/>
        </w:numPr>
        <w:suppressAutoHyphens/>
        <w:autoSpaceDN w:val="0"/>
        <w:ind w:right="-568"/>
        <w:textAlignment w:val="baseline"/>
        <w:rPr>
          <w:rFonts w:ascii="Arial" w:hAnsi="Arial" w:cs="Arial"/>
          <w:sz w:val="24"/>
          <w:szCs w:val="24"/>
        </w:rPr>
      </w:pPr>
      <w:r w:rsidRPr="005E0DED">
        <w:rPr>
          <w:rFonts w:ascii="Arial" w:hAnsi="Arial" w:cs="Arial"/>
          <w:sz w:val="24"/>
          <w:szCs w:val="24"/>
        </w:rPr>
        <w:t xml:space="preserve">Presentaciones </w:t>
      </w:r>
      <w:proofErr w:type="spellStart"/>
      <w:r w:rsidRPr="005E0DED">
        <w:rPr>
          <w:rFonts w:ascii="Arial" w:hAnsi="Arial" w:cs="Arial"/>
          <w:sz w:val="24"/>
          <w:szCs w:val="24"/>
        </w:rPr>
        <w:t>Power</w:t>
      </w:r>
      <w:proofErr w:type="spellEnd"/>
      <w:r w:rsidRPr="005E0DED">
        <w:rPr>
          <w:rFonts w:ascii="Arial" w:hAnsi="Arial" w:cs="Arial"/>
          <w:sz w:val="24"/>
          <w:szCs w:val="24"/>
        </w:rPr>
        <w:t xml:space="preserve"> Point. Con ellos se mostrarán imágenes de la </w:t>
      </w:r>
      <w:proofErr w:type="gramStart"/>
      <w:r w:rsidRPr="005E0DED">
        <w:rPr>
          <w:rFonts w:ascii="Arial" w:hAnsi="Arial" w:cs="Arial"/>
          <w:sz w:val="24"/>
          <w:szCs w:val="24"/>
        </w:rPr>
        <w:t>piel ,</w:t>
      </w:r>
      <w:proofErr w:type="gramEnd"/>
      <w:r w:rsidRPr="005E0DED">
        <w:rPr>
          <w:rFonts w:ascii="Arial" w:hAnsi="Arial" w:cs="Arial"/>
          <w:sz w:val="24"/>
          <w:szCs w:val="24"/>
        </w:rPr>
        <w:t xml:space="preserve"> anexos de la piel, tipos de piel y alteraciones de la </w:t>
      </w:r>
      <w:proofErr w:type="spellStart"/>
      <w:r w:rsidRPr="005E0DED">
        <w:rPr>
          <w:rFonts w:ascii="Arial" w:hAnsi="Arial" w:cs="Arial"/>
          <w:sz w:val="24"/>
          <w:szCs w:val="24"/>
        </w:rPr>
        <w:t>piel.Y</w:t>
      </w:r>
      <w:proofErr w:type="spellEnd"/>
      <w:r w:rsidRPr="005E0DED">
        <w:rPr>
          <w:rFonts w:ascii="Arial" w:hAnsi="Arial" w:cs="Arial"/>
          <w:sz w:val="24"/>
          <w:szCs w:val="24"/>
        </w:rPr>
        <w:t xml:space="preserve"> a partir de los mismos, los alumnos  podrán realizar un estudio </w:t>
      </w:r>
      <w:r w:rsidRPr="005E0DED">
        <w:rPr>
          <w:rFonts w:ascii="Arial" w:hAnsi="Arial" w:cs="Arial"/>
          <w:sz w:val="24"/>
          <w:szCs w:val="24"/>
        </w:rPr>
        <w:tab/>
        <w:t>de lo observado, y además dibujarán en su cuaderno con lápices de colores.</w:t>
      </w:r>
    </w:p>
    <w:p w14:paraId="1E47A311" w14:textId="77777777" w:rsidR="00C10D1D" w:rsidRPr="005E0DED" w:rsidRDefault="00C10D1D" w:rsidP="00C10D1D">
      <w:pPr>
        <w:pStyle w:val="Standard"/>
        <w:numPr>
          <w:ilvl w:val="0"/>
          <w:numId w:val="22"/>
        </w:numPr>
        <w:suppressAutoHyphens/>
        <w:autoSpaceDN w:val="0"/>
        <w:textAlignment w:val="baseline"/>
        <w:rPr>
          <w:rFonts w:ascii="Arial" w:hAnsi="Arial" w:cs="Arial"/>
          <w:sz w:val="24"/>
          <w:szCs w:val="24"/>
        </w:rPr>
      </w:pPr>
      <w:r w:rsidRPr="005E0DED">
        <w:rPr>
          <w:rFonts w:ascii="Arial" w:hAnsi="Arial" w:cs="Arial"/>
          <w:sz w:val="24"/>
          <w:szCs w:val="24"/>
        </w:rPr>
        <w:t>Vídeos explicativos</w:t>
      </w:r>
    </w:p>
    <w:p w14:paraId="3D4778FA" w14:textId="77777777" w:rsidR="00C10D1D" w:rsidRPr="005E0DED" w:rsidRDefault="00C10D1D" w:rsidP="00C10D1D">
      <w:pPr>
        <w:pStyle w:val="Standard"/>
        <w:numPr>
          <w:ilvl w:val="0"/>
          <w:numId w:val="22"/>
        </w:numPr>
        <w:suppressAutoHyphens/>
        <w:autoSpaceDN w:val="0"/>
        <w:textAlignment w:val="baseline"/>
        <w:rPr>
          <w:rFonts w:ascii="Arial" w:hAnsi="Arial" w:cs="Arial"/>
          <w:sz w:val="24"/>
          <w:szCs w:val="24"/>
        </w:rPr>
      </w:pPr>
      <w:r w:rsidRPr="005E0DED">
        <w:rPr>
          <w:rFonts w:ascii="Arial" w:hAnsi="Arial" w:cs="Arial"/>
          <w:sz w:val="24"/>
          <w:szCs w:val="24"/>
        </w:rPr>
        <w:t>Pizarra.</w:t>
      </w:r>
    </w:p>
    <w:p w14:paraId="79F8D254" w14:textId="77777777" w:rsidR="00C10D1D" w:rsidRPr="005E0DED" w:rsidRDefault="00C10D1D" w:rsidP="00C10D1D">
      <w:pPr>
        <w:pStyle w:val="Standard"/>
        <w:numPr>
          <w:ilvl w:val="0"/>
          <w:numId w:val="22"/>
        </w:numPr>
        <w:suppressAutoHyphens/>
        <w:autoSpaceDN w:val="0"/>
        <w:textAlignment w:val="baseline"/>
        <w:rPr>
          <w:rFonts w:ascii="Arial" w:hAnsi="Arial" w:cs="Arial"/>
          <w:sz w:val="24"/>
          <w:szCs w:val="24"/>
        </w:rPr>
      </w:pPr>
      <w:r w:rsidRPr="005E0DED">
        <w:rPr>
          <w:rFonts w:ascii="Arial" w:hAnsi="Arial" w:cs="Arial"/>
          <w:sz w:val="24"/>
          <w:szCs w:val="24"/>
        </w:rPr>
        <w:t>Láminas de anatomía</w:t>
      </w:r>
      <w:r w:rsidR="0037108D">
        <w:rPr>
          <w:rFonts w:ascii="Arial" w:hAnsi="Arial" w:cs="Arial"/>
          <w:sz w:val="24"/>
          <w:szCs w:val="24"/>
        </w:rPr>
        <w:t xml:space="preserve"> piel y anexos.</w:t>
      </w:r>
    </w:p>
    <w:p w14:paraId="59A9D39B" w14:textId="77777777" w:rsidR="00C10D1D" w:rsidRPr="005E0DED" w:rsidRDefault="00C10D1D" w:rsidP="00C10D1D">
      <w:pPr>
        <w:pStyle w:val="Standard"/>
        <w:numPr>
          <w:ilvl w:val="0"/>
          <w:numId w:val="22"/>
        </w:numPr>
        <w:suppressAutoHyphens/>
        <w:autoSpaceDN w:val="0"/>
        <w:textAlignment w:val="baseline"/>
        <w:rPr>
          <w:rFonts w:ascii="Arial" w:hAnsi="Arial" w:cs="Arial"/>
          <w:sz w:val="24"/>
          <w:szCs w:val="24"/>
        </w:rPr>
      </w:pPr>
      <w:r w:rsidRPr="005E0DED">
        <w:rPr>
          <w:rFonts w:ascii="Arial" w:hAnsi="Arial" w:cs="Arial"/>
          <w:sz w:val="24"/>
          <w:szCs w:val="24"/>
        </w:rPr>
        <w:t>Internet</w:t>
      </w:r>
    </w:p>
    <w:p w14:paraId="6327BB25" w14:textId="77777777" w:rsidR="00C10D1D" w:rsidRPr="005E0DED" w:rsidRDefault="00C10D1D" w:rsidP="00C10D1D">
      <w:pPr>
        <w:pStyle w:val="Standard"/>
        <w:numPr>
          <w:ilvl w:val="0"/>
          <w:numId w:val="22"/>
        </w:numPr>
        <w:suppressAutoHyphens/>
        <w:autoSpaceDN w:val="0"/>
        <w:textAlignment w:val="baseline"/>
        <w:rPr>
          <w:rFonts w:ascii="Arial" w:hAnsi="Arial" w:cs="Arial"/>
          <w:sz w:val="24"/>
          <w:szCs w:val="24"/>
        </w:rPr>
      </w:pPr>
      <w:r w:rsidRPr="005E0DED">
        <w:rPr>
          <w:rFonts w:ascii="Arial" w:hAnsi="Arial" w:cs="Arial"/>
          <w:sz w:val="24"/>
          <w:szCs w:val="24"/>
        </w:rPr>
        <w:t xml:space="preserve">Otros: </w:t>
      </w:r>
    </w:p>
    <w:p w14:paraId="0643727B" w14:textId="77777777" w:rsidR="00C10D1D" w:rsidRPr="005E0DED" w:rsidRDefault="00C10D1D" w:rsidP="00C10D1D">
      <w:pPr>
        <w:pStyle w:val="Standard"/>
        <w:numPr>
          <w:ilvl w:val="0"/>
          <w:numId w:val="26"/>
        </w:numPr>
        <w:suppressAutoHyphens/>
        <w:autoSpaceDN w:val="0"/>
        <w:textAlignment w:val="baseline"/>
        <w:rPr>
          <w:rFonts w:ascii="Arial" w:hAnsi="Arial" w:cs="Arial"/>
          <w:sz w:val="24"/>
          <w:szCs w:val="24"/>
        </w:rPr>
      </w:pPr>
      <w:r w:rsidRPr="005E0DED">
        <w:rPr>
          <w:rFonts w:ascii="Arial" w:hAnsi="Arial" w:cs="Arial"/>
          <w:sz w:val="24"/>
          <w:szCs w:val="24"/>
        </w:rPr>
        <w:t>Útiles: bol, esponja, espátula, pulverizador.</w:t>
      </w:r>
    </w:p>
    <w:p w14:paraId="648B8BB5" w14:textId="77777777" w:rsidR="00C10D1D" w:rsidRPr="005E0DED" w:rsidRDefault="00C10D1D" w:rsidP="00C10D1D">
      <w:pPr>
        <w:pStyle w:val="Standard"/>
        <w:numPr>
          <w:ilvl w:val="0"/>
          <w:numId w:val="26"/>
        </w:numPr>
        <w:suppressAutoHyphens/>
        <w:autoSpaceDN w:val="0"/>
        <w:textAlignment w:val="baseline"/>
        <w:rPr>
          <w:rFonts w:ascii="Arial" w:hAnsi="Arial" w:cs="Arial"/>
          <w:sz w:val="24"/>
          <w:szCs w:val="24"/>
        </w:rPr>
      </w:pPr>
      <w:r w:rsidRPr="005E0DED">
        <w:rPr>
          <w:rFonts w:ascii="Arial" w:hAnsi="Arial" w:cs="Arial"/>
          <w:sz w:val="24"/>
          <w:szCs w:val="24"/>
        </w:rPr>
        <w:t xml:space="preserve">Lencería: bata, toallas. </w:t>
      </w:r>
    </w:p>
    <w:p w14:paraId="587B9357" w14:textId="77777777" w:rsidR="00C10D1D" w:rsidRPr="005E0DED" w:rsidRDefault="00554F1D" w:rsidP="00C10D1D">
      <w:pPr>
        <w:pStyle w:val="Standard"/>
        <w:numPr>
          <w:ilvl w:val="0"/>
          <w:numId w:val="26"/>
        </w:numPr>
        <w:suppressAutoHyphens/>
        <w:autoSpaceDN w:val="0"/>
        <w:textAlignment w:val="baseline"/>
        <w:rPr>
          <w:rFonts w:ascii="Arial" w:hAnsi="Arial" w:cs="Arial"/>
          <w:sz w:val="24"/>
          <w:szCs w:val="24"/>
        </w:rPr>
      </w:pPr>
      <w:r w:rsidRPr="005E0DED">
        <w:rPr>
          <w:rFonts w:ascii="Arial" w:hAnsi="Arial" w:cs="Arial"/>
          <w:sz w:val="24"/>
          <w:szCs w:val="24"/>
        </w:rPr>
        <w:t>Instrumentos y</w:t>
      </w:r>
      <w:r w:rsidR="00C10D1D" w:rsidRPr="005E0DED">
        <w:rPr>
          <w:rFonts w:ascii="Arial" w:hAnsi="Arial" w:cs="Arial"/>
          <w:sz w:val="24"/>
          <w:szCs w:val="24"/>
        </w:rPr>
        <w:t xml:space="preserve"> aparatos de aumento: lupa, microcámara.</w:t>
      </w:r>
    </w:p>
    <w:p w14:paraId="17D062B9" w14:textId="77777777" w:rsidR="00C10D1D" w:rsidRPr="005E0DED" w:rsidRDefault="00C10D1D" w:rsidP="00C10D1D">
      <w:pPr>
        <w:pStyle w:val="Standard"/>
        <w:numPr>
          <w:ilvl w:val="0"/>
          <w:numId w:val="26"/>
        </w:numPr>
        <w:suppressAutoHyphens/>
        <w:autoSpaceDN w:val="0"/>
        <w:textAlignment w:val="baseline"/>
        <w:rPr>
          <w:rFonts w:ascii="Arial" w:hAnsi="Arial" w:cs="Arial"/>
          <w:sz w:val="24"/>
          <w:szCs w:val="24"/>
        </w:rPr>
      </w:pPr>
      <w:r w:rsidRPr="005E0DED">
        <w:rPr>
          <w:rFonts w:ascii="Arial" w:hAnsi="Arial" w:cs="Arial"/>
          <w:sz w:val="24"/>
          <w:szCs w:val="24"/>
        </w:rPr>
        <w:t xml:space="preserve"> Aparatos con sus respectivos accesorios: aparato generador de vapor y de vapor-ozono</w:t>
      </w:r>
      <w:proofErr w:type="gramStart"/>
      <w:r w:rsidRPr="005E0DED">
        <w:rPr>
          <w:rFonts w:ascii="Arial" w:hAnsi="Arial" w:cs="Arial"/>
          <w:sz w:val="24"/>
          <w:szCs w:val="24"/>
        </w:rPr>
        <w:t>, ,</w:t>
      </w:r>
      <w:proofErr w:type="gramEnd"/>
      <w:r w:rsidRPr="005E0DED">
        <w:rPr>
          <w:rFonts w:ascii="Arial" w:hAnsi="Arial" w:cs="Arial"/>
          <w:sz w:val="24"/>
          <w:szCs w:val="24"/>
        </w:rPr>
        <w:t xml:space="preserve"> aparatos productores de corrientes galvánicas, infrarrojos, lámpara de luz de Wood, aparato vibrador, aparato generador de corrientes de alta frecuencia, </w:t>
      </w:r>
      <w:proofErr w:type="spellStart"/>
      <w:r w:rsidRPr="005E0DED">
        <w:rPr>
          <w:rFonts w:ascii="Arial" w:hAnsi="Arial" w:cs="Arial"/>
          <w:sz w:val="24"/>
          <w:szCs w:val="24"/>
        </w:rPr>
        <w:t>sebómetro</w:t>
      </w:r>
      <w:proofErr w:type="spellEnd"/>
      <w:r w:rsidRPr="005E0DED">
        <w:rPr>
          <w:rFonts w:ascii="Arial" w:hAnsi="Arial" w:cs="Arial"/>
          <w:sz w:val="24"/>
          <w:szCs w:val="24"/>
        </w:rPr>
        <w:t>, medidor hidratación cutánea, fundidor parafina.</w:t>
      </w:r>
    </w:p>
    <w:p w14:paraId="30681F30" w14:textId="77777777" w:rsidR="00C10D1D" w:rsidRPr="005E0DED" w:rsidRDefault="0037108D" w:rsidP="00C10D1D">
      <w:pPr>
        <w:pStyle w:val="Standard"/>
        <w:numPr>
          <w:ilvl w:val="0"/>
          <w:numId w:val="26"/>
        </w:numPr>
        <w:suppressAutoHyphens/>
        <w:autoSpaceDN w:val="0"/>
        <w:textAlignment w:val="baseline"/>
        <w:rPr>
          <w:rFonts w:ascii="Arial" w:hAnsi="Arial" w:cs="Arial"/>
          <w:sz w:val="24"/>
          <w:szCs w:val="24"/>
        </w:rPr>
      </w:pPr>
      <w:r>
        <w:rPr>
          <w:rFonts w:ascii="Arial" w:hAnsi="Arial" w:cs="Arial"/>
          <w:sz w:val="24"/>
          <w:szCs w:val="24"/>
        </w:rPr>
        <w:t xml:space="preserve">Aparatos </w:t>
      </w:r>
      <w:r w:rsidR="00C10D1D" w:rsidRPr="005E0DED">
        <w:rPr>
          <w:rFonts w:ascii="Arial" w:hAnsi="Arial" w:cs="Arial"/>
          <w:sz w:val="24"/>
          <w:szCs w:val="24"/>
        </w:rPr>
        <w:t>para esterilización: por rayos ultravioleta y autoclave.</w:t>
      </w:r>
    </w:p>
    <w:p w14:paraId="25812EF5" w14:textId="77777777" w:rsidR="00C10D1D" w:rsidRPr="005E0DED" w:rsidRDefault="00554F1D" w:rsidP="00C10D1D">
      <w:pPr>
        <w:pStyle w:val="Standard"/>
        <w:numPr>
          <w:ilvl w:val="0"/>
          <w:numId w:val="26"/>
        </w:numPr>
        <w:suppressAutoHyphens/>
        <w:autoSpaceDN w:val="0"/>
        <w:textAlignment w:val="baseline"/>
        <w:rPr>
          <w:rFonts w:ascii="Arial" w:hAnsi="Arial" w:cs="Arial"/>
          <w:sz w:val="24"/>
          <w:szCs w:val="24"/>
        </w:rPr>
      </w:pPr>
      <w:r w:rsidRPr="005E0DED">
        <w:rPr>
          <w:rFonts w:ascii="Arial" w:hAnsi="Arial" w:cs="Arial"/>
          <w:sz w:val="24"/>
          <w:szCs w:val="24"/>
        </w:rPr>
        <w:t>Productos antisépticos</w:t>
      </w:r>
      <w:r w:rsidR="00C10D1D" w:rsidRPr="005E0DED">
        <w:rPr>
          <w:rFonts w:ascii="Arial" w:hAnsi="Arial" w:cs="Arial"/>
          <w:sz w:val="24"/>
          <w:szCs w:val="24"/>
        </w:rPr>
        <w:t xml:space="preserve"> y desinfectantes. </w:t>
      </w:r>
    </w:p>
    <w:p w14:paraId="67F34185" w14:textId="77777777" w:rsidR="00C10D1D" w:rsidRPr="005E0DED" w:rsidRDefault="00C10D1D" w:rsidP="00C10D1D">
      <w:pPr>
        <w:pStyle w:val="Standard"/>
        <w:numPr>
          <w:ilvl w:val="0"/>
          <w:numId w:val="26"/>
        </w:numPr>
        <w:suppressAutoHyphens/>
        <w:autoSpaceDN w:val="0"/>
        <w:textAlignment w:val="baseline"/>
        <w:rPr>
          <w:rFonts w:ascii="Arial" w:hAnsi="Arial" w:cs="Arial"/>
          <w:sz w:val="24"/>
          <w:szCs w:val="24"/>
        </w:rPr>
      </w:pPr>
      <w:r w:rsidRPr="005E0DED">
        <w:rPr>
          <w:rFonts w:ascii="Arial" w:hAnsi="Arial" w:cs="Arial"/>
          <w:sz w:val="24"/>
          <w:szCs w:val="24"/>
        </w:rPr>
        <w:t>Material y productos para primeros auxilios.</w:t>
      </w:r>
    </w:p>
    <w:p w14:paraId="7A258752" w14:textId="77777777" w:rsidR="00C10D1D" w:rsidRPr="005E0DED" w:rsidRDefault="00C10D1D" w:rsidP="00C10D1D">
      <w:pPr>
        <w:pStyle w:val="Standard"/>
        <w:numPr>
          <w:ilvl w:val="0"/>
          <w:numId w:val="26"/>
        </w:numPr>
        <w:suppressAutoHyphens/>
        <w:autoSpaceDN w:val="0"/>
        <w:textAlignment w:val="baseline"/>
        <w:rPr>
          <w:rFonts w:ascii="Arial" w:hAnsi="Arial" w:cs="Arial"/>
          <w:sz w:val="24"/>
          <w:szCs w:val="24"/>
        </w:rPr>
      </w:pPr>
      <w:r w:rsidRPr="005E0DED">
        <w:rPr>
          <w:rFonts w:ascii="Arial" w:hAnsi="Arial" w:cs="Arial"/>
          <w:sz w:val="24"/>
          <w:szCs w:val="24"/>
        </w:rPr>
        <w:t>Ficha técnica de los aparatos.</w:t>
      </w:r>
    </w:p>
    <w:p w14:paraId="0CC5463C" w14:textId="77777777" w:rsidR="00C10D1D" w:rsidRPr="005E0DED" w:rsidRDefault="00C10D1D" w:rsidP="00C10D1D">
      <w:pPr>
        <w:pStyle w:val="Standard"/>
        <w:numPr>
          <w:ilvl w:val="0"/>
          <w:numId w:val="26"/>
        </w:numPr>
        <w:suppressAutoHyphens/>
        <w:autoSpaceDN w:val="0"/>
        <w:textAlignment w:val="baseline"/>
        <w:rPr>
          <w:rFonts w:ascii="Arial" w:hAnsi="Arial" w:cs="Arial"/>
          <w:sz w:val="24"/>
          <w:szCs w:val="24"/>
        </w:rPr>
      </w:pPr>
      <w:r w:rsidRPr="005E0DED">
        <w:rPr>
          <w:rFonts w:ascii="Arial" w:hAnsi="Arial" w:cs="Arial"/>
          <w:sz w:val="24"/>
          <w:szCs w:val="24"/>
        </w:rPr>
        <w:t>Ficha técnica y ficha comercial del cliente.</w:t>
      </w:r>
    </w:p>
    <w:p w14:paraId="07241F93" w14:textId="77777777" w:rsidR="00C10D1D" w:rsidRPr="005E0DED" w:rsidRDefault="00C10D1D" w:rsidP="00C10D1D">
      <w:pPr>
        <w:rPr>
          <w:rFonts w:ascii="Arial" w:hAnsi="Arial" w:cs="Arial"/>
          <w:b/>
          <w:lang w:eastAsia="en-US"/>
        </w:rPr>
      </w:pPr>
    </w:p>
    <w:p w14:paraId="0FDC1196" w14:textId="77777777" w:rsidR="00C10D1D" w:rsidRPr="005E0DED" w:rsidRDefault="00C10D1D" w:rsidP="00C10D1D">
      <w:pPr>
        <w:rPr>
          <w:rFonts w:ascii="Arial" w:hAnsi="Arial" w:cs="Arial"/>
          <w:b/>
          <w:lang w:eastAsia="en-US"/>
        </w:rPr>
      </w:pPr>
      <w:r w:rsidRPr="005E0DED">
        <w:rPr>
          <w:rFonts w:ascii="Arial" w:hAnsi="Arial" w:cs="Arial"/>
          <w:b/>
          <w:lang w:eastAsia="en-US"/>
        </w:rPr>
        <w:lastRenderedPageBreak/>
        <w:t>7. MEDIDAS DE ATENCIÓN A LA DIVERSIDAD</w:t>
      </w:r>
    </w:p>
    <w:p w14:paraId="089B7067" w14:textId="77777777" w:rsidR="00833761" w:rsidRPr="005E0DED" w:rsidRDefault="00833761" w:rsidP="00C10D1D">
      <w:pPr>
        <w:rPr>
          <w:rFonts w:ascii="Arial" w:hAnsi="Arial" w:cs="Arial"/>
          <w:b/>
          <w:lang w:eastAsia="en-US"/>
        </w:rPr>
      </w:pPr>
    </w:p>
    <w:p w14:paraId="4E33C8C7" w14:textId="77777777" w:rsidR="00833761" w:rsidRPr="006B6F1E" w:rsidRDefault="00833761" w:rsidP="006B6F1E">
      <w:pPr>
        <w:pStyle w:val="Standard"/>
        <w:rPr>
          <w:rFonts w:ascii="Arial" w:hAnsi="Arial" w:cs="Arial"/>
          <w:bCs/>
          <w:sz w:val="24"/>
          <w:szCs w:val="24"/>
        </w:rPr>
      </w:pPr>
      <w:r w:rsidRPr="006B6F1E">
        <w:rPr>
          <w:rFonts w:ascii="Arial" w:hAnsi="Arial" w:cs="Arial"/>
          <w:bCs/>
          <w:sz w:val="24"/>
          <w:szCs w:val="24"/>
        </w:rPr>
        <w:t>La planificación de la programación ha de tener en cuenta la respuesta a la diversidad del alumnado y las consiguientes necesidades, con unas finalidades básicas:</w:t>
      </w:r>
    </w:p>
    <w:p w14:paraId="33AA5E53" w14:textId="77777777" w:rsidR="00833761" w:rsidRPr="007427F5" w:rsidRDefault="00833761" w:rsidP="007427F5">
      <w:pPr>
        <w:pStyle w:val="Prrafodelista"/>
        <w:numPr>
          <w:ilvl w:val="0"/>
          <w:numId w:val="31"/>
        </w:numPr>
        <w:jc w:val="both"/>
        <w:rPr>
          <w:rFonts w:ascii="Arial" w:hAnsi="Arial" w:cs="Arial"/>
          <w:color w:val="auto"/>
        </w:rPr>
      </w:pPr>
      <w:r w:rsidRPr="007427F5">
        <w:rPr>
          <w:rFonts w:ascii="Arial" w:hAnsi="Arial" w:cs="Arial"/>
          <w:color w:val="auto"/>
        </w:rPr>
        <w:t>Prevenir la aparición o evitar la consolidación de las dificultades de aprendizaje.</w:t>
      </w:r>
    </w:p>
    <w:p w14:paraId="29F15C70" w14:textId="77777777" w:rsidR="00833761" w:rsidRPr="007427F5" w:rsidRDefault="00833761" w:rsidP="007427F5">
      <w:pPr>
        <w:pStyle w:val="Prrafodelista"/>
        <w:numPr>
          <w:ilvl w:val="0"/>
          <w:numId w:val="31"/>
        </w:numPr>
        <w:jc w:val="both"/>
        <w:rPr>
          <w:rFonts w:ascii="Arial" w:hAnsi="Arial" w:cs="Arial"/>
          <w:color w:val="auto"/>
        </w:rPr>
      </w:pPr>
      <w:r w:rsidRPr="007427F5">
        <w:rPr>
          <w:rFonts w:ascii="Arial" w:hAnsi="Arial" w:cs="Arial"/>
          <w:color w:val="auto"/>
        </w:rPr>
        <w:t>Facilitar el proceso de socialización y autonomía de alumnos y alumnas.</w:t>
      </w:r>
    </w:p>
    <w:p w14:paraId="2B73F6B3" w14:textId="77777777" w:rsidR="00833761" w:rsidRPr="007427F5" w:rsidRDefault="00833761" w:rsidP="007427F5">
      <w:pPr>
        <w:pStyle w:val="Prrafodelista"/>
        <w:numPr>
          <w:ilvl w:val="0"/>
          <w:numId w:val="31"/>
        </w:numPr>
        <w:jc w:val="both"/>
        <w:rPr>
          <w:rFonts w:ascii="Arial" w:hAnsi="Arial" w:cs="Arial"/>
          <w:color w:val="auto"/>
        </w:rPr>
      </w:pPr>
      <w:r w:rsidRPr="007427F5">
        <w:rPr>
          <w:rFonts w:ascii="Arial" w:hAnsi="Arial" w:cs="Arial"/>
          <w:color w:val="auto"/>
        </w:rPr>
        <w:t>Asegurar la coherencia, progresión y continuidad de la intervención educativa.</w:t>
      </w:r>
    </w:p>
    <w:p w14:paraId="1ACC0BD8" w14:textId="77777777" w:rsidR="00833761" w:rsidRPr="007427F5" w:rsidRDefault="00833761" w:rsidP="007427F5">
      <w:pPr>
        <w:pStyle w:val="Prrafodelista"/>
        <w:numPr>
          <w:ilvl w:val="0"/>
          <w:numId w:val="31"/>
        </w:numPr>
        <w:jc w:val="both"/>
        <w:rPr>
          <w:rFonts w:ascii="Arial" w:hAnsi="Arial" w:cs="Arial"/>
          <w:color w:val="auto"/>
        </w:rPr>
      </w:pPr>
      <w:r w:rsidRPr="007427F5">
        <w:rPr>
          <w:rFonts w:ascii="Arial" w:hAnsi="Arial" w:cs="Arial"/>
          <w:color w:val="auto"/>
        </w:rPr>
        <w:t>Fomentar actitudes de respeto a las diferencias individuales.</w:t>
      </w:r>
    </w:p>
    <w:p w14:paraId="20EF16A4" w14:textId="77777777" w:rsidR="00833761" w:rsidRPr="007427F5" w:rsidRDefault="00833761" w:rsidP="007427F5">
      <w:pPr>
        <w:pStyle w:val="Prrafodelista"/>
        <w:numPr>
          <w:ilvl w:val="0"/>
          <w:numId w:val="31"/>
        </w:numPr>
        <w:jc w:val="both"/>
        <w:rPr>
          <w:rFonts w:ascii="Arial" w:hAnsi="Arial" w:cs="Arial"/>
          <w:color w:val="auto"/>
        </w:rPr>
      </w:pPr>
      <w:r w:rsidRPr="007427F5">
        <w:rPr>
          <w:rFonts w:ascii="Arial" w:hAnsi="Arial" w:cs="Arial"/>
          <w:color w:val="auto"/>
        </w:rPr>
        <w:t>Favorecer el desarrollo profesional e inserción laboral del alumno.</w:t>
      </w:r>
    </w:p>
    <w:p w14:paraId="0F445BC3" w14:textId="77777777" w:rsidR="00765BE9" w:rsidRPr="005E0DED" w:rsidRDefault="00765BE9" w:rsidP="00765BE9">
      <w:pPr>
        <w:rPr>
          <w:rFonts w:ascii="Arial" w:hAnsi="Arial" w:cs="Arial"/>
          <w:lang w:eastAsia="en-US"/>
        </w:rPr>
      </w:pPr>
    </w:p>
    <w:p w14:paraId="4C80F492" w14:textId="77777777" w:rsidR="007427F5" w:rsidRDefault="007427F5" w:rsidP="007427F5">
      <w:pPr>
        <w:pStyle w:val="Standard"/>
        <w:rPr>
          <w:rFonts w:ascii="Arial" w:hAnsi="Arial" w:cs="Arial"/>
          <w:b/>
          <w:bCs/>
          <w:sz w:val="24"/>
          <w:szCs w:val="24"/>
        </w:rPr>
      </w:pPr>
      <w:r>
        <w:rPr>
          <w:rFonts w:ascii="Arial" w:hAnsi="Arial" w:cs="Arial"/>
          <w:b/>
          <w:bCs/>
          <w:sz w:val="24"/>
          <w:szCs w:val="24"/>
        </w:rPr>
        <w:t>8</w:t>
      </w:r>
      <w:r w:rsidRPr="00686757">
        <w:rPr>
          <w:rFonts w:ascii="Arial" w:hAnsi="Arial" w:cs="Arial"/>
          <w:b/>
          <w:bCs/>
          <w:sz w:val="24"/>
          <w:szCs w:val="24"/>
        </w:rPr>
        <w:t>. CRITERIOS DE PROMOCIÓN DE PRIMER A SEGUNDO CURSO</w:t>
      </w:r>
      <w:r>
        <w:rPr>
          <w:rFonts w:ascii="Arial" w:hAnsi="Arial" w:cs="Arial"/>
          <w:b/>
          <w:bCs/>
          <w:sz w:val="24"/>
          <w:szCs w:val="24"/>
        </w:rPr>
        <w:t xml:space="preserve"> Y CALIFICACIÓN FINAL</w:t>
      </w:r>
    </w:p>
    <w:p w14:paraId="0A336FBE" w14:textId="77777777" w:rsidR="007427F5" w:rsidRDefault="007427F5" w:rsidP="007427F5">
      <w:pPr>
        <w:pStyle w:val="Standard"/>
        <w:rPr>
          <w:rFonts w:ascii="Arial" w:hAnsi="Arial" w:cs="Arial"/>
          <w:kern w:val="0"/>
          <w:sz w:val="24"/>
          <w:szCs w:val="24"/>
        </w:rPr>
      </w:pPr>
      <w:r w:rsidRPr="00630DF3">
        <w:rPr>
          <w:rFonts w:ascii="Arial" w:hAnsi="Arial" w:cs="Arial"/>
          <w:kern w:val="0"/>
          <w:sz w:val="24"/>
          <w:szCs w:val="24"/>
        </w:rPr>
        <w:t xml:space="preserve">Los alumnos que superen la totalidad de los módulos profesionales del curso </w:t>
      </w:r>
      <w:proofErr w:type="gramStart"/>
      <w:r w:rsidRPr="00630DF3">
        <w:rPr>
          <w:rFonts w:ascii="Arial" w:hAnsi="Arial" w:cs="Arial"/>
          <w:kern w:val="0"/>
          <w:sz w:val="24"/>
          <w:szCs w:val="24"/>
        </w:rPr>
        <w:t>primero,</w:t>
      </w:r>
      <w:proofErr w:type="gramEnd"/>
      <w:r w:rsidRPr="00630DF3">
        <w:rPr>
          <w:rFonts w:ascii="Arial" w:hAnsi="Arial" w:cs="Arial"/>
          <w:kern w:val="0"/>
          <w:sz w:val="24"/>
          <w:szCs w:val="24"/>
        </w:rPr>
        <w:t xml:space="preserve"> promocionarán al segundo curso.</w:t>
      </w:r>
    </w:p>
    <w:p w14:paraId="7252724F" w14:textId="77777777" w:rsidR="00FD66DF" w:rsidRPr="006B6F1E" w:rsidRDefault="007427F5" w:rsidP="006B6F1E">
      <w:pPr>
        <w:pStyle w:val="Standard"/>
        <w:rPr>
          <w:rFonts w:ascii="Arial" w:hAnsi="Arial" w:cs="Arial"/>
          <w:b/>
          <w:bCs/>
          <w:sz w:val="24"/>
          <w:szCs w:val="24"/>
        </w:rPr>
      </w:pPr>
      <w:r w:rsidRPr="00630DF3">
        <w:rPr>
          <w:rFonts w:ascii="Arial" w:hAnsi="Arial" w:cs="Arial"/>
          <w:kern w:val="0"/>
          <w:sz w:val="24"/>
          <w:szCs w:val="24"/>
        </w:rPr>
        <w:t>También promocionarán quienes, después de celebrada la convocatoria extraordinaria del curso primero, tengan pendientes uno o varios módulos profesionales que en conjunto tengan asignado un horario semanal que no exceda de nueve horas lectivas</w:t>
      </w:r>
    </w:p>
    <w:p w14:paraId="5FF839EE" w14:textId="77777777" w:rsidR="00FD66DF" w:rsidRPr="005B6B57" w:rsidRDefault="004C1D03" w:rsidP="008502EE">
      <w:pPr>
        <w:pStyle w:val="Standard"/>
        <w:rPr>
          <w:rFonts w:ascii="Arial" w:hAnsi="Arial" w:cs="Arial"/>
          <w:b/>
          <w:color w:val="auto"/>
          <w:sz w:val="24"/>
          <w:szCs w:val="24"/>
        </w:rPr>
      </w:pPr>
      <w:r w:rsidRPr="005E0DED">
        <w:rPr>
          <w:rFonts w:ascii="Arial" w:hAnsi="Arial" w:cs="Arial"/>
          <w:b/>
          <w:color w:val="auto"/>
          <w:sz w:val="24"/>
          <w:szCs w:val="24"/>
        </w:rPr>
        <w:t>9</w:t>
      </w:r>
      <w:r w:rsidR="008502EE" w:rsidRPr="005E0DED">
        <w:rPr>
          <w:rFonts w:ascii="Arial" w:hAnsi="Arial" w:cs="Arial"/>
          <w:b/>
          <w:color w:val="auto"/>
          <w:sz w:val="24"/>
          <w:szCs w:val="24"/>
        </w:rPr>
        <w:t xml:space="preserve">. ACTIVIDADES DE RECUPERACIÓN DE MÓDULOS PROFESIONALES </w:t>
      </w:r>
      <w:r w:rsidR="008502EE" w:rsidRPr="005B6B57">
        <w:rPr>
          <w:rFonts w:ascii="Arial" w:hAnsi="Arial" w:cs="Arial"/>
          <w:b/>
          <w:color w:val="auto"/>
          <w:sz w:val="24"/>
          <w:szCs w:val="24"/>
        </w:rPr>
        <w:t>PENDIENTES</w:t>
      </w:r>
    </w:p>
    <w:p w14:paraId="50D35BC4" w14:textId="77777777" w:rsidR="004C1D03" w:rsidRPr="005B6B57" w:rsidRDefault="004C1D03" w:rsidP="004C1D03">
      <w:pPr>
        <w:spacing w:after="200" w:line="276" w:lineRule="auto"/>
        <w:ind w:firstLine="708"/>
        <w:rPr>
          <w:rFonts w:ascii="Arial" w:hAnsi="Arial" w:cs="Arial"/>
          <w:color w:val="auto"/>
        </w:rPr>
      </w:pPr>
      <w:r w:rsidRPr="005B6B57">
        <w:rPr>
          <w:rFonts w:ascii="Arial" w:hAnsi="Arial" w:cs="Arial"/>
          <w:color w:val="auto"/>
        </w:rPr>
        <w:t xml:space="preserve">Una vez realizada la evaluación final ordinaria, el periodo siguiente, se destinará, según corresponda en cada caso a: </w:t>
      </w:r>
    </w:p>
    <w:p w14:paraId="57745527" w14:textId="77777777" w:rsidR="004C1D03" w:rsidRPr="005B6B57" w:rsidRDefault="004C1D03" w:rsidP="004C1D03">
      <w:pPr>
        <w:spacing w:after="200" w:line="276" w:lineRule="auto"/>
        <w:rPr>
          <w:rFonts w:ascii="Arial" w:hAnsi="Arial" w:cs="Arial"/>
          <w:color w:val="auto"/>
        </w:rPr>
      </w:pPr>
      <w:r w:rsidRPr="005B6B57">
        <w:rPr>
          <w:rFonts w:ascii="Arial" w:hAnsi="Arial" w:cs="Arial"/>
          <w:color w:val="auto"/>
        </w:rPr>
        <w:tab/>
        <w:t xml:space="preserve">- Actividades de apoyo, refuerzo, tutorización y realización de pruebas extraordinarias de evaluación para alumnos con materias pendientes. </w:t>
      </w:r>
    </w:p>
    <w:p w14:paraId="24F3A90A" w14:textId="77777777" w:rsidR="004C1D03" w:rsidRPr="005B6B57" w:rsidRDefault="004C1D03" w:rsidP="005B6B57">
      <w:pPr>
        <w:spacing w:after="200" w:line="276" w:lineRule="auto"/>
        <w:rPr>
          <w:rFonts w:ascii="Arial" w:hAnsi="Arial" w:cs="Arial"/>
          <w:color w:val="auto"/>
        </w:rPr>
      </w:pPr>
      <w:r w:rsidRPr="005B6B57">
        <w:rPr>
          <w:rFonts w:ascii="Arial" w:hAnsi="Arial" w:cs="Arial"/>
          <w:color w:val="auto"/>
        </w:rPr>
        <w:tab/>
        <w:t>- Actividades de ampliación para alumnos sin materias pendientes.</w:t>
      </w:r>
    </w:p>
    <w:p w14:paraId="32A89F61" w14:textId="77777777" w:rsidR="004C1D03" w:rsidRPr="005B6B57" w:rsidRDefault="004C1D03" w:rsidP="008502EE">
      <w:pPr>
        <w:pStyle w:val="Standard"/>
        <w:rPr>
          <w:rFonts w:ascii="Arial" w:hAnsi="Arial" w:cs="Arial"/>
          <w:color w:val="auto"/>
          <w:sz w:val="24"/>
          <w:szCs w:val="24"/>
        </w:rPr>
      </w:pPr>
      <w:r w:rsidRPr="005B6B57">
        <w:rPr>
          <w:rFonts w:ascii="Arial" w:hAnsi="Arial" w:cs="Arial"/>
          <w:color w:val="auto"/>
          <w:sz w:val="24"/>
          <w:szCs w:val="24"/>
        </w:rPr>
        <w:t>Los alu</w:t>
      </w:r>
      <w:r w:rsidR="006B6F1E">
        <w:rPr>
          <w:rFonts w:ascii="Arial" w:hAnsi="Arial" w:cs="Arial"/>
          <w:color w:val="auto"/>
          <w:sz w:val="24"/>
          <w:szCs w:val="24"/>
        </w:rPr>
        <w:t>mnos que se encuentren en segundo curso</w:t>
      </w:r>
      <w:r w:rsidRPr="005B6B57">
        <w:rPr>
          <w:rFonts w:ascii="Arial" w:hAnsi="Arial" w:cs="Arial"/>
          <w:color w:val="auto"/>
          <w:sz w:val="24"/>
          <w:szCs w:val="24"/>
        </w:rPr>
        <w:t xml:space="preserve"> y tengan pendiente dicho módulo, realizarán un </w:t>
      </w:r>
      <w:r w:rsidR="00554F1D" w:rsidRPr="005B6B57">
        <w:rPr>
          <w:rFonts w:ascii="Arial" w:hAnsi="Arial" w:cs="Arial"/>
          <w:color w:val="auto"/>
          <w:sz w:val="24"/>
          <w:szCs w:val="24"/>
        </w:rPr>
        <w:t>examen que</w:t>
      </w:r>
      <w:r w:rsidRPr="005B6B57">
        <w:rPr>
          <w:rFonts w:ascii="Arial" w:hAnsi="Arial" w:cs="Arial"/>
          <w:color w:val="auto"/>
          <w:sz w:val="24"/>
          <w:szCs w:val="24"/>
        </w:rPr>
        <w:t xml:space="preserve"> consistirá en una batería de </w:t>
      </w:r>
      <w:r w:rsidR="00554F1D" w:rsidRPr="005B6B57">
        <w:rPr>
          <w:rFonts w:ascii="Arial" w:hAnsi="Arial" w:cs="Arial"/>
          <w:color w:val="auto"/>
          <w:sz w:val="24"/>
          <w:szCs w:val="24"/>
        </w:rPr>
        <w:t>preguntas de</w:t>
      </w:r>
      <w:r w:rsidRPr="005B6B57">
        <w:rPr>
          <w:rFonts w:ascii="Arial" w:hAnsi="Arial" w:cs="Arial"/>
          <w:color w:val="auto"/>
          <w:sz w:val="24"/>
          <w:szCs w:val="24"/>
        </w:rPr>
        <w:t xml:space="preserve"> todos los contenidos no superados del módulo</w:t>
      </w:r>
    </w:p>
    <w:p w14:paraId="09F70F4D" w14:textId="77777777" w:rsidR="004C1D03" w:rsidRPr="000A4178" w:rsidRDefault="00554F1D" w:rsidP="008502EE">
      <w:pPr>
        <w:pStyle w:val="Standard"/>
        <w:rPr>
          <w:rFonts w:ascii="Arial" w:hAnsi="Arial" w:cs="Arial"/>
          <w:color w:val="auto"/>
          <w:sz w:val="24"/>
          <w:szCs w:val="24"/>
        </w:rPr>
      </w:pPr>
      <w:r w:rsidRPr="005B6B57">
        <w:rPr>
          <w:rFonts w:ascii="Arial" w:hAnsi="Arial" w:cs="Arial"/>
          <w:color w:val="auto"/>
          <w:sz w:val="24"/>
          <w:szCs w:val="24"/>
        </w:rPr>
        <w:t>Además,</w:t>
      </w:r>
      <w:r w:rsidR="008502EE" w:rsidRPr="005B6B57">
        <w:rPr>
          <w:rFonts w:ascii="Arial" w:hAnsi="Arial" w:cs="Arial"/>
          <w:color w:val="auto"/>
          <w:sz w:val="24"/>
          <w:szCs w:val="24"/>
        </w:rPr>
        <w:t xml:space="preserve"> realizarán un cuadernillo de preguntas sobre los contenidos mínimos del mismo, que entregarán el día del examen de pendientes., lo que les facilitará la recuperación del módulo. </w:t>
      </w:r>
    </w:p>
    <w:p w14:paraId="6612C640" w14:textId="77777777" w:rsidR="006036BF" w:rsidRPr="005E0DED" w:rsidRDefault="00714F1A" w:rsidP="008502EE">
      <w:pPr>
        <w:pStyle w:val="Standard"/>
        <w:rPr>
          <w:rFonts w:ascii="Arial" w:hAnsi="Arial" w:cs="Arial"/>
          <w:b/>
          <w:color w:val="auto"/>
          <w:sz w:val="24"/>
          <w:szCs w:val="24"/>
        </w:rPr>
      </w:pPr>
      <w:r w:rsidRPr="005E0DED">
        <w:rPr>
          <w:rFonts w:ascii="Arial" w:hAnsi="Arial" w:cs="Arial"/>
          <w:b/>
          <w:color w:val="auto"/>
          <w:sz w:val="24"/>
          <w:szCs w:val="24"/>
        </w:rPr>
        <w:t xml:space="preserve">10. </w:t>
      </w:r>
      <w:r w:rsidR="006036BF" w:rsidRPr="005E0DED">
        <w:rPr>
          <w:rFonts w:ascii="Arial" w:hAnsi="Arial" w:cs="Arial"/>
          <w:b/>
          <w:color w:val="auto"/>
          <w:sz w:val="24"/>
          <w:szCs w:val="24"/>
        </w:rPr>
        <w:t>ACTIVIDADES COMPLEMENTARIAS Y EXTRAESCOLARES</w:t>
      </w:r>
    </w:p>
    <w:p w14:paraId="794C77D0" w14:textId="77777777" w:rsidR="006036BF" w:rsidRPr="005B6B57" w:rsidRDefault="006036BF" w:rsidP="008502EE">
      <w:pPr>
        <w:pStyle w:val="Standard"/>
        <w:rPr>
          <w:rFonts w:ascii="Arial" w:hAnsi="Arial" w:cs="Arial"/>
          <w:color w:val="auto"/>
          <w:sz w:val="24"/>
          <w:szCs w:val="24"/>
        </w:rPr>
      </w:pPr>
      <w:r w:rsidRPr="005B6B57">
        <w:rPr>
          <w:rFonts w:ascii="Arial" w:hAnsi="Arial" w:cs="Arial"/>
          <w:color w:val="auto"/>
          <w:sz w:val="24"/>
          <w:szCs w:val="24"/>
        </w:rPr>
        <w:t>Las actividades complementarias y extraescolares programadas para este módulo son las recogidas en la programación del departamento relacionadas con este módulo.</w:t>
      </w:r>
    </w:p>
    <w:p w14:paraId="059D5C5B" w14:textId="77777777" w:rsidR="006036BF" w:rsidRPr="005B6B57" w:rsidRDefault="006036BF" w:rsidP="006036BF">
      <w:pPr>
        <w:rPr>
          <w:rFonts w:ascii="Arial" w:hAnsi="Arial" w:cs="Arial"/>
          <w:color w:val="auto"/>
        </w:rPr>
      </w:pPr>
      <w:r w:rsidRPr="005B6B57">
        <w:rPr>
          <w:rFonts w:ascii="Arial" w:hAnsi="Arial" w:cs="Arial"/>
          <w:color w:val="auto"/>
        </w:rPr>
        <w:lastRenderedPageBreak/>
        <w:t>A lo largo del módulo se van a desarrollar algunas de las siguientes actividades adicionales.</w:t>
      </w:r>
    </w:p>
    <w:p w14:paraId="00ECB0DB" w14:textId="77777777" w:rsidR="006036BF" w:rsidRPr="005B6B57" w:rsidRDefault="006036BF" w:rsidP="006036BF">
      <w:pPr>
        <w:numPr>
          <w:ilvl w:val="0"/>
          <w:numId w:val="21"/>
        </w:numPr>
        <w:jc w:val="both"/>
        <w:rPr>
          <w:rFonts w:ascii="Arial" w:hAnsi="Arial" w:cs="Arial"/>
          <w:color w:val="auto"/>
        </w:rPr>
      </w:pPr>
      <w:r w:rsidRPr="005B6B57">
        <w:rPr>
          <w:rFonts w:ascii="Arial" w:hAnsi="Arial" w:cs="Arial"/>
          <w:color w:val="auto"/>
        </w:rPr>
        <w:t xml:space="preserve">Actividades extraescolares: visitas a empresas del sector para familiarizarse con el futuro entorno de trabajo de los alumnos, demostraciones de aparatología utilizada en el diagnóstico estético. En el mes de octubre realizaremos la visita al Salón </w:t>
      </w:r>
      <w:proofErr w:type="gramStart"/>
      <w:r w:rsidRPr="005B6B57">
        <w:rPr>
          <w:rFonts w:ascii="Arial" w:hAnsi="Arial" w:cs="Arial"/>
          <w:color w:val="auto"/>
        </w:rPr>
        <w:t>Look</w:t>
      </w:r>
      <w:proofErr w:type="gramEnd"/>
      <w:r w:rsidRPr="005B6B57">
        <w:rPr>
          <w:rFonts w:ascii="Arial" w:hAnsi="Arial" w:cs="Arial"/>
          <w:color w:val="auto"/>
        </w:rPr>
        <w:t xml:space="preserve"> 2019.</w:t>
      </w:r>
    </w:p>
    <w:p w14:paraId="134971F7" w14:textId="77777777" w:rsidR="00253D6B" w:rsidRPr="005B6B57" w:rsidRDefault="006036BF" w:rsidP="005E03D9">
      <w:pPr>
        <w:numPr>
          <w:ilvl w:val="0"/>
          <w:numId w:val="21"/>
        </w:numPr>
        <w:jc w:val="both"/>
        <w:rPr>
          <w:rFonts w:ascii="Arial" w:hAnsi="Arial" w:cs="Arial"/>
          <w:color w:val="auto"/>
        </w:rPr>
      </w:pPr>
      <w:r w:rsidRPr="005B6B57">
        <w:rPr>
          <w:rFonts w:ascii="Arial" w:hAnsi="Arial" w:cs="Arial"/>
          <w:color w:val="auto"/>
        </w:rPr>
        <w:t>Actividades complementarias: charlas o debates impartidas por ex Alumnos, empresas o profesionales, para compartir su experiencia.</w:t>
      </w:r>
    </w:p>
    <w:p w14:paraId="03A5D140" w14:textId="77777777" w:rsidR="001D13E9" w:rsidRDefault="001D13E9">
      <w:pPr>
        <w:jc w:val="both"/>
        <w:rPr>
          <w:rFonts w:ascii="Arial" w:hAnsi="Arial" w:cs="Arial"/>
        </w:rPr>
      </w:pPr>
    </w:p>
    <w:p w14:paraId="0B592BEE" w14:textId="77777777" w:rsidR="00554F1D" w:rsidRPr="005E0DED" w:rsidRDefault="00554F1D">
      <w:pPr>
        <w:jc w:val="both"/>
        <w:rPr>
          <w:rFonts w:ascii="Arial" w:hAnsi="Arial" w:cs="Arial"/>
        </w:rPr>
      </w:pPr>
    </w:p>
    <w:p w14:paraId="76F6F09C" w14:textId="77777777" w:rsidR="00653F4D" w:rsidRPr="005E0DED" w:rsidRDefault="00714F1A" w:rsidP="000D5F08">
      <w:pPr>
        <w:rPr>
          <w:rFonts w:ascii="Arial" w:hAnsi="Arial" w:cs="Arial"/>
          <w:b/>
          <w:bCs/>
        </w:rPr>
      </w:pPr>
      <w:r w:rsidRPr="005E0DED">
        <w:rPr>
          <w:rFonts w:ascii="Arial" w:hAnsi="Arial" w:cs="Arial"/>
          <w:b/>
          <w:bCs/>
        </w:rPr>
        <w:t xml:space="preserve">11. </w:t>
      </w:r>
      <w:r w:rsidR="005E0DED" w:rsidRPr="005E0DED">
        <w:rPr>
          <w:rFonts w:ascii="Arial" w:hAnsi="Arial" w:cs="Arial"/>
          <w:b/>
          <w:bCs/>
        </w:rPr>
        <w:t>EVALUACIÓN DE LA FUNCIÓN DOCENTE</w:t>
      </w:r>
    </w:p>
    <w:p w14:paraId="7A797A21" w14:textId="77777777" w:rsidR="00653F4D" w:rsidRPr="005E0DED" w:rsidRDefault="00653F4D" w:rsidP="00653F4D">
      <w:pPr>
        <w:jc w:val="center"/>
        <w:rPr>
          <w:rFonts w:ascii="Arial" w:hAnsi="Arial" w:cs="Arial"/>
          <w:b/>
          <w:bCs/>
          <w:u w:val="single"/>
        </w:rPr>
      </w:pPr>
    </w:p>
    <w:p w14:paraId="214F4A56" w14:textId="77777777" w:rsidR="00653F4D" w:rsidRPr="005E0DED" w:rsidRDefault="00653F4D" w:rsidP="00653F4D">
      <w:pPr>
        <w:jc w:val="center"/>
        <w:rPr>
          <w:rFonts w:ascii="Arial" w:hAnsi="Arial" w:cs="Arial"/>
          <w:b/>
          <w:bCs/>
          <w:snapToGrid w:val="0"/>
          <w:u w:val="single"/>
          <w:lang w:val="es-ES_tradnl"/>
        </w:rPr>
      </w:pPr>
    </w:p>
    <w:p w14:paraId="79E392F1" w14:textId="77777777" w:rsidR="00653F4D" w:rsidRPr="005E0DED" w:rsidRDefault="00653F4D" w:rsidP="00653F4D">
      <w:pPr>
        <w:widowControl w:val="0"/>
        <w:ind w:firstLine="708"/>
        <w:jc w:val="both"/>
        <w:rPr>
          <w:rFonts w:ascii="Arial" w:hAnsi="Arial" w:cs="Arial"/>
          <w:b/>
          <w:snapToGrid w:val="0"/>
          <w:lang w:val="es-ES_tradnl"/>
        </w:rPr>
      </w:pPr>
      <w:r w:rsidRPr="005E0DED">
        <w:rPr>
          <w:rFonts w:ascii="Arial" w:hAnsi="Arial" w:cs="Arial"/>
          <w:snapToGrid w:val="0"/>
          <w:lang w:val="es-ES_tradnl"/>
        </w:rPr>
        <w:t>Se presentan a continuación unas preguntas relacionadas con el profesor de este módulo. Debe valorar su participación en los aspectos que se señalan, intent</w:t>
      </w:r>
      <w:r w:rsidR="00B92CFD" w:rsidRPr="005E0DED">
        <w:rPr>
          <w:rFonts w:ascii="Arial" w:hAnsi="Arial" w:cs="Arial"/>
          <w:snapToGrid w:val="0"/>
          <w:lang w:val="es-ES_tradnl"/>
        </w:rPr>
        <w:t>e</w:t>
      </w:r>
      <w:r w:rsidRPr="005E0DED">
        <w:rPr>
          <w:rFonts w:ascii="Arial" w:hAnsi="Arial" w:cs="Arial"/>
          <w:snapToGrid w:val="0"/>
          <w:lang w:val="es-ES_tradnl"/>
        </w:rPr>
        <w:t xml:space="preserve"> ser sincero en </w:t>
      </w:r>
      <w:r w:rsidR="00B92CFD" w:rsidRPr="005E0DED">
        <w:rPr>
          <w:rFonts w:ascii="Arial" w:hAnsi="Arial" w:cs="Arial"/>
          <w:snapToGrid w:val="0"/>
          <w:lang w:val="es-ES_tradnl"/>
        </w:rPr>
        <w:t>s</w:t>
      </w:r>
      <w:r w:rsidRPr="005E0DED">
        <w:rPr>
          <w:rFonts w:ascii="Arial" w:hAnsi="Arial" w:cs="Arial"/>
          <w:snapToGrid w:val="0"/>
          <w:lang w:val="es-ES_tradnl"/>
        </w:rPr>
        <w:t>us apreciaciones para ayudar a mejorar dicho MÓDULO</w:t>
      </w:r>
      <w:r w:rsidRPr="005E0DED">
        <w:rPr>
          <w:rFonts w:ascii="Arial" w:hAnsi="Arial" w:cs="Arial"/>
          <w:b/>
          <w:snapToGrid w:val="0"/>
          <w:lang w:val="es-ES_tradnl"/>
        </w:rPr>
        <w:t>.</w:t>
      </w:r>
    </w:p>
    <w:p w14:paraId="2A890F41" w14:textId="77777777" w:rsidR="00653F4D" w:rsidRPr="005E0DED" w:rsidRDefault="00653F4D" w:rsidP="00653F4D">
      <w:pPr>
        <w:widowControl w:val="0"/>
        <w:jc w:val="both"/>
        <w:rPr>
          <w:rFonts w:ascii="Arial" w:hAnsi="Arial" w:cs="Arial"/>
          <w:snapToGrid w:val="0"/>
          <w:lang w:val="es-ES_tradnl"/>
        </w:rPr>
      </w:pPr>
    </w:p>
    <w:p w14:paraId="671AF313" w14:textId="77777777" w:rsidR="00653F4D" w:rsidRPr="005E0DED" w:rsidRDefault="00653F4D" w:rsidP="00653F4D">
      <w:pPr>
        <w:widowControl w:val="0"/>
        <w:jc w:val="center"/>
        <w:rPr>
          <w:rFonts w:ascii="Arial" w:hAnsi="Arial" w:cs="Arial"/>
          <w:snapToGrid w:val="0"/>
          <w:lang w:val="es-ES_tradnl"/>
        </w:rPr>
      </w:pPr>
      <w:r w:rsidRPr="005E0DED">
        <w:rPr>
          <w:rFonts w:ascii="Arial" w:hAnsi="Arial" w:cs="Arial"/>
          <w:snapToGrid w:val="0"/>
          <w:lang w:val="es-ES_tradnl"/>
        </w:rPr>
        <w:t>ESTE CUESTIONARIO ES ANÓNIMO.</w:t>
      </w:r>
    </w:p>
    <w:p w14:paraId="0FEBFE2A" w14:textId="77777777" w:rsidR="00653F4D" w:rsidRPr="005E0DED" w:rsidRDefault="00653F4D" w:rsidP="00653F4D">
      <w:pPr>
        <w:widowControl w:val="0"/>
        <w:jc w:val="both"/>
        <w:rPr>
          <w:rFonts w:ascii="Arial" w:hAnsi="Arial" w:cs="Arial"/>
          <w:snapToGrid w:val="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
        <w:gridCol w:w="3562"/>
        <w:gridCol w:w="928"/>
        <w:gridCol w:w="981"/>
        <w:gridCol w:w="914"/>
        <w:gridCol w:w="604"/>
        <w:gridCol w:w="1194"/>
      </w:tblGrid>
      <w:tr w:rsidR="00653F4D" w:rsidRPr="005E0DED" w14:paraId="52D1244D" w14:textId="77777777" w:rsidTr="00AF28A7">
        <w:trPr>
          <w:cantSplit/>
        </w:trPr>
        <w:tc>
          <w:tcPr>
            <w:tcW w:w="6165" w:type="dxa"/>
            <w:gridSpan w:val="2"/>
          </w:tcPr>
          <w:p w14:paraId="6B825810" w14:textId="77777777" w:rsidR="00653F4D" w:rsidRPr="005E0DED" w:rsidRDefault="00653F4D" w:rsidP="00AF28A7">
            <w:pPr>
              <w:jc w:val="center"/>
              <w:rPr>
                <w:rFonts w:ascii="Arial" w:hAnsi="Arial" w:cs="Arial"/>
                <w:b/>
                <w:bCs/>
              </w:rPr>
            </w:pPr>
            <w:r w:rsidRPr="005E0DED">
              <w:rPr>
                <w:rFonts w:ascii="Arial" w:hAnsi="Arial" w:cs="Arial"/>
                <w:b/>
                <w:bCs/>
              </w:rPr>
              <w:t>ASPECTOS PARA VALORAR</w:t>
            </w:r>
          </w:p>
          <w:p w14:paraId="0279509B" w14:textId="77777777" w:rsidR="00653F4D" w:rsidRPr="005E0DED" w:rsidRDefault="00653F4D" w:rsidP="00AF28A7">
            <w:pPr>
              <w:jc w:val="center"/>
              <w:rPr>
                <w:rFonts w:ascii="Arial" w:hAnsi="Arial" w:cs="Arial"/>
                <w:b/>
                <w:bCs/>
              </w:rPr>
            </w:pPr>
          </w:p>
        </w:tc>
        <w:tc>
          <w:tcPr>
            <w:tcW w:w="918" w:type="dxa"/>
          </w:tcPr>
          <w:p w14:paraId="03160847"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 xml:space="preserve">Escaso </w:t>
            </w:r>
          </w:p>
        </w:tc>
        <w:tc>
          <w:tcPr>
            <w:tcW w:w="850" w:type="dxa"/>
          </w:tcPr>
          <w:p w14:paraId="7F484796"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Regular</w:t>
            </w:r>
          </w:p>
        </w:tc>
        <w:tc>
          <w:tcPr>
            <w:tcW w:w="851" w:type="dxa"/>
          </w:tcPr>
          <w:p w14:paraId="12EF3462"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Normal</w:t>
            </w:r>
          </w:p>
        </w:tc>
        <w:tc>
          <w:tcPr>
            <w:tcW w:w="664" w:type="dxa"/>
          </w:tcPr>
          <w:p w14:paraId="7DB95F5A"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Alto</w:t>
            </w:r>
          </w:p>
        </w:tc>
        <w:tc>
          <w:tcPr>
            <w:tcW w:w="1008" w:type="dxa"/>
          </w:tcPr>
          <w:p w14:paraId="4B8BF209"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Excelente</w:t>
            </w:r>
          </w:p>
        </w:tc>
      </w:tr>
      <w:tr w:rsidR="00653F4D" w:rsidRPr="005E0DED" w14:paraId="19AFDFA1" w14:textId="77777777" w:rsidTr="00AF28A7">
        <w:tc>
          <w:tcPr>
            <w:tcW w:w="527" w:type="dxa"/>
          </w:tcPr>
          <w:p w14:paraId="3C6A806E"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1</w:t>
            </w:r>
          </w:p>
        </w:tc>
        <w:tc>
          <w:tcPr>
            <w:tcW w:w="5638" w:type="dxa"/>
          </w:tcPr>
          <w:p w14:paraId="5CCDC95C"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Nos da a conocer la programación a principios de curso.</w:t>
            </w:r>
          </w:p>
        </w:tc>
        <w:tc>
          <w:tcPr>
            <w:tcW w:w="918" w:type="dxa"/>
          </w:tcPr>
          <w:p w14:paraId="5DB2C09C" w14:textId="77777777" w:rsidR="00653F4D" w:rsidRPr="005E0DED" w:rsidRDefault="00653F4D" w:rsidP="00AF28A7">
            <w:pPr>
              <w:widowControl w:val="0"/>
              <w:jc w:val="center"/>
              <w:rPr>
                <w:rFonts w:ascii="Arial" w:hAnsi="Arial" w:cs="Arial"/>
                <w:snapToGrid w:val="0"/>
                <w:lang w:val="es-ES_tradnl"/>
              </w:rPr>
            </w:pPr>
          </w:p>
        </w:tc>
        <w:tc>
          <w:tcPr>
            <w:tcW w:w="850" w:type="dxa"/>
          </w:tcPr>
          <w:p w14:paraId="2D9419FB" w14:textId="77777777" w:rsidR="00653F4D" w:rsidRPr="005E0DED" w:rsidRDefault="00653F4D" w:rsidP="00AF28A7">
            <w:pPr>
              <w:widowControl w:val="0"/>
              <w:jc w:val="center"/>
              <w:rPr>
                <w:rFonts w:ascii="Arial" w:hAnsi="Arial" w:cs="Arial"/>
                <w:snapToGrid w:val="0"/>
                <w:lang w:val="es-ES_tradnl"/>
              </w:rPr>
            </w:pPr>
          </w:p>
        </w:tc>
        <w:tc>
          <w:tcPr>
            <w:tcW w:w="851" w:type="dxa"/>
          </w:tcPr>
          <w:p w14:paraId="25B58EF2" w14:textId="77777777" w:rsidR="00653F4D" w:rsidRPr="005E0DED" w:rsidRDefault="00653F4D" w:rsidP="00AF28A7">
            <w:pPr>
              <w:widowControl w:val="0"/>
              <w:jc w:val="center"/>
              <w:rPr>
                <w:rFonts w:ascii="Arial" w:hAnsi="Arial" w:cs="Arial"/>
                <w:snapToGrid w:val="0"/>
                <w:lang w:val="es-ES_tradnl"/>
              </w:rPr>
            </w:pPr>
          </w:p>
        </w:tc>
        <w:tc>
          <w:tcPr>
            <w:tcW w:w="664" w:type="dxa"/>
          </w:tcPr>
          <w:p w14:paraId="4139AECF"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5CF40D52"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794C2575" w14:textId="77777777" w:rsidTr="00AF28A7">
        <w:tc>
          <w:tcPr>
            <w:tcW w:w="527" w:type="dxa"/>
          </w:tcPr>
          <w:p w14:paraId="0B22D8FE"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2</w:t>
            </w:r>
          </w:p>
        </w:tc>
        <w:tc>
          <w:tcPr>
            <w:tcW w:w="5638" w:type="dxa"/>
          </w:tcPr>
          <w:p w14:paraId="52EB2FE9"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Su destreza en las demostraciones prácticas es:</w:t>
            </w:r>
          </w:p>
        </w:tc>
        <w:tc>
          <w:tcPr>
            <w:tcW w:w="918" w:type="dxa"/>
          </w:tcPr>
          <w:p w14:paraId="2399DADB" w14:textId="77777777" w:rsidR="00653F4D" w:rsidRPr="005E0DED" w:rsidRDefault="00653F4D" w:rsidP="00AF28A7">
            <w:pPr>
              <w:widowControl w:val="0"/>
              <w:jc w:val="center"/>
              <w:rPr>
                <w:rFonts w:ascii="Arial" w:hAnsi="Arial" w:cs="Arial"/>
                <w:snapToGrid w:val="0"/>
                <w:lang w:val="es-ES_tradnl"/>
              </w:rPr>
            </w:pPr>
          </w:p>
        </w:tc>
        <w:tc>
          <w:tcPr>
            <w:tcW w:w="850" w:type="dxa"/>
          </w:tcPr>
          <w:p w14:paraId="606DDBE6" w14:textId="77777777" w:rsidR="00653F4D" w:rsidRPr="005E0DED" w:rsidRDefault="00653F4D" w:rsidP="00AF28A7">
            <w:pPr>
              <w:widowControl w:val="0"/>
              <w:jc w:val="center"/>
              <w:rPr>
                <w:rFonts w:ascii="Arial" w:hAnsi="Arial" w:cs="Arial"/>
                <w:snapToGrid w:val="0"/>
                <w:lang w:val="es-ES_tradnl"/>
              </w:rPr>
            </w:pPr>
          </w:p>
        </w:tc>
        <w:tc>
          <w:tcPr>
            <w:tcW w:w="851" w:type="dxa"/>
          </w:tcPr>
          <w:p w14:paraId="7199E64F" w14:textId="77777777" w:rsidR="00653F4D" w:rsidRPr="005E0DED" w:rsidRDefault="00653F4D" w:rsidP="00AF28A7">
            <w:pPr>
              <w:widowControl w:val="0"/>
              <w:jc w:val="center"/>
              <w:rPr>
                <w:rFonts w:ascii="Arial" w:hAnsi="Arial" w:cs="Arial"/>
                <w:snapToGrid w:val="0"/>
                <w:lang w:val="es-ES_tradnl"/>
              </w:rPr>
            </w:pPr>
          </w:p>
        </w:tc>
        <w:tc>
          <w:tcPr>
            <w:tcW w:w="664" w:type="dxa"/>
          </w:tcPr>
          <w:p w14:paraId="38256A26"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0E65FA9E"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0C4A188D" w14:textId="77777777" w:rsidTr="00AF28A7">
        <w:tc>
          <w:tcPr>
            <w:tcW w:w="527" w:type="dxa"/>
          </w:tcPr>
          <w:p w14:paraId="79460431"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3</w:t>
            </w:r>
          </w:p>
        </w:tc>
        <w:tc>
          <w:tcPr>
            <w:tcW w:w="5638" w:type="dxa"/>
          </w:tcPr>
          <w:p w14:paraId="0E1BD466"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La claridad en las exposiciones teóricas es:</w:t>
            </w:r>
          </w:p>
        </w:tc>
        <w:tc>
          <w:tcPr>
            <w:tcW w:w="918" w:type="dxa"/>
          </w:tcPr>
          <w:p w14:paraId="5CB005A0" w14:textId="77777777" w:rsidR="00653F4D" w:rsidRPr="005E0DED" w:rsidRDefault="00653F4D" w:rsidP="00AF28A7">
            <w:pPr>
              <w:widowControl w:val="0"/>
              <w:jc w:val="center"/>
              <w:rPr>
                <w:rFonts w:ascii="Arial" w:hAnsi="Arial" w:cs="Arial"/>
                <w:snapToGrid w:val="0"/>
                <w:lang w:val="es-ES_tradnl"/>
              </w:rPr>
            </w:pPr>
          </w:p>
        </w:tc>
        <w:tc>
          <w:tcPr>
            <w:tcW w:w="850" w:type="dxa"/>
          </w:tcPr>
          <w:p w14:paraId="67D4AA48" w14:textId="77777777" w:rsidR="00653F4D" w:rsidRPr="005E0DED" w:rsidRDefault="00653F4D" w:rsidP="00AF28A7">
            <w:pPr>
              <w:widowControl w:val="0"/>
              <w:jc w:val="center"/>
              <w:rPr>
                <w:rFonts w:ascii="Arial" w:hAnsi="Arial" w:cs="Arial"/>
                <w:snapToGrid w:val="0"/>
                <w:lang w:val="es-ES_tradnl"/>
              </w:rPr>
            </w:pPr>
          </w:p>
        </w:tc>
        <w:tc>
          <w:tcPr>
            <w:tcW w:w="851" w:type="dxa"/>
          </w:tcPr>
          <w:p w14:paraId="64958038" w14:textId="77777777" w:rsidR="00653F4D" w:rsidRPr="005E0DED" w:rsidRDefault="00653F4D" w:rsidP="00AF28A7">
            <w:pPr>
              <w:widowControl w:val="0"/>
              <w:jc w:val="center"/>
              <w:rPr>
                <w:rFonts w:ascii="Arial" w:hAnsi="Arial" w:cs="Arial"/>
                <w:snapToGrid w:val="0"/>
                <w:lang w:val="es-ES_tradnl"/>
              </w:rPr>
            </w:pPr>
          </w:p>
        </w:tc>
        <w:tc>
          <w:tcPr>
            <w:tcW w:w="664" w:type="dxa"/>
          </w:tcPr>
          <w:p w14:paraId="5664CC0B"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73F4AAD1"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5BA454D6" w14:textId="77777777" w:rsidTr="00AF28A7">
        <w:tc>
          <w:tcPr>
            <w:tcW w:w="527" w:type="dxa"/>
          </w:tcPr>
          <w:p w14:paraId="119CA02F"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4</w:t>
            </w:r>
          </w:p>
        </w:tc>
        <w:tc>
          <w:tcPr>
            <w:tcW w:w="5638" w:type="dxa"/>
          </w:tcPr>
          <w:p w14:paraId="40B9DF13"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Responde con claridad a las preguntas que le hago sobre la materia:</w:t>
            </w:r>
          </w:p>
        </w:tc>
        <w:tc>
          <w:tcPr>
            <w:tcW w:w="918" w:type="dxa"/>
          </w:tcPr>
          <w:p w14:paraId="35AFB7FD" w14:textId="77777777" w:rsidR="00653F4D" w:rsidRPr="005E0DED" w:rsidRDefault="00653F4D" w:rsidP="00AF28A7">
            <w:pPr>
              <w:widowControl w:val="0"/>
              <w:jc w:val="center"/>
              <w:rPr>
                <w:rFonts w:ascii="Arial" w:hAnsi="Arial" w:cs="Arial"/>
                <w:snapToGrid w:val="0"/>
                <w:lang w:val="es-ES_tradnl"/>
              </w:rPr>
            </w:pPr>
          </w:p>
        </w:tc>
        <w:tc>
          <w:tcPr>
            <w:tcW w:w="850" w:type="dxa"/>
          </w:tcPr>
          <w:p w14:paraId="313247D1" w14:textId="77777777" w:rsidR="00653F4D" w:rsidRPr="005E0DED" w:rsidRDefault="00653F4D" w:rsidP="00AF28A7">
            <w:pPr>
              <w:widowControl w:val="0"/>
              <w:jc w:val="center"/>
              <w:rPr>
                <w:rFonts w:ascii="Arial" w:hAnsi="Arial" w:cs="Arial"/>
                <w:snapToGrid w:val="0"/>
                <w:lang w:val="es-ES_tradnl"/>
              </w:rPr>
            </w:pPr>
          </w:p>
        </w:tc>
        <w:tc>
          <w:tcPr>
            <w:tcW w:w="851" w:type="dxa"/>
          </w:tcPr>
          <w:p w14:paraId="70F9EDC5" w14:textId="77777777" w:rsidR="00653F4D" w:rsidRPr="005E0DED" w:rsidRDefault="00653F4D" w:rsidP="00AF28A7">
            <w:pPr>
              <w:widowControl w:val="0"/>
              <w:jc w:val="center"/>
              <w:rPr>
                <w:rFonts w:ascii="Arial" w:hAnsi="Arial" w:cs="Arial"/>
                <w:snapToGrid w:val="0"/>
                <w:lang w:val="es-ES_tradnl"/>
              </w:rPr>
            </w:pPr>
          </w:p>
        </w:tc>
        <w:tc>
          <w:tcPr>
            <w:tcW w:w="664" w:type="dxa"/>
          </w:tcPr>
          <w:p w14:paraId="3F239E65"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54805E09"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2DA3448F" w14:textId="77777777" w:rsidTr="00AF28A7">
        <w:tc>
          <w:tcPr>
            <w:tcW w:w="527" w:type="dxa"/>
          </w:tcPr>
          <w:p w14:paraId="4A578037"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5</w:t>
            </w:r>
          </w:p>
        </w:tc>
        <w:tc>
          <w:tcPr>
            <w:tcW w:w="5638" w:type="dxa"/>
          </w:tcPr>
          <w:p w14:paraId="19DE9C18"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El orden y el ambiente de trabajo en el aula es el adecuado.</w:t>
            </w:r>
          </w:p>
        </w:tc>
        <w:tc>
          <w:tcPr>
            <w:tcW w:w="918" w:type="dxa"/>
          </w:tcPr>
          <w:p w14:paraId="0C16FD98" w14:textId="77777777" w:rsidR="00653F4D" w:rsidRPr="005E0DED" w:rsidRDefault="00653F4D" w:rsidP="00AF28A7">
            <w:pPr>
              <w:widowControl w:val="0"/>
              <w:jc w:val="center"/>
              <w:rPr>
                <w:rFonts w:ascii="Arial" w:hAnsi="Arial" w:cs="Arial"/>
                <w:snapToGrid w:val="0"/>
                <w:lang w:val="es-ES_tradnl"/>
              </w:rPr>
            </w:pPr>
          </w:p>
        </w:tc>
        <w:tc>
          <w:tcPr>
            <w:tcW w:w="850" w:type="dxa"/>
          </w:tcPr>
          <w:p w14:paraId="690B5E86" w14:textId="77777777" w:rsidR="00653F4D" w:rsidRPr="005E0DED" w:rsidRDefault="00653F4D" w:rsidP="00AF28A7">
            <w:pPr>
              <w:widowControl w:val="0"/>
              <w:jc w:val="center"/>
              <w:rPr>
                <w:rFonts w:ascii="Arial" w:hAnsi="Arial" w:cs="Arial"/>
                <w:snapToGrid w:val="0"/>
                <w:lang w:val="es-ES_tradnl"/>
              </w:rPr>
            </w:pPr>
          </w:p>
        </w:tc>
        <w:tc>
          <w:tcPr>
            <w:tcW w:w="851" w:type="dxa"/>
          </w:tcPr>
          <w:p w14:paraId="74361E42" w14:textId="77777777" w:rsidR="00653F4D" w:rsidRPr="005E0DED" w:rsidRDefault="00653F4D" w:rsidP="00AF28A7">
            <w:pPr>
              <w:widowControl w:val="0"/>
              <w:jc w:val="center"/>
              <w:rPr>
                <w:rFonts w:ascii="Arial" w:hAnsi="Arial" w:cs="Arial"/>
                <w:snapToGrid w:val="0"/>
                <w:lang w:val="es-ES_tradnl"/>
              </w:rPr>
            </w:pPr>
          </w:p>
        </w:tc>
        <w:tc>
          <w:tcPr>
            <w:tcW w:w="664" w:type="dxa"/>
          </w:tcPr>
          <w:p w14:paraId="5B33B32D"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696DA015"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588724D1" w14:textId="77777777" w:rsidTr="00AF28A7">
        <w:tc>
          <w:tcPr>
            <w:tcW w:w="527" w:type="dxa"/>
          </w:tcPr>
          <w:p w14:paraId="6B89F03F"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6</w:t>
            </w:r>
          </w:p>
        </w:tc>
        <w:tc>
          <w:tcPr>
            <w:tcW w:w="5638" w:type="dxa"/>
          </w:tcPr>
          <w:p w14:paraId="25D299F9"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La confección de materiales didácticos (fichas, bocetos, etc.)</w:t>
            </w:r>
          </w:p>
        </w:tc>
        <w:tc>
          <w:tcPr>
            <w:tcW w:w="918" w:type="dxa"/>
          </w:tcPr>
          <w:p w14:paraId="1B69AD51" w14:textId="77777777" w:rsidR="00653F4D" w:rsidRPr="005E0DED" w:rsidRDefault="00653F4D" w:rsidP="00AF28A7">
            <w:pPr>
              <w:widowControl w:val="0"/>
              <w:jc w:val="center"/>
              <w:rPr>
                <w:rFonts w:ascii="Arial" w:hAnsi="Arial" w:cs="Arial"/>
                <w:snapToGrid w:val="0"/>
                <w:lang w:val="es-ES_tradnl"/>
              </w:rPr>
            </w:pPr>
          </w:p>
        </w:tc>
        <w:tc>
          <w:tcPr>
            <w:tcW w:w="850" w:type="dxa"/>
          </w:tcPr>
          <w:p w14:paraId="402AB752" w14:textId="77777777" w:rsidR="00653F4D" w:rsidRPr="005E0DED" w:rsidRDefault="00653F4D" w:rsidP="00AF28A7">
            <w:pPr>
              <w:widowControl w:val="0"/>
              <w:jc w:val="center"/>
              <w:rPr>
                <w:rFonts w:ascii="Arial" w:hAnsi="Arial" w:cs="Arial"/>
                <w:snapToGrid w:val="0"/>
                <w:lang w:val="es-ES_tradnl"/>
              </w:rPr>
            </w:pPr>
          </w:p>
        </w:tc>
        <w:tc>
          <w:tcPr>
            <w:tcW w:w="851" w:type="dxa"/>
          </w:tcPr>
          <w:p w14:paraId="41C795C9" w14:textId="77777777" w:rsidR="00653F4D" w:rsidRPr="005E0DED" w:rsidRDefault="00653F4D" w:rsidP="00AF28A7">
            <w:pPr>
              <w:widowControl w:val="0"/>
              <w:jc w:val="center"/>
              <w:rPr>
                <w:rFonts w:ascii="Arial" w:hAnsi="Arial" w:cs="Arial"/>
                <w:snapToGrid w:val="0"/>
                <w:lang w:val="es-ES_tradnl"/>
              </w:rPr>
            </w:pPr>
          </w:p>
        </w:tc>
        <w:tc>
          <w:tcPr>
            <w:tcW w:w="664" w:type="dxa"/>
          </w:tcPr>
          <w:p w14:paraId="20CA276C"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06572731"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7C01A841" w14:textId="77777777" w:rsidTr="00AF28A7">
        <w:tc>
          <w:tcPr>
            <w:tcW w:w="527" w:type="dxa"/>
          </w:tcPr>
          <w:p w14:paraId="539C5199"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7</w:t>
            </w:r>
          </w:p>
        </w:tc>
        <w:tc>
          <w:tcPr>
            <w:tcW w:w="5638" w:type="dxa"/>
          </w:tcPr>
          <w:p w14:paraId="2EF33519"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Su entusiasmo por la propuesta trabajada y su desarrollo es:</w:t>
            </w:r>
          </w:p>
        </w:tc>
        <w:tc>
          <w:tcPr>
            <w:tcW w:w="918" w:type="dxa"/>
          </w:tcPr>
          <w:p w14:paraId="4348C3BE" w14:textId="77777777" w:rsidR="00653F4D" w:rsidRPr="005E0DED" w:rsidRDefault="00653F4D" w:rsidP="00AF28A7">
            <w:pPr>
              <w:widowControl w:val="0"/>
              <w:jc w:val="center"/>
              <w:rPr>
                <w:rFonts w:ascii="Arial" w:hAnsi="Arial" w:cs="Arial"/>
                <w:snapToGrid w:val="0"/>
                <w:lang w:val="es-ES_tradnl"/>
              </w:rPr>
            </w:pPr>
          </w:p>
        </w:tc>
        <w:tc>
          <w:tcPr>
            <w:tcW w:w="850" w:type="dxa"/>
          </w:tcPr>
          <w:p w14:paraId="598A2AAF" w14:textId="77777777" w:rsidR="00653F4D" w:rsidRPr="005E0DED" w:rsidRDefault="00653F4D" w:rsidP="00AF28A7">
            <w:pPr>
              <w:widowControl w:val="0"/>
              <w:jc w:val="center"/>
              <w:rPr>
                <w:rFonts w:ascii="Arial" w:hAnsi="Arial" w:cs="Arial"/>
                <w:snapToGrid w:val="0"/>
                <w:lang w:val="es-ES_tradnl"/>
              </w:rPr>
            </w:pPr>
          </w:p>
        </w:tc>
        <w:tc>
          <w:tcPr>
            <w:tcW w:w="851" w:type="dxa"/>
          </w:tcPr>
          <w:p w14:paraId="24947389" w14:textId="77777777" w:rsidR="00653F4D" w:rsidRPr="005E0DED" w:rsidRDefault="00653F4D" w:rsidP="00AF28A7">
            <w:pPr>
              <w:widowControl w:val="0"/>
              <w:jc w:val="center"/>
              <w:rPr>
                <w:rFonts w:ascii="Arial" w:hAnsi="Arial" w:cs="Arial"/>
                <w:snapToGrid w:val="0"/>
                <w:lang w:val="es-ES_tradnl"/>
              </w:rPr>
            </w:pPr>
          </w:p>
        </w:tc>
        <w:tc>
          <w:tcPr>
            <w:tcW w:w="664" w:type="dxa"/>
          </w:tcPr>
          <w:p w14:paraId="6E212130"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08032727"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08140153" w14:textId="77777777" w:rsidTr="00AF28A7">
        <w:tc>
          <w:tcPr>
            <w:tcW w:w="527" w:type="dxa"/>
          </w:tcPr>
          <w:p w14:paraId="66A0C271"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8</w:t>
            </w:r>
          </w:p>
        </w:tc>
        <w:tc>
          <w:tcPr>
            <w:tcW w:w="5638" w:type="dxa"/>
          </w:tcPr>
          <w:p w14:paraId="40505A91"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Su capacidad para relacionarse con los alumnos y la confianza que da para preguntar dudas es:</w:t>
            </w:r>
          </w:p>
        </w:tc>
        <w:tc>
          <w:tcPr>
            <w:tcW w:w="918" w:type="dxa"/>
          </w:tcPr>
          <w:p w14:paraId="65AF4DA2" w14:textId="77777777" w:rsidR="00653F4D" w:rsidRPr="005E0DED" w:rsidRDefault="00653F4D" w:rsidP="00AF28A7">
            <w:pPr>
              <w:widowControl w:val="0"/>
              <w:jc w:val="center"/>
              <w:rPr>
                <w:rFonts w:ascii="Arial" w:hAnsi="Arial" w:cs="Arial"/>
                <w:snapToGrid w:val="0"/>
                <w:lang w:val="es-ES_tradnl"/>
              </w:rPr>
            </w:pPr>
          </w:p>
        </w:tc>
        <w:tc>
          <w:tcPr>
            <w:tcW w:w="850" w:type="dxa"/>
          </w:tcPr>
          <w:p w14:paraId="11421B58" w14:textId="77777777" w:rsidR="00653F4D" w:rsidRPr="005E0DED" w:rsidRDefault="00653F4D" w:rsidP="00AF28A7">
            <w:pPr>
              <w:widowControl w:val="0"/>
              <w:jc w:val="center"/>
              <w:rPr>
                <w:rFonts w:ascii="Arial" w:hAnsi="Arial" w:cs="Arial"/>
                <w:snapToGrid w:val="0"/>
                <w:lang w:val="es-ES_tradnl"/>
              </w:rPr>
            </w:pPr>
          </w:p>
        </w:tc>
        <w:tc>
          <w:tcPr>
            <w:tcW w:w="851" w:type="dxa"/>
          </w:tcPr>
          <w:p w14:paraId="301FAA21" w14:textId="77777777" w:rsidR="00653F4D" w:rsidRPr="005E0DED" w:rsidRDefault="00653F4D" w:rsidP="00AF28A7">
            <w:pPr>
              <w:widowControl w:val="0"/>
              <w:jc w:val="center"/>
              <w:rPr>
                <w:rFonts w:ascii="Arial" w:hAnsi="Arial" w:cs="Arial"/>
                <w:snapToGrid w:val="0"/>
                <w:lang w:val="es-ES_tradnl"/>
              </w:rPr>
            </w:pPr>
          </w:p>
        </w:tc>
        <w:tc>
          <w:tcPr>
            <w:tcW w:w="664" w:type="dxa"/>
          </w:tcPr>
          <w:p w14:paraId="49CE7F71"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11FBE885"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2F2A7EE5" w14:textId="77777777" w:rsidTr="00AF28A7">
        <w:tc>
          <w:tcPr>
            <w:tcW w:w="527" w:type="dxa"/>
          </w:tcPr>
          <w:p w14:paraId="028379D0"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9</w:t>
            </w:r>
          </w:p>
        </w:tc>
        <w:tc>
          <w:tcPr>
            <w:tcW w:w="5638" w:type="dxa"/>
          </w:tcPr>
          <w:p w14:paraId="08E4DDEF"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Su capacidad para informar a cada alumno de sus progresos es:</w:t>
            </w:r>
          </w:p>
        </w:tc>
        <w:tc>
          <w:tcPr>
            <w:tcW w:w="918" w:type="dxa"/>
          </w:tcPr>
          <w:p w14:paraId="4F22C43C" w14:textId="77777777" w:rsidR="00653F4D" w:rsidRPr="005E0DED" w:rsidRDefault="00653F4D" w:rsidP="00AF28A7">
            <w:pPr>
              <w:widowControl w:val="0"/>
              <w:jc w:val="center"/>
              <w:rPr>
                <w:rFonts w:ascii="Arial" w:hAnsi="Arial" w:cs="Arial"/>
                <w:snapToGrid w:val="0"/>
                <w:lang w:val="es-ES_tradnl"/>
              </w:rPr>
            </w:pPr>
          </w:p>
        </w:tc>
        <w:tc>
          <w:tcPr>
            <w:tcW w:w="850" w:type="dxa"/>
          </w:tcPr>
          <w:p w14:paraId="03CF1B4A" w14:textId="77777777" w:rsidR="00653F4D" w:rsidRPr="005E0DED" w:rsidRDefault="00653F4D" w:rsidP="00AF28A7">
            <w:pPr>
              <w:widowControl w:val="0"/>
              <w:jc w:val="center"/>
              <w:rPr>
                <w:rFonts w:ascii="Arial" w:hAnsi="Arial" w:cs="Arial"/>
                <w:snapToGrid w:val="0"/>
                <w:lang w:val="es-ES_tradnl"/>
              </w:rPr>
            </w:pPr>
          </w:p>
        </w:tc>
        <w:tc>
          <w:tcPr>
            <w:tcW w:w="851" w:type="dxa"/>
          </w:tcPr>
          <w:p w14:paraId="3B56A6D9" w14:textId="77777777" w:rsidR="00653F4D" w:rsidRPr="005E0DED" w:rsidRDefault="00653F4D" w:rsidP="00AF28A7">
            <w:pPr>
              <w:widowControl w:val="0"/>
              <w:jc w:val="center"/>
              <w:rPr>
                <w:rFonts w:ascii="Arial" w:hAnsi="Arial" w:cs="Arial"/>
                <w:snapToGrid w:val="0"/>
                <w:lang w:val="es-ES_tradnl"/>
              </w:rPr>
            </w:pPr>
          </w:p>
        </w:tc>
        <w:tc>
          <w:tcPr>
            <w:tcW w:w="664" w:type="dxa"/>
          </w:tcPr>
          <w:p w14:paraId="064B98D2"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1D32566E"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2C8D3EC2" w14:textId="77777777" w:rsidTr="00AF28A7">
        <w:tc>
          <w:tcPr>
            <w:tcW w:w="527" w:type="dxa"/>
          </w:tcPr>
          <w:p w14:paraId="0C52F53B"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10</w:t>
            </w:r>
          </w:p>
        </w:tc>
        <w:tc>
          <w:tcPr>
            <w:tcW w:w="5638" w:type="dxa"/>
          </w:tcPr>
          <w:p w14:paraId="65968A55"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 xml:space="preserve">Su capacidad para relacionarse con los otros profesores del </w:t>
            </w:r>
            <w:r w:rsidRPr="005E0DED">
              <w:rPr>
                <w:rFonts w:ascii="Arial" w:hAnsi="Arial" w:cs="Arial"/>
                <w:snapToGrid w:val="0"/>
                <w:lang w:val="es-ES_tradnl"/>
              </w:rPr>
              <w:lastRenderedPageBreak/>
              <w:t>grupo es:</w:t>
            </w:r>
          </w:p>
        </w:tc>
        <w:tc>
          <w:tcPr>
            <w:tcW w:w="918" w:type="dxa"/>
          </w:tcPr>
          <w:p w14:paraId="5B45DE08" w14:textId="77777777" w:rsidR="00653F4D" w:rsidRPr="005E0DED" w:rsidRDefault="00653F4D" w:rsidP="00AF28A7">
            <w:pPr>
              <w:widowControl w:val="0"/>
              <w:jc w:val="center"/>
              <w:rPr>
                <w:rFonts w:ascii="Arial" w:hAnsi="Arial" w:cs="Arial"/>
                <w:snapToGrid w:val="0"/>
                <w:lang w:val="es-ES_tradnl"/>
              </w:rPr>
            </w:pPr>
          </w:p>
        </w:tc>
        <w:tc>
          <w:tcPr>
            <w:tcW w:w="850" w:type="dxa"/>
          </w:tcPr>
          <w:p w14:paraId="2263BC1D" w14:textId="77777777" w:rsidR="00653F4D" w:rsidRPr="005E0DED" w:rsidRDefault="00653F4D" w:rsidP="00AF28A7">
            <w:pPr>
              <w:widowControl w:val="0"/>
              <w:jc w:val="center"/>
              <w:rPr>
                <w:rFonts w:ascii="Arial" w:hAnsi="Arial" w:cs="Arial"/>
                <w:snapToGrid w:val="0"/>
                <w:lang w:val="es-ES_tradnl"/>
              </w:rPr>
            </w:pPr>
          </w:p>
        </w:tc>
        <w:tc>
          <w:tcPr>
            <w:tcW w:w="851" w:type="dxa"/>
          </w:tcPr>
          <w:p w14:paraId="67346AE4" w14:textId="77777777" w:rsidR="00653F4D" w:rsidRPr="005E0DED" w:rsidRDefault="00653F4D" w:rsidP="00AF28A7">
            <w:pPr>
              <w:widowControl w:val="0"/>
              <w:jc w:val="center"/>
              <w:rPr>
                <w:rFonts w:ascii="Arial" w:hAnsi="Arial" w:cs="Arial"/>
                <w:snapToGrid w:val="0"/>
                <w:lang w:val="es-ES_tradnl"/>
              </w:rPr>
            </w:pPr>
          </w:p>
        </w:tc>
        <w:tc>
          <w:tcPr>
            <w:tcW w:w="664" w:type="dxa"/>
          </w:tcPr>
          <w:p w14:paraId="60F59C2B"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49751AAD"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554A607A" w14:textId="77777777" w:rsidTr="00AF28A7">
        <w:tc>
          <w:tcPr>
            <w:tcW w:w="527" w:type="dxa"/>
          </w:tcPr>
          <w:p w14:paraId="41AD5F22"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11</w:t>
            </w:r>
          </w:p>
        </w:tc>
        <w:tc>
          <w:tcPr>
            <w:tcW w:w="5638" w:type="dxa"/>
          </w:tcPr>
          <w:p w14:paraId="33278035"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Su atención a los alumnos con mayores necesidades es:</w:t>
            </w:r>
          </w:p>
        </w:tc>
        <w:tc>
          <w:tcPr>
            <w:tcW w:w="918" w:type="dxa"/>
          </w:tcPr>
          <w:p w14:paraId="0D6E3777" w14:textId="77777777" w:rsidR="00653F4D" w:rsidRPr="005E0DED" w:rsidRDefault="00653F4D" w:rsidP="00AF28A7">
            <w:pPr>
              <w:widowControl w:val="0"/>
              <w:jc w:val="center"/>
              <w:rPr>
                <w:rFonts w:ascii="Arial" w:hAnsi="Arial" w:cs="Arial"/>
                <w:snapToGrid w:val="0"/>
                <w:lang w:val="es-ES_tradnl"/>
              </w:rPr>
            </w:pPr>
          </w:p>
        </w:tc>
        <w:tc>
          <w:tcPr>
            <w:tcW w:w="850" w:type="dxa"/>
          </w:tcPr>
          <w:p w14:paraId="58528B46" w14:textId="77777777" w:rsidR="00653F4D" w:rsidRPr="005E0DED" w:rsidRDefault="00653F4D" w:rsidP="00AF28A7">
            <w:pPr>
              <w:widowControl w:val="0"/>
              <w:jc w:val="center"/>
              <w:rPr>
                <w:rFonts w:ascii="Arial" w:hAnsi="Arial" w:cs="Arial"/>
                <w:snapToGrid w:val="0"/>
                <w:lang w:val="es-ES_tradnl"/>
              </w:rPr>
            </w:pPr>
          </w:p>
        </w:tc>
        <w:tc>
          <w:tcPr>
            <w:tcW w:w="851" w:type="dxa"/>
          </w:tcPr>
          <w:p w14:paraId="71B5DB5C" w14:textId="77777777" w:rsidR="00653F4D" w:rsidRPr="005E0DED" w:rsidRDefault="00653F4D" w:rsidP="00AF28A7">
            <w:pPr>
              <w:widowControl w:val="0"/>
              <w:jc w:val="center"/>
              <w:rPr>
                <w:rFonts w:ascii="Arial" w:hAnsi="Arial" w:cs="Arial"/>
                <w:snapToGrid w:val="0"/>
                <w:lang w:val="es-ES_tradnl"/>
              </w:rPr>
            </w:pPr>
          </w:p>
        </w:tc>
        <w:tc>
          <w:tcPr>
            <w:tcW w:w="664" w:type="dxa"/>
          </w:tcPr>
          <w:p w14:paraId="68AD5DF1"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5DF9DAC3"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1AF8D238" w14:textId="77777777" w:rsidTr="00AF28A7">
        <w:tc>
          <w:tcPr>
            <w:tcW w:w="527" w:type="dxa"/>
          </w:tcPr>
          <w:p w14:paraId="216408E8"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12</w:t>
            </w:r>
          </w:p>
        </w:tc>
        <w:tc>
          <w:tcPr>
            <w:tcW w:w="5638" w:type="dxa"/>
          </w:tcPr>
          <w:p w14:paraId="15B664EE"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Su sistema de calificación es justo.</w:t>
            </w:r>
          </w:p>
          <w:p w14:paraId="114ABE3A"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Se proporciona información a alumno sobre la tarea y cómo mejorarla. Se favorece la autoevaluación</w:t>
            </w:r>
          </w:p>
        </w:tc>
        <w:tc>
          <w:tcPr>
            <w:tcW w:w="918" w:type="dxa"/>
          </w:tcPr>
          <w:p w14:paraId="7B7080A6" w14:textId="77777777" w:rsidR="00653F4D" w:rsidRPr="005E0DED" w:rsidRDefault="00653F4D" w:rsidP="00AF28A7">
            <w:pPr>
              <w:widowControl w:val="0"/>
              <w:jc w:val="center"/>
              <w:rPr>
                <w:rFonts w:ascii="Arial" w:hAnsi="Arial" w:cs="Arial"/>
                <w:snapToGrid w:val="0"/>
                <w:lang w:val="es-ES_tradnl"/>
              </w:rPr>
            </w:pPr>
          </w:p>
        </w:tc>
        <w:tc>
          <w:tcPr>
            <w:tcW w:w="850" w:type="dxa"/>
          </w:tcPr>
          <w:p w14:paraId="26044862" w14:textId="77777777" w:rsidR="00653F4D" w:rsidRPr="005E0DED" w:rsidRDefault="00653F4D" w:rsidP="00AF28A7">
            <w:pPr>
              <w:widowControl w:val="0"/>
              <w:jc w:val="center"/>
              <w:rPr>
                <w:rFonts w:ascii="Arial" w:hAnsi="Arial" w:cs="Arial"/>
                <w:snapToGrid w:val="0"/>
                <w:lang w:val="es-ES_tradnl"/>
              </w:rPr>
            </w:pPr>
          </w:p>
        </w:tc>
        <w:tc>
          <w:tcPr>
            <w:tcW w:w="851" w:type="dxa"/>
          </w:tcPr>
          <w:p w14:paraId="0D59969F" w14:textId="77777777" w:rsidR="00653F4D" w:rsidRPr="005E0DED" w:rsidRDefault="00653F4D" w:rsidP="00AF28A7">
            <w:pPr>
              <w:widowControl w:val="0"/>
              <w:jc w:val="center"/>
              <w:rPr>
                <w:rFonts w:ascii="Arial" w:hAnsi="Arial" w:cs="Arial"/>
                <w:snapToGrid w:val="0"/>
                <w:lang w:val="es-ES_tradnl"/>
              </w:rPr>
            </w:pPr>
          </w:p>
        </w:tc>
        <w:tc>
          <w:tcPr>
            <w:tcW w:w="664" w:type="dxa"/>
          </w:tcPr>
          <w:p w14:paraId="40F3FC06"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6B1836BD"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1B85D51E" w14:textId="77777777" w:rsidTr="00AF28A7">
        <w:tc>
          <w:tcPr>
            <w:tcW w:w="527" w:type="dxa"/>
          </w:tcPr>
          <w:p w14:paraId="56A57500"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13</w:t>
            </w:r>
          </w:p>
        </w:tc>
        <w:tc>
          <w:tcPr>
            <w:tcW w:w="5638" w:type="dxa"/>
          </w:tcPr>
          <w:p w14:paraId="248665DB"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Se favorece el desarrollo de las normas de convivencia. El docente actúa con ecuanimidad ante situaciones conflictivas</w:t>
            </w:r>
          </w:p>
        </w:tc>
        <w:tc>
          <w:tcPr>
            <w:tcW w:w="918" w:type="dxa"/>
          </w:tcPr>
          <w:p w14:paraId="52FE48C4" w14:textId="77777777" w:rsidR="00653F4D" w:rsidRPr="005E0DED" w:rsidRDefault="00653F4D" w:rsidP="00AF28A7">
            <w:pPr>
              <w:widowControl w:val="0"/>
              <w:jc w:val="center"/>
              <w:rPr>
                <w:rFonts w:ascii="Arial" w:hAnsi="Arial" w:cs="Arial"/>
                <w:snapToGrid w:val="0"/>
                <w:lang w:val="es-ES_tradnl"/>
              </w:rPr>
            </w:pPr>
          </w:p>
        </w:tc>
        <w:tc>
          <w:tcPr>
            <w:tcW w:w="850" w:type="dxa"/>
          </w:tcPr>
          <w:p w14:paraId="003A689D" w14:textId="77777777" w:rsidR="00653F4D" w:rsidRPr="005E0DED" w:rsidRDefault="00653F4D" w:rsidP="00AF28A7">
            <w:pPr>
              <w:widowControl w:val="0"/>
              <w:jc w:val="center"/>
              <w:rPr>
                <w:rFonts w:ascii="Arial" w:hAnsi="Arial" w:cs="Arial"/>
                <w:snapToGrid w:val="0"/>
                <w:lang w:val="es-ES_tradnl"/>
              </w:rPr>
            </w:pPr>
          </w:p>
        </w:tc>
        <w:tc>
          <w:tcPr>
            <w:tcW w:w="851" w:type="dxa"/>
          </w:tcPr>
          <w:p w14:paraId="5BCC079B" w14:textId="77777777" w:rsidR="00653F4D" w:rsidRPr="005E0DED" w:rsidRDefault="00653F4D" w:rsidP="00AF28A7">
            <w:pPr>
              <w:widowControl w:val="0"/>
              <w:jc w:val="center"/>
              <w:rPr>
                <w:rFonts w:ascii="Arial" w:hAnsi="Arial" w:cs="Arial"/>
                <w:snapToGrid w:val="0"/>
                <w:lang w:val="es-ES_tradnl"/>
              </w:rPr>
            </w:pPr>
          </w:p>
        </w:tc>
        <w:tc>
          <w:tcPr>
            <w:tcW w:w="664" w:type="dxa"/>
          </w:tcPr>
          <w:p w14:paraId="3D4CA478"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404E6BAE"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399533F3" w14:textId="77777777" w:rsidTr="00AF28A7">
        <w:tc>
          <w:tcPr>
            <w:tcW w:w="527" w:type="dxa"/>
          </w:tcPr>
          <w:p w14:paraId="784DB0BE"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14</w:t>
            </w:r>
          </w:p>
        </w:tc>
        <w:tc>
          <w:tcPr>
            <w:tcW w:w="5638" w:type="dxa"/>
          </w:tcPr>
          <w:p w14:paraId="578268DA"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Considero que con este profesor he aprendido.</w:t>
            </w:r>
          </w:p>
        </w:tc>
        <w:tc>
          <w:tcPr>
            <w:tcW w:w="918" w:type="dxa"/>
          </w:tcPr>
          <w:p w14:paraId="40FD488A" w14:textId="77777777" w:rsidR="00653F4D" w:rsidRPr="005E0DED" w:rsidRDefault="00653F4D" w:rsidP="00AF28A7">
            <w:pPr>
              <w:widowControl w:val="0"/>
              <w:jc w:val="center"/>
              <w:rPr>
                <w:rFonts w:ascii="Arial" w:hAnsi="Arial" w:cs="Arial"/>
                <w:snapToGrid w:val="0"/>
                <w:lang w:val="es-ES_tradnl"/>
              </w:rPr>
            </w:pPr>
          </w:p>
        </w:tc>
        <w:tc>
          <w:tcPr>
            <w:tcW w:w="850" w:type="dxa"/>
          </w:tcPr>
          <w:p w14:paraId="4FD4ABB3" w14:textId="77777777" w:rsidR="00653F4D" w:rsidRPr="005E0DED" w:rsidRDefault="00653F4D" w:rsidP="00AF28A7">
            <w:pPr>
              <w:widowControl w:val="0"/>
              <w:jc w:val="center"/>
              <w:rPr>
                <w:rFonts w:ascii="Arial" w:hAnsi="Arial" w:cs="Arial"/>
                <w:snapToGrid w:val="0"/>
                <w:lang w:val="es-ES_tradnl"/>
              </w:rPr>
            </w:pPr>
          </w:p>
        </w:tc>
        <w:tc>
          <w:tcPr>
            <w:tcW w:w="851" w:type="dxa"/>
          </w:tcPr>
          <w:p w14:paraId="2CCBDC80" w14:textId="77777777" w:rsidR="00653F4D" w:rsidRPr="005E0DED" w:rsidRDefault="00653F4D" w:rsidP="00AF28A7">
            <w:pPr>
              <w:widowControl w:val="0"/>
              <w:jc w:val="center"/>
              <w:rPr>
                <w:rFonts w:ascii="Arial" w:hAnsi="Arial" w:cs="Arial"/>
                <w:snapToGrid w:val="0"/>
                <w:lang w:val="es-ES_tradnl"/>
              </w:rPr>
            </w:pPr>
          </w:p>
        </w:tc>
        <w:tc>
          <w:tcPr>
            <w:tcW w:w="664" w:type="dxa"/>
          </w:tcPr>
          <w:p w14:paraId="23D6F89D"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090C57E9"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071C32A3" w14:textId="77777777" w:rsidTr="00AF28A7">
        <w:tc>
          <w:tcPr>
            <w:tcW w:w="527" w:type="dxa"/>
          </w:tcPr>
          <w:p w14:paraId="2BF6D4DC"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15</w:t>
            </w:r>
          </w:p>
        </w:tc>
        <w:tc>
          <w:tcPr>
            <w:tcW w:w="5638" w:type="dxa"/>
          </w:tcPr>
          <w:p w14:paraId="3750BEC2"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Como síntesis de las respuestas a las preguntas anteriores tu valoración global del trabajo del profesor en la asignatura es</w:t>
            </w:r>
          </w:p>
        </w:tc>
        <w:tc>
          <w:tcPr>
            <w:tcW w:w="918" w:type="dxa"/>
          </w:tcPr>
          <w:p w14:paraId="2FB2F337" w14:textId="77777777" w:rsidR="00653F4D" w:rsidRPr="005E0DED" w:rsidRDefault="00653F4D" w:rsidP="00AF28A7">
            <w:pPr>
              <w:widowControl w:val="0"/>
              <w:jc w:val="center"/>
              <w:rPr>
                <w:rFonts w:ascii="Arial" w:hAnsi="Arial" w:cs="Arial"/>
                <w:snapToGrid w:val="0"/>
                <w:lang w:val="es-ES_tradnl"/>
              </w:rPr>
            </w:pPr>
          </w:p>
        </w:tc>
        <w:tc>
          <w:tcPr>
            <w:tcW w:w="850" w:type="dxa"/>
          </w:tcPr>
          <w:p w14:paraId="7F295D8B" w14:textId="77777777" w:rsidR="00653F4D" w:rsidRPr="005E0DED" w:rsidRDefault="00653F4D" w:rsidP="00AF28A7">
            <w:pPr>
              <w:widowControl w:val="0"/>
              <w:jc w:val="center"/>
              <w:rPr>
                <w:rFonts w:ascii="Arial" w:hAnsi="Arial" w:cs="Arial"/>
                <w:snapToGrid w:val="0"/>
                <w:lang w:val="es-ES_tradnl"/>
              </w:rPr>
            </w:pPr>
          </w:p>
        </w:tc>
        <w:tc>
          <w:tcPr>
            <w:tcW w:w="851" w:type="dxa"/>
          </w:tcPr>
          <w:p w14:paraId="70F69228" w14:textId="77777777" w:rsidR="00653F4D" w:rsidRPr="005E0DED" w:rsidRDefault="00653F4D" w:rsidP="00AF28A7">
            <w:pPr>
              <w:widowControl w:val="0"/>
              <w:jc w:val="center"/>
              <w:rPr>
                <w:rFonts w:ascii="Arial" w:hAnsi="Arial" w:cs="Arial"/>
                <w:snapToGrid w:val="0"/>
                <w:lang w:val="es-ES_tradnl"/>
              </w:rPr>
            </w:pPr>
          </w:p>
        </w:tc>
        <w:tc>
          <w:tcPr>
            <w:tcW w:w="664" w:type="dxa"/>
          </w:tcPr>
          <w:p w14:paraId="3E5201B1"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6B17B233" w14:textId="77777777" w:rsidR="00653F4D" w:rsidRPr="005E0DED" w:rsidRDefault="00653F4D" w:rsidP="00AF28A7">
            <w:pPr>
              <w:widowControl w:val="0"/>
              <w:jc w:val="center"/>
              <w:rPr>
                <w:rFonts w:ascii="Arial" w:hAnsi="Arial" w:cs="Arial"/>
                <w:snapToGrid w:val="0"/>
                <w:lang w:val="es-ES_tradnl"/>
              </w:rPr>
            </w:pPr>
          </w:p>
        </w:tc>
      </w:tr>
    </w:tbl>
    <w:p w14:paraId="5FCF3E1A" w14:textId="77777777" w:rsidR="00653F4D" w:rsidRPr="005E0DED" w:rsidRDefault="00653F4D" w:rsidP="00653F4D">
      <w:pPr>
        <w:widowControl w:val="0"/>
        <w:jc w:val="both"/>
        <w:rPr>
          <w:rFonts w:ascii="Arial" w:hAnsi="Arial" w:cs="Arial"/>
          <w:snapToGrid w:val="0"/>
          <w:lang w:val="es-ES_tradnl"/>
        </w:rPr>
      </w:pPr>
    </w:p>
    <w:p w14:paraId="2C8E4FB3" w14:textId="77777777" w:rsidR="00653F4D" w:rsidRPr="005E0DED" w:rsidRDefault="00653F4D" w:rsidP="00653F4D">
      <w:pPr>
        <w:widowControl w:val="0"/>
        <w:rPr>
          <w:rFonts w:ascii="Arial" w:hAnsi="Arial" w:cs="Arial"/>
          <w:snapToGrid w:val="0"/>
          <w:lang w:val="es-ES_tradnl"/>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5"/>
      </w:tblGrid>
      <w:tr w:rsidR="00653F4D" w:rsidRPr="005E0DED" w14:paraId="08180996" w14:textId="77777777" w:rsidTr="00AF28A7">
        <w:trPr>
          <w:trHeight w:val="795"/>
          <w:jc w:val="center"/>
        </w:trPr>
        <w:tc>
          <w:tcPr>
            <w:tcW w:w="8805" w:type="dxa"/>
          </w:tcPr>
          <w:p w14:paraId="6A946136" w14:textId="77777777" w:rsidR="00653F4D" w:rsidRPr="005E0DED" w:rsidRDefault="00653F4D" w:rsidP="00AF28A7">
            <w:pPr>
              <w:widowControl w:val="0"/>
              <w:ind w:left="171"/>
              <w:rPr>
                <w:rFonts w:ascii="Arial" w:hAnsi="Arial" w:cs="Arial"/>
                <w:snapToGrid w:val="0"/>
                <w:lang w:val="es-ES_tradnl"/>
              </w:rPr>
            </w:pPr>
            <w:r w:rsidRPr="005E0DED">
              <w:rPr>
                <w:rFonts w:ascii="Arial" w:hAnsi="Arial" w:cs="Arial"/>
                <w:snapToGrid w:val="0"/>
                <w:lang w:val="es-ES_tradnl"/>
              </w:rPr>
              <w:t>Comentarios personales que considere oportuno realizar:</w:t>
            </w:r>
          </w:p>
          <w:p w14:paraId="596256FE" w14:textId="77777777" w:rsidR="00653F4D" w:rsidRPr="005E0DED" w:rsidRDefault="00653F4D" w:rsidP="00AF28A7">
            <w:pPr>
              <w:widowControl w:val="0"/>
              <w:jc w:val="center"/>
              <w:rPr>
                <w:rFonts w:ascii="Arial" w:hAnsi="Arial" w:cs="Arial"/>
                <w:snapToGrid w:val="0"/>
                <w:lang w:val="es-ES_tradnl"/>
              </w:rPr>
            </w:pPr>
          </w:p>
          <w:p w14:paraId="2CB02A36" w14:textId="77777777" w:rsidR="00653F4D" w:rsidRPr="005E0DED" w:rsidRDefault="00653F4D" w:rsidP="00AF28A7">
            <w:pPr>
              <w:widowControl w:val="0"/>
              <w:ind w:left="171"/>
              <w:rPr>
                <w:rFonts w:ascii="Arial" w:hAnsi="Arial" w:cs="Arial"/>
                <w:snapToGrid w:val="0"/>
                <w:lang w:val="es-ES_tradnl"/>
              </w:rPr>
            </w:pPr>
          </w:p>
          <w:p w14:paraId="7D502E95" w14:textId="77777777" w:rsidR="00653F4D" w:rsidRPr="005E0DED" w:rsidRDefault="00653F4D" w:rsidP="00AF28A7">
            <w:pPr>
              <w:widowControl w:val="0"/>
              <w:ind w:left="171"/>
              <w:rPr>
                <w:rFonts w:ascii="Arial" w:hAnsi="Arial" w:cs="Arial"/>
                <w:snapToGrid w:val="0"/>
                <w:lang w:val="es-ES_tradnl"/>
              </w:rPr>
            </w:pPr>
          </w:p>
        </w:tc>
      </w:tr>
    </w:tbl>
    <w:p w14:paraId="1D3471EC" w14:textId="77777777" w:rsidR="00653F4D" w:rsidRPr="005E0DED" w:rsidRDefault="00653F4D" w:rsidP="00653F4D">
      <w:pPr>
        <w:widowControl w:val="0"/>
        <w:jc w:val="right"/>
        <w:rPr>
          <w:rFonts w:ascii="Arial" w:hAnsi="Arial" w:cs="Arial"/>
        </w:rPr>
      </w:pPr>
      <w:r w:rsidRPr="005E0DED">
        <w:rPr>
          <w:rFonts w:ascii="Arial" w:hAnsi="Arial" w:cs="Arial"/>
          <w:snapToGrid w:val="0"/>
        </w:rPr>
        <w:t>GRACIAS</w:t>
      </w:r>
    </w:p>
    <w:p w14:paraId="00032795" w14:textId="77777777" w:rsidR="001D13E9" w:rsidRPr="005E0DED" w:rsidRDefault="001D13E9">
      <w:pPr>
        <w:jc w:val="both"/>
        <w:rPr>
          <w:rFonts w:ascii="Arial" w:hAnsi="Arial" w:cs="Arial"/>
        </w:rPr>
      </w:pPr>
    </w:p>
    <w:p w14:paraId="14121F20" w14:textId="77777777" w:rsidR="001D13E9" w:rsidRPr="005E0DED" w:rsidRDefault="001D13E9">
      <w:pPr>
        <w:ind w:left="57"/>
        <w:jc w:val="center"/>
        <w:rPr>
          <w:rFonts w:ascii="Arial" w:hAnsi="Arial" w:cs="Arial"/>
          <w:lang w:val="es-MX"/>
        </w:rPr>
      </w:pPr>
    </w:p>
    <w:p w14:paraId="1640D79C" w14:textId="77777777" w:rsidR="00714F1A" w:rsidRPr="005E0DED" w:rsidRDefault="00714F1A" w:rsidP="00714F1A">
      <w:pPr>
        <w:rPr>
          <w:rFonts w:ascii="Arial" w:hAnsi="Arial" w:cs="Arial"/>
        </w:rPr>
      </w:pPr>
    </w:p>
    <w:p w14:paraId="509C39D3" w14:textId="77777777" w:rsidR="00714F1A" w:rsidRPr="005E0DED" w:rsidRDefault="00714F1A" w:rsidP="00714F1A">
      <w:pPr>
        <w:tabs>
          <w:tab w:val="left" w:pos="510"/>
        </w:tabs>
        <w:ind w:left="57"/>
        <w:jc w:val="both"/>
        <w:rPr>
          <w:rFonts w:ascii="Arial" w:hAnsi="Arial" w:cs="Arial"/>
          <w:lang w:val="es-MX"/>
        </w:rPr>
      </w:pPr>
      <w:r w:rsidRPr="005E0DED">
        <w:rPr>
          <w:rFonts w:ascii="Arial" w:hAnsi="Arial" w:cs="Arial"/>
        </w:rPr>
        <w:tab/>
      </w:r>
      <w:r w:rsidRPr="005E0DED">
        <w:rPr>
          <w:rFonts w:ascii="Arial" w:hAnsi="Arial" w:cs="Arial"/>
          <w:b/>
          <w:bCs/>
          <w:lang w:val="es-MX"/>
        </w:rPr>
        <w:t>12.. REVISIÓN DE LA PROGRAMACIÓN</w:t>
      </w:r>
    </w:p>
    <w:p w14:paraId="1463340D" w14:textId="77777777" w:rsidR="00714F1A" w:rsidRPr="005E0DED" w:rsidRDefault="00714F1A" w:rsidP="00714F1A">
      <w:pPr>
        <w:tabs>
          <w:tab w:val="left" w:pos="510"/>
        </w:tabs>
        <w:ind w:left="57"/>
        <w:jc w:val="both"/>
        <w:rPr>
          <w:rFonts w:ascii="Arial" w:hAnsi="Arial" w:cs="Arial"/>
          <w:lang w:val="es-MX"/>
        </w:rPr>
      </w:pPr>
    </w:p>
    <w:p w14:paraId="3CD0912B" w14:textId="77777777" w:rsidR="00554F1D" w:rsidRDefault="00714F1A" w:rsidP="00714F1A">
      <w:pPr>
        <w:tabs>
          <w:tab w:val="left" w:pos="510"/>
        </w:tabs>
        <w:ind w:left="57"/>
        <w:jc w:val="both"/>
        <w:rPr>
          <w:rFonts w:ascii="Arial" w:hAnsi="Arial" w:cs="Arial"/>
          <w:lang w:val="es-MX"/>
        </w:rPr>
      </w:pPr>
      <w:r w:rsidRPr="005E0DED">
        <w:rPr>
          <w:rFonts w:ascii="Arial" w:hAnsi="Arial" w:cs="Arial"/>
          <w:lang w:val="es-MX"/>
        </w:rPr>
        <w:tab/>
        <w:t xml:space="preserve">Una vez al mes se realizará el seguimiento del desarrollo de la programación para, en su caso, hacer las oportunas adaptaciones a las necesidades educativas del grupo de alumnos.        </w:t>
      </w:r>
    </w:p>
    <w:p w14:paraId="285DEC2C" w14:textId="77777777" w:rsidR="00714F1A" w:rsidRPr="005E0DED" w:rsidRDefault="00714F1A" w:rsidP="00714F1A">
      <w:pPr>
        <w:tabs>
          <w:tab w:val="left" w:pos="510"/>
        </w:tabs>
        <w:ind w:left="57"/>
        <w:jc w:val="both"/>
        <w:rPr>
          <w:rFonts w:ascii="Arial" w:hAnsi="Arial" w:cs="Arial"/>
          <w:lang w:val="es-MX"/>
        </w:rPr>
      </w:pPr>
      <w:r w:rsidRPr="005E0DED">
        <w:rPr>
          <w:rFonts w:ascii="Arial" w:hAnsi="Arial" w:cs="Arial"/>
          <w:lang w:val="es-MX"/>
        </w:rPr>
        <w:t xml:space="preserve">  </w:t>
      </w:r>
    </w:p>
    <w:p w14:paraId="363A2DC0" w14:textId="77777777" w:rsidR="00714F1A" w:rsidRPr="005E0DED" w:rsidRDefault="00714F1A" w:rsidP="00714F1A">
      <w:pPr>
        <w:jc w:val="both"/>
        <w:rPr>
          <w:rFonts w:ascii="Arial" w:hAnsi="Arial" w:cs="Arial"/>
          <w:lang w:val="es-MX"/>
        </w:rPr>
      </w:pPr>
    </w:p>
    <w:p w14:paraId="70F9E973" w14:textId="77777777" w:rsidR="00554F1D" w:rsidRPr="00554F1D" w:rsidRDefault="00554F1D" w:rsidP="00554F1D">
      <w:pPr>
        <w:jc w:val="both"/>
        <w:rPr>
          <w:rFonts w:ascii="Arial" w:hAnsi="Arial" w:cs="Arial"/>
          <w:b/>
        </w:rPr>
      </w:pPr>
      <w:r w:rsidRPr="00554F1D">
        <w:rPr>
          <w:rFonts w:ascii="Arial" w:hAnsi="Arial" w:cs="Arial"/>
          <w:b/>
        </w:rPr>
        <w:t>Se dará publicidad de esta programación a través de la página Web del I.E.S. Gaspar Melchor de Jovellanos.</w:t>
      </w:r>
    </w:p>
    <w:p w14:paraId="3E7DE4A7" w14:textId="77777777" w:rsidR="001D13E9" w:rsidRPr="005E0DED" w:rsidRDefault="001D13E9" w:rsidP="00714F1A">
      <w:pPr>
        <w:tabs>
          <w:tab w:val="left" w:pos="1245"/>
        </w:tabs>
        <w:rPr>
          <w:rFonts w:ascii="Arial" w:hAnsi="Arial" w:cs="Arial"/>
          <w:lang w:val="es-MX"/>
        </w:rPr>
      </w:pPr>
    </w:p>
    <w:sectPr w:rsidR="001D13E9" w:rsidRPr="005E0DED" w:rsidSect="001D13E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2577F" w14:textId="77777777" w:rsidR="00D1447F" w:rsidRDefault="00D1447F" w:rsidP="001D13E9">
      <w:r>
        <w:separator/>
      </w:r>
    </w:p>
  </w:endnote>
  <w:endnote w:type="continuationSeparator" w:id="0">
    <w:p w14:paraId="097DF313" w14:textId="77777777" w:rsidR="00D1447F" w:rsidRDefault="00D1447F" w:rsidP="001D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utura Std Book">
    <w:altName w:val="Times New Roman"/>
    <w:charset w:val="01"/>
    <w:family w:val="roman"/>
    <w:pitch w:val="variable"/>
  </w:font>
  <w:font w:name="OfficinaSansStd-Book;ITC Offici">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DBDC7" w14:textId="77777777" w:rsidR="000B500D" w:rsidRDefault="000B50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1FC53" w14:textId="77777777" w:rsidR="000B500D" w:rsidRDefault="000B500D">
    <w:pPr>
      <w:tabs>
        <w:tab w:val="center" w:pos="4550"/>
        <w:tab w:val="left" w:pos="5818"/>
      </w:tabs>
      <w:ind w:right="260"/>
      <w:jc w:val="right"/>
      <w:rPr>
        <w:color w:val="0F243E" w:themeColor="text2" w:themeShade="80"/>
      </w:rPr>
    </w:pPr>
    <w:r>
      <w:rPr>
        <w:color w:val="548DD4" w:themeColor="text2" w:themeTint="99"/>
        <w:spacing w:val="60"/>
      </w:rPr>
      <w:t>Página</w:t>
    </w:r>
    <w:r>
      <w:rPr>
        <w:color w:val="548DD4" w:themeColor="text2" w:themeTint="99"/>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Pr>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Pr>
        <w:color w:val="17365D" w:themeColor="text2" w:themeShade="BF"/>
      </w:rPr>
      <w:t>1</w:t>
    </w:r>
    <w:r>
      <w:rPr>
        <w:color w:val="17365D" w:themeColor="text2" w:themeShade="BF"/>
      </w:rPr>
      <w:fldChar w:fldCharType="end"/>
    </w:r>
  </w:p>
  <w:p w14:paraId="612934D9" w14:textId="77777777" w:rsidR="007427F5" w:rsidRDefault="007427F5">
    <w:pPr>
      <w:pStyle w:val="Piedepgin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583E7" w14:textId="77777777" w:rsidR="000B500D" w:rsidRDefault="000B50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F8021" w14:textId="77777777" w:rsidR="00D1447F" w:rsidRDefault="00D1447F" w:rsidP="001D13E9">
      <w:r>
        <w:separator/>
      </w:r>
    </w:p>
  </w:footnote>
  <w:footnote w:type="continuationSeparator" w:id="0">
    <w:p w14:paraId="0D4313D3" w14:textId="77777777" w:rsidR="00D1447F" w:rsidRDefault="00D1447F" w:rsidP="001D1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D000" w14:textId="77777777" w:rsidR="000B500D" w:rsidRDefault="000B50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EDAFE" w14:textId="35190BA0" w:rsidR="00554F1D" w:rsidRDefault="007427F5" w:rsidP="000B500D">
    <w:pPr>
      <w:pStyle w:val="Encabezado1"/>
      <w:ind w:hanging="1134"/>
      <w:jc w:val="both"/>
    </w:pPr>
    <w:r>
      <w:rPr>
        <w:noProof/>
        <w:sz w:val="16"/>
        <w:szCs w:val="16"/>
      </w:rPr>
      <w:drawing>
        <wp:anchor distT="0" distB="0" distL="114300" distR="114300" simplePos="0" relativeHeight="251744256" behindDoc="0" locked="0" layoutInCell="1" allowOverlap="1" wp14:anchorId="55156C60" wp14:editId="577EF21E">
          <wp:simplePos x="0" y="0"/>
          <wp:positionH relativeFrom="column">
            <wp:posOffset>5454015</wp:posOffset>
          </wp:positionH>
          <wp:positionV relativeFrom="paragraph">
            <wp:posOffset>-90170</wp:posOffset>
          </wp:positionV>
          <wp:extent cx="609600" cy="4781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9600" cy="47815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6"/>
        <w:szCs w:val="16"/>
      </w:rPr>
      <w:drawing>
        <wp:inline distT="0" distB="0" distL="0" distR="0" wp14:anchorId="33A4FD95" wp14:editId="5BA106C8">
          <wp:extent cx="1647825" cy="2476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647825" cy="247650"/>
                  </a:xfrm>
                  <a:prstGeom prst="rect">
                    <a:avLst/>
                  </a:prstGeom>
                  <a:noFill/>
                </pic:spPr>
              </pic:pic>
            </a:graphicData>
          </a:graphic>
        </wp:inline>
      </w:drawing>
    </w:r>
    <w:r w:rsidR="00554F1D">
      <w:rPr>
        <w:sz w:val="16"/>
        <w:szCs w:val="16"/>
      </w:rPr>
      <w:t xml:space="preserve">   I.E.S.  GASPAR MELCHOR DE JOVELLANOS.</w:t>
    </w:r>
    <w:r w:rsidR="000B500D">
      <w:rPr>
        <w:sz w:val="16"/>
        <w:szCs w:val="16"/>
      </w:rPr>
      <w:t xml:space="preserve"> </w:t>
    </w:r>
    <w:r w:rsidR="000B500D" w:rsidRPr="000B500D">
      <w:rPr>
        <w:sz w:val="16"/>
        <w:szCs w:val="16"/>
      </w:rPr>
      <w:t>FAMILIA PROFESIONAL: IMAGEN PERSONAL</w:t>
    </w:r>
  </w:p>
  <w:p w14:paraId="13D3F5AD" w14:textId="285446E1" w:rsidR="007427F5" w:rsidRDefault="00554F1D">
    <w:pPr>
      <w:pStyle w:val="Encabezado1"/>
      <w:jc w:val="both"/>
      <w:rPr>
        <w:sz w:val="16"/>
        <w:szCs w:val="16"/>
      </w:rPr>
    </w:pPr>
    <w:r>
      <w:rPr>
        <w:sz w:val="16"/>
        <w:szCs w:val="16"/>
      </w:rPr>
      <w:t xml:space="preserve">                                                                         </w:t>
    </w:r>
  </w:p>
  <w:p w14:paraId="0520E6A9" w14:textId="1ED9D12D" w:rsidR="000B500D" w:rsidRDefault="000B500D">
    <w:pPr>
      <w:pStyle w:val="Encabezado1"/>
      <w:jc w:val="both"/>
      <w:rPr>
        <w:sz w:val="16"/>
        <w:szCs w:val="16"/>
      </w:rPr>
    </w:pPr>
    <w:r>
      <w:rPr>
        <w:sz w:val="16"/>
        <w:szCs w:val="16"/>
      </w:rPr>
      <w:t xml:space="preserve">                                                                </w:t>
    </w:r>
    <w:r w:rsidR="007427F5">
      <w:rPr>
        <w:sz w:val="16"/>
        <w:szCs w:val="16"/>
      </w:rPr>
      <w:t>CICLO: ESTÉTICA Y BELLEZA PRESENCIAL CURSO 20</w:t>
    </w:r>
    <w:r>
      <w:rPr>
        <w:sz w:val="16"/>
        <w:szCs w:val="16"/>
      </w:rPr>
      <w:t>20-21</w:t>
    </w:r>
  </w:p>
  <w:p w14:paraId="4584B88D" w14:textId="3673758D" w:rsidR="007427F5" w:rsidRDefault="000B500D">
    <w:pPr>
      <w:pStyle w:val="Encabezado1"/>
      <w:jc w:val="both"/>
    </w:pPr>
    <w:r>
      <w:rPr>
        <w:sz w:val="16"/>
        <w:szCs w:val="16"/>
      </w:rPr>
      <w:t xml:space="preserve">                                                                                    </w:t>
    </w:r>
    <w:r w:rsidR="00554F1D">
      <w:rPr>
        <w:sz w:val="16"/>
        <w:szCs w:val="16"/>
      </w:rPr>
      <w:t xml:space="preserve">MÓDULO: </w:t>
    </w:r>
    <w:r w:rsidR="00554F1D" w:rsidRPr="00554F1D">
      <w:rPr>
        <w:b/>
        <w:sz w:val="16"/>
        <w:szCs w:val="16"/>
      </w:rPr>
      <w:t>ANÁLISIS ESTÉTICO</w:t>
    </w:r>
    <w:r w:rsidR="00554F1D">
      <w:rPr>
        <w:sz w:val="16"/>
        <w:szCs w:val="16"/>
      </w:rPr>
      <w:t xml:space="preserve">.  </w:t>
    </w:r>
  </w:p>
  <w:p w14:paraId="0FA8D6BD" w14:textId="77777777" w:rsidR="007427F5" w:rsidRDefault="007427F5">
    <w:pPr>
      <w:pStyle w:val="Encabezado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1ED47" w14:textId="77777777" w:rsidR="000B500D" w:rsidRDefault="000B50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5871"/>
    <w:multiLevelType w:val="hybridMultilevel"/>
    <w:tmpl w:val="93B28F3A"/>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6215F3C"/>
    <w:multiLevelType w:val="hybridMultilevel"/>
    <w:tmpl w:val="89062AF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2543A6"/>
    <w:multiLevelType w:val="multilevel"/>
    <w:tmpl w:val="D0BC7D8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C2275E"/>
    <w:multiLevelType w:val="hybridMultilevel"/>
    <w:tmpl w:val="0AA0ED0C"/>
    <w:lvl w:ilvl="0" w:tplc="0C0A0003">
      <w:start w:val="1"/>
      <w:numFmt w:val="bullet"/>
      <w:lvlText w:val="o"/>
      <w:lvlJc w:val="left"/>
      <w:pPr>
        <w:ind w:left="1854" w:hanging="360"/>
      </w:pPr>
      <w:rPr>
        <w:rFonts w:ascii="Courier New" w:hAnsi="Courier New" w:cs="Courier New"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 w15:restartNumberingAfterBreak="0">
    <w:nsid w:val="13684301"/>
    <w:multiLevelType w:val="multilevel"/>
    <w:tmpl w:val="73389E5C"/>
    <w:lvl w:ilvl="0">
      <w:start w:val="1"/>
      <w:numFmt w:val="bullet"/>
      <w:lvlText w:val=""/>
      <w:lvlJc w:val="left"/>
      <w:pPr>
        <w:ind w:left="1080" w:hanging="360"/>
      </w:pPr>
      <w:rPr>
        <w:rFonts w:ascii="Wingdings" w:hAnsi="Wingdings" w:cs="Wingdings"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14583A1E"/>
    <w:multiLevelType w:val="multilevel"/>
    <w:tmpl w:val="90C0AFC6"/>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7F17F0F"/>
    <w:multiLevelType w:val="hybridMultilevel"/>
    <w:tmpl w:val="C7BE62D2"/>
    <w:lvl w:ilvl="0" w:tplc="42E6E5EA">
      <w:numFmt w:val="bullet"/>
      <w:lvlText w:val="-"/>
      <w:lvlJc w:val="left"/>
      <w:pPr>
        <w:ind w:left="420" w:hanging="360"/>
      </w:pPr>
      <w:rPr>
        <w:rFonts w:ascii="Times New Roman" w:eastAsia="Times New Roman"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7" w15:restartNumberingAfterBreak="0">
    <w:nsid w:val="29210D22"/>
    <w:multiLevelType w:val="multilevel"/>
    <w:tmpl w:val="17F0D9E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2DCE6447"/>
    <w:multiLevelType w:val="hybridMultilevel"/>
    <w:tmpl w:val="6B06552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31C05465"/>
    <w:multiLevelType w:val="multilevel"/>
    <w:tmpl w:val="CE60C2E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b/>
        <w:sz w:val="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435055C"/>
    <w:multiLevelType w:val="multilevel"/>
    <w:tmpl w:val="77AA47D4"/>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9D00D45"/>
    <w:multiLevelType w:val="multilevel"/>
    <w:tmpl w:val="71229F42"/>
    <w:lvl w:ilvl="0">
      <w:start w:val="1"/>
      <w:numFmt w:val="bullet"/>
      <w:lvlText w:val=""/>
      <w:lvlJc w:val="left"/>
      <w:pPr>
        <w:tabs>
          <w:tab w:val="num" w:pos="540"/>
        </w:tabs>
        <w:ind w:left="540" w:hanging="360"/>
      </w:pPr>
      <w:rPr>
        <w:rFonts w:ascii="Wingdings" w:hAnsi="Wingdings" w:cs="Wingding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F46364"/>
    <w:multiLevelType w:val="hybridMultilevel"/>
    <w:tmpl w:val="6D4442D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46003EF6"/>
    <w:multiLevelType w:val="multilevel"/>
    <w:tmpl w:val="21EE1978"/>
    <w:lvl w:ilvl="0">
      <w:start w:val="1"/>
      <w:numFmt w:val="bullet"/>
      <w:lvlText w:val=""/>
      <w:lvlJc w:val="left"/>
      <w:pPr>
        <w:tabs>
          <w:tab w:val="num" w:pos="540"/>
        </w:tabs>
        <w:ind w:left="54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67B22F1"/>
    <w:multiLevelType w:val="multilevel"/>
    <w:tmpl w:val="5D9CC81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46AC64C0"/>
    <w:multiLevelType w:val="multilevel"/>
    <w:tmpl w:val="C6C02DE2"/>
    <w:lvl w:ilvl="0">
      <w:start w:val="1"/>
      <w:numFmt w:val="bullet"/>
      <w:lvlText w:val=""/>
      <w:lvlJc w:val="left"/>
      <w:pPr>
        <w:ind w:left="1080" w:hanging="360"/>
      </w:pPr>
      <w:rPr>
        <w:rFonts w:ascii="Wingdings" w:hAnsi="Wingdings" w:cs="Wingdings"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46B25F7A"/>
    <w:multiLevelType w:val="multilevel"/>
    <w:tmpl w:val="4716A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EA1AF2"/>
    <w:multiLevelType w:val="multilevel"/>
    <w:tmpl w:val="DFC05E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86C1DED"/>
    <w:multiLevelType w:val="multilevel"/>
    <w:tmpl w:val="74F42B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5F6155B"/>
    <w:multiLevelType w:val="hybridMultilevel"/>
    <w:tmpl w:val="653C3E58"/>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586C73E9"/>
    <w:multiLevelType w:val="hybridMultilevel"/>
    <w:tmpl w:val="22D80984"/>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598B7F02"/>
    <w:multiLevelType w:val="singleLevel"/>
    <w:tmpl w:val="7CB6D87C"/>
    <w:lvl w:ilvl="0">
      <w:start w:val="3"/>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1402779"/>
    <w:multiLevelType w:val="hybridMultilevel"/>
    <w:tmpl w:val="16F2A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21B6812"/>
    <w:multiLevelType w:val="multilevel"/>
    <w:tmpl w:val="7A9C41C4"/>
    <w:lvl w:ilvl="0">
      <w:start w:val="21"/>
      <w:numFmt w:val="bullet"/>
      <w:lvlText w:val="-"/>
      <w:lvlJc w:val="left"/>
      <w:pPr>
        <w:ind w:left="720" w:hanging="360"/>
      </w:pPr>
      <w:rPr>
        <w:rFonts w:ascii="Times New Roman" w:hAnsi="Times New Roman" w:cs="Times New Roman" w:hint="default"/>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B8B76C6"/>
    <w:multiLevelType w:val="hybridMultilevel"/>
    <w:tmpl w:val="A692C3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444208"/>
    <w:multiLevelType w:val="multilevel"/>
    <w:tmpl w:val="0044809A"/>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E7D0428"/>
    <w:multiLevelType w:val="hybridMultilevel"/>
    <w:tmpl w:val="50F09672"/>
    <w:lvl w:ilvl="0" w:tplc="18CA51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8AF2177"/>
    <w:multiLevelType w:val="multilevel"/>
    <w:tmpl w:val="06424F1A"/>
    <w:lvl w:ilvl="0">
      <w:start w:val="1"/>
      <w:numFmt w:val="bullet"/>
      <w:lvlText w:val=""/>
      <w:lvlJc w:val="left"/>
      <w:pPr>
        <w:ind w:left="1440" w:hanging="360"/>
      </w:pPr>
      <w:rPr>
        <w:rFonts w:ascii="Wingdings" w:hAnsi="Wingdings" w:cs="Open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8" w15:restartNumberingAfterBreak="0">
    <w:nsid w:val="7B077C5D"/>
    <w:multiLevelType w:val="hybridMultilevel"/>
    <w:tmpl w:val="B182415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3"/>
  </w:num>
  <w:num w:numId="2">
    <w:abstractNumId w:val="18"/>
  </w:num>
  <w:num w:numId="3">
    <w:abstractNumId w:val="11"/>
  </w:num>
  <w:num w:numId="4">
    <w:abstractNumId w:val="5"/>
  </w:num>
  <w:num w:numId="5">
    <w:abstractNumId w:val="25"/>
  </w:num>
  <w:num w:numId="6">
    <w:abstractNumId w:val="2"/>
  </w:num>
  <w:num w:numId="7">
    <w:abstractNumId w:val="4"/>
  </w:num>
  <w:num w:numId="8">
    <w:abstractNumId w:val="23"/>
  </w:num>
  <w:num w:numId="9">
    <w:abstractNumId w:val="7"/>
  </w:num>
  <w:num w:numId="10">
    <w:abstractNumId w:val="17"/>
  </w:num>
  <w:num w:numId="11">
    <w:abstractNumId w:val="15"/>
  </w:num>
  <w:num w:numId="12">
    <w:abstractNumId w:val="10"/>
  </w:num>
  <w:num w:numId="13">
    <w:abstractNumId w:val="9"/>
  </w:num>
  <w:num w:numId="14">
    <w:abstractNumId w:val="27"/>
  </w:num>
  <w:num w:numId="15">
    <w:abstractNumId w:val="28"/>
  </w:num>
  <w:num w:numId="16">
    <w:abstractNumId w:val="14"/>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4"/>
  </w:num>
  <w:num w:numId="24">
    <w:abstractNumId w:val="1"/>
  </w:num>
  <w:num w:numId="25">
    <w:abstractNumId w:val="0"/>
  </w:num>
  <w:num w:numId="26">
    <w:abstractNumId w:val="3"/>
  </w:num>
  <w:num w:numId="27">
    <w:abstractNumId w:val="16"/>
  </w:num>
  <w:num w:numId="28">
    <w:abstractNumId w:val="21"/>
  </w:num>
  <w:num w:numId="29">
    <w:abstractNumId w:val="22"/>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13E9"/>
    <w:rsid w:val="00012436"/>
    <w:rsid w:val="00032813"/>
    <w:rsid w:val="00036828"/>
    <w:rsid w:val="0005056C"/>
    <w:rsid w:val="00074CB2"/>
    <w:rsid w:val="00075652"/>
    <w:rsid w:val="00081016"/>
    <w:rsid w:val="00081F61"/>
    <w:rsid w:val="000831F2"/>
    <w:rsid w:val="00086329"/>
    <w:rsid w:val="00087146"/>
    <w:rsid w:val="00096E9D"/>
    <w:rsid w:val="000A1B62"/>
    <w:rsid w:val="000A4178"/>
    <w:rsid w:val="000B500D"/>
    <w:rsid w:val="000C7D66"/>
    <w:rsid w:val="000D5F08"/>
    <w:rsid w:val="00102772"/>
    <w:rsid w:val="00124332"/>
    <w:rsid w:val="0014293B"/>
    <w:rsid w:val="00152BC8"/>
    <w:rsid w:val="00157558"/>
    <w:rsid w:val="00186BCF"/>
    <w:rsid w:val="001B71EE"/>
    <w:rsid w:val="001C21BF"/>
    <w:rsid w:val="001D13E9"/>
    <w:rsid w:val="001D33A7"/>
    <w:rsid w:val="001E5263"/>
    <w:rsid w:val="001F640F"/>
    <w:rsid w:val="00200B1E"/>
    <w:rsid w:val="002332AF"/>
    <w:rsid w:val="00243D64"/>
    <w:rsid w:val="00253D6B"/>
    <w:rsid w:val="002972F8"/>
    <w:rsid w:val="002B4325"/>
    <w:rsid w:val="002C3430"/>
    <w:rsid w:val="002E5EA3"/>
    <w:rsid w:val="002F4956"/>
    <w:rsid w:val="00326E58"/>
    <w:rsid w:val="00354A39"/>
    <w:rsid w:val="0037108D"/>
    <w:rsid w:val="00373DCC"/>
    <w:rsid w:val="003A19E9"/>
    <w:rsid w:val="003B5058"/>
    <w:rsid w:val="003D55AF"/>
    <w:rsid w:val="003E1572"/>
    <w:rsid w:val="003E4457"/>
    <w:rsid w:val="00400B6D"/>
    <w:rsid w:val="00401BC3"/>
    <w:rsid w:val="00404370"/>
    <w:rsid w:val="00436894"/>
    <w:rsid w:val="00456113"/>
    <w:rsid w:val="0047696A"/>
    <w:rsid w:val="00491CD8"/>
    <w:rsid w:val="004C1D03"/>
    <w:rsid w:val="004E4746"/>
    <w:rsid w:val="004E5AF0"/>
    <w:rsid w:val="005231EB"/>
    <w:rsid w:val="0053685E"/>
    <w:rsid w:val="00540F0E"/>
    <w:rsid w:val="00545D62"/>
    <w:rsid w:val="00554F1D"/>
    <w:rsid w:val="00581AC6"/>
    <w:rsid w:val="005A291F"/>
    <w:rsid w:val="005B6B57"/>
    <w:rsid w:val="005E03D9"/>
    <w:rsid w:val="005E0DED"/>
    <w:rsid w:val="006036BF"/>
    <w:rsid w:val="0061208F"/>
    <w:rsid w:val="0064320E"/>
    <w:rsid w:val="0065374E"/>
    <w:rsid w:val="00653F4D"/>
    <w:rsid w:val="006741AE"/>
    <w:rsid w:val="006B6F1E"/>
    <w:rsid w:val="006D0394"/>
    <w:rsid w:val="006D6077"/>
    <w:rsid w:val="006E64A3"/>
    <w:rsid w:val="00714F1A"/>
    <w:rsid w:val="007319CC"/>
    <w:rsid w:val="00734949"/>
    <w:rsid w:val="007427F5"/>
    <w:rsid w:val="00765276"/>
    <w:rsid w:val="00765BE9"/>
    <w:rsid w:val="00767358"/>
    <w:rsid w:val="0082410B"/>
    <w:rsid w:val="00833761"/>
    <w:rsid w:val="008502EE"/>
    <w:rsid w:val="00855A56"/>
    <w:rsid w:val="00875DB7"/>
    <w:rsid w:val="00880850"/>
    <w:rsid w:val="008A6C66"/>
    <w:rsid w:val="008D0366"/>
    <w:rsid w:val="008E2BA2"/>
    <w:rsid w:val="008E30A5"/>
    <w:rsid w:val="008F1DA5"/>
    <w:rsid w:val="00924637"/>
    <w:rsid w:val="0093718D"/>
    <w:rsid w:val="009717BF"/>
    <w:rsid w:val="009A4EF0"/>
    <w:rsid w:val="009B2CF4"/>
    <w:rsid w:val="00A262BA"/>
    <w:rsid w:val="00A65FCD"/>
    <w:rsid w:val="00A7063F"/>
    <w:rsid w:val="00A7349D"/>
    <w:rsid w:val="00A82E30"/>
    <w:rsid w:val="00AD62F6"/>
    <w:rsid w:val="00AE0A57"/>
    <w:rsid w:val="00AF28A7"/>
    <w:rsid w:val="00B00A2E"/>
    <w:rsid w:val="00B13E17"/>
    <w:rsid w:val="00B27D85"/>
    <w:rsid w:val="00B47AA3"/>
    <w:rsid w:val="00B70F32"/>
    <w:rsid w:val="00B7364D"/>
    <w:rsid w:val="00B92CFD"/>
    <w:rsid w:val="00B93987"/>
    <w:rsid w:val="00B97E65"/>
    <w:rsid w:val="00BD6FCC"/>
    <w:rsid w:val="00BE5C41"/>
    <w:rsid w:val="00BF345C"/>
    <w:rsid w:val="00C061DF"/>
    <w:rsid w:val="00C10D1D"/>
    <w:rsid w:val="00C12BDC"/>
    <w:rsid w:val="00C30F8A"/>
    <w:rsid w:val="00C40C5E"/>
    <w:rsid w:val="00C42486"/>
    <w:rsid w:val="00C44D2C"/>
    <w:rsid w:val="00C55ED6"/>
    <w:rsid w:val="00C57043"/>
    <w:rsid w:val="00C77BC8"/>
    <w:rsid w:val="00CA5979"/>
    <w:rsid w:val="00CD017E"/>
    <w:rsid w:val="00CF4B39"/>
    <w:rsid w:val="00D12F1D"/>
    <w:rsid w:val="00D13A97"/>
    <w:rsid w:val="00D1447F"/>
    <w:rsid w:val="00D1597D"/>
    <w:rsid w:val="00D209B0"/>
    <w:rsid w:val="00D45622"/>
    <w:rsid w:val="00D63A8E"/>
    <w:rsid w:val="00D65D72"/>
    <w:rsid w:val="00D77FD1"/>
    <w:rsid w:val="00D829CB"/>
    <w:rsid w:val="00D8383C"/>
    <w:rsid w:val="00DE729B"/>
    <w:rsid w:val="00DF1AE8"/>
    <w:rsid w:val="00DF4DBF"/>
    <w:rsid w:val="00DF4DEC"/>
    <w:rsid w:val="00E04D4D"/>
    <w:rsid w:val="00E31D2F"/>
    <w:rsid w:val="00E51067"/>
    <w:rsid w:val="00E71C48"/>
    <w:rsid w:val="00E92E74"/>
    <w:rsid w:val="00E94280"/>
    <w:rsid w:val="00EA15D5"/>
    <w:rsid w:val="00ED1369"/>
    <w:rsid w:val="00EE3DC8"/>
    <w:rsid w:val="00F05CBD"/>
    <w:rsid w:val="00F30816"/>
    <w:rsid w:val="00F36156"/>
    <w:rsid w:val="00F54843"/>
    <w:rsid w:val="00FA73BB"/>
    <w:rsid w:val="00FD5C91"/>
    <w:rsid w:val="00FD66D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35536"/>
  <w15:docId w15:val="{D1DBA69D-08A8-4356-9758-36F0AB21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55"/>
    <w:rPr>
      <w:rFonts w:ascii="Times New Roman" w:eastAsia="Times New Roman" w:hAnsi="Times New Roman"/>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angra3detindependienteCar">
    <w:name w:val="Sangría 3 de t. independiente Car"/>
    <w:basedOn w:val="Fuentedeprrafopredeter"/>
    <w:link w:val="Sangra3detindependiente"/>
    <w:qFormat/>
    <w:rsid w:val="00FD3455"/>
    <w:rPr>
      <w:rFonts w:ascii="Tahoma" w:eastAsia="Times New Roman" w:hAnsi="Tahoma" w:cs="Tahoma"/>
      <w:sz w:val="72"/>
      <w:szCs w:val="24"/>
      <w:lang w:eastAsia="es-ES"/>
    </w:rPr>
  </w:style>
  <w:style w:type="character" w:customStyle="1" w:styleId="EncabezadoCar">
    <w:name w:val="Encabezado Car"/>
    <w:basedOn w:val="Fuentedeprrafopredeter"/>
    <w:link w:val="Encabezado1"/>
    <w:uiPriority w:val="99"/>
    <w:qFormat/>
    <w:rsid w:val="00FD3455"/>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1"/>
    <w:qFormat/>
    <w:rsid w:val="00FD3455"/>
    <w:rPr>
      <w:rFonts w:ascii="Times New Roman" w:eastAsia="Times New Roman" w:hAnsi="Times New Roman" w:cs="Times New Roman"/>
      <w:sz w:val="24"/>
      <w:szCs w:val="24"/>
      <w:lang w:eastAsia="es-ES"/>
    </w:rPr>
  </w:style>
  <w:style w:type="character" w:customStyle="1" w:styleId="A1">
    <w:name w:val="A1"/>
    <w:uiPriority w:val="99"/>
    <w:qFormat/>
    <w:rsid w:val="007E5B50"/>
    <w:rPr>
      <w:b/>
      <w:bCs/>
      <w:color w:val="000000"/>
      <w:sz w:val="20"/>
      <w:szCs w:val="20"/>
    </w:rPr>
  </w:style>
  <w:style w:type="character" w:customStyle="1" w:styleId="Ttulo9Car">
    <w:name w:val="Título 9 Car"/>
    <w:basedOn w:val="Fuentedeprrafopredeter"/>
    <w:link w:val="Ttulo91"/>
    <w:qFormat/>
    <w:rsid w:val="00D729F2"/>
    <w:rPr>
      <w:rFonts w:ascii="Times New Roman" w:eastAsia="Times New Roman" w:hAnsi="Times New Roman"/>
      <w:b/>
      <w:bCs/>
      <w:sz w:val="24"/>
      <w:szCs w:val="18"/>
      <w:u w:val="single"/>
    </w:rPr>
  </w:style>
  <w:style w:type="character" w:customStyle="1" w:styleId="TextoindependienteCar">
    <w:name w:val="Texto independiente Car"/>
    <w:basedOn w:val="Fuentedeprrafopredeter"/>
    <w:link w:val="Textoindependiente"/>
    <w:uiPriority w:val="99"/>
    <w:qFormat/>
    <w:rsid w:val="00AD7666"/>
    <w:rPr>
      <w:rFonts w:ascii="Times New Roman" w:eastAsia="Times New Roman" w:hAnsi="Times New Roman"/>
      <w:sz w:val="24"/>
      <w:szCs w:val="24"/>
    </w:rPr>
  </w:style>
  <w:style w:type="character" w:customStyle="1" w:styleId="TextodegloboCar">
    <w:name w:val="Texto de globo Car"/>
    <w:basedOn w:val="Fuentedeprrafopredeter"/>
    <w:link w:val="Textodeglobo"/>
    <w:uiPriority w:val="99"/>
    <w:semiHidden/>
    <w:qFormat/>
    <w:rsid w:val="00B01E70"/>
    <w:rPr>
      <w:rFonts w:ascii="Tahoma" w:eastAsia="Times New Roman" w:hAnsi="Tahoma" w:cs="Tahoma"/>
      <w:sz w:val="16"/>
      <w:szCs w:val="16"/>
    </w:rPr>
  </w:style>
  <w:style w:type="character" w:styleId="Refdecomentario">
    <w:name w:val="annotation reference"/>
    <w:basedOn w:val="Fuentedeprrafopredeter"/>
    <w:uiPriority w:val="99"/>
    <w:semiHidden/>
    <w:unhideWhenUsed/>
    <w:qFormat/>
    <w:rsid w:val="008D16FA"/>
    <w:rPr>
      <w:sz w:val="16"/>
      <w:szCs w:val="16"/>
    </w:rPr>
  </w:style>
  <w:style w:type="character" w:customStyle="1" w:styleId="TextocomentarioCar">
    <w:name w:val="Texto comentario Car"/>
    <w:basedOn w:val="Fuentedeprrafopredeter"/>
    <w:link w:val="Textocomentario"/>
    <w:uiPriority w:val="99"/>
    <w:semiHidden/>
    <w:qFormat/>
    <w:rsid w:val="008D16FA"/>
    <w:rPr>
      <w:rFonts w:ascii="Times New Roman" w:eastAsia="Times New Roman" w:hAnsi="Times New Roman"/>
    </w:rPr>
  </w:style>
  <w:style w:type="character" w:customStyle="1" w:styleId="AsuntodelcomentarioCar">
    <w:name w:val="Asunto del comentario Car"/>
    <w:basedOn w:val="TextocomentarioCar"/>
    <w:link w:val="Asuntodelcomentario"/>
    <w:uiPriority w:val="99"/>
    <w:semiHidden/>
    <w:qFormat/>
    <w:rsid w:val="008D16FA"/>
    <w:rPr>
      <w:rFonts w:ascii="Times New Roman" w:eastAsia="Times New Roman" w:hAnsi="Times New Roman"/>
      <w:b/>
      <w:bCs/>
    </w:rPr>
  </w:style>
  <w:style w:type="character" w:customStyle="1" w:styleId="SangradetextonormalCar">
    <w:name w:val="Sangría de texto normal Car"/>
    <w:basedOn w:val="Fuentedeprrafopredeter"/>
    <w:link w:val="Sangradetextonormal"/>
    <w:qFormat/>
    <w:locked/>
    <w:rsid w:val="00A92785"/>
    <w:rPr>
      <w:rFonts w:eastAsia="SimSun"/>
      <w:sz w:val="24"/>
      <w:szCs w:val="24"/>
      <w:lang w:val="es-ES_tradnl" w:eastAsia="zh-CN" w:bidi="ar-SA"/>
    </w:rPr>
  </w:style>
  <w:style w:type="character" w:customStyle="1" w:styleId="ListLabel1">
    <w:name w:val="ListLabel 1"/>
    <w:qFormat/>
    <w:rsid w:val="00520361"/>
    <w:rPr>
      <w:rFonts w:cs="Courier New"/>
    </w:rPr>
  </w:style>
  <w:style w:type="character" w:customStyle="1" w:styleId="ListLabel2">
    <w:name w:val="ListLabel 2"/>
    <w:qFormat/>
    <w:rsid w:val="00520361"/>
    <w:rPr>
      <w:rFonts w:cs="Courier New"/>
    </w:rPr>
  </w:style>
  <w:style w:type="character" w:customStyle="1" w:styleId="ListLabel3">
    <w:name w:val="ListLabel 3"/>
    <w:qFormat/>
    <w:rsid w:val="00520361"/>
    <w:rPr>
      <w:rFonts w:cs="Courier New"/>
    </w:rPr>
  </w:style>
  <w:style w:type="character" w:customStyle="1" w:styleId="ListLabel4">
    <w:name w:val="ListLabel 4"/>
    <w:qFormat/>
    <w:rsid w:val="00520361"/>
    <w:rPr>
      <w:rFonts w:cs="Courier New"/>
    </w:rPr>
  </w:style>
  <w:style w:type="character" w:customStyle="1" w:styleId="ListLabel5">
    <w:name w:val="ListLabel 5"/>
    <w:qFormat/>
    <w:rsid w:val="00520361"/>
    <w:rPr>
      <w:rFonts w:cs="Courier New"/>
    </w:rPr>
  </w:style>
  <w:style w:type="character" w:customStyle="1" w:styleId="ListLabel6">
    <w:name w:val="ListLabel 6"/>
    <w:qFormat/>
    <w:rsid w:val="00520361"/>
    <w:rPr>
      <w:rFonts w:cs="Courier New"/>
    </w:rPr>
  </w:style>
  <w:style w:type="character" w:customStyle="1" w:styleId="ListLabel7">
    <w:name w:val="ListLabel 7"/>
    <w:qFormat/>
    <w:rsid w:val="00520361"/>
    <w:rPr>
      <w:rFonts w:cs="Courier New"/>
    </w:rPr>
  </w:style>
  <w:style w:type="character" w:customStyle="1" w:styleId="ListLabel8">
    <w:name w:val="ListLabel 8"/>
    <w:qFormat/>
    <w:rsid w:val="00520361"/>
    <w:rPr>
      <w:rFonts w:cs="Courier New"/>
    </w:rPr>
  </w:style>
  <w:style w:type="character" w:customStyle="1" w:styleId="ListLabel9">
    <w:name w:val="ListLabel 9"/>
    <w:qFormat/>
    <w:rsid w:val="00520361"/>
    <w:rPr>
      <w:rFonts w:cs="Courier New"/>
    </w:rPr>
  </w:style>
  <w:style w:type="character" w:customStyle="1" w:styleId="ListLabel10">
    <w:name w:val="ListLabel 10"/>
    <w:qFormat/>
    <w:rsid w:val="00520361"/>
    <w:rPr>
      <w:rFonts w:eastAsia="Times New Roman" w:cs="Times New Roman"/>
      <w:b/>
    </w:rPr>
  </w:style>
  <w:style w:type="character" w:customStyle="1" w:styleId="ListLabel11">
    <w:name w:val="ListLabel 11"/>
    <w:qFormat/>
    <w:rsid w:val="00520361"/>
    <w:rPr>
      <w:rFonts w:cs="Courier New"/>
    </w:rPr>
  </w:style>
  <w:style w:type="character" w:customStyle="1" w:styleId="ListLabel12">
    <w:name w:val="ListLabel 12"/>
    <w:qFormat/>
    <w:rsid w:val="00520361"/>
    <w:rPr>
      <w:rFonts w:cs="Courier New"/>
    </w:rPr>
  </w:style>
  <w:style w:type="character" w:customStyle="1" w:styleId="ListLabel13">
    <w:name w:val="ListLabel 13"/>
    <w:qFormat/>
    <w:rsid w:val="00520361"/>
    <w:rPr>
      <w:rFonts w:cs="Courier New"/>
    </w:rPr>
  </w:style>
  <w:style w:type="character" w:customStyle="1" w:styleId="ListLabel14">
    <w:name w:val="ListLabel 14"/>
    <w:qFormat/>
    <w:rsid w:val="00520361"/>
    <w:rPr>
      <w:rFonts w:cs="Courier New"/>
    </w:rPr>
  </w:style>
  <w:style w:type="character" w:customStyle="1" w:styleId="ListLabel15">
    <w:name w:val="ListLabel 15"/>
    <w:qFormat/>
    <w:rsid w:val="00520361"/>
    <w:rPr>
      <w:rFonts w:cs="Courier New"/>
    </w:rPr>
  </w:style>
  <w:style w:type="character" w:customStyle="1" w:styleId="ListLabel16">
    <w:name w:val="ListLabel 16"/>
    <w:qFormat/>
    <w:rsid w:val="00520361"/>
    <w:rPr>
      <w:rFonts w:cs="Courier New"/>
    </w:rPr>
  </w:style>
  <w:style w:type="character" w:customStyle="1" w:styleId="ListLabel17">
    <w:name w:val="ListLabel 17"/>
    <w:qFormat/>
    <w:rsid w:val="00520361"/>
    <w:rPr>
      <w:rFonts w:cs="Courier New"/>
    </w:rPr>
  </w:style>
  <w:style w:type="character" w:customStyle="1" w:styleId="ListLabel18">
    <w:name w:val="ListLabel 18"/>
    <w:qFormat/>
    <w:rsid w:val="00520361"/>
    <w:rPr>
      <w:rFonts w:cs="Courier New"/>
    </w:rPr>
  </w:style>
  <w:style w:type="character" w:customStyle="1" w:styleId="ListLabel19">
    <w:name w:val="ListLabel 19"/>
    <w:qFormat/>
    <w:rsid w:val="00520361"/>
    <w:rPr>
      <w:rFonts w:cs="Courier New"/>
    </w:rPr>
  </w:style>
  <w:style w:type="character" w:customStyle="1" w:styleId="ListLabel20">
    <w:name w:val="ListLabel 20"/>
    <w:qFormat/>
    <w:rsid w:val="00520361"/>
    <w:rPr>
      <w:rFonts w:eastAsia="Calibri" w:cs="Times New Roman"/>
    </w:rPr>
  </w:style>
  <w:style w:type="character" w:customStyle="1" w:styleId="ListLabel21">
    <w:name w:val="ListLabel 21"/>
    <w:qFormat/>
    <w:rsid w:val="00520361"/>
    <w:rPr>
      <w:rFonts w:cs="Courier New"/>
    </w:rPr>
  </w:style>
  <w:style w:type="character" w:customStyle="1" w:styleId="ListLabel22">
    <w:name w:val="ListLabel 22"/>
    <w:qFormat/>
    <w:rsid w:val="00520361"/>
    <w:rPr>
      <w:rFonts w:cs="Courier New"/>
    </w:rPr>
  </w:style>
  <w:style w:type="character" w:customStyle="1" w:styleId="ListLabel23">
    <w:name w:val="ListLabel 23"/>
    <w:qFormat/>
    <w:rsid w:val="00520361"/>
    <w:rPr>
      <w:rFonts w:cs="Courier New"/>
    </w:rPr>
  </w:style>
  <w:style w:type="character" w:customStyle="1" w:styleId="ListLabel24">
    <w:name w:val="ListLabel 24"/>
    <w:qFormat/>
    <w:rsid w:val="00520361"/>
    <w:rPr>
      <w:rFonts w:eastAsia="Calibri" w:cs="Times New Roman"/>
    </w:rPr>
  </w:style>
  <w:style w:type="character" w:customStyle="1" w:styleId="ListLabel25">
    <w:name w:val="ListLabel 25"/>
    <w:qFormat/>
    <w:rsid w:val="00520361"/>
    <w:rPr>
      <w:rFonts w:cs="Courier New"/>
    </w:rPr>
  </w:style>
  <w:style w:type="character" w:customStyle="1" w:styleId="ListLabel26">
    <w:name w:val="ListLabel 26"/>
    <w:qFormat/>
    <w:rsid w:val="00520361"/>
    <w:rPr>
      <w:rFonts w:cs="Courier New"/>
    </w:rPr>
  </w:style>
  <w:style w:type="character" w:customStyle="1" w:styleId="ListLabel27">
    <w:name w:val="ListLabel 27"/>
    <w:qFormat/>
    <w:rsid w:val="00520361"/>
    <w:rPr>
      <w:rFonts w:cs="Courier New"/>
    </w:rPr>
  </w:style>
  <w:style w:type="character" w:customStyle="1" w:styleId="ListLabel28">
    <w:name w:val="ListLabel 28"/>
    <w:qFormat/>
    <w:rsid w:val="00520361"/>
    <w:rPr>
      <w:rFonts w:ascii="Times New Roman" w:eastAsia="Calibri" w:hAnsi="Times New Roman" w:cs="Times New Roman"/>
    </w:rPr>
  </w:style>
  <w:style w:type="character" w:customStyle="1" w:styleId="ListLabel29">
    <w:name w:val="ListLabel 29"/>
    <w:qFormat/>
    <w:rsid w:val="00520361"/>
    <w:rPr>
      <w:rFonts w:cs="Courier New"/>
    </w:rPr>
  </w:style>
  <w:style w:type="character" w:customStyle="1" w:styleId="ListLabel30">
    <w:name w:val="ListLabel 30"/>
    <w:qFormat/>
    <w:rsid w:val="00520361"/>
    <w:rPr>
      <w:rFonts w:cs="Courier New"/>
    </w:rPr>
  </w:style>
  <w:style w:type="character" w:customStyle="1" w:styleId="ListLabel31">
    <w:name w:val="ListLabel 31"/>
    <w:qFormat/>
    <w:rsid w:val="00520361"/>
    <w:rPr>
      <w:rFonts w:cs="Courier New"/>
    </w:rPr>
  </w:style>
  <w:style w:type="character" w:customStyle="1" w:styleId="ListLabel32">
    <w:name w:val="ListLabel 32"/>
    <w:qFormat/>
    <w:rsid w:val="00520361"/>
    <w:rPr>
      <w:rFonts w:eastAsia="Times New Roman" w:cs="Times New Roman"/>
    </w:rPr>
  </w:style>
  <w:style w:type="character" w:customStyle="1" w:styleId="ListLabel33">
    <w:name w:val="ListLabel 33"/>
    <w:qFormat/>
    <w:rsid w:val="00520361"/>
    <w:rPr>
      <w:rFonts w:cs="Courier New"/>
    </w:rPr>
  </w:style>
  <w:style w:type="character" w:customStyle="1" w:styleId="ListLabel34">
    <w:name w:val="ListLabel 34"/>
    <w:qFormat/>
    <w:rsid w:val="00520361"/>
    <w:rPr>
      <w:rFonts w:cs="Courier New"/>
    </w:rPr>
  </w:style>
  <w:style w:type="character" w:customStyle="1" w:styleId="ListLabel35">
    <w:name w:val="ListLabel 35"/>
    <w:qFormat/>
    <w:rsid w:val="00520361"/>
    <w:rPr>
      <w:rFonts w:cs="Courier New"/>
    </w:rPr>
  </w:style>
  <w:style w:type="character" w:customStyle="1" w:styleId="ListLabel36">
    <w:name w:val="ListLabel 36"/>
    <w:qFormat/>
    <w:rsid w:val="00520361"/>
    <w:rPr>
      <w:rFonts w:eastAsia="Times New Roman" w:cs="Times New Roman"/>
    </w:rPr>
  </w:style>
  <w:style w:type="character" w:customStyle="1" w:styleId="ListLabel37">
    <w:name w:val="ListLabel 37"/>
    <w:qFormat/>
    <w:rsid w:val="00520361"/>
    <w:rPr>
      <w:rFonts w:cs="Courier New"/>
    </w:rPr>
  </w:style>
  <w:style w:type="character" w:customStyle="1" w:styleId="ListLabel38">
    <w:name w:val="ListLabel 38"/>
    <w:qFormat/>
    <w:rsid w:val="00520361"/>
    <w:rPr>
      <w:rFonts w:cs="Courier New"/>
    </w:rPr>
  </w:style>
  <w:style w:type="character" w:customStyle="1" w:styleId="ListLabel39">
    <w:name w:val="ListLabel 39"/>
    <w:qFormat/>
    <w:rsid w:val="00520361"/>
    <w:rPr>
      <w:rFonts w:cs="Courier New"/>
    </w:rPr>
  </w:style>
  <w:style w:type="character" w:customStyle="1" w:styleId="ListLabel40">
    <w:name w:val="ListLabel 40"/>
    <w:qFormat/>
    <w:rsid w:val="00520361"/>
    <w:rPr>
      <w:rFonts w:cs="Courier New"/>
    </w:rPr>
  </w:style>
  <w:style w:type="character" w:customStyle="1" w:styleId="ListLabel41">
    <w:name w:val="ListLabel 41"/>
    <w:qFormat/>
    <w:rsid w:val="00520361"/>
    <w:rPr>
      <w:rFonts w:cs="Courier New"/>
    </w:rPr>
  </w:style>
  <w:style w:type="character" w:customStyle="1" w:styleId="ListLabel42">
    <w:name w:val="ListLabel 42"/>
    <w:qFormat/>
    <w:rsid w:val="00520361"/>
    <w:rPr>
      <w:rFonts w:cs="Courier New"/>
    </w:rPr>
  </w:style>
  <w:style w:type="character" w:customStyle="1" w:styleId="ListLabel43">
    <w:name w:val="ListLabel 43"/>
    <w:qFormat/>
    <w:rsid w:val="00520361"/>
    <w:rPr>
      <w:rFonts w:cs="Courier New"/>
    </w:rPr>
  </w:style>
  <w:style w:type="character" w:customStyle="1" w:styleId="ListLabel44">
    <w:name w:val="ListLabel 44"/>
    <w:qFormat/>
    <w:rsid w:val="00520361"/>
    <w:rPr>
      <w:rFonts w:cs="Courier New"/>
    </w:rPr>
  </w:style>
  <w:style w:type="character" w:customStyle="1" w:styleId="ListLabel45">
    <w:name w:val="ListLabel 45"/>
    <w:qFormat/>
    <w:rsid w:val="00520361"/>
    <w:rPr>
      <w:rFonts w:cs="Courier New"/>
    </w:rPr>
  </w:style>
  <w:style w:type="character" w:customStyle="1" w:styleId="ListLabel46">
    <w:name w:val="ListLabel 46"/>
    <w:qFormat/>
    <w:rsid w:val="00520361"/>
    <w:rPr>
      <w:rFonts w:cs="Wingdings"/>
    </w:rPr>
  </w:style>
  <w:style w:type="character" w:customStyle="1" w:styleId="ListLabel47">
    <w:name w:val="ListLabel 47"/>
    <w:qFormat/>
    <w:rsid w:val="00520361"/>
    <w:rPr>
      <w:rFonts w:cs="Courier New"/>
    </w:rPr>
  </w:style>
  <w:style w:type="character" w:customStyle="1" w:styleId="ListLabel48">
    <w:name w:val="ListLabel 48"/>
    <w:qFormat/>
    <w:rsid w:val="00520361"/>
    <w:rPr>
      <w:rFonts w:cs="Wingdings"/>
    </w:rPr>
  </w:style>
  <w:style w:type="character" w:customStyle="1" w:styleId="ListLabel49">
    <w:name w:val="ListLabel 49"/>
    <w:qFormat/>
    <w:rsid w:val="00520361"/>
    <w:rPr>
      <w:rFonts w:cs="Symbol"/>
    </w:rPr>
  </w:style>
  <w:style w:type="character" w:customStyle="1" w:styleId="ListLabel50">
    <w:name w:val="ListLabel 50"/>
    <w:qFormat/>
    <w:rsid w:val="00520361"/>
    <w:rPr>
      <w:rFonts w:cs="Courier New"/>
    </w:rPr>
  </w:style>
  <w:style w:type="character" w:customStyle="1" w:styleId="ListLabel51">
    <w:name w:val="ListLabel 51"/>
    <w:qFormat/>
    <w:rsid w:val="00520361"/>
    <w:rPr>
      <w:rFonts w:cs="Wingdings"/>
    </w:rPr>
  </w:style>
  <w:style w:type="character" w:customStyle="1" w:styleId="ListLabel52">
    <w:name w:val="ListLabel 52"/>
    <w:qFormat/>
    <w:rsid w:val="00520361"/>
    <w:rPr>
      <w:rFonts w:cs="Symbol"/>
    </w:rPr>
  </w:style>
  <w:style w:type="character" w:customStyle="1" w:styleId="ListLabel53">
    <w:name w:val="ListLabel 53"/>
    <w:qFormat/>
    <w:rsid w:val="00520361"/>
    <w:rPr>
      <w:rFonts w:cs="Courier New"/>
    </w:rPr>
  </w:style>
  <w:style w:type="character" w:customStyle="1" w:styleId="ListLabel54">
    <w:name w:val="ListLabel 54"/>
    <w:qFormat/>
    <w:rsid w:val="00520361"/>
    <w:rPr>
      <w:rFonts w:cs="Wingdings"/>
    </w:rPr>
  </w:style>
  <w:style w:type="character" w:customStyle="1" w:styleId="ListLabel55">
    <w:name w:val="ListLabel 55"/>
    <w:qFormat/>
    <w:rsid w:val="00520361"/>
    <w:rPr>
      <w:rFonts w:cs="Wingdings"/>
    </w:rPr>
  </w:style>
  <w:style w:type="character" w:customStyle="1" w:styleId="ListLabel56">
    <w:name w:val="ListLabel 56"/>
    <w:qFormat/>
    <w:rsid w:val="00520361"/>
    <w:rPr>
      <w:rFonts w:cs="Courier New"/>
    </w:rPr>
  </w:style>
  <w:style w:type="character" w:customStyle="1" w:styleId="ListLabel57">
    <w:name w:val="ListLabel 57"/>
    <w:qFormat/>
    <w:rsid w:val="00520361"/>
    <w:rPr>
      <w:rFonts w:cs="Wingdings"/>
    </w:rPr>
  </w:style>
  <w:style w:type="character" w:customStyle="1" w:styleId="ListLabel58">
    <w:name w:val="ListLabel 58"/>
    <w:qFormat/>
    <w:rsid w:val="00520361"/>
    <w:rPr>
      <w:rFonts w:cs="Symbol"/>
    </w:rPr>
  </w:style>
  <w:style w:type="character" w:customStyle="1" w:styleId="ListLabel59">
    <w:name w:val="ListLabel 59"/>
    <w:qFormat/>
    <w:rsid w:val="00520361"/>
    <w:rPr>
      <w:rFonts w:cs="Courier New"/>
    </w:rPr>
  </w:style>
  <w:style w:type="character" w:customStyle="1" w:styleId="ListLabel60">
    <w:name w:val="ListLabel 60"/>
    <w:qFormat/>
    <w:rsid w:val="00520361"/>
    <w:rPr>
      <w:rFonts w:cs="Wingdings"/>
    </w:rPr>
  </w:style>
  <w:style w:type="character" w:customStyle="1" w:styleId="ListLabel61">
    <w:name w:val="ListLabel 61"/>
    <w:qFormat/>
    <w:rsid w:val="00520361"/>
    <w:rPr>
      <w:rFonts w:cs="Symbol"/>
    </w:rPr>
  </w:style>
  <w:style w:type="character" w:customStyle="1" w:styleId="ListLabel62">
    <w:name w:val="ListLabel 62"/>
    <w:qFormat/>
    <w:rsid w:val="00520361"/>
    <w:rPr>
      <w:rFonts w:cs="Courier New"/>
    </w:rPr>
  </w:style>
  <w:style w:type="character" w:customStyle="1" w:styleId="ListLabel63">
    <w:name w:val="ListLabel 63"/>
    <w:qFormat/>
    <w:rsid w:val="00520361"/>
    <w:rPr>
      <w:rFonts w:cs="Wingdings"/>
    </w:rPr>
  </w:style>
  <w:style w:type="character" w:customStyle="1" w:styleId="ListLabel64">
    <w:name w:val="ListLabel 64"/>
    <w:qFormat/>
    <w:rsid w:val="00520361"/>
    <w:rPr>
      <w:rFonts w:cs="Wingdings"/>
    </w:rPr>
  </w:style>
  <w:style w:type="character" w:customStyle="1" w:styleId="ListLabel65">
    <w:name w:val="ListLabel 65"/>
    <w:qFormat/>
    <w:rsid w:val="00520361"/>
    <w:rPr>
      <w:rFonts w:cs="Times New Roman"/>
    </w:rPr>
  </w:style>
  <w:style w:type="character" w:customStyle="1" w:styleId="ListLabel66">
    <w:name w:val="ListLabel 66"/>
    <w:qFormat/>
    <w:rsid w:val="00520361"/>
    <w:rPr>
      <w:rFonts w:cs="Wingdings"/>
    </w:rPr>
  </w:style>
  <w:style w:type="character" w:customStyle="1" w:styleId="ListLabel67">
    <w:name w:val="ListLabel 67"/>
    <w:qFormat/>
    <w:rsid w:val="00520361"/>
    <w:rPr>
      <w:rFonts w:cs="Symbol"/>
    </w:rPr>
  </w:style>
  <w:style w:type="character" w:customStyle="1" w:styleId="ListLabel68">
    <w:name w:val="ListLabel 68"/>
    <w:qFormat/>
    <w:rsid w:val="00520361"/>
    <w:rPr>
      <w:rFonts w:cs="Courier New"/>
    </w:rPr>
  </w:style>
  <w:style w:type="character" w:customStyle="1" w:styleId="ListLabel69">
    <w:name w:val="ListLabel 69"/>
    <w:qFormat/>
    <w:rsid w:val="00520361"/>
    <w:rPr>
      <w:rFonts w:cs="Wingdings"/>
    </w:rPr>
  </w:style>
  <w:style w:type="character" w:customStyle="1" w:styleId="ListLabel70">
    <w:name w:val="ListLabel 70"/>
    <w:qFormat/>
    <w:rsid w:val="00520361"/>
    <w:rPr>
      <w:rFonts w:cs="Symbol"/>
    </w:rPr>
  </w:style>
  <w:style w:type="character" w:customStyle="1" w:styleId="ListLabel71">
    <w:name w:val="ListLabel 71"/>
    <w:qFormat/>
    <w:rsid w:val="00520361"/>
    <w:rPr>
      <w:rFonts w:cs="Courier New"/>
    </w:rPr>
  </w:style>
  <w:style w:type="character" w:customStyle="1" w:styleId="ListLabel72">
    <w:name w:val="ListLabel 72"/>
    <w:qFormat/>
    <w:rsid w:val="00520361"/>
    <w:rPr>
      <w:rFonts w:cs="Wingdings"/>
    </w:rPr>
  </w:style>
  <w:style w:type="character" w:customStyle="1" w:styleId="ListLabel73">
    <w:name w:val="ListLabel 73"/>
    <w:qFormat/>
    <w:rsid w:val="00520361"/>
    <w:rPr>
      <w:rFonts w:cs="Times New Roman"/>
      <w:b/>
    </w:rPr>
  </w:style>
  <w:style w:type="character" w:customStyle="1" w:styleId="ListLabel74">
    <w:name w:val="ListLabel 74"/>
    <w:qFormat/>
    <w:rsid w:val="00520361"/>
    <w:rPr>
      <w:rFonts w:cs="Courier New"/>
    </w:rPr>
  </w:style>
  <w:style w:type="character" w:customStyle="1" w:styleId="ListLabel75">
    <w:name w:val="ListLabel 75"/>
    <w:qFormat/>
    <w:rsid w:val="00520361"/>
    <w:rPr>
      <w:rFonts w:cs="Wingdings"/>
    </w:rPr>
  </w:style>
  <w:style w:type="character" w:customStyle="1" w:styleId="ListLabel76">
    <w:name w:val="ListLabel 76"/>
    <w:qFormat/>
    <w:rsid w:val="00520361"/>
    <w:rPr>
      <w:rFonts w:cs="Symbol"/>
    </w:rPr>
  </w:style>
  <w:style w:type="character" w:customStyle="1" w:styleId="ListLabel77">
    <w:name w:val="ListLabel 77"/>
    <w:qFormat/>
    <w:rsid w:val="00520361"/>
    <w:rPr>
      <w:rFonts w:cs="Courier New"/>
    </w:rPr>
  </w:style>
  <w:style w:type="character" w:customStyle="1" w:styleId="ListLabel78">
    <w:name w:val="ListLabel 78"/>
    <w:qFormat/>
    <w:rsid w:val="00520361"/>
    <w:rPr>
      <w:rFonts w:cs="Wingdings"/>
    </w:rPr>
  </w:style>
  <w:style w:type="character" w:customStyle="1" w:styleId="ListLabel79">
    <w:name w:val="ListLabel 79"/>
    <w:qFormat/>
    <w:rsid w:val="00520361"/>
    <w:rPr>
      <w:rFonts w:cs="Symbol"/>
    </w:rPr>
  </w:style>
  <w:style w:type="character" w:customStyle="1" w:styleId="ListLabel80">
    <w:name w:val="ListLabel 80"/>
    <w:qFormat/>
    <w:rsid w:val="00520361"/>
    <w:rPr>
      <w:rFonts w:cs="Courier New"/>
    </w:rPr>
  </w:style>
  <w:style w:type="character" w:customStyle="1" w:styleId="ListLabel81">
    <w:name w:val="ListLabel 81"/>
    <w:qFormat/>
    <w:rsid w:val="00520361"/>
    <w:rPr>
      <w:rFonts w:cs="Wingdings"/>
    </w:rPr>
  </w:style>
  <w:style w:type="character" w:customStyle="1" w:styleId="ListLabel82">
    <w:name w:val="ListLabel 82"/>
    <w:qFormat/>
    <w:rsid w:val="00520361"/>
    <w:rPr>
      <w:rFonts w:cs="Wingdings"/>
      <w:b/>
    </w:rPr>
  </w:style>
  <w:style w:type="character" w:customStyle="1" w:styleId="ListLabel83">
    <w:name w:val="ListLabel 83"/>
    <w:qFormat/>
    <w:rsid w:val="00520361"/>
    <w:rPr>
      <w:rFonts w:cs="Courier New"/>
    </w:rPr>
  </w:style>
  <w:style w:type="character" w:customStyle="1" w:styleId="ListLabel84">
    <w:name w:val="ListLabel 84"/>
    <w:qFormat/>
    <w:rsid w:val="00520361"/>
    <w:rPr>
      <w:rFonts w:cs="Wingdings"/>
    </w:rPr>
  </w:style>
  <w:style w:type="character" w:customStyle="1" w:styleId="ListLabel85">
    <w:name w:val="ListLabel 85"/>
    <w:qFormat/>
    <w:rsid w:val="00520361"/>
    <w:rPr>
      <w:rFonts w:cs="Symbol"/>
    </w:rPr>
  </w:style>
  <w:style w:type="character" w:customStyle="1" w:styleId="ListLabel86">
    <w:name w:val="ListLabel 86"/>
    <w:qFormat/>
    <w:rsid w:val="00520361"/>
    <w:rPr>
      <w:rFonts w:cs="Courier New"/>
    </w:rPr>
  </w:style>
  <w:style w:type="character" w:customStyle="1" w:styleId="ListLabel87">
    <w:name w:val="ListLabel 87"/>
    <w:qFormat/>
    <w:rsid w:val="00520361"/>
    <w:rPr>
      <w:rFonts w:cs="Wingdings"/>
    </w:rPr>
  </w:style>
  <w:style w:type="character" w:customStyle="1" w:styleId="ListLabel88">
    <w:name w:val="ListLabel 88"/>
    <w:qFormat/>
    <w:rsid w:val="00520361"/>
    <w:rPr>
      <w:rFonts w:cs="Symbol"/>
    </w:rPr>
  </w:style>
  <w:style w:type="character" w:customStyle="1" w:styleId="ListLabel89">
    <w:name w:val="ListLabel 89"/>
    <w:qFormat/>
    <w:rsid w:val="00520361"/>
    <w:rPr>
      <w:rFonts w:cs="Courier New"/>
    </w:rPr>
  </w:style>
  <w:style w:type="character" w:customStyle="1" w:styleId="ListLabel90">
    <w:name w:val="ListLabel 90"/>
    <w:qFormat/>
    <w:rsid w:val="00520361"/>
    <w:rPr>
      <w:rFonts w:cs="Wingdings"/>
    </w:rPr>
  </w:style>
  <w:style w:type="character" w:customStyle="1" w:styleId="ListLabel91">
    <w:name w:val="ListLabel 91"/>
    <w:qFormat/>
    <w:rsid w:val="00520361"/>
    <w:rPr>
      <w:rFonts w:ascii="Times New Roman" w:hAnsi="Times New Roman" w:cs="Times New Roman"/>
    </w:rPr>
  </w:style>
  <w:style w:type="character" w:customStyle="1" w:styleId="ListLabel92">
    <w:name w:val="ListLabel 92"/>
    <w:qFormat/>
    <w:rsid w:val="00520361"/>
    <w:rPr>
      <w:rFonts w:cs="Courier New"/>
    </w:rPr>
  </w:style>
  <w:style w:type="character" w:customStyle="1" w:styleId="ListLabel93">
    <w:name w:val="ListLabel 93"/>
    <w:qFormat/>
    <w:rsid w:val="00520361"/>
    <w:rPr>
      <w:rFonts w:cs="Wingdings"/>
    </w:rPr>
  </w:style>
  <w:style w:type="character" w:customStyle="1" w:styleId="ListLabel94">
    <w:name w:val="ListLabel 94"/>
    <w:qFormat/>
    <w:rsid w:val="00520361"/>
    <w:rPr>
      <w:rFonts w:cs="Symbol"/>
    </w:rPr>
  </w:style>
  <w:style w:type="character" w:customStyle="1" w:styleId="ListLabel95">
    <w:name w:val="ListLabel 95"/>
    <w:qFormat/>
    <w:rsid w:val="00520361"/>
    <w:rPr>
      <w:rFonts w:cs="Courier New"/>
    </w:rPr>
  </w:style>
  <w:style w:type="character" w:customStyle="1" w:styleId="ListLabel96">
    <w:name w:val="ListLabel 96"/>
    <w:qFormat/>
    <w:rsid w:val="00520361"/>
    <w:rPr>
      <w:rFonts w:cs="Wingdings"/>
    </w:rPr>
  </w:style>
  <w:style w:type="character" w:customStyle="1" w:styleId="ListLabel97">
    <w:name w:val="ListLabel 97"/>
    <w:qFormat/>
    <w:rsid w:val="00520361"/>
    <w:rPr>
      <w:rFonts w:cs="Symbol"/>
    </w:rPr>
  </w:style>
  <w:style w:type="character" w:customStyle="1" w:styleId="ListLabel98">
    <w:name w:val="ListLabel 98"/>
    <w:qFormat/>
    <w:rsid w:val="00520361"/>
    <w:rPr>
      <w:rFonts w:cs="Courier New"/>
    </w:rPr>
  </w:style>
  <w:style w:type="character" w:customStyle="1" w:styleId="ListLabel99">
    <w:name w:val="ListLabel 99"/>
    <w:qFormat/>
    <w:rsid w:val="00520361"/>
    <w:rPr>
      <w:rFonts w:cs="Wingdings"/>
    </w:rPr>
  </w:style>
  <w:style w:type="character" w:customStyle="1" w:styleId="ListLabel100">
    <w:name w:val="ListLabel 100"/>
    <w:qFormat/>
    <w:rsid w:val="00520361"/>
    <w:rPr>
      <w:rFonts w:cs="Wingdings"/>
      <w:b/>
    </w:rPr>
  </w:style>
  <w:style w:type="character" w:customStyle="1" w:styleId="ListLabel101">
    <w:name w:val="ListLabel 101"/>
    <w:qFormat/>
    <w:rsid w:val="00520361"/>
    <w:rPr>
      <w:rFonts w:cs="Courier New"/>
    </w:rPr>
  </w:style>
  <w:style w:type="character" w:customStyle="1" w:styleId="ListLabel102">
    <w:name w:val="ListLabel 102"/>
    <w:qFormat/>
    <w:rsid w:val="00520361"/>
    <w:rPr>
      <w:rFonts w:cs="Wingdings"/>
    </w:rPr>
  </w:style>
  <w:style w:type="character" w:customStyle="1" w:styleId="ListLabel103">
    <w:name w:val="ListLabel 103"/>
    <w:qFormat/>
    <w:rsid w:val="00520361"/>
    <w:rPr>
      <w:rFonts w:cs="Symbol"/>
    </w:rPr>
  </w:style>
  <w:style w:type="character" w:customStyle="1" w:styleId="ListLabel104">
    <w:name w:val="ListLabel 104"/>
    <w:qFormat/>
    <w:rsid w:val="00520361"/>
    <w:rPr>
      <w:rFonts w:cs="Courier New"/>
    </w:rPr>
  </w:style>
  <w:style w:type="character" w:customStyle="1" w:styleId="ListLabel105">
    <w:name w:val="ListLabel 105"/>
    <w:qFormat/>
    <w:rsid w:val="00520361"/>
    <w:rPr>
      <w:rFonts w:cs="Wingdings"/>
    </w:rPr>
  </w:style>
  <w:style w:type="character" w:customStyle="1" w:styleId="ListLabel106">
    <w:name w:val="ListLabel 106"/>
    <w:qFormat/>
    <w:rsid w:val="00520361"/>
    <w:rPr>
      <w:rFonts w:cs="Symbol"/>
    </w:rPr>
  </w:style>
  <w:style w:type="character" w:customStyle="1" w:styleId="ListLabel107">
    <w:name w:val="ListLabel 107"/>
    <w:qFormat/>
    <w:rsid w:val="00520361"/>
    <w:rPr>
      <w:rFonts w:cs="Courier New"/>
    </w:rPr>
  </w:style>
  <w:style w:type="character" w:customStyle="1" w:styleId="ListLabel108">
    <w:name w:val="ListLabel 108"/>
    <w:qFormat/>
    <w:rsid w:val="00520361"/>
    <w:rPr>
      <w:rFonts w:cs="Wingdings"/>
    </w:rPr>
  </w:style>
  <w:style w:type="character" w:customStyle="1" w:styleId="ListLabel109">
    <w:name w:val="ListLabel 109"/>
    <w:qFormat/>
    <w:rsid w:val="00520361"/>
    <w:rPr>
      <w:rFonts w:cs="Wingdings"/>
    </w:rPr>
  </w:style>
  <w:style w:type="character" w:customStyle="1" w:styleId="ListLabel110">
    <w:name w:val="ListLabel 110"/>
    <w:qFormat/>
    <w:rsid w:val="00520361"/>
    <w:rPr>
      <w:rFonts w:cs="Courier New"/>
    </w:rPr>
  </w:style>
  <w:style w:type="character" w:customStyle="1" w:styleId="ListLabel111">
    <w:name w:val="ListLabel 111"/>
    <w:qFormat/>
    <w:rsid w:val="00520361"/>
    <w:rPr>
      <w:rFonts w:cs="Wingdings"/>
    </w:rPr>
  </w:style>
  <w:style w:type="character" w:customStyle="1" w:styleId="ListLabel112">
    <w:name w:val="ListLabel 112"/>
    <w:qFormat/>
    <w:rsid w:val="00520361"/>
    <w:rPr>
      <w:rFonts w:cs="Symbol"/>
    </w:rPr>
  </w:style>
  <w:style w:type="character" w:customStyle="1" w:styleId="ListLabel113">
    <w:name w:val="ListLabel 113"/>
    <w:qFormat/>
    <w:rsid w:val="00520361"/>
    <w:rPr>
      <w:rFonts w:cs="Courier New"/>
    </w:rPr>
  </w:style>
  <w:style w:type="character" w:customStyle="1" w:styleId="ListLabel114">
    <w:name w:val="ListLabel 114"/>
    <w:qFormat/>
    <w:rsid w:val="00520361"/>
    <w:rPr>
      <w:rFonts w:cs="Wingdings"/>
    </w:rPr>
  </w:style>
  <w:style w:type="character" w:customStyle="1" w:styleId="ListLabel115">
    <w:name w:val="ListLabel 115"/>
    <w:qFormat/>
    <w:rsid w:val="00520361"/>
    <w:rPr>
      <w:rFonts w:cs="Symbol"/>
    </w:rPr>
  </w:style>
  <w:style w:type="character" w:customStyle="1" w:styleId="ListLabel116">
    <w:name w:val="ListLabel 116"/>
    <w:qFormat/>
    <w:rsid w:val="00520361"/>
    <w:rPr>
      <w:rFonts w:cs="Courier New"/>
    </w:rPr>
  </w:style>
  <w:style w:type="character" w:customStyle="1" w:styleId="ListLabel117">
    <w:name w:val="ListLabel 117"/>
    <w:qFormat/>
    <w:rsid w:val="00520361"/>
    <w:rPr>
      <w:rFonts w:cs="Wingdings"/>
    </w:rPr>
  </w:style>
  <w:style w:type="character" w:customStyle="1" w:styleId="ListLabel118">
    <w:name w:val="ListLabel 118"/>
    <w:qFormat/>
    <w:rsid w:val="00520361"/>
    <w:rPr>
      <w:rFonts w:cs="Wingdings"/>
    </w:rPr>
  </w:style>
  <w:style w:type="character" w:customStyle="1" w:styleId="ListLabel119">
    <w:name w:val="ListLabel 119"/>
    <w:qFormat/>
    <w:rsid w:val="00520361"/>
    <w:rPr>
      <w:rFonts w:cs="Courier New"/>
    </w:rPr>
  </w:style>
  <w:style w:type="character" w:customStyle="1" w:styleId="ListLabel120">
    <w:name w:val="ListLabel 120"/>
    <w:qFormat/>
    <w:rsid w:val="00520361"/>
    <w:rPr>
      <w:rFonts w:cs="Wingdings"/>
    </w:rPr>
  </w:style>
  <w:style w:type="character" w:customStyle="1" w:styleId="ListLabel121">
    <w:name w:val="ListLabel 121"/>
    <w:qFormat/>
    <w:rsid w:val="00520361"/>
    <w:rPr>
      <w:rFonts w:cs="Symbol"/>
    </w:rPr>
  </w:style>
  <w:style w:type="character" w:customStyle="1" w:styleId="ListLabel122">
    <w:name w:val="ListLabel 122"/>
    <w:qFormat/>
    <w:rsid w:val="00520361"/>
    <w:rPr>
      <w:rFonts w:cs="Courier New"/>
    </w:rPr>
  </w:style>
  <w:style w:type="character" w:customStyle="1" w:styleId="ListLabel123">
    <w:name w:val="ListLabel 123"/>
    <w:qFormat/>
    <w:rsid w:val="00520361"/>
    <w:rPr>
      <w:rFonts w:cs="Wingdings"/>
    </w:rPr>
  </w:style>
  <w:style w:type="character" w:customStyle="1" w:styleId="ListLabel124">
    <w:name w:val="ListLabel 124"/>
    <w:qFormat/>
    <w:rsid w:val="00520361"/>
    <w:rPr>
      <w:rFonts w:cs="Symbol"/>
    </w:rPr>
  </w:style>
  <w:style w:type="character" w:customStyle="1" w:styleId="ListLabel125">
    <w:name w:val="ListLabel 125"/>
    <w:qFormat/>
    <w:rsid w:val="00520361"/>
    <w:rPr>
      <w:rFonts w:cs="Courier New"/>
    </w:rPr>
  </w:style>
  <w:style w:type="character" w:customStyle="1" w:styleId="ListLabel126">
    <w:name w:val="ListLabel 126"/>
    <w:qFormat/>
    <w:rsid w:val="00520361"/>
    <w:rPr>
      <w:rFonts w:cs="Wingdings"/>
    </w:rPr>
  </w:style>
  <w:style w:type="character" w:customStyle="1" w:styleId="ListLabel127">
    <w:name w:val="ListLabel 127"/>
    <w:qFormat/>
    <w:rsid w:val="00520361"/>
    <w:rPr>
      <w:rFonts w:cs="Wingdings"/>
    </w:rPr>
  </w:style>
  <w:style w:type="character" w:customStyle="1" w:styleId="ListLabel128">
    <w:name w:val="ListLabel 128"/>
    <w:qFormat/>
    <w:rsid w:val="00520361"/>
    <w:rPr>
      <w:rFonts w:cs="Times New Roman"/>
    </w:rPr>
  </w:style>
  <w:style w:type="character" w:customStyle="1" w:styleId="ListLabel129">
    <w:name w:val="ListLabel 129"/>
    <w:qFormat/>
    <w:rsid w:val="00520361"/>
    <w:rPr>
      <w:rFonts w:cs="Wingdings"/>
    </w:rPr>
  </w:style>
  <w:style w:type="character" w:customStyle="1" w:styleId="ListLabel130">
    <w:name w:val="ListLabel 130"/>
    <w:qFormat/>
    <w:rsid w:val="00520361"/>
    <w:rPr>
      <w:rFonts w:cs="Symbol"/>
    </w:rPr>
  </w:style>
  <w:style w:type="character" w:customStyle="1" w:styleId="ListLabel131">
    <w:name w:val="ListLabel 131"/>
    <w:qFormat/>
    <w:rsid w:val="00520361"/>
    <w:rPr>
      <w:rFonts w:cs="Courier New"/>
    </w:rPr>
  </w:style>
  <w:style w:type="character" w:customStyle="1" w:styleId="ListLabel132">
    <w:name w:val="ListLabel 132"/>
    <w:qFormat/>
    <w:rsid w:val="00520361"/>
    <w:rPr>
      <w:rFonts w:cs="Wingdings"/>
    </w:rPr>
  </w:style>
  <w:style w:type="character" w:customStyle="1" w:styleId="ListLabel133">
    <w:name w:val="ListLabel 133"/>
    <w:qFormat/>
    <w:rsid w:val="00520361"/>
    <w:rPr>
      <w:rFonts w:cs="Symbol"/>
    </w:rPr>
  </w:style>
  <w:style w:type="character" w:customStyle="1" w:styleId="ListLabel134">
    <w:name w:val="ListLabel 134"/>
    <w:qFormat/>
    <w:rsid w:val="00520361"/>
    <w:rPr>
      <w:rFonts w:cs="Courier New"/>
    </w:rPr>
  </w:style>
  <w:style w:type="character" w:customStyle="1" w:styleId="ListLabel135">
    <w:name w:val="ListLabel 135"/>
    <w:qFormat/>
    <w:rsid w:val="00520361"/>
    <w:rPr>
      <w:rFonts w:cs="Wingdings"/>
    </w:rPr>
  </w:style>
  <w:style w:type="character" w:customStyle="1" w:styleId="ListLabel136">
    <w:name w:val="ListLabel 136"/>
    <w:qFormat/>
    <w:rsid w:val="00520361"/>
    <w:rPr>
      <w:rFonts w:cs="Times New Roman"/>
      <w:b/>
    </w:rPr>
  </w:style>
  <w:style w:type="character" w:customStyle="1" w:styleId="ListLabel137">
    <w:name w:val="ListLabel 137"/>
    <w:qFormat/>
    <w:rsid w:val="00520361"/>
    <w:rPr>
      <w:rFonts w:cs="Courier New"/>
    </w:rPr>
  </w:style>
  <w:style w:type="character" w:customStyle="1" w:styleId="ListLabel138">
    <w:name w:val="ListLabel 138"/>
    <w:qFormat/>
    <w:rsid w:val="00520361"/>
    <w:rPr>
      <w:rFonts w:cs="Wingdings"/>
    </w:rPr>
  </w:style>
  <w:style w:type="character" w:customStyle="1" w:styleId="ListLabel139">
    <w:name w:val="ListLabel 139"/>
    <w:qFormat/>
    <w:rsid w:val="00520361"/>
    <w:rPr>
      <w:rFonts w:cs="Symbol"/>
    </w:rPr>
  </w:style>
  <w:style w:type="character" w:customStyle="1" w:styleId="ListLabel140">
    <w:name w:val="ListLabel 140"/>
    <w:qFormat/>
    <w:rsid w:val="00520361"/>
    <w:rPr>
      <w:rFonts w:cs="Courier New"/>
    </w:rPr>
  </w:style>
  <w:style w:type="character" w:customStyle="1" w:styleId="ListLabel141">
    <w:name w:val="ListLabel 141"/>
    <w:qFormat/>
    <w:rsid w:val="00520361"/>
    <w:rPr>
      <w:rFonts w:cs="Wingdings"/>
    </w:rPr>
  </w:style>
  <w:style w:type="character" w:customStyle="1" w:styleId="ListLabel142">
    <w:name w:val="ListLabel 142"/>
    <w:qFormat/>
    <w:rsid w:val="00520361"/>
    <w:rPr>
      <w:rFonts w:cs="Symbol"/>
    </w:rPr>
  </w:style>
  <w:style w:type="character" w:customStyle="1" w:styleId="ListLabel143">
    <w:name w:val="ListLabel 143"/>
    <w:qFormat/>
    <w:rsid w:val="00520361"/>
    <w:rPr>
      <w:rFonts w:cs="Courier New"/>
    </w:rPr>
  </w:style>
  <w:style w:type="character" w:customStyle="1" w:styleId="ListLabel144">
    <w:name w:val="ListLabel 144"/>
    <w:qFormat/>
    <w:rsid w:val="00520361"/>
    <w:rPr>
      <w:rFonts w:cs="Wingdings"/>
    </w:rPr>
  </w:style>
  <w:style w:type="character" w:customStyle="1" w:styleId="ListLabel145">
    <w:name w:val="ListLabel 145"/>
    <w:qFormat/>
    <w:rsid w:val="00520361"/>
    <w:rPr>
      <w:rFonts w:cs="Wingdings"/>
      <w:b/>
    </w:rPr>
  </w:style>
  <w:style w:type="character" w:customStyle="1" w:styleId="ListLabel146">
    <w:name w:val="ListLabel 146"/>
    <w:qFormat/>
    <w:rsid w:val="00520361"/>
    <w:rPr>
      <w:rFonts w:cs="Courier New"/>
    </w:rPr>
  </w:style>
  <w:style w:type="character" w:customStyle="1" w:styleId="ListLabel147">
    <w:name w:val="ListLabel 147"/>
    <w:qFormat/>
    <w:rsid w:val="00520361"/>
    <w:rPr>
      <w:rFonts w:cs="Wingdings"/>
    </w:rPr>
  </w:style>
  <w:style w:type="character" w:customStyle="1" w:styleId="ListLabel148">
    <w:name w:val="ListLabel 148"/>
    <w:qFormat/>
    <w:rsid w:val="00520361"/>
    <w:rPr>
      <w:rFonts w:cs="Symbol"/>
    </w:rPr>
  </w:style>
  <w:style w:type="character" w:customStyle="1" w:styleId="ListLabel149">
    <w:name w:val="ListLabel 149"/>
    <w:qFormat/>
    <w:rsid w:val="00520361"/>
    <w:rPr>
      <w:rFonts w:cs="Courier New"/>
    </w:rPr>
  </w:style>
  <w:style w:type="character" w:customStyle="1" w:styleId="ListLabel150">
    <w:name w:val="ListLabel 150"/>
    <w:qFormat/>
    <w:rsid w:val="00520361"/>
    <w:rPr>
      <w:rFonts w:cs="Wingdings"/>
    </w:rPr>
  </w:style>
  <w:style w:type="character" w:customStyle="1" w:styleId="ListLabel151">
    <w:name w:val="ListLabel 151"/>
    <w:qFormat/>
    <w:rsid w:val="00520361"/>
    <w:rPr>
      <w:rFonts w:cs="Symbol"/>
    </w:rPr>
  </w:style>
  <w:style w:type="character" w:customStyle="1" w:styleId="ListLabel152">
    <w:name w:val="ListLabel 152"/>
    <w:qFormat/>
    <w:rsid w:val="00520361"/>
    <w:rPr>
      <w:rFonts w:cs="Courier New"/>
    </w:rPr>
  </w:style>
  <w:style w:type="character" w:customStyle="1" w:styleId="ListLabel153">
    <w:name w:val="ListLabel 153"/>
    <w:qFormat/>
    <w:rsid w:val="00520361"/>
    <w:rPr>
      <w:rFonts w:cs="Wingdings"/>
    </w:rPr>
  </w:style>
  <w:style w:type="character" w:customStyle="1" w:styleId="ListLabel154">
    <w:name w:val="ListLabel 154"/>
    <w:qFormat/>
    <w:rsid w:val="00520361"/>
    <w:rPr>
      <w:rFonts w:ascii="Times New Roman" w:hAnsi="Times New Roman" w:cs="Times New Roman"/>
    </w:rPr>
  </w:style>
  <w:style w:type="character" w:customStyle="1" w:styleId="ListLabel155">
    <w:name w:val="ListLabel 155"/>
    <w:qFormat/>
    <w:rsid w:val="00520361"/>
    <w:rPr>
      <w:rFonts w:cs="Courier New"/>
    </w:rPr>
  </w:style>
  <w:style w:type="character" w:customStyle="1" w:styleId="ListLabel156">
    <w:name w:val="ListLabel 156"/>
    <w:qFormat/>
    <w:rsid w:val="00520361"/>
    <w:rPr>
      <w:rFonts w:cs="Wingdings"/>
    </w:rPr>
  </w:style>
  <w:style w:type="character" w:customStyle="1" w:styleId="ListLabel157">
    <w:name w:val="ListLabel 157"/>
    <w:qFormat/>
    <w:rsid w:val="00520361"/>
    <w:rPr>
      <w:rFonts w:cs="Symbol"/>
    </w:rPr>
  </w:style>
  <w:style w:type="character" w:customStyle="1" w:styleId="ListLabel158">
    <w:name w:val="ListLabel 158"/>
    <w:qFormat/>
    <w:rsid w:val="00520361"/>
    <w:rPr>
      <w:rFonts w:cs="Courier New"/>
    </w:rPr>
  </w:style>
  <w:style w:type="character" w:customStyle="1" w:styleId="ListLabel159">
    <w:name w:val="ListLabel 159"/>
    <w:qFormat/>
    <w:rsid w:val="00520361"/>
    <w:rPr>
      <w:rFonts w:cs="Wingdings"/>
    </w:rPr>
  </w:style>
  <w:style w:type="character" w:customStyle="1" w:styleId="ListLabel160">
    <w:name w:val="ListLabel 160"/>
    <w:qFormat/>
    <w:rsid w:val="00520361"/>
    <w:rPr>
      <w:rFonts w:cs="Symbol"/>
    </w:rPr>
  </w:style>
  <w:style w:type="character" w:customStyle="1" w:styleId="ListLabel161">
    <w:name w:val="ListLabel 161"/>
    <w:qFormat/>
    <w:rsid w:val="00520361"/>
    <w:rPr>
      <w:rFonts w:cs="Courier New"/>
    </w:rPr>
  </w:style>
  <w:style w:type="character" w:customStyle="1" w:styleId="ListLabel162">
    <w:name w:val="ListLabel 162"/>
    <w:qFormat/>
    <w:rsid w:val="00520361"/>
    <w:rPr>
      <w:rFonts w:cs="Wingdings"/>
    </w:rPr>
  </w:style>
  <w:style w:type="character" w:customStyle="1" w:styleId="ListLabel163">
    <w:name w:val="ListLabel 163"/>
    <w:qFormat/>
    <w:rsid w:val="00520361"/>
    <w:rPr>
      <w:rFonts w:cs="Wingdings"/>
      <w:b/>
    </w:rPr>
  </w:style>
  <w:style w:type="character" w:customStyle="1" w:styleId="ListLabel164">
    <w:name w:val="ListLabel 164"/>
    <w:qFormat/>
    <w:rsid w:val="00520361"/>
    <w:rPr>
      <w:rFonts w:cs="Courier New"/>
    </w:rPr>
  </w:style>
  <w:style w:type="character" w:customStyle="1" w:styleId="ListLabel165">
    <w:name w:val="ListLabel 165"/>
    <w:qFormat/>
    <w:rsid w:val="00520361"/>
    <w:rPr>
      <w:rFonts w:cs="Wingdings"/>
    </w:rPr>
  </w:style>
  <w:style w:type="character" w:customStyle="1" w:styleId="ListLabel166">
    <w:name w:val="ListLabel 166"/>
    <w:qFormat/>
    <w:rsid w:val="00520361"/>
    <w:rPr>
      <w:rFonts w:cs="Symbol"/>
    </w:rPr>
  </w:style>
  <w:style w:type="character" w:customStyle="1" w:styleId="ListLabel167">
    <w:name w:val="ListLabel 167"/>
    <w:qFormat/>
    <w:rsid w:val="00520361"/>
    <w:rPr>
      <w:rFonts w:cs="Courier New"/>
    </w:rPr>
  </w:style>
  <w:style w:type="character" w:customStyle="1" w:styleId="ListLabel168">
    <w:name w:val="ListLabel 168"/>
    <w:qFormat/>
    <w:rsid w:val="00520361"/>
    <w:rPr>
      <w:rFonts w:cs="Wingdings"/>
    </w:rPr>
  </w:style>
  <w:style w:type="character" w:customStyle="1" w:styleId="ListLabel169">
    <w:name w:val="ListLabel 169"/>
    <w:qFormat/>
    <w:rsid w:val="00520361"/>
    <w:rPr>
      <w:rFonts w:cs="Symbol"/>
    </w:rPr>
  </w:style>
  <w:style w:type="character" w:customStyle="1" w:styleId="ListLabel170">
    <w:name w:val="ListLabel 170"/>
    <w:qFormat/>
    <w:rsid w:val="00520361"/>
    <w:rPr>
      <w:rFonts w:cs="Courier New"/>
    </w:rPr>
  </w:style>
  <w:style w:type="character" w:customStyle="1" w:styleId="ListLabel171">
    <w:name w:val="ListLabel 171"/>
    <w:qFormat/>
    <w:rsid w:val="00520361"/>
    <w:rPr>
      <w:rFonts w:cs="Wingdings"/>
    </w:rPr>
  </w:style>
  <w:style w:type="character" w:customStyle="1" w:styleId="ListLabel172">
    <w:name w:val="ListLabel 172"/>
    <w:qFormat/>
    <w:rsid w:val="00520361"/>
    <w:rPr>
      <w:rFonts w:cs="Wingdings"/>
    </w:rPr>
  </w:style>
  <w:style w:type="character" w:customStyle="1" w:styleId="ListLabel173">
    <w:name w:val="ListLabel 173"/>
    <w:qFormat/>
    <w:rsid w:val="00520361"/>
    <w:rPr>
      <w:rFonts w:cs="Courier New"/>
    </w:rPr>
  </w:style>
  <w:style w:type="character" w:customStyle="1" w:styleId="ListLabel174">
    <w:name w:val="ListLabel 174"/>
    <w:qFormat/>
    <w:rsid w:val="00520361"/>
    <w:rPr>
      <w:rFonts w:cs="Wingdings"/>
    </w:rPr>
  </w:style>
  <w:style w:type="character" w:customStyle="1" w:styleId="ListLabel175">
    <w:name w:val="ListLabel 175"/>
    <w:qFormat/>
    <w:rsid w:val="00520361"/>
    <w:rPr>
      <w:rFonts w:cs="Symbol"/>
    </w:rPr>
  </w:style>
  <w:style w:type="character" w:customStyle="1" w:styleId="ListLabel176">
    <w:name w:val="ListLabel 176"/>
    <w:qFormat/>
    <w:rsid w:val="00520361"/>
    <w:rPr>
      <w:rFonts w:cs="Courier New"/>
    </w:rPr>
  </w:style>
  <w:style w:type="character" w:customStyle="1" w:styleId="ListLabel177">
    <w:name w:val="ListLabel 177"/>
    <w:qFormat/>
    <w:rsid w:val="00520361"/>
    <w:rPr>
      <w:rFonts w:cs="Wingdings"/>
    </w:rPr>
  </w:style>
  <w:style w:type="character" w:customStyle="1" w:styleId="ListLabel178">
    <w:name w:val="ListLabel 178"/>
    <w:qFormat/>
    <w:rsid w:val="00520361"/>
    <w:rPr>
      <w:rFonts w:cs="Symbol"/>
    </w:rPr>
  </w:style>
  <w:style w:type="character" w:customStyle="1" w:styleId="ListLabel179">
    <w:name w:val="ListLabel 179"/>
    <w:qFormat/>
    <w:rsid w:val="00520361"/>
    <w:rPr>
      <w:rFonts w:cs="Courier New"/>
    </w:rPr>
  </w:style>
  <w:style w:type="character" w:customStyle="1" w:styleId="ListLabel180">
    <w:name w:val="ListLabel 180"/>
    <w:qFormat/>
    <w:rsid w:val="00520361"/>
    <w:rPr>
      <w:rFonts w:cs="Wingdings"/>
    </w:rPr>
  </w:style>
  <w:style w:type="character" w:customStyle="1" w:styleId="ListLabel181">
    <w:name w:val="ListLabel 181"/>
    <w:qFormat/>
    <w:rsid w:val="00520361"/>
    <w:rPr>
      <w:rFonts w:cs="Wingdings"/>
    </w:rPr>
  </w:style>
  <w:style w:type="character" w:customStyle="1" w:styleId="ListLabel182">
    <w:name w:val="ListLabel 182"/>
    <w:qFormat/>
    <w:rsid w:val="00520361"/>
    <w:rPr>
      <w:rFonts w:cs="Courier New"/>
    </w:rPr>
  </w:style>
  <w:style w:type="character" w:customStyle="1" w:styleId="ListLabel183">
    <w:name w:val="ListLabel 183"/>
    <w:qFormat/>
    <w:rsid w:val="00520361"/>
    <w:rPr>
      <w:rFonts w:cs="Wingdings"/>
    </w:rPr>
  </w:style>
  <w:style w:type="character" w:customStyle="1" w:styleId="ListLabel184">
    <w:name w:val="ListLabel 184"/>
    <w:qFormat/>
    <w:rsid w:val="00520361"/>
    <w:rPr>
      <w:rFonts w:cs="Symbol"/>
    </w:rPr>
  </w:style>
  <w:style w:type="character" w:customStyle="1" w:styleId="ListLabel185">
    <w:name w:val="ListLabel 185"/>
    <w:qFormat/>
    <w:rsid w:val="00520361"/>
    <w:rPr>
      <w:rFonts w:cs="Courier New"/>
    </w:rPr>
  </w:style>
  <w:style w:type="character" w:customStyle="1" w:styleId="ListLabel186">
    <w:name w:val="ListLabel 186"/>
    <w:qFormat/>
    <w:rsid w:val="00520361"/>
    <w:rPr>
      <w:rFonts w:cs="Wingdings"/>
    </w:rPr>
  </w:style>
  <w:style w:type="character" w:customStyle="1" w:styleId="ListLabel187">
    <w:name w:val="ListLabel 187"/>
    <w:qFormat/>
    <w:rsid w:val="00520361"/>
    <w:rPr>
      <w:rFonts w:cs="Symbol"/>
    </w:rPr>
  </w:style>
  <w:style w:type="character" w:customStyle="1" w:styleId="ListLabel188">
    <w:name w:val="ListLabel 188"/>
    <w:qFormat/>
    <w:rsid w:val="00520361"/>
    <w:rPr>
      <w:rFonts w:cs="Courier New"/>
    </w:rPr>
  </w:style>
  <w:style w:type="character" w:customStyle="1" w:styleId="ListLabel189">
    <w:name w:val="ListLabel 189"/>
    <w:qFormat/>
    <w:rsid w:val="00520361"/>
    <w:rPr>
      <w:rFonts w:cs="Wingdings"/>
    </w:rPr>
  </w:style>
  <w:style w:type="character" w:customStyle="1" w:styleId="ListLabel190">
    <w:name w:val="ListLabel 190"/>
    <w:qFormat/>
    <w:rsid w:val="00520361"/>
    <w:rPr>
      <w:rFonts w:cs="Wingdings"/>
    </w:rPr>
  </w:style>
  <w:style w:type="character" w:customStyle="1" w:styleId="ListLabel191">
    <w:name w:val="ListLabel 191"/>
    <w:qFormat/>
    <w:rsid w:val="00520361"/>
    <w:rPr>
      <w:rFonts w:cs="Times New Roman"/>
    </w:rPr>
  </w:style>
  <w:style w:type="character" w:customStyle="1" w:styleId="ListLabel192">
    <w:name w:val="ListLabel 192"/>
    <w:qFormat/>
    <w:rsid w:val="00520361"/>
    <w:rPr>
      <w:rFonts w:cs="Wingdings"/>
    </w:rPr>
  </w:style>
  <w:style w:type="character" w:customStyle="1" w:styleId="ListLabel193">
    <w:name w:val="ListLabel 193"/>
    <w:qFormat/>
    <w:rsid w:val="00520361"/>
    <w:rPr>
      <w:rFonts w:cs="Symbol"/>
    </w:rPr>
  </w:style>
  <w:style w:type="character" w:customStyle="1" w:styleId="ListLabel194">
    <w:name w:val="ListLabel 194"/>
    <w:qFormat/>
    <w:rsid w:val="00520361"/>
    <w:rPr>
      <w:rFonts w:cs="Courier New"/>
    </w:rPr>
  </w:style>
  <w:style w:type="character" w:customStyle="1" w:styleId="ListLabel195">
    <w:name w:val="ListLabel 195"/>
    <w:qFormat/>
    <w:rsid w:val="00520361"/>
    <w:rPr>
      <w:rFonts w:cs="Wingdings"/>
    </w:rPr>
  </w:style>
  <w:style w:type="character" w:customStyle="1" w:styleId="ListLabel196">
    <w:name w:val="ListLabel 196"/>
    <w:qFormat/>
    <w:rsid w:val="00520361"/>
    <w:rPr>
      <w:rFonts w:cs="Symbol"/>
    </w:rPr>
  </w:style>
  <w:style w:type="character" w:customStyle="1" w:styleId="ListLabel197">
    <w:name w:val="ListLabel 197"/>
    <w:qFormat/>
    <w:rsid w:val="00520361"/>
    <w:rPr>
      <w:rFonts w:cs="Courier New"/>
    </w:rPr>
  </w:style>
  <w:style w:type="character" w:customStyle="1" w:styleId="ListLabel198">
    <w:name w:val="ListLabel 198"/>
    <w:qFormat/>
    <w:rsid w:val="00520361"/>
    <w:rPr>
      <w:rFonts w:cs="Wingdings"/>
    </w:rPr>
  </w:style>
  <w:style w:type="character" w:customStyle="1" w:styleId="ListLabel199">
    <w:name w:val="ListLabel 199"/>
    <w:qFormat/>
    <w:rsid w:val="00520361"/>
    <w:rPr>
      <w:rFonts w:cs="Times New Roman"/>
      <w:b/>
    </w:rPr>
  </w:style>
  <w:style w:type="character" w:customStyle="1" w:styleId="ListLabel200">
    <w:name w:val="ListLabel 200"/>
    <w:qFormat/>
    <w:rsid w:val="00520361"/>
    <w:rPr>
      <w:rFonts w:cs="Courier New"/>
    </w:rPr>
  </w:style>
  <w:style w:type="character" w:customStyle="1" w:styleId="ListLabel201">
    <w:name w:val="ListLabel 201"/>
    <w:qFormat/>
    <w:rsid w:val="00520361"/>
    <w:rPr>
      <w:rFonts w:cs="Wingdings"/>
    </w:rPr>
  </w:style>
  <w:style w:type="character" w:customStyle="1" w:styleId="ListLabel202">
    <w:name w:val="ListLabel 202"/>
    <w:qFormat/>
    <w:rsid w:val="00520361"/>
    <w:rPr>
      <w:rFonts w:cs="Symbol"/>
    </w:rPr>
  </w:style>
  <w:style w:type="character" w:customStyle="1" w:styleId="ListLabel203">
    <w:name w:val="ListLabel 203"/>
    <w:qFormat/>
    <w:rsid w:val="00520361"/>
    <w:rPr>
      <w:rFonts w:cs="Courier New"/>
    </w:rPr>
  </w:style>
  <w:style w:type="character" w:customStyle="1" w:styleId="ListLabel204">
    <w:name w:val="ListLabel 204"/>
    <w:qFormat/>
    <w:rsid w:val="00520361"/>
    <w:rPr>
      <w:rFonts w:cs="Wingdings"/>
    </w:rPr>
  </w:style>
  <w:style w:type="character" w:customStyle="1" w:styleId="ListLabel205">
    <w:name w:val="ListLabel 205"/>
    <w:qFormat/>
    <w:rsid w:val="00520361"/>
    <w:rPr>
      <w:rFonts w:cs="Symbol"/>
    </w:rPr>
  </w:style>
  <w:style w:type="character" w:customStyle="1" w:styleId="ListLabel206">
    <w:name w:val="ListLabel 206"/>
    <w:qFormat/>
    <w:rsid w:val="00520361"/>
    <w:rPr>
      <w:rFonts w:cs="Courier New"/>
    </w:rPr>
  </w:style>
  <w:style w:type="character" w:customStyle="1" w:styleId="ListLabel207">
    <w:name w:val="ListLabel 207"/>
    <w:qFormat/>
    <w:rsid w:val="00520361"/>
    <w:rPr>
      <w:rFonts w:cs="Wingdings"/>
    </w:rPr>
  </w:style>
  <w:style w:type="character" w:customStyle="1" w:styleId="ListLabel208">
    <w:name w:val="ListLabel 208"/>
    <w:qFormat/>
    <w:rsid w:val="00520361"/>
    <w:rPr>
      <w:rFonts w:cs="Wingdings"/>
      <w:b/>
    </w:rPr>
  </w:style>
  <w:style w:type="character" w:customStyle="1" w:styleId="ListLabel209">
    <w:name w:val="ListLabel 209"/>
    <w:qFormat/>
    <w:rsid w:val="00520361"/>
    <w:rPr>
      <w:rFonts w:cs="Courier New"/>
    </w:rPr>
  </w:style>
  <w:style w:type="character" w:customStyle="1" w:styleId="ListLabel210">
    <w:name w:val="ListLabel 210"/>
    <w:qFormat/>
    <w:rsid w:val="00520361"/>
    <w:rPr>
      <w:rFonts w:cs="Wingdings"/>
    </w:rPr>
  </w:style>
  <w:style w:type="character" w:customStyle="1" w:styleId="ListLabel211">
    <w:name w:val="ListLabel 211"/>
    <w:qFormat/>
    <w:rsid w:val="00520361"/>
    <w:rPr>
      <w:rFonts w:cs="Symbol"/>
    </w:rPr>
  </w:style>
  <w:style w:type="character" w:customStyle="1" w:styleId="ListLabel212">
    <w:name w:val="ListLabel 212"/>
    <w:qFormat/>
    <w:rsid w:val="00520361"/>
    <w:rPr>
      <w:rFonts w:cs="Courier New"/>
    </w:rPr>
  </w:style>
  <w:style w:type="character" w:customStyle="1" w:styleId="ListLabel213">
    <w:name w:val="ListLabel 213"/>
    <w:qFormat/>
    <w:rsid w:val="00520361"/>
    <w:rPr>
      <w:rFonts w:cs="Wingdings"/>
    </w:rPr>
  </w:style>
  <w:style w:type="character" w:customStyle="1" w:styleId="ListLabel214">
    <w:name w:val="ListLabel 214"/>
    <w:qFormat/>
    <w:rsid w:val="00520361"/>
    <w:rPr>
      <w:rFonts w:cs="Symbol"/>
    </w:rPr>
  </w:style>
  <w:style w:type="character" w:customStyle="1" w:styleId="ListLabel215">
    <w:name w:val="ListLabel 215"/>
    <w:qFormat/>
    <w:rsid w:val="00520361"/>
    <w:rPr>
      <w:rFonts w:cs="Courier New"/>
    </w:rPr>
  </w:style>
  <w:style w:type="character" w:customStyle="1" w:styleId="ListLabel216">
    <w:name w:val="ListLabel 216"/>
    <w:qFormat/>
    <w:rsid w:val="00520361"/>
    <w:rPr>
      <w:rFonts w:cs="Wingdings"/>
    </w:rPr>
  </w:style>
  <w:style w:type="character" w:customStyle="1" w:styleId="ListLabel217">
    <w:name w:val="ListLabel 217"/>
    <w:qFormat/>
    <w:rsid w:val="00520361"/>
    <w:rPr>
      <w:rFonts w:ascii="Times New Roman" w:hAnsi="Times New Roman" w:cs="Times New Roman"/>
    </w:rPr>
  </w:style>
  <w:style w:type="character" w:customStyle="1" w:styleId="ListLabel218">
    <w:name w:val="ListLabel 218"/>
    <w:qFormat/>
    <w:rsid w:val="00520361"/>
    <w:rPr>
      <w:rFonts w:cs="Courier New"/>
    </w:rPr>
  </w:style>
  <w:style w:type="character" w:customStyle="1" w:styleId="ListLabel219">
    <w:name w:val="ListLabel 219"/>
    <w:qFormat/>
    <w:rsid w:val="00520361"/>
    <w:rPr>
      <w:rFonts w:cs="Wingdings"/>
    </w:rPr>
  </w:style>
  <w:style w:type="character" w:customStyle="1" w:styleId="ListLabel220">
    <w:name w:val="ListLabel 220"/>
    <w:qFormat/>
    <w:rsid w:val="00520361"/>
    <w:rPr>
      <w:rFonts w:cs="Symbol"/>
    </w:rPr>
  </w:style>
  <w:style w:type="character" w:customStyle="1" w:styleId="ListLabel221">
    <w:name w:val="ListLabel 221"/>
    <w:qFormat/>
    <w:rsid w:val="00520361"/>
    <w:rPr>
      <w:rFonts w:cs="Courier New"/>
    </w:rPr>
  </w:style>
  <w:style w:type="character" w:customStyle="1" w:styleId="ListLabel222">
    <w:name w:val="ListLabel 222"/>
    <w:qFormat/>
    <w:rsid w:val="00520361"/>
    <w:rPr>
      <w:rFonts w:cs="Wingdings"/>
    </w:rPr>
  </w:style>
  <w:style w:type="character" w:customStyle="1" w:styleId="ListLabel223">
    <w:name w:val="ListLabel 223"/>
    <w:qFormat/>
    <w:rsid w:val="00520361"/>
    <w:rPr>
      <w:rFonts w:cs="Symbol"/>
    </w:rPr>
  </w:style>
  <w:style w:type="character" w:customStyle="1" w:styleId="ListLabel224">
    <w:name w:val="ListLabel 224"/>
    <w:qFormat/>
    <w:rsid w:val="00520361"/>
    <w:rPr>
      <w:rFonts w:cs="Courier New"/>
    </w:rPr>
  </w:style>
  <w:style w:type="character" w:customStyle="1" w:styleId="ListLabel225">
    <w:name w:val="ListLabel 225"/>
    <w:qFormat/>
    <w:rsid w:val="00520361"/>
    <w:rPr>
      <w:rFonts w:cs="Wingdings"/>
    </w:rPr>
  </w:style>
  <w:style w:type="character" w:customStyle="1" w:styleId="ListLabel226">
    <w:name w:val="ListLabel 226"/>
    <w:qFormat/>
    <w:rsid w:val="00520361"/>
    <w:rPr>
      <w:rFonts w:cs="Wingdings"/>
      <w:b/>
    </w:rPr>
  </w:style>
  <w:style w:type="character" w:customStyle="1" w:styleId="ListLabel227">
    <w:name w:val="ListLabel 227"/>
    <w:qFormat/>
    <w:rsid w:val="00520361"/>
    <w:rPr>
      <w:rFonts w:cs="Courier New"/>
    </w:rPr>
  </w:style>
  <w:style w:type="character" w:customStyle="1" w:styleId="ListLabel228">
    <w:name w:val="ListLabel 228"/>
    <w:qFormat/>
    <w:rsid w:val="00520361"/>
    <w:rPr>
      <w:rFonts w:cs="Wingdings"/>
    </w:rPr>
  </w:style>
  <w:style w:type="character" w:customStyle="1" w:styleId="ListLabel229">
    <w:name w:val="ListLabel 229"/>
    <w:qFormat/>
    <w:rsid w:val="00520361"/>
    <w:rPr>
      <w:rFonts w:cs="Symbol"/>
    </w:rPr>
  </w:style>
  <w:style w:type="character" w:customStyle="1" w:styleId="ListLabel230">
    <w:name w:val="ListLabel 230"/>
    <w:qFormat/>
    <w:rsid w:val="00520361"/>
    <w:rPr>
      <w:rFonts w:cs="Courier New"/>
    </w:rPr>
  </w:style>
  <w:style w:type="character" w:customStyle="1" w:styleId="ListLabel231">
    <w:name w:val="ListLabel 231"/>
    <w:qFormat/>
    <w:rsid w:val="00520361"/>
    <w:rPr>
      <w:rFonts w:cs="Wingdings"/>
    </w:rPr>
  </w:style>
  <w:style w:type="character" w:customStyle="1" w:styleId="ListLabel232">
    <w:name w:val="ListLabel 232"/>
    <w:qFormat/>
    <w:rsid w:val="00520361"/>
    <w:rPr>
      <w:rFonts w:cs="Symbol"/>
    </w:rPr>
  </w:style>
  <w:style w:type="character" w:customStyle="1" w:styleId="ListLabel233">
    <w:name w:val="ListLabel 233"/>
    <w:qFormat/>
    <w:rsid w:val="00520361"/>
    <w:rPr>
      <w:rFonts w:cs="Courier New"/>
    </w:rPr>
  </w:style>
  <w:style w:type="character" w:customStyle="1" w:styleId="ListLabel234">
    <w:name w:val="ListLabel 234"/>
    <w:qFormat/>
    <w:rsid w:val="00520361"/>
    <w:rPr>
      <w:rFonts w:cs="Wingdings"/>
    </w:rPr>
  </w:style>
  <w:style w:type="character" w:customStyle="1" w:styleId="ListLabel235">
    <w:name w:val="ListLabel 235"/>
    <w:qFormat/>
    <w:rsid w:val="00520361"/>
    <w:rPr>
      <w:rFonts w:cs="Wingdings"/>
    </w:rPr>
  </w:style>
  <w:style w:type="character" w:customStyle="1" w:styleId="ListLabel236">
    <w:name w:val="ListLabel 236"/>
    <w:qFormat/>
    <w:rsid w:val="00520361"/>
    <w:rPr>
      <w:rFonts w:cs="Courier New"/>
    </w:rPr>
  </w:style>
  <w:style w:type="character" w:customStyle="1" w:styleId="ListLabel237">
    <w:name w:val="ListLabel 237"/>
    <w:qFormat/>
    <w:rsid w:val="00520361"/>
    <w:rPr>
      <w:rFonts w:cs="Wingdings"/>
    </w:rPr>
  </w:style>
  <w:style w:type="character" w:customStyle="1" w:styleId="ListLabel238">
    <w:name w:val="ListLabel 238"/>
    <w:qFormat/>
    <w:rsid w:val="00520361"/>
    <w:rPr>
      <w:rFonts w:cs="Symbol"/>
    </w:rPr>
  </w:style>
  <w:style w:type="character" w:customStyle="1" w:styleId="ListLabel239">
    <w:name w:val="ListLabel 239"/>
    <w:qFormat/>
    <w:rsid w:val="00520361"/>
    <w:rPr>
      <w:rFonts w:cs="Courier New"/>
    </w:rPr>
  </w:style>
  <w:style w:type="character" w:customStyle="1" w:styleId="ListLabel240">
    <w:name w:val="ListLabel 240"/>
    <w:qFormat/>
    <w:rsid w:val="00520361"/>
    <w:rPr>
      <w:rFonts w:cs="Wingdings"/>
    </w:rPr>
  </w:style>
  <w:style w:type="character" w:customStyle="1" w:styleId="ListLabel241">
    <w:name w:val="ListLabel 241"/>
    <w:qFormat/>
    <w:rsid w:val="00520361"/>
    <w:rPr>
      <w:rFonts w:cs="Symbol"/>
    </w:rPr>
  </w:style>
  <w:style w:type="character" w:customStyle="1" w:styleId="ListLabel242">
    <w:name w:val="ListLabel 242"/>
    <w:qFormat/>
    <w:rsid w:val="00520361"/>
    <w:rPr>
      <w:rFonts w:cs="Courier New"/>
    </w:rPr>
  </w:style>
  <w:style w:type="character" w:customStyle="1" w:styleId="ListLabel243">
    <w:name w:val="ListLabel 243"/>
    <w:qFormat/>
    <w:rsid w:val="00520361"/>
    <w:rPr>
      <w:rFonts w:cs="Wingdings"/>
    </w:rPr>
  </w:style>
  <w:style w:type="character" w:customStyle="1" w:styleId="ListLabel244">
    <w:name w:val="ListLabel 244"/>
    <w:qFormat/>
    <w:rsid w:val="00520361"/>
    <w:rPr>
      <w:rFonts w:cs="Wingdings"/>
    </w:rPr>
  </w:style>
  <w:style w:type="character" w:customStyle="1" w:styleId="ListLabel245">
    <w:name w:val="ListLabel 245"/>
    <w:qFormat/>
    <w:rsid w:val="00520361"/>
    <w:rPr>
      <w:rFonts w:cs="Courier New"/>
    </w:rPr>
  </w:style>
  <w:style w:type="character" w:customStyle="1" w:styleId="ListLabel246">
    <w:name w:val="ListLabel 246"/>
    <w:qFormat/>
    <w:rsid w:val="00520361"/>
    <w:rPr>
      <w:rFonts w:cs="Wingdings"/>
    </w:rPr>
  </w:style>
  <w:style w:type="character" w:customStyle="1" w:styleId="ListLabel247">
    <w:name w:val="ListLabel 247"/>
    <w:qFormat/>
    <w:rsid w:val="00520361"/>
    <w:rPr>
      <w:rFonts w:cs="Symbol"/>
    </w:rPr>
  </w:style>
  <w:style w:type="character" w:customStyle="1" w:styleId="ListLabel248">
    <w:name w:val="ListLabel 248"/>
    <w:qFormat/>
    <w:rsid w:val="00520361"/>
    <w:rPr>
      <w:rFonts w:cs="Courier New"/>
    </w:rPr>
  </w:style>
  <w:style w:type="character" w:customStyle="1" w:styleId="ListLabel249">
    <w:name w:val="ListLabel 249"/>
    <w:qFormat/>
    <w:rsid w:val="00520361"/>
    <w:rPr>
      <w:rFonts w:cs="Wingdings"/>
    </w:rPr>
  </w:style>
  <w:style w:type="character" w:customStyle="1" w:styleId="ListLabel250">
    <w:name w:val="ListLabel 250"/>
    <w:qFormat/>
    <w:rsid w:val="00520361"/>
    <w:rPr>
      <w:rFonts w:cs="Symbol"/>
    </w:rPr>
  </w:style>
  <w:style w:type="character" w:customStyle="1" w:styleId="ListLabel251">
    <w:name w:val="ListLabel 251"/>
    <w:qFormat/>
    <w:rsid w:val="00520361"/>
    <w:rPr>
      <w:rFonts w:cs="Courier New"/>
    </w:rPr>
  </w:style>
  <w:style w:type="character" w:customStyle="1" w:styleId="ListLabel252">
    <w:name w:val="ListLabel 252"/>
    <w:qFormat/>
    <w:rsid w:val="00520361"/>
    <w:rPr>
      <w:rFonts w:cs="Wingdings"/>
    </w:rPr>
  </w:style>
  <w:style w:type="character" w:customStyle="1" w:styleId="ListLabel253">
    <w:name w:val="ListLabel 253"/>
    <w:qFormat/>
    <w:rsid w:val="00520361"/>
    <w:rPr>
      <w:rFonts w:cs="Wingdings"/>
    </w:rPr>
  </w:style>
  <w:style w:type="character" w:customStyle="1" w:styleId="ListLabel254">
    <w:name w:val="ListLabel 254"/>
    <w:qFormat/>
    <w:rsid w:val="00520361"/>
    <w:rPr>
      <w:rFonts w:cs="Times New Roman"/>
    </w:rPr>
  </w:style>
  <w:style w:type="character" w:customStyle="1" w:styleId="ListLabel255">
    <w:name w:val="ListLabel 255"/>
    <w:qFormat/>
    <w:rsid w:val="00520361"/>
    <w:rPr>
      <w:rFonts w:cs="Wingdings"/>
    </w:rPr>
  </w:style>
  <w:style w:type="character" w:customStyle="1" w:styleId="ListLabel256">
    <w:name w:val="ListLabel 256"/>
    <w:qFormat/>
    <w:rsid w:val="00520361"/>
    <w:rPr>
      <w:rFonts w:cs="Symbol"/>
    </w:rPr>
  </w:style>
  <w:style w:type="character" w:customStyle="1" w:styleId="ListLabel257">
    <w:name w:val="ListLabel 257"/>
    <w:qFormat/>
    <w:rsid w:val="00520361"/>
    <w:rPr>
      <w:rFonts w:cs="Courier New"/>
    </w:rPr>
  </w:style>
  <w:style w:type="character" w:customStyle="1" w:styleId="ListLabel258">
    <w:name w:val="ListLabel 258"/>
    <w:qFormat/>
    <w:rsid w:val="00520361"/>
    <w:rPr>
      <w:rFonts w:cs="Wingdings"/>
    </w:rPr>
  </w:style>
  <w:style w:type="character" w:customStyle="1" w:styleId="ListLabel259">
    <w:name w:val="ListLabel 259"/>
    <w:qFormat/>
    <w:rsid w:val="00520361"/>
    <w:rPr>
      <w:rFonts w:cs="Symbol"/>
    </w:rPr>
  </w:style>
  <w:style w:type="character" w:customStyle="1" w:styleId="ListLabel260">
    <w:name w:val="ListLabel 260"/>
    <w:qFormat/>
    <w:rsid w:val="00520361"/>
    <w:rPr>
      <w:rFonts w:cs="Courier New"/>
    </w:rPr>
  </w:style>
  <w:style w:type="character" w:customStyle="1" w:styleId="ListLabel261">
    <w:name w:val="ListLabel 261"/>
    <w:qFormat/>
    <w:rsid w:val="00520361"/>
    <w:rPr>
      <w:rFonts w:cs="Wingdings"/>
    </w:rPr>
  </w:style>
  <w:style w:type="character" w:customStyle="1" w:styleId="ListLabel262">
    <w:name w:val="ListLabel 262"/>
    <w:qFormat/>
    <w:rsid w:val="00520361"/>
    <w:rPr>
      <w:rFonts w:cs="Times New Roman"/>
      <w:b/>
    </w:rPr>
  </w:style>
  <w:style w:type="character" w:customStyle="1" w:styleId="ListLabel263">
    <w:name w:val="ListLabel 263"/>
    <w:qFormat/>
    <w:rsid w:val="00520361"/>
    <w:rPr>
      <w:rFonts w:cs="Courier New"/>
    </w:rPr>
  </w:style>
  <w:style w:type="character" w:customStyle="1" w:styleId="ListLabel264">
    <w:name w:val="ListLabel 264"/>
    <w:qFormat/>
    <w:rsid w:val="00520361"/>
    <w:rPr>
      <w:rFonts w:cs="Wingdings"/>
    </w:rPr>
  </w:style>
  <w:style w:type="character" w:customStyle="1" w:styleId="ListLabel265">
    <w:name w:val="ListLabel 265"/>
    <w:qFormat/>
    <w:rsid w:val="00520361"/>
    <w:rPr>
      <w:rFonts w:cs="Symbol"/>
    </w:rPr>
  </w:style>
  <w:style w:type="character" w:customStyle="1" w:styleId="ListLabel266">
    <w:name w:val="ListLabel 266"/>
    <w:qFormat/>
    <w:rsid w:val="00520361"/>
    <w:rPr>
      <w:rFonts w:cs="Courier New"/>
    </w:rPr>
  </w:style>
  <w:style w:type="character" w:customStyle="1" w:styleId="ListLabel267">
    <w:name w:val="ListLabel 267"/>
    <w:qFormat/>
    <w:rsid w:val="00520361"/>
    <w:rPr>
      <w:rFonts w:cs="Wingdings"/>
    </w:rPr>
  </w:style>
  <w:style w:type="character" w:customStyle="1" w:styleId="ListLabel268">
    <w:name w:val="ListLabel 268"/>
    <w:qFormat/>
    <w:rsid w:val="00520361"/>
    <w:rPr>
      <w:rFonts w:cs="Symbol"/>
    </w:rPr>
  </w:style>
  <w:style w:type="character" w:customStyle="1" w:styleId="ListLabel269">
    <w:name w:val="ListLabel 269"/>
    <w:qFormat/>
    <w:rsid w:val="00520361"/>
    <w:rPr>
      <w:rFonts w:cs="Courier New"/>
    </w:rPr>
  </w:style>
  <w:style w:type="character" w:customStyle="1" w:styleId="ListLabel270">
    <w:name w:val="ListLabel 270"/>
    <w:qFormat/>
    <w:rsid w:val="00520361"/>
    <w:rPr>
      <w:rFonts w:cs="Wingdings"/>
    </w:rPr>
  </w:style>
  <w:style w:type="character" w:customStyle="1" w:styleId="ListLabel271">
    <w:name w:val="ListLabel 271"/>
    <w:qFormat/>
    <w:rsid w:val="00520361"/>
    <w:rPr>
      <w:rFonts w:cs="Wingdings"/>
      <w:b/>
    </w:rPr>
  </w:style>
  <w:style w:type="character" w:customStyle="1" w:styleId="ListLabel272">
    <w:name w:val="ListLabel 272"/>
    <w:qFormat/>
    <w:rsid w:val="00520361"/>
    <w:rPr>
      <w:rFonts w:cs="Courier New"/>
    </w:rPr>
  </w:style>
  <w:style w:type="character" w:customStyle="1" w:styleId="ListLabel273">
    <w:name w:val="ListLabel 273"/>
    <w:qFormat/>
    <w:rsid w:val="00520361"/>
    <w:rPr>
      <w:rFonts w:cs="Wingdings"/>
    </w:rPr>
  </w:style>
  <w:style w:type="character" w:customStyle="1" w:styleId="ListLabel274">
    <w:name w:val="ListLabel 274"/>
    <w:qFormat/>
    <w:rsid w:val="00520361"/>
    <w:rPr>
      <w:rFonts w:cs="Symbol"/>
    </w:rPr>
  </w:style>
  <w:style w:type="character" w:customStyle="1" w:styleId="ListLabel275">
    <w:name w:val="ListLabel 275"/>
    <w:qFormat/>
    <w:rsid w:val="00520361"/>
    <w:rPr>
      <w:rFonts w:cs="Courier New"/>
    </w:rPr>
  </w:style>
  <w:style w:type="character" w:customStyle="1" w:styleId="ListLabel276">
    <w:name w:val="ListLabel 276"/>
    <w:qFormat/>
    <w:rsid w:val="00520361"/>
    <w:rPr>
      <w:rFonts w:cs="Wingdings"/>
    </w:rPr>
  </w:style>
  <w:style w:type="character" w:customStyle="1" w:styleId="ListLabel277">
    <w:name w:val="ListLabel 277"/>
    <w:qFormat/>
    <w:rsid w:val="00520361"/>
    <w:rPr>
      <w:rFonts w:cs="Symbol"/>
    </w:rPr>
  </w:style>
  <w:style w:type="character" w:customStyle="1" w:styleId="ListLabel278">
    <w:name w:val="ListLabel 278"/>
    <w:qFormat/>
    <w:rsid w:val="00520361"/>
    <w:rPr>
      <w:rFonts w:cs="Courier New"/>
    </w:rPr>
  </w:style>
  <w:style w:type="character" w:customStyle="1" w:styleId="ListLabel279">
    <w:name w:val="ListLabel 279"/>
    <w:qFormat/>
    <w:rsid w:val="00520361"/>
    <w:rPr>
      <w:rFonts w:cs="Wingdings"/>
    </w:rPr>
  </w:style>
  <w:style w:type="character" w:customStyle="1" w:styleId="ListLabel280">
    <w:name w:val="ListLabel 280"/>
    <w:qFormat/>
    <w:rsid w:val="00520361"/>
    <w:rPr>
      <w:rFonts w:ascii="Times New Roman" w:hAnsi="Times New Roman" w:cs="Times New Roman"/>
    </w:rPr>
  </w:style>
  <w:style w:type="character" w:customStyle="1" w:styleId="ListLabel281">
    <w:name w:val="ListLabel 281"/>
    <w:qFormat/>
    <w:rsid w:val="00520361"/>
    <w:rPr>
      <w:rFonts w:cs="Courier New"/>
    </w:rPr>
  </w:style>
  <w:style w:type="character" w:customStyle="1" w:styleId="ListLabel282">
    <w:name w:val="ListLabel 282"/>
    <w:qFormat/>
    <w:rsid w:val="00520361"/>
    <w:rPr>
      <w:rFonts w:cs="Wingdings"/>
    </w:rPr>
  </w:style>
  <w:style w:type="character" w:customStyle="1" w:styleId="ListLabel283">
    <w:name w:val="ListLabel 283"/>
    <w:qFormat/>
    <w:rsid w:val="00520361"/>
    <w:rPr>
      <w:rFonts w:cs="Symbol"/>
    </w:rPr>
  </w:style>
  <w:style w:type="character" w:customStyle="1" w:styleId="ListLabel284">
    <w:name w:val="ListLabel 284"/>
    <w:qFormat/>
    <w:rsid w:val="00520361"/>
    <w:rPr>
      <w:rFonts w:cs="Courier New"/>
    </w:rPr>
  </w:style>
  <w:style w:type="character" w:customStyle="1" w:styleId="ListLabel285">
    <w:name w:val="ListLabel 285"/>
    <w:qFormat/>
    <w:rsid w:val="00520361"/>
    <w:rPr>
      <w:rFonts w:cs="Wingdings"/>
    </w:rPr>
  </w:style>
  <w:style w:type="character" w:customStyle="1" w:styleId="ListLabel286">
    <w:name w:val="ListLabel 286"/>
    <w:qFormat/>
    <w:rsid w:val="00520361"/>
    <w:rPr>
      <w:rFonts w:cs="Symbol"/>
    </w:rPr>
  </w:style>
  <w:style w:type="character" w:customStyle="1" w:styleId="ListLabel287">
    <w:name w:val="ListLabel 287"/>
    <w:qFormat/>
    <w:rsid w:val="00520361"/>
    <w:rPr>
      <w:rFonts w:cs="Courier New"/>
    </w:rPr>
  </w:style>
  <w:style w:type="character" w:customStyle="1" w:styleId="ListLabel288">
    <w:name w:val="ListLabel 288"/>
    <w:qFormat/>
    <w:rsid w:val="00520361"/>
    <w:rPr>
      <w:rFonts w:cs="Wingdings"/>
    </w:rPr>
  </w:style>
  <w:style w:type="character" w:customStyle="1" w:styleId="ListLabel289">
    <w:name w:val="ListLabel 289"/>
    <w:qFormat/>
    <w:rsid w:val="00520361"/>
    <w:rPr>
      <w:rFonts w:cs="Wingdings"/>
      <w:b/>
    </w:rPr>
  </w:style>
  <w:style w:type="character" w:customStyle="1" w:styleId="ListLabel290">
    <w:name w:val="ListLabel 290"/>
    <w:qFormat/>
    <w:rsid w:val="00520361"/>
    <w:rPr>
      <w:rFonts w:cs="Courier New"/>
    </w:rPr>
  </w:style>
  <w:style w:type="character" w:customStyle="1" w:styleId="ListLabel291">
    <w:name w:val="ListLabel 291"/>
    <w:qFormat/>
    <w:rsid w:val="00520361"/>
    <w:rPr>
      <w:rFonts w:cs="Wingdings"/>
    </w:rPr>
  </w:style>
  <w:style w:type="character" w:customStyle="1" w:styleId="ListLabel292">
    <w:name w:val="ListLabel 292"/>
    <w:qFormat/>
    <w:rsid w:val="00520361"/>
    <w:rPr>
      <w:rFonts w:cs="Symbol"/>
    </w:rPr>
  </w:style>
  <w:style w:type="character" w:customStyle="1" w:styleId="ListLabel293">
    <w:name w:val="ListLabel 293"/>
    <w:qFormat/>
    <w:rsid w:val="00520361"/>
    <w:rPr>
      <w:rFonts w:cs="Courier New"/>
    </w:rPr>
  </w:style>
  <w:style w:type="character" w:customStyle="1" w:styleId="ListLabel294">
    <w:name w:val="ListLabel 294"/>
    <w:qFormat/>
    <w:rsid w:val="00520361"/>
    <w:rPr>
      <w:rFonts w:cs="Wingdings"/>
    </w:rPr>
  </w:style>
  <w:style w:type="character" w:customStyle="1" w:styleId="ListLabel295">
    <w:name w:val="ListLabel 295"/>
    <w:qFormat/>
    <w:rsid w:val="00520361"/>
    <w:rPr>
      <w:rFonts w:cs="Symbol"/>
    </w:rPr>
  </w:style>
  <w:style w:type="character" w:customStyle="1" w:styleId="ListLabel296">
    <w:name w:val="ListLabel 296"/>
    <w:qFormat/>
    <w:rsid w:val="00520361"/>
    <w:rPr>
      <w:rFonts w:cs="Courier New"/>
    </w:rPr>
  </w:style>
  <w:style w:type="character" w:customStyle="1" w:styleId="ListLabel297">
    <w:name w:val="ListLabel 297"/>
    <w:qFormat/>
    <w:rsid w:val="00520361"/>
    <w:rPr>
      <w:rFonts w:cs="Wingdings"/>
    </w:rPr>
  </w:style>
  <w:style w:type="character" w:customStyle="1" w:styleId="ListLabel298">
    <w:name w:val="ListLabel 298"/>
    <w:qFormat/>
    <w:rsid w:val="00520361"/>
    <w:rPr>
      <w:rFonts w:cs="Wingdings"/>
    </w:rPr>
  </w:style>
  <w:style w:type="character" w:customStyle="1" w:styleId="ListLabel299">
    <w:name w:val="ListLabel 299"/>
    <w:qFormat/>
    <w:rsid w:val="00520361"/>
    <w:rPr>
      <w:rFonts w:cs="Courier New"/>
    </w:rPr>
  </w:style>
  <w:style w:type="character" w:customStyle="1" w:styleId="ListLabel300">
    <w:name w:val="ListLabel 300"/>
    <w:qFormat/>
    <w:rsid w:val="00520361"/>
    <w:rPr>
      <w:rFonts w:cs="Wingdings"/>
    </w:rPr>
  </w:style>
  <w:style w:type="character" w:customStyle="1" w:styleId="ListLabel301">
    <w:name w:val="ListLabel 301"/>
    <w:qFormat/>
    <w:rsid w:val="00520361"/>
    <w:rPr>
      <w:rFonts w:cs="Symbol"/>
    </w:rPr>
  </w:style>
  <w:style w:type="character" w:customStyle="1" w:styleId="ListLabel302">
    <w:name w:val="ListLabel 302"/>
    <w:qFormat/>
    <w:rsid w:val="00520361"/>
    <w:rPr>
      <w:rFonts w:cs="Courier New"/>
    </w:rPr>
  </w:style>
  <w:style w:type="character" w:customStyle="1" w:styleId="ListLabel303">
    <w:name w:val="ListLabel 303"/>
    <w:qFormat/>
    <w:rsid w:val="00520361"/>
    <w:rPr>
      <w:rFonts w:cs="Wingdings"/>
    </w:rPr>
  </w:style>
  <w:style w:type="character" w:customStyle="1" w:styleId="ListLabel304">
    <w:name w:val="ListLabel 304"/>
    <w:qFormat/>
    <w:rsid w:val="00520361"/>
    <w:rPr>
      <w:rFonts w:cs="Symbol"/>
    </w:rPr>
  </w:style>
  <w:style w:type="character" w:customStyle="1" w:styleId="ListLabel305">
    <w:name w:val="ListLabel 305"/>
    <w:qFormat/>
    <w:rsid w:val="00520361"/>
    <w:rPr>
      <w:rFonts w:cs="Courier New"/>
    </w:rPr>
  </w:style>
  <w:style w:type="character" w:customStyle="1" w:styleId="ListLabel306">
    <w:name w:val="ListLabel 306"/>
    <w:qFormat/>
    <w:rsid w:val="00520361"/>
    <w:rPr>
      <w:rFonts w:cs="Wingdings"/>
    </w:rPr>
  </w:style>
  <w:style w:type="character" w:customStyle="1" w:styleId="ListLabel307">
    <w:name w:val="ListLabel 307"/>
    <w:qFormat/>
    <w:rsid w:val="00520361"/>
    <w:rPr>
      <w:rFonts w:cs="Wingdings"/>
    </w:rPr>
  </w:style>
  <w:style w:type="character" w:customStyle="1" w:styleId="ListLabel308">
    <w:name w:val="ListLabel 308"/>
    <w:qFormat/>
    <w:rsid w:val="00520361"/>
    <w:rPr>
      <w:rFonts w:cs="Courier New"/>
    </w:rPr>
  </w:style>
  <w:style w:type="character" w:customStyle="1" w:styleId="ListLabel309">
    <w:name w:val="ListLabel 309"/>
    <w:qFormat/>
    <w:rsid w:val="00520361"/>
    <w:rPr>
      <w:rFonts w:cs="Wingdings"/>
    </w:rPr>
  </w:style>
  <w:style w:type="character" w:customStyle="1" w:styleId="ListLabel310">
    <w:name w:val="ListLabel 310"/>
    <w:qFormat/>
    <w:rsid w:val="00520361"/>
    <w:rPr>
      <w:rFonts w:cs="Symbol"/>
    </w:rPr>
  </w:style>
  <w:style w:type="character" w:customStyle="1" w:styleId="ListLabel311">
    <w:name w:val="ListLabel 311"/>
    <w:qFormat/>
    <w:rsid w:val="00520361"/>
    <w:rPr>
      <w:rFonts w:cs="Courier New"/>
    </w:rPr>
  </w:style>
  <w:style w:type="character" w:customStyle="1" w:styleId="ListLabel312">
    <w:name w:val="ListLabel 312"/>
    <w:qFormat/>
    <w:rsid w:val="00520361"/>
    <w:rPr>
      <w:rFonts w:cs="Wingdings"/>
    </w:rPr>
  </w:style>
  <w:style w:type="character" w:customStyle="1" w:styleId="ListLabel313">
    <w:name w:val="ListLabel 313"/>
    <w:qFormat/>
    <w:rsid w:val="00520361"/>
    <w:rPr>
      <w:rFonts w:cs="Symbol"/>
    </w:rPr>
  </w:style>
  <w:style w:type="character" w:customStyle="1" w:styleId="ListLabel314">
    <w:name w:val="ListLabel 314"/>
    <w:qFormat/>
    <w:rsid w:val="00520361"/>
    <w:rPr>
      <w:rFonts w:cs="Courier New"/>
    </w:rPr>
  </w:style>
  <w:style w:type="character" w:customStyle="1" w:styleId="ListLabel315">
    <w:name w:val="ListLabel 315"/>
    <w:qFormat/>
    <w:rsid w:val="00520361"/>
    <w:rPr>
      <w:rFonts w:cs="Wingdings"/>
    </w:rPr>
  </w:style>
  <w:style w:type="character" w:customStyle="1" w:styleId="ListLabel316">
    <w:name w:val="ListLabel 316"/>
    <w:qFormat/>
    <w:rsid w:val="00520361"/>
    <w:rPr>
      <w:rFonts w:cs="Wingdings"/>
    </w:rPr>
  </w:style>
  <w:style w:type="character" w:customStyle="1" w:styleId="ListLabel317">
    <w:name w:val="ListLabel 317"/>
    <w:qFormat/>
    <w:rsid w:val="00520361"/>
    <w:rPr>
      <w:rFonts w:cs="Times New Roman"/>
    </w:rPr>
  </w:style>
  <w:style w:type="character" w:customStyle="1" w:styleId="ListLabel318">
    <w:name w:val="ListLabel 318"/>
    <w:qFormat/>
    <w:rsid w:val="00520361"/>
    <w:rPr>
      <w:rFonts w:cs="Wingdings"/>
    </w:rPr>
  </w:style>
  <w:style w:type="character" w:customStyle="1" w:styleId="ListLabel319">
    <w:name w:val="ListLabel 319"/>
    <w:qFormat/>
    <w:rsid w:val="00520361"/>
    <w:rPr>
      <w:rFonts w:cs="Symbol"/>
    </w:rPr>
  </w:style>
  <w:style w:type="character" w:customStyle="1" w:styleId="ListLabel320">
    <w:name w:val="ListLabel 320"/>
    <w:qFormat/>
    <w:rsid w:val="00520361"/>
    <w:rPr>
      <w:rFonts w:cs="Courier New"/>
    </w:rPr>
  </w:style>
  <w:style w:type="character" w:customStyle="1" w:styleId="ListLabel321">
    <w:name w:val="ListLabel 321"/>
    <w:qFormat/>
    <w:rsid w:val="00520361"/>
    <w:rPr>
      <w:rFonts w:cs="Wingdings"/>
    </w:rPr>
  </w:style>
  <w:style w:type="character" w:customStyle="1" w:styleId="ListLabel322">
    <w:name w:val="ListLabel 322"/>
    <w:qFormat/>
    <w:rsid w:val="00520361"/>
    <w:rPr>
      <w:rFonts w:cs="Symbol"/>
    </w:rPr>
  </w:style>
  <w:style w:type="character" w:customStyle="1" w:styleId="ListLabel323">
    <w:name w:val="ListLabel 323"/>
    <w:qFormat/>
    <w:rsid w:val="00520361"/>
    <w:rPr>
      <w:rFonts w:cs="Courier New"/>
    </w:rPr>
  </w:style>
  <w:style w:type="character" w:customStyle="1" w:styleId="ListLabel324">
    <w:name w:val="ListLabel 324"/>
    <w:qFormat/>
    <w:rsid w:val="00520361"/>
    <w:rPr>
      <w:rFonts w:cs="Wingdings"/>
    </w:rPr>
  </w:style>
  <w:style w:type="character" w:customStyle="1" w:styleId="ListLabel325">
    <w:name w:val="ListLabel 325"/>
    <w:qFormat/>
    <w:rsid w:val="00520361"/>
    <w:rPr>
      <w:rFonts w:cs="Times New Roman"/>
      <w:b/>
    </w:rPr>
  </w:style>
  <w:style w:type="character" w:customStyle="1" w:styleId="ListLabel326">
    <w:name w:val="ListLabel 326"/>
    <w:qFormat/>
    <w:rsid w:val="00520361"/>
    <w:rPr>
      <w:rFonts w:cs="Courier New"/>
    </w:rPr>
  </w:style>
  <w:style w:type="character" w:customStyle="1" w:styleId="ListLabel327">
    <w:name w:val="ListLabel 327"/>
    <w:qFormat/>
    <w:rsid w:val="00520361"/>
    <w:rPr>
      <w:rFonts w:cs="Wingdings"/>
    </w:rPr>
  </w:style>
  <w:style w:type="character" w:customStyle="1" w:styleId="ListLabel328">
    <w:name w:val="ListLabel 328"/>
    <w:qFormat/>
    <w:rsid w:val="00520361"/>
    <w:rPr>
      <w:rFonts w:cs="Symbol"/>
    </w:rPr>
  </w:style>
  <w:style w:type="character" w:customStyle="1" w:styleId="ListLabel329">
    <w:name w:val="ListLabel 329"/>
    <w:qFormat/>
    <w:rsid w:val="00520361"/>
    <w:rPr>
      <w:rFonts w:cs="Courier New"/>
    </w:rPr>
  </w:style>
  <w:style w:type="character" w:customStyle="1" w:styleId="ListLabel330">
    <w:name w:val="ListLabel 330"/>
    <w:qFormat/>
    <w:rsid w:val="00520361"/>
    <w:rPr>
      <w:rFonts w:cs="Wingdings"/>
    </w:rPr>
  </w:style>
  <w:style w:type="character" w:customStyle="1" w:styleId="ListLabel331">
    <w:name w:val="ListLabel 331"/>
    <w:qFormat/>
    <w:rsid w:val="00520361"/>
    <w:rPr>
      <w:rFonts w:cs="Symbol"/>
    </w:rPr>
  </w:style>
  <w:style w:type="character" w:customStyle="1" w:styleId="ListLabel332">
    <w:name w:val="ListLabel 332"/>
    <w:qFormat/>
    <w:rsid w:val="00520361"/>
    <w:rPr>
      <w:rFonts w:cs="Courier New"/>
    </w:rPr>
  </w:style>
  <w:style w:type="character" w:customStyle="1" w:styleId="ListLabel333">
    <w:name w:val="ListLabel 333"/>
    <w:qFormat/>
    <w:rsid w:val="00520361"/>
    <w:rPr>
      <w:rFonts w:cs="Wingdings"/>
    </w:rPr>
  </w:style>
  <w:style w:type="character" w:customStyle="1" w:styleId="ListLabel334">
    <w:name w:val="ListLabel 334"/>
    <w:qFormat/>
    <w:rsid w:val="00520361"/>
    <w:rPr>
      <w:rFonts w:cs="Wingdings"/>
      <w:b/>
    </w:rPr>
  </w:style>
  <w:style w:type="character" w:customStyle="1" w:styleId="ListLabel335">
    <w:name w:val="ListLabel 335"/>
    <w:qFormat/>
    <w:rsid w:val="00520361"/>
    <w:rPr>
      <w:rFonts w:cs="Courier New"/>
    </w:rPr>
  </w:style>
  <w:style w:type="character" w:customStyle="1" w:styleId="ListLabel336">
    <w:name w:val="ListLabel 336"/>
    <w:qFormat/>
    <w:rsid w:val="00520361"/>
    <w:rPr>
      <w:rFonts w:cs="Wingdings"/>
    </w:rPr>
  </w:style>
  <w:style w:type="character" w:customStyle="1" w:styleId="ListLabel337">
    <w:name w:val="ListLabel 337"/>
    <w:qFormat/>
    <w:rsid w:val="00520361"/>
    <w:rPr>
      <w:rFonts w:cs="Symbol"/>
    </w:rPr>
  </w:style>
  <w:style w:type="character" w:customStyle="1" w:styleId="ListLabel338">
    <w:name w:val="ListLabel 338"/>
    <w:qFormat/>
    <w:rsid w:val="00520361"/>
    <w:rPr>
      <w:rFonts w:cs="Courier New"/>
    </w:rPr>
  </w:style>
  <w:style w:type="character" w:customStyle="1" w:styleId="ListLabel339">
    <w:name w:val="ListLabel 339"/>
    <w:qFormat/>
    <w:rsid w:val="00520361"/>
    <w:rPr>
      <w:rFonts w:cs="Wingdings"/>
    </w:rPr>
  </w:style>
  <w:style w:type="character" w:customStyle="1" w:styleId="ListLabel340">
    <w:name w:val="ListLabel 340"/>
    <w:qFormat/>
    <w:rsid w:val="00520361"/>
    <w:rPr>
      <w:rFonts w:cs="Symbol"/>
    </w:rPr>
  </w:style>
  <w:style w:type="character" w:customStyle="1" w:styleId="ListLabel341">
    <w:name w:val="ListLabel 341"/>
    <w:qFormat/>
    <w:rsid w:val="00520361"/>
    <w:rPr>
      <w:rFonts w:cs="Courier New"/>
    </w:rPr>
  </w:style>
  <w:style w:type="character" w:customStyle="1" w:styleId="ListLabel342">
    <w:name w:val="ListLabel 342"/>
    <w:qFormat/>
    <w:rsid w:val="00520361"/>
    <w:rPr>
      <w:rFonts w:cs="Wingdings"/>
    </w:rPr>
  </w:style>
  <w:style w:type="character" w:customStyle="1" w:styleId="ListLabel343">
    <w:name w:val="ListLabel 343"/>
    <w:qFormat/>
    <w:rsid w:val="00520361"/>
    <w:rPr>
      <w:rFonts w:ascii="Times New Roman" w:hAnsi="Times New Roman" w:cs="Times New Roman"/>
    </w:rPr>
  </w:style>
  <w:style w:type="character" w:customStyle="1" w:styleId="ListLabel344">
    <w:name w:val="ListLabel 344"/>
    <w:qFormat/>
    <w:rsid w:val="00520361"/>
    <w:rPr>
      <w:rFonts w:cs="Courier New"/>
    </w:rPr>
  </w:style>
  <w:style w:type="character" w:customStyle="1" w:styleId="ListLabel345">
    <w:name w:val="ListLabel 345"/>
    <w:qFormat/>
    <w:rsid w:val="00520361"/>
    <w:rPr>
      <w:rFonts w:cs="Wingdings"/>
    </w:rPr>
  </w:style>
  <w:style w:type="character" w:customStyle="1" w:styleId="ListLabel346">
    <w:name w:val="ListLabel 346"/>
    <w:qFormat/>
    <w:rsid w:val="00520361"/>
    <w:rPr>
      <w:rFonts w:cs="Symbol"/>
    </w:rPr>
  </w:style>
  <w:style w:type="character" w:customStyle="1" w:styleId="ListLabel347">
    <w:name w:val="ListLabel 347"/>
    <w:qFormat/>
    <w:rsid w:val="00520361"/>
    <w:rPr>
      <w:rFonts w:cs="Courier New"/>
    </w:rPr>
  </w:style>
  <w:style w:type="character" w:customStyle="1" w:styleId="ListLabel348">
    <w:name w:val="ListLabel 348"/>
    <w:qFormat/>
    <w:rsid w:val="00520361"/>
    <w:rPr>
      <w:rFonts w:cs="Wingdings"/>
    </w:rPr>
  </w:style>
  <w:style w:type="character" w:customStyle="1" w:styleId="ListLabel349">
    <w:name w:val="ListLabel 349"/>
    <w:qFormat/>
    <w:rsid w:val="00520361"/>
    <w:rPr>
      <w:rFonts w:cs="Symbol"/>
    </w:rPr>
  </w:style>
  <w:style w:type="character" w:customStyle="1" w:styleId="ListLabel350">
    <w:name w:val="ListLabel 350"/>
    <w:qFormat/>
    <w:rsid w:val="00520361"/>
    <w:rPr>
      <w:rFonts w:cs="Courier New"/>
    </w:rPr>
  </w:style>
  <w:style w:type="character" w:customStyle="1" w:styleId="ListLabel351">
    <w:name w:val="ListLabel 351"/>
    <w:qFormat/>
    <w:rsid w:val="00520361"/>
    <w:rPr>
      <w:rFonts w:cs="Wingdings"/>
    </w:rPr>
  </w:style>
  <w:style w:type="character" w:customStyle="1" w:styleId="ListLabel352">
    <w:name w:val="ListLabel 352"/>
    <w:qFormat/>
    <w:rsid w:val="00520361"/>
    <w:rPr>
      <w:rFonts w:cs="Wingdings"/>
      <w:b/>
    </w:rPr>
  </w:style>
  <w:style w:type="character" w:customStyle="1" w:styleId="ListLabel353">
    <w:name w:val="ListLabel 353"/>
    <w:qFormat/>
    <w:rsid w:val="00520361"/>
    <w:rPr>
      <w:rFonts w:cs="Courier New"/>
    </w:rPr>
  </w:style>
  <w:style w:type="character" w:customStyle="1" w:styleId="ListLabel354">
    <w:name w:val="ListLabel 354"/>
    <w:qFormat/>
    <w:rsid w:val="00520361"/>
    <w:rPr>
      <w:rFonts w:cs="Wingdings"/>
    </w:rPr>
  </w:style>
  <w:style w:type="character" w:customStyle="1" w:styleId="ListLabel355">
    <w:name w:val="ListLabel 355"/>
    <w:qFormat/>
    <w:rsid w:val="00520361"/>
    <w:rPr>
      <w:rFonts w:cs="Symbol"/>
    </w:rPr>
  </w:style>
  <w:style w:type="character" w:customStyle="1" w:styleId="ListLabel356">
    <w:name w:val="ListLabel 356"/>
    <w:qFormat/>
    <w:rsid w:val="00520361"/>
    <w:rPr>
      <w:rFonts w:cs="Courier New"/>
    </w:rPr>
  </w:style>
  <w:style w:type="character" w:customStyle="1" w:styleId="ListLabel357">
    <w:name w:val="ListLabel 357"/>
    <w:qFormat/>
    <w:rsid w:val="00520361"/>
    <w:rPr>
      <w:rFonts w:cs="Wingdings"/>
    </w:rPr>
  </w:style>
  <w:style w:type="character" w:customStyle="1" w:styleId="ListLabel358">
    <w:name w:val="ListLabel 358"/>
    <w:qFormat/>
    <w:rsid w:val="00520361"/>
    <w:rPr>
      <w:rFonts w:cs="Symbol"/>
    </w:rPr>
  </w:style>
  <w:style w:type="character" w:customStyle="1" w:styleId="ListLabel359">
    <w:name w:val="ListLabel 359"/>
    <w:qFormat/>
    <w:rsid w:val="00520361"/>
    <w:rPr>
      <w:rFonts w:cs="Courier New"/>
    </w:rPr>
  </w:style>
  <w:style w:type="character" w:customStyle="1" w:styleId="ListLabel360">
    <w:name w:val="ListLabel 360"/>
    <w:qFormat/>
    <w:rsid w:val="00520361"/>
    <w:rPr>
      <w:rFonts w:cs="Wingdings"/>
    </w:rPr>
  </w:style>
  <w:style w:type="character" w:customStyle="1" w:styleId="ListLabel361">
    <w:name w:val="ListLabel 361"/>
    <w:qFormat/>
    <w:rsid w:val="00520361"/>
    <w:rPr>
      <w:rFonts w:cs="Wingdings"/>
    </w:rPr>
  </w:style>
  <w:style w:type="character" w:customStyle="1" w:styleId="ListLabel362">
    <w:name w:val="ListLabel 362"/>
    <w:qFormat/>
    <w:rsid w:val="00520361"/>
    <w:rPr>
      <w:rFonts w:cs="Courier New"/>
    </w:rPr>
  </w:style>
  <w:style w:type="character" w:customStyle="1" w:styleId="ListLabel363">
    <w:name w:val="ListLabel 363"/>
    <w:qFormat/>
    <w:rsid w:val="00520361"/>
    <w:rPr>
      <w:rFonts w:cs="Wingdings"/>
    </w:rPr>
  </w:style>
  <w:style w:type="character" w:customStyle="1" w:styleId="ListLabel364">
    <w:name w:val="ListLabel 364"/>
    <w:qFormat/>
    <w:rsid w:val="00520361"/>
    <w:rPr>
      <w:rFonts w:cs="Symbol"/>
    </w:rPr>
  </w:style>
  <w:style w:type="character" w:customStyle="1" w:styleId="ListLabel365">
    <w:name w:val="ListLabel 365"/>
    <w:qFormat/>
    <w:rsid w:val="00520361"/>
    <w:rPr>
      <w:rFonts w:cs="Courier New"/>
    </w:rPr>
  </w:style>
  <w:style w:type="character" w:customStyle="1" w:styleId="ListLabel366">
    <w:name w:val="ListLabel 366"/>
    <w:qFormat/>
    <w:rsid w:val="00520361"/>
    <w:rPr>
      <w:rFonts w:cs="Wingdings"/>
    </w:rPr>
  </w:style>
  <w:style w:type="character" w:customStyle="1" w:styleId="ListLabel367">
    <w:name w:val="ListLabel 367"/>
    <w:qFormat/>
    <w:rsid w:val="00520361"/>
    <w:rPr>
      <w:rFonts w:cs="Symbol"/>
    </w:rPr>
  </w:style>
  <w:style w:type="character" w:customStyle="1" w:styleId="ListLabel368">
    <w:name w:val="ListLabel 368"/>
    <w:qFormat/>
    <w:rsid w:val="00520361"/>
    <w:rPr>
      <w:rFonts w:cs="Courier New"/>
    </w:rPr>
  </w:style>
  <w:style w:type="character" w:customStyle="1" w:styleId="ListLabel369">
    <w:name w:val="ListLabel 369"/>
    <w:qFormat/>
    <w:rsid w:val="00520361"/>
    <w:rPr>
      <w:rFonts w:cs="Wingdings"/>
    </w:rPr>
  </w:style>
  <w:style w:type="character" w:customStyle="1" w:styleId="ListLabel370">
    <w:name w:val="ListLabel 370"/>
    <w:qFormat/>
    <w:rsid w:val="00520361"/>
    <w:rPr>
      <w:rFonts w:cs="Wingdings"/>
    </w:rPr>
  </w:style>
  <w:style w:type="character" w:customStyle="1" w:styleId="ListLabel371">
    <w:name w:val="ListLabel 371"/>
    <w:qFormat/>
    <w:rsid w:val="00520361"/>
    <w:rPr>
      <w:rFonts w:cs="Courier New"/>
    </w:rPr>
  </w:style>
  <w:style w:type="character" w:customStyle="1" w:styleId="ListLabel372">
    <w:name w:val="ListLabel 372"/>
    <w:qFormat/>
    <w:rsid w:val="00520361"/>
    <w:rPr>
      <w:rFonts w:cs="Wingdings"/>
    </w:rPr>
  </w:style>
  <w:style w:type="character" w:customStyle="1" w:styleId="ListLabel373">
    <w:name w:val="ListLabel 373"/>
    <w:qFormat/>
    <w:rsid w:val="00520361"/>
    <w:rPr>
      <w:rFonts w:cs="Symbol"/>
    </w:rPr>
  </w:style>
  <w:style w:type="character" w:customStyle="1" w:styleId="ListLabel374">
    <w:name w:val="ListLabel 374"/>
    <w:qFormat/>
    <w:rsid w:val="00520361"/>
    <w:rPr>
      <w:rFonts w:cs="Courier New"/>
    </w:rPr>
  </w:style>
  <w:style w:type="character" w:customStyle="1" w:styleId="ListLabel375">
    <w:name w:val="ListLabel 375"/>
    <w:qFormat/>
    <w:rsid w:val="00520361"/>
    <w:rPr>
      <w:rFonts w:cs="Wingdings"/>
    </w:rPr>
  </w:style>
  <w:style w:type="character" w:customStyle="1" w:styleId="ListLabel376">
    <w:name w:val="ListLabel 376"/>
    <w:qFormat/>
    <w:rsid w:val="00520361"/>
    <w:rPr>
      <w:rFonts w:cs="Symbol"/>
    </w:rPr>
  </w:style>
  <w:style w:type="character" w:customStyle="1" w:styleId="ListLabel377">
    <w:name w:val="ListLabel 377"/>
    <w:qFormat/>
    <w:rsid w:val="00520361"/>
    <w:rPr>
      <w:rFonts w:cs="Courier New"/>
    </w:rPr>
  </w:style>
  <w:style w:type="character" w:customStyle="1" w:styleId="ListLabel378">
    <w:name w:val="ListLabel 378"/>
    <w:qFormat/>
    <w:rsid w:val="00520361"/>
    <w:rPr>
      <w:rFonts w:cs="Wingdings"/>
    </w:rPr>
  </w:style>
  <w:style w:type="character" w:customStyle="1" w:styleId="ListLabel379">
    <w:name w:val="ListLabel 379"/>
    <w:qFormat/>
    <w:rsid w:val="00520361"/>
    <w:rPr>
      <w:rFonts w:cs="Wingdings"/>
    </w:rPr>
  </w:style>
  <w:style w:type="character" w:customStyle="1" w:styleId="ListLabel380">
    <w:name w:val="ListLabel 380"/>
    <w:qFormat/>
    <w:rsid w:val="00520361"/>
    <w:rPr>
      <w:rFonts w:cs="Times New Roman"/>
    </w:rPr>
  </w:style>
  <w:style w:type="character" w:customStyle="1" w:styleId="ListLabel381">
    <w:name w:val="ListLabel 381"/>
    <w:qFormat/>
    <w:rsid w:val="00520361"/>
    <w:rPr>
      <w:rFonts w:cs="Wingdings"/>
    </w:rPr>
  </w:style>
  <w:style w:type="character" w:customStyle="1" w:styleId="ListLabel382">
    <w:name w:val="ListLabel 382"/>
    <w:qFormat/>
    <w:rsid w:val="00520361"/>
    <w:rPr>
      <w:rFonts w:cs="Symbol"/>
    </w:rPr>
  </w:style>
  <w:style w:type="character" w:customStyle="1" w:styleId="ListLabel383">
    <w:name w:val="ListLabel 383"/>
    <w:qFormat/>
    <w:rsid w:val="00520361"/>
    <w:rPr>
      <w:rFonts w:cs="Courier New"/>
    </w:rPr>
  </w:style>
  <w:style w:type="character" w:customStyle="1" w:styleId="ListLabel384">
    <w:name w:val="ListLabel 384"/>
    <w:qFormat/>
    <w:rsid w:val="00520361"/>
    <w:rPr>
      <w:rFonts w:cs="Wingdings"/>
    </w:rPr>
  </w:style>
  <w:style w:type="character" w:customStyle="1" w:styleId="ListLabel385">
    <w:name w:val="ListLabel 385"/>
    <w:qFormat/>
    <w:rsid w:val="00520361"/>
    <w:rPr>
      <w:rFonts w:cs="Symbol"/>
    </w:rPr>
  </w:style>
  <w:style w:type="character" w:customStyle="1" w:styleId="ListLabel386">
    <w:name w:val="ListLabel 386"/>
    <w:qFormat/>
    <w:rsid w:val="00520361"/>
    <w:rPr>
      <w:rFonts w:cs="Courier New"/>
    </w:rPr>
  </w:style>
  <w:style w:type="character" w:customStyle="1" w:styleId="ListLabel387">
    <w:name w:val="ListLabel 387"/>
    <w:qFormat/>
    <w:rsid w:val="00520361"/>
    <w:rPr>
      <w:rFonts w:cs="Wingdings"/>
    </w:rPr>
  </w:style>
  <w:style w:type="character" w:customStyle="1" w:styleId="ListLabel388">
    <w:name w:val="ListLabel 388"/>
    <w:qFormat/>
    <w:rsid w:val="00520361"/>
    <w:rPr>
      <w:rFonts w:cs="Times New Roman"/>
      <w:b/>
    </w:rPr>
  </w:style>
  <w:style w:type="character" w:customStyle="1" w:styleId="ListLabel389">
    <w:name w:val="ListLabel 389"/>
    <w:qFormat/>
    <w:rsid w:val="00520361"/>
    <w:rPr>
      <w:rFonts w:cs="Courier New"/>
    </w:rPr>
  </w:style>
  <w:style w:type="character" w:customStyle="1" w:styleId="ListLabel390">
    <w:name w:val="ListLabel 390"/>
    <w:qFormat/>
    <w:rsid w:val="00520361"/>
    <w:rPr>
      <w:rFonts w:cs="Wingdings"/>
    </w:rPr>
  </w:style>
  <w:style w:type="character" w:customStyle="1" w:styleId="ListLabel391">
    <w:name w:val="ListLabel 391"/>
    <w:qFormat/>
    <w:rsid w:val="00520361"/>
    <w:rPr>
      <w:rFonts w:cs="Symbol"/>
    </w:rPr>
  </w:style>
  <w:style w:type="character" w:customStyle="1" w:styleId="ListLabel392">
    <w:name w:val="ListLabel 392"/>
    <w:qFormat/>
    <w:rsid w:val="00520361"/>
    <w:rPr>
      <w:rFonts w:cs="Courier New"/>
    </w:rPr>
  </w:style>
  <w:style w:type="character" w:customStyle="1" w:styleId="ListLabel393">
    <w:name w:val="ListLabel 393"/>
    <w:qFormat/>
    <w:rsid w:val="00520361"/>
    <w:rPr>
      <w:rFonts w:cs="Wingdings"/>
    </w:rPr>
  </w:style>
  <w:style w:type="character" w:customStyle="1" w:styleId="ListLabel394">
    <w:name w:val="ListLabel 394"/>
    <w:qFormat/>
    <w:rsid w:val="00520361"/>
    <w:rPr>
      <w:rFonts w:cs="Symbol"/>
    </w:rPr>
  </w:style>
  <w:style w:type="character" w:customStyle="1" w:styleId="ListLabel395">
    <w:name w:val="ListLabel 395"/>
    <w:qFormat/>
    <w:rsid w:val="00520361"/>
    <w:rPr>
      <w:rFonts w:cs="Courier New"/>
    </w:rPr>
  </w:style>
  <w:style w:type="character" w:customStyle="1" w:styleId="ListLabel396">
    <w:name w:val="ListLabel 396"/>
    <w:qFormat/>
    <w:rsid w:val="00520361"/>
    <w:rPr>
      <w:rFonts w:cs="Wingdings"/>
    </w:rPr>
  </w:style>
  <w:style w:type="character" w:customStyle="1" w:styleId="ListLabel397">
    <w:name w:val="ListLabel 397"/>
    <w:qFormat/>
    <w:rsid w:val="00520361"/>
    <w:rPr>
      <w:rFonts w:cs="Wingdings"/>
      <w:b/>
    </w:rPr>
  </w:style>
  <w:style w:type="character" w:customStyle="1" w:styleId="ListLabel398">
    <w:name w:val="ListLabel 398"/>
    <w:qFormat/>
    <w:rsid w:val="00520361"/>
    <w:rPr>
      <w:rFonts w:cs="Courier New"/>
    </w:rPr>
  </w:style>
  <w:style w:type="character" w:customStyle="1" w:styleId="ListLabel399">
    <w:name w:val="ListLabel 399"/>
    <w:qFormat/>
    <w:rsid w:val="00520361"/>
    <w:rPr>
      <w:rFonts w:cs="Wingdings"/>
    </w:rPr>
  </w:style>
  <w:style w:type="character" w:customStyle="1" w:styleId="ListLabel400">
    <w:name w:val="ListLabel 400"/>
    <w:qFormat/>
    <w:rsid w:val="00520361"/>
    <w:rPr>
      <w:rFonts w:cs="Symbol"/>
    </w:rPr>
  </w:style>
  <w:style w:type="character" w:customStyle="1" w:styleId="ListLabel401">
    <w:name w:val="ListLabel 401"/>
    <w:qFormat/>
    <w:rsid w:val="00520361"/>
    <w:rPr>
      <w:rFonts w:cs="Courier New"/>
    </w:rPr>
  </w:style>
  <w:style w:type="character" w:customStyle="1" w:styleId="ListLabel402">
    <w:name w:val="ListLabel 402"/>
    <w:qFormat/>
    <w:rsid w:val="00520361"/>
    <w:rPr>
      <w:rFonts w:cs="Wingdings"/>
    </w:rPr>
  </w:style>
  <w:style w:type="character" w:customStyle="1" w:styleId="ListLabel403">
    <w:name w:val="ListLabel 403"/>
    <w:qFormat/>
    <w:rsid w:val="00520361"/>
    <w:rPr>
      <w:rFonts w:cs="Symbol"/>
    </w:rPr>
  </w:style>
  <w:style w:type="character" w:customStyle="1" w:styleId="ListLabel404">
    <w:name w:val="ListLabel 404"/>
    <w:qFormat/>
    <w:rsid w:val="00520361"/>
    <w:rPr>
      <w:rFonts w:cs="Courier New"/>
    </w:rPr>
  </w:style>
  <w:style w:type="character" w:customStyle="1" w:styleId="ListLabel405">
    <w:name w:val="ListLabel 405"/>
    <w:qFormat/>
    <w:rsid w:val="00520361"/>
    <w:rPr>
      <w:rFonts w:cs="Wingdings"/>
    </w:rPr>
  </w:style>
  <w:style w:type="character" w:customStyle="1" w:styleId="ListLabel406">
    <w:name w:val="ListLabel 406"/>
    <w:qFormat/>
    <w:rsid w:val="00520361"/>
    <w:rPr>
      <w:rFonts w:ascii="Times New Roman" w:hAnsi="Times New Roman" w:cs="Times New Roman"/>
    </w:rPr>
  </w:style>
  <w:style w:type="character" w:customStyle="1" w:styleId="ListLabel407">
    <w:name w:val="ListLabel 407"/>
    <w:qFormat/>
    <w:rsid w:val="00520361"/>
    <w:rPr>
      <w:rFonts w:cs="Courier New"/>
    </w:rPr>
  </w:style>
  <w:style w:type="character" w:customStyle="1" w:styleId="ListLabel408">
    <w:name w:val="ListLabel 408"/>
    <w:qFormat/>
    <w:rsid w:val="00520361"/>
    <w:rPr>
      <w:rFonts w:cs="Wingdings"/>
    </w:rPr>
  </w:style>
  <w:style w:type="character" w:customStyle="1" w:styleId="ListLabel409">
    <w:name w:val="ListLabel 409"/>
    <w:qFormat/>
    <w:rsid w:val="00520361"/>
    <w:rPr>
      <w:rFonts w:cs="Symbol"/>
    </w:rPr>
  </w:style>
  <w:style w:type="character" w:customStyle="1" w:styleId="ListLabel410">
    <w:name w:val="ListLabel 410"/>
    <w:qFormat/>
    <w:rsid w:val="00520361"/>
    <w:rPr>
      <w:rFonts w:cs="Courier New"/>
    </w:rPr>
  </w:style>
  <w:style w:type="character" w:customStyle="1" w:styleId="ListLabel411">
    <w:name w:val="ListLabel 411"/>
    <w:qFormat/>
    <w:rsid w:val="00520361"/>
    <w:rPr>
      <w:rFonts w:cs="Wingdings"/>
    </w:rPr>
  </w:style>
  <w:style w:type="character" w:customStyle="1" w:styleId="ListLabel412">
    <w:name w:val="ListLabel 412"/>
    <w:qFormat/>
    <w:rsid w:val="00520361"/>
    <w:rPr>
      <w:rFonts w:cs="Symbol"/>
    </w:rPr>
  </w:style>
  <w:style w:type="character" w:customStyle="1" w:styleId="ListLabel413">
    <w:name w:val="ListLabel 413"/>
    <w:qFormat/>
    <w:rsid w:val="00520361"/>
    <w:rPr>
      <w:rFonts w:cs="Courier New"/>
    </w:rPr>
  </w:style>
  <w:style w:type="character" w:customStyle="1" w:styleId="ListLabel414">
    <w:name w:val="ListLabel 414"/>
    <w:qFormat/>
    <w:rsid w:val="00520361"/>
    <w:rPr>
      <w:rFonts w:cs="Wingdings"/>
    </w:rPr>
  </w:style>
  <w:style w:type="character" w:customStyle="1" w:styleId="ListLabel415">
    <w:name w:val="ListLabel 415"/>
    <w:qFormat/>
    <w:rsid w:val="00520361"/>
    <w:rPr>
      <w:rFonts w:cs="Wingdings"/>
      <w:b/>
    </w:rPr>
  </w:style>
  <w:style w:type="character" w:customStyle="1" w:styleId="ListLabel416">
    <w:name w:val="ListLabel 416"/>
    <w:qFormat/>
    <w:rsid w:val="00520361"/>
    <w:rPr>
      <w:rFonts w:cs="Courier New"/>
    </w:rPr>
  </w:style>
  <w:style w:type="character" w:customStyle="1" w:styleId="ListLabel417">
    <w:name w:val="ListLabel 417"/>
    <w:qFormat/>
    <w:rsid w:val="00520361"/>
    <w:rPr>
      <w:rFonts w:cs="Wingdings"/>
    </w:rPr>
  </w:style>
  <w:style w:type="character" w:customStyle="1" w:styleId="ListLabel418">
    <w:name w:val="ListLabel 418"/>
    <w:qFormat/>
    <w:rsid w:val="00520361"/>
    <w:rPr>
      <w:rFonts w:cs="Symbol"/>
    </w:rPr>
  </w:style>
  <w:style w:type="character" w:customStyle="1" w:styleId="ListLabel419">
    <w:name w:val="ListLabel 419"/>
    <w:qFormat/>
    <w:rsid w:val="00520361"/>
    <w:rPr>
      <w:rFonts w:cs="Courier New"/>
    </w:rPr>
  </w:style>
  <w:style w:type="character" w:customStyle="1" w:styleId="ListLabel420">
    <w:name w:val="ListLabel 420"/>
    <w:qFormat/>
    <w:rsid w:val="00520361"/>
    <w:rPr>
      <w:rFonts w:cs="Wingdings"/>
    </w:rPr>
  </w:style>
  <w:style w:type="character" w:customStyle="1" w:styleId="ListLabel421">
    <w:name w:val="ListLabel 421"/>
    <w:qFormat/>
    <w:rsid w:val="00520361"/>
    <w:rPr>
      <w:rFonts w:cs="Symbol"/>
    </w:rPr>
  </w:style>
  <w:style w:type="character" w:customStyle="1" w:styleId="ListLabel422">
    <w:name w:val="ListLabel 422"/>
    <w:qFormat/>
    <w:rsid w:val="00520361"/>
    <w:rPr>
      <w:rFonts w:cs="Courier New"/>
    </w:rPr>
  </w:style>
  <w:style w:type="character" w:customStyle="1" w:styleId="ListLabel423">
    <w:name w:val="ListLabel 423"/>
    <w:qFormat/>
    <w:rsid w:val="00520361"/>
    <w:rPr>
      <w:rFonts w:cs="Wingdings"/>
    </w:rPr>
  </w:style>
  <w:style w:type="character" w:customStyle="1" w:styleId="WW8Num35z0">
    <w:name w:val="WW8Num35z0"/>
    <w:qFormat/>
    <w:rsid w:val="00520361"/>
    <w:rPr>
      <w:rFonts w:ascii="Times New Roman" w:hAnsi="Times New Roman" w:cs="Times New Roman"/>
      <w:color w:val="000000"/>
      <w:sz w:val="24"/>
      <w:szCs w:val="24"/>
    </w:rPr>
  </w:style>
  <w:style w:type="character" w:customStyle="1" w:styleId="WW8Num8z0">
    <w:name w:val="WW8Num8z0"/>
    <w:qFormat/>
    <w:rsid w:val="00520361"/>
    <w:rPr>
      <w:rFonts w:ascii="Arial" w:hAnsi="Arial" w:cs="Arial"/>
      <w:b/>
      <w:sz w:val="24"/>
      <w:szCs w:val="24"/>
    </w:rPr>
  </w:style>
  <w:style w:type="character" w:customStyle="1" w:styleId="WW8Num8z1">
    <w:name w:val="WW8Num8z1"/>
    <w:qFormat/>
    <w:rsid w:val="00520361"/>
    <w:rPr>
      <w:rFonts w:ascii="Arial" w:hAnsi="Arial" w:cs="Arial"/>
      <w:b/>
      <w:sz w:val="24"/>
    </w:rPr>
  </w:style>
  <w:style w:type="character" w:customStyle="1" w:styleId="ListLabel424">
    <w:name w:val="ListLabel 424"/>
    <w:qFormat/>
    <w:rsid w:val="001D13E9"/>
    <w:rPr>
      <w:rFonts w:cs="Wingdings"/>
    </w:rPr>
  </w:style>
  <w:style w:type="character" w:customStyle="1" w:styleId="ListLabel425">
    <w:name w:val="ListLabel 425"/>
    <w:qFormat/>
    <w:rsid w:val="001D13E9"/>
    <w:rPr>
      <w:rFonts w:cs="Courier New"/>
    </w:rPr>
  </w:style>
  <w:style w:type="character" w:customStyle="1" w:styleId="ListLabel426">
    <w:name w:val="ListLabel 426"/>
    <w:qFormat/>
    <w:rsid w:val="001D13E9"/>
    <w:rPr>
      <w:rFonts w:cs="Wingdings"/>
    </w:rPr>
  </w:style>
  <w:style w:type="character" w:customStyle="1" w:styleId="ListLabel427">
    <w:name w:val="ListLabel 427"/>
    <w:qFormat/>
    <w:rsid w:val="001D13E9"/>
    <w:rPr>
      <w:rFonts w:cs="Symbol"/>
    </w:rPr>
  </w:style>
  <w:style w:type="character" w:customStyle="1" w:styleId="ListLabel428">
    <w:name w:val="ListLabel 428"/>
    <w:qFormat/>
    <w:rsid w:val="001D13E9"/>
    <w:rPr>
      <w:rFonts w:cs="Courier New"/>
    </w:rPr>
  </w:style>
  <w:style w:type="character" w:customStyle="1" w:styleId="ListLabel429">
    <w:name w:val="ListLabel 429"/>
    <w:qFormat/>
    <w:rsid w:val="001D13E9"/>
    <w:rPr>
      <w:rFonts w:cs="Wingdings"/>
    </w:rPr>
  </w:style>
  <w:style w:type="character" w:customStyle="1" w:styleId="ListLabel430">
    <w:name w:val="ListLabel 430"/>
    <w:qFormat/>
    <w:rsid w:val="001D13E9"/>
    <w:rPr>
      <w:rFonts w:cs="Symbol"/>
    </w:rPr>
  </w:style>
  <w:style w:type="character" w:customStyle="1" w:styleId="ListLabel431">
    <w:name w:val="ListLabel 431"/>
    <w:qFormat/>
    <w:rsid w:val="001D13E9"/>
    <w:rPr>
      <w:rFonts w:cs="Courier New"/>
    </w:rPr>
  </w:style>
  <w:style w:type="character" w:customStyle="1" w:styleId="ListLabel432">
    <w:name w:val="ListLabel 432"/>
    <w:qFormat/>
    <w:rsid w:val="001D13E9"/>
    <w:rPr>
      <w:rFonts w:cs="Wingdings"/>
    </w:rPr>
  </w:style>
  <w:style w:type="character" w:customStyle="1" w:styleId="ListLabel433">
    <w:name w:val="ListLabel 433"/>
    <w:qFormat/>
    <w:rsid w:val="001D13E9"/>
    <w:rPr>
      <w:rFonts w:cs="Wingdings"/>
    </w:rPr>
  </w:style>
  <w:style w:type="character" w:customStyle="1" w:styleId="ListLabel434">
    <w:name w:val="ListLabel 434"/>
    <w:qFormat/>
    <w:rsid w:val="001D13E9"/>
    <w:rPr>
      <w:rFonts w:cs="Courier New"/>
    </w:rPr>
  </w:style>
  <w:style w:type="character" w:customStyle="1" w:styleId="ListLabel435">
    <w:name w:val="ListLabel 435"/>
    <w:qFormat/>
    <w:rsid w:val="001D13E9"/>
    <w:rPr>
      <w:rFonts w:cs="Wingdings"/>
    </w:rPr>
  </w:style>
  <w:style w:type="character" w:customStyle="1" w:styleId="ListLabel436">
    <w:name w:val="ListLabel 436"/>
    <w:qFormat/>
    <w:rsid w:val="001D13E9"/>
    <w:rPr>
      <w:rFonts w:cs="Symbol"/>
    </w:rPr>
  </w:style>
  <w:style w:type="character" w:customStyle="1" w:styleId="ListLabel437">
    <w:name w:val="ListLabel 437"/>
    <w:qFormat/>
    <w:rsid w:val="001D13E9"/>
    <w:rPr>
      <w:rFonts w:cs="Courier New"/>
    </w:rPr>
  </w:style>
  <w:style w:type="character" w:customStyle="1" w:styleId="ListLabel438">
    <w:name w:val="ListLabel 438"/>
    <w:qFormat/>
    <w:rsid w:val="001D13E9"/>
    <w:rPr>
      <w:rFonts w:cs="Wingdings"/>
    </w:rPr>
  </w:style>
  <w:style w:type="character" w:customStyle="1" w:styleId="ListLabel439">
    <w:name w:val="ListLabel 439"/>
    <w:qFormat/>
    <w:rsid w:val="001D13E9"/>
    <w:rPr>
      <w:rFonts w:cs="Symbol"/>
    </w:rPr>
  </w:style>
  <w:style w:type="character" w:customStyle="1" w:styleId="ListLabel440">
    <w:name w:val="ListLabel 440"/>
    <w:qFormat/>
    <w:rsid w:val="001D13E9"/>
    <w:rPr>
      <w:rFonts w:cs="Courier New"/>
    </w:rPr>
  </w:style>
  <w:style w:type="character" w:customStyle="1" w:styleId="ListLabel441">
    <w:name w:val="ListLabel 441"/>
    <w:qFormat/>
    <w:rsid w:val="001D13E9"/>
    <w:rPr>
      <w:rFonts w:cs="Wingdings"/>
    </w:rPr>
  </w:style>
  <w:style w:type="character" w:customStyle="1" w:styleId="ListLabel442">
    <w:name w:val="ListLabel 442"/>
    <w:qFormat/>
    <w:rsid w:val="001D13E9"/>
    <w:rPr>
      <w:rFonts w:cs="Wingdings"/>
    </w:rPr>
  </w:style>
  <w:style w:type="character" w:customStyle="1" w:styleId="ListLabel443">
    <w:name w:val="ListLabel 443"/>
    <w:qFormat/>
    <w:rsid w:val="001D13E9"/>
    <w:rPr>
      <w:rFonts w:cs="Times New Roman"/>
    </w:rPr>
  </w:style>
  <w:style w:type="character" w:customStyle="1" w:styleId="ListLabel444">
    <w:name w:val="ListLabel 444"/>
    <w:qFormat/>
    <w:rsid w:val="001D13E9"/>
    <w:rPr>
      <w:rFonts w:cs="Wingdings"/>
    </w:rPr>
  </w:style>
  <w:style w:type="character" w:customStyle="1" w:styleId="ListLabel445">
    <w:name w:val="ListLabel 445"/>
    <w:qFormat/>
    <w:rsid w:val="001D13E9"/>
    <w:rPr>
      <w:rFonts w:cs="Symbol"/>
    </w:rPr>
  </w:style>
  <w:style w:type="character" w:customStyle="1" w:styleId="ListLabel446">
    <w:name w:val="ListLabel 446"/>
    <w:qFormat/>
    <w:rsid w:val="001D13E9"/>
    <w:rPr>
      <w:rFonts w:cs="Courier New"/>
    </w:rPr>
  </w:style>
  <w:style w:type="character" w:customStyle="1" w:styleId="ListLabel447">
    <w:name w:val="ListLabel 447"/>
    <w:qFormat/>
    <w:rsid w:val="001D13E9"/>
    <w:rPr>
      <w:rFonts w:cs="Wingdings"/>
    </w:rPr>
  </w:style>
  <w:style w:type="character" w:customStyle="1" w:styleId="ListLabel448">
    <w:name w:val="ListLabel 448"/>
    <w:qFormat/>
    <w:rsid w:val="001D13E9"/>
    <w:rPr>
      <w:rFonts w:cs="Symbol"/>
    </w:rPr>
  </w:style>
  <w:style w:type="character" w:customStyle="1" w:styleId="ListLabel449">
    <w:name w:val="ListLabel 449"/>
    <w:qFormat/>
    <w:rsid w:val="001D13E9"/>
    <w:rPr>
      <w:rFonts w:cs="Courier New"/>
    </w:rPr>
  </w:style>
  <w:style w:type="character" w:customStyle="1" w:styleId="ListLabel450">
    <w:name w:val="ListLabel 450"/>
    <w:qFormat/>
    <w:rsid w:val="001D13E9"/>
    <w:rPr>
      <w:rFonts w:cs="Wingdings"/>
    </w:rPr>
  </w:style>
  <w:style w:type="character" w:customStyle="1" w:styleId="ListLabel451">
    <w:name w:val="ListLabel 451"/>
    <w:qFormat/>
    <w:rsid w:val="001D13E9"/>
    <w:rPr>
      <w:rFonts w:cs="Times New Roman"/>
      <w:b/>
    </w:rPr>
  </w:style>
  <w:style w:type="character" w:customStyle="1" w:styleId="ListLabel452">
    <w:name w:val="ListLabel 452"/>
    <w:qFormat/>
    <w:rsid w:val="001D13E9"/>
    <w:rPr>
      <w:rFonts w:cs="Courier New"/>
    </w:rPr>
  </w:style>
  <w:style w:type="character" w:customStyle="1" w:styleId="ListLabel453">
    <w:name w:val="ListLabel 453"/>
    <w:qFormat/>
    <w:rsid w:val="001D13E9"/>
    <w:rPr>
      <w:rFonts w:cs="Wingdings"/>
    </w:rPr>
  </w:style>
  <w:style w:type="character" w:customStyle="1" w:styleId="ListLabel454">
    <w:name w:val="ListLabel 454"/>
    <w:qFormat/>
    <w:rsid w:val="001D13E9"/>
    <w:rPr>
      <w:rFonts w:cs="Symbol"/>
    </w:rPr>
  </w:style>
  <w:style w:type="character" w:customStyle="1" w:styleId="ListLabel455">
    <w:name w:val="ListLabel 455"/>
    <w:qFormat/>
    <w:rsid w:val="001D13E9"/>
    <w:rPr>
      <w:rFonts w:cs="Courier New"/>
    </w:rPr>
  </w:style>
  <w:style w:type="character" w:customStyle="1" w:styleId="ListLabel456">
    <w:name w:val="ListLabel 456"/>
    <w:qFormat/>
    <w:rsid w:val="001D13E9"/>
    <w:rPr>
      <w:rFonts w:cs="Wingdings"/>
    </w:rPr>
  </w:style>
  <w:style w:type="character" w:customStyle="1" w:styleId="ListLabel457">
    <w:name w:val="ListLabel 457"/>
    <w:qFormat/>
    <w:rsid w:val="001D13E9"/>
    <w:rPr>
      <w:rFonts w:cs="Symbol"/>
    </w:rPr>
  </w:style>
  <w:style w:type="character" w:customStyle="1" w:styleId="ListLabel458">
    <w:name w:val="ListLabel 458"/>
    <w:qFormat/>
    <w:rsid w:val="001D13E9"/>
    <w:rPr>
      <w:rFonts w:cs="Courier New"/>
    </w:rPr>
  </w:style>
  <w:style w:type="character" w:customStyle="1" w:styleId="ListLabel459">
    <w:name w:val="ListLabel 459"/>
    <w:qFormat/>
    <w:rsid w:val="001D13E9"/>
    <w:rPr>
      <w:rFonts w:cs="Wingdings"/>
    </w:rPr>
  </w:style>
  <w:style w:type="character" w:customStyle="1" w:styleId="ListLabel460">
    <w:name w:val="ListLabel 460"/>
    <w:qFormat/>
    <w:rsid w:val="001D13E9"/>
    <w:rPr>
      <w:rFonts w:cs="Wingdings"/>
      <w:b/>
    </w:rPr>
  </w:style>
  <w:style w:type="character" w:customStyle="1" w:styleId="ListLabel461">
    <w:name w:val="ListLabel 461"/>
    <w:qFormat/>
    <w:rsid w:val="001D13E9"/>
    <w:rPr>
      <w:rFonts w:cs="Courier New"/>
    </w:rPr>
  </w:style>
  <w:style w:type="character" w:customStyle="1" w:styleId="ListLabel462">
    <w:name w:val="ListLabel 462"/>
    <w:qFormat/>
    <w:rsid w:val="001D13E9"/>
    <w:rPr>
      <w:rFonts w:cs="Wingdings"/>
    </w:rPr>
  </w:style>
  <w:style w:type="character" w:customStyle="1" w:styleId="ListLabel463">
    <w:name w:val="ListLabel 463"/>
    <w:qFormat/>
    <w:rsid w:val="001D13E9"/>
    <w:rPr>
      <w:rFonts w:cs="Symbol"/>
    </w:rPr>
  </w:style>
  <w:style w:type="character" w:customStyle="1" w:styleId="ListLabel464">
    <w:name w:val="ListLabel 464"/>
    <w:qFormat/>
    <w:rsid w:val="001D13E9"/>
    <w:rPr>
      <w:rFonts w:cs="Courier New"/>
    </w:rPr>
  </w:style>
  <w:style w:type="character" w:customStyle="1" w:styleId="ListLabel465">
    <w:name w:val="ListLabel 465"/>
    <w:qFormat/>
    <w:rsid w:val="001D13E9"/>
    <w:rPr>
      <w:rFonts w:cs="Wingdings"/>
    </w:rPr>
  </w:style>
  <w:style w:type="character" w:customStyle="1" w:styleId="ListLabel466">
    <w:name w:val="ListLabel 466"/>
    <w:qFormat/>
    <w:rsid w:val="001D13E9"/>
    <w:rPr>
      <w:rFonts w:cs="Symbol"/>
    </w:rPr>
  </w:style>
  <w:style w:type="character" w:customStyle="1" w:styleId="ListLabel467">
    <w:name w:val="ListLabel 467"/>
    <w:qFormat/>
    <w:rsid w:val="001D13E9"/>
    <w:rPr>
      <w:rFonts w:cs="Courier New"/>
    </w:rPr>
  </w:style>
  <w:style w:type="character" w:customStyle="1" w:styleId="ListLabel468">
    <w:name w:val="ListLabel 468"/>
    <w:qFormat/>
    <w:rsid w:val="001D13E9"/>
    <w:rPr>
      <w:rFonts w:cs="Wingdings"/>
    </w:rPr>
  </w:style>
  <w:style w:type="character" w:customStyle="1" w:styleId="ListLabel469">
    <w:name w:val="ListLabel 469"/>
    <w:qFormat/>
    <w:rsid w:val="001D13E9"/>
    <w:rPr>
      <w:rFonts w:ascii="Times New Roman" w:hAnsi="Times New Roman" w:cs="Times New Roman"/>
    </w:rPr>
  </w:style>
  <w:style w:type="character" w:customStyle="1" w:styleId="ListLabel470">
    <w:name w:val="ListLabel 470"/>
    <w:qFormat/>
    <w:rsid w:val="001D13E9"/>
    <w:rPr>
      <w:rFonts w:cs="Courier New"/>
    </w:rPr>
  </w:style>
  <w:style w:type="character" w:customStyle="1" w:styleId="ListLabel471">
    <w:name w:val="ListLabel 471"/>
    <w:qFormat/>
    <w:rsid w:val="001D13E9"/>
    <w:rPr>
      <w:rFonts w:cs="Wingdings"/>
    </w:rPr>
  </w:style>
  <w:style w:type="character" w:customStyle="1" w:styleId="ListLabel472">
    <w:name w:val="ListLabel 472"/>
    <w:qFormat/>
    <w:rsid w:val="001D13E9"/>
    <w:rPr>
      <w:rFonts w:cs="Symbol"/>
    </w:rPr>
  </w:style>
  <w:style w:type="character" w:customStyle="1" w:styleId="ListLabel473">
    <w:name w:val="ListLabel 473"/>
    <w:qFormat/>
    <w:rsid w:val="001D13E9"/>
    <w:rPr>
      <w:rFonts w:cs="Courier New"/>
    </w:rPr>
  </w:style>
  <w:style w:type="character" w:customStyle="1" w:styleId="ListLabel474">
    <w:name w:val="ListLabel 474"/>
    <w:qFormat/>
    <w:rsid w:val="001D13E9"/>
    <w:rPr>
      <w:rFonts w:cs="Wingdings"/>
    </w:rPr>
  </w:style>
  <w:style w:type="character" w:customStyle="1" w:styleId="ListLabel475">
    <w:name w:val="ListLabel 475"/>
    <w:qFormat/>
    <w:rsid w:val="001D13E9"/>
    <w:rPr>
      <w:rFonts w:cs="Symbol"/>
    </w:rPr>
  </w:style>
  <w:style w:type="character" w:customStyle="1" w:styleId="ListLabel476">
    <w:name w:val="ListLabel 476"/>
    <w:qFormat/>
    <w:rsid w:val="001D13E9"/>
    <w:rPr>
      <w:rFonts w:cs="Courier New"/>
    </w:rPr>
  </w:style>
  <w:style w:type="character" w:customStyle="1" w:styleId="ListLabel477">
    <w:name w:val="ListLabel 477"/>
    <w:qFormat/>
    <w:rsid w:val="001D13E9"/>
    <w:rPr>
      <w:rFonts w:cs="Wingdings"/>
    </w:rPr>
  </w:style>
  <w:style w:type="character" w:customStyle="1" w:styleId="ListLabel478">
    <w:name w:val="ListLabel 478"/>
    <w:qFormat/>
    <w:rsid w:val="001D13E9"/>
    <w:rPr>
      <w:rFonts w:cs="Wingdings"/>
      <w:b/>
    </w:rPr>
  </w:style>
  <w:style w:type="character" w:customStyle="1" w:styleId="ListLabel479">
    <w:name w:val="ListLabel 479"/>
    <w:qFormat/>
    <w:rsid w:val="001D13E9"/>
    <w:rPr>
      <w:rFonts w:cs="Courier New"/>
    </w:rPr>
  </w:style>
  <w:style w:type="character" w:customStyle="1" w:styleId="ListLabel480">
    <w:name w:val="ListLabel 480"/>
    <w:qFormat/>
    <w:rsid w:val="001D13E9"/>
    <w:rPr>
      <w:rFonts w:cs="Wingdings"/>
    </w:rPr>
  </w:style>
  <w:style w:type="character" w:customStyle="1" w:styleId="ListLabel481">
    <w:name w:val="ListLabel 481"/>
    <w:qFormat/>
    <w:rsid w:val="001D13E9"/>
    <w:rPr>
      <w:rFonts w:cs="Symbol"/>
    </w:rPr>
  </w:style>
  <w:style w:type="character" w:customStyle="1" w:styleId="ListLabel482">
    <w:name w:val="ListLabel 482"/>
    <w:qFormat/>
    <w:rsid w:val="001D13E9"/>
    <w:rPr>
      <w:rFonts w:cs="Courier New"/>
    </w:rPr>
  </w:style>
  <w:style w:type="character" w:customStyle="1" w:styleId="ListLabel483">
    <w:name w:val="ListLabel 483"/>
    <w:qFormat/>
    <w:rsid w:val="001D13E9"/>
    <w:rPr>
      <w:rFonts w:cs="Wingdings"/>
    </w:rPr>
  </w:style>
  <w:style w:type="character" w:customStyle="1" w:styleId="ListLabel484">
    <w:name w:val="ListLabel 484"/>
    <w:qFormat/>
    <w:rsid w:val="001D13E9"/>
    <w:rPr>
      <w:rFonts w:cs="Symbol"/>
    </w:rPr>
  </w:style>
  <w:style w:type="character" w:customStyle="1" w:styleId="ListLabel485">
    <w:name w:val="ListLabel 485"/>
    <w:qFormat/>
    <w:rsid w:val="001D13E9"/>
    <w:rPr>
      <w:rFonts w:cs="Courier New"/>
    </w:rPr>
  </w:style>
  <w:style w:type="character" w:customStyle="1" w:styleId="ListLabel486">
    <w:name w:val="ListLabel 486"/>
    <w:qFormat/>
    <w:rsid w:val="001D13E9"/>
    <w:rPr>
      <w:rFonts w:cs="Wingdings"/>
    </w:rPr>
  </w:style>
  <w:style w:type="character" w:customStyle="1" w:styleId="ListLabel487">
    <w:name w:val="ListLabel 487"/>
    <w:qFormat/>
    <w:rsid w:val="001D13E9"/>
    <w:rPr>
      <w:rFonts w:cs="Times New Roman"/>
      <w:color w:val="000000"/>
      <w:sz w:val="24"/>
      <w:szCs w:val="24"/>
    </w:rPr>
  </w:style>
  <w:style w:type="character" w:customStyle="1" w:styleId="ListLabel488">
    <w:name w:val="ListLabel 488"/>
    <w:qFormat/>
    <w:rsid w:val="001D13E9"/>
    <w:rPr>
      <w:rFonts w:cs="Arial"/>
      <w:b/>
      <w:sz w:val="24"/>
      <w:szCs w:val="24"/>
    </w:rPr>
  </w:style>
  <w:style w:type="character" w:customStyle="1" w:styleId="ListLabel489">
    <w:name w:val="ListLabel 489"/>
    <w:qFormat/>
    <w:rsid w:val="001D13E9"/>
    <w:rPr>
      <w:rFonts w:cs="Arial"/>
      <w:b/>
      <w:sz w:val="23"/>
    </w:rPr>
  </w:style>
  <w:style w:type="character" w:customStyle="1" w:styleId="ListLabel490">
    <w:name w:val="ListLabel 490"/>
    <w:qFormat/>
    <w:rsid w:val="001D13E9"/>
    <w:rPr>
      <w:rFonts w:cs="Arial"/>
      <w:b/>
      <w:sz w:val="24"/>
      <w:szCs w:val="24"/>
    </w:rPr>
  </w:style>
  <w:style w:type="character" w:customStyle="1" w:styleId="ListLabel491">
    <w:name w:val="ListLabel 491"/>
    <w:qFormat/>
    <w:rsid w:val="001D13E9"/>
    <w:rPr>
      <w:rFonts w:cs="Arial"/>
      <w:b/>
      <w:sz w:val="24"/>
      <w:szCs w:val="24"/>
    </w:rPr>
  </w:style>
  <w:style w:type="character" w:customStyle="1" w:styleId="ListLabel492">
    <w:name w:val="ListLabel 492"/>
    <w:qFormat/>
    <w:rsid w:val="001D13E9"/>
    <w:rPr>
      <w:rFonts w:cs="Arial"/>
      <w:b/>
      <w:sz w:val="24"/>
      <w:szCs w:val="24"/>
    </w:rPr>
  </w:style>
  <w:style w:type="character" w:customStyle="1" w:styleId="ListLabel493">
    <w:name w:val="ListLabel 493"/>
    <w:qFormat/>
    <w:rsid w:val="001D13E9"/>
    <w:rPr>
      <w:rFonts w:cs="Arial"/>
      <w:b/>
      <w:sz w:val="24"/>
      <w:szCs w:val="24"/>
    </w:rPr>
  </w:style>
  <w:style w:type="character" w:customStyle="1" w:styleId="ListLabel494">
    <w:name w:val="ListLabel 494"/>
    <w:qFormat/>
    <w:rsid w:val="001D13E9"/>
    <w:rPr>
      <w:rFonts w:cs="Arial"/>
      <w:b/>
      <w:sz w:val="24"/>
      <w:szCs w:val="24"/>
    </w:rPr>
  </w:style>
  <w:style w:type="character" w:customStyle="1" w:styleId="ListLabel495">
    <w:name w:val="ListLabel 495"/>
    <w:qFormat/>
    <w:rsid w:val="001D13E9"/>
    <w:rPr>
      <w:rFonts w:cs="Arial"/>
      <w:b/>
      <w:sz w:val="24"/>
      <w:szCs w:val="24"/>
    </w:rPr>
  </w:style>
  <w:style w:type="character" w:customStyle="1" w:styleId="ListLabel496">
    <w:name w:val="ListLabel 496"/>
    <w:qFormat/>
    <w:rsid w:val="001D13E9"/>
    <w:rPr>
      <w:rFonts w:cs="Arial"/>
      <w:b/>
      <w:sz w:val="24"/>
      <w:szCs w:val="24"/>
    </w:rPr>
  </w:style>
  <w:style w:type="character" w:customStyle="1" w:styleId="Vietas">
    <w:name w:val="Viñetas"/>
    <w:qFormat/>
    <w:rsid w:val="001D13E9"/>
    <w:rPr>
      <w:rFonts w:ascii="OpenSymbol" w:eastAsia="OpenSymbol" w:hAnsi="OpenSymbol" w:cs="OpenSymbol"/>
    </w:rPr>
  </w:style>
  <w:style w:type="character" w:customStyle="1" w:styleId="WW8Num34z0">
    <w:name w:val="WW8Num34z0"/>
    <w:qFormat/>
    <w:rsid w:val="001D13E9"/>
    <w:rPr>
      <w:rFonts w:ascii="Futura Std Book" w:hAnsi="Futura Std Book" w:cs="OfficinaSansStd-Book;ITC Offici"/>
    </w:rPr>
  </w:style>
  <w:style w:type="character" w:customStyle="1" w:styleId="Smbolosdenumeracin">
    <w:name w:val="Símbolos de numeración"/>
    <w:qFormat/>
    <w:rsid w:val="001D13E9"/>
  </w:style>
  <w:style w:type="character" w:customStyle="1" w:styleId="ListLabel497">
    <w:name w:val="ListLabel 497"/>
    <w:qFormat/>
    <w:rsid w:val="001D13E9"/>
    <w:rPr>
      <w:rFonts w:cs="Wingdings"/>
    </w:rPr>
  </w:style>
  <w:style w:type="character" w:customStyle="1" w:styleId="ListLabel498">
    <w:name w:val="ListLabel 498"/>
    <w:qFormat/>
    <w:rsid w:val="001D13E9"/>
    <w:rPr>
      <w:rFonts w:cs="Courier New"/>
    </w:rPr>
  </w:style>
  <w:style w:type="character" w:customStyle="1" w:styleId="ListLabel499">
    <w:name w:val="ListLabel 499"/>
    <w:qFormat/>
    <w:rsid w:val="001D13E9"/>
    <w:rPr>
      <w:rFonts w:cs="Wingdings"/>
    </w:rPr>
  </w:style>
  <w:style w:type="character" w:customStyle="1" w:styleId="ListLabel500">
    <w:name w:val="ListLabel 500"/>
    <w:qFormat/>
    <w:rsid w:val="001D13E9"/>
    <w:rPr>
      <w:rFonts w:cs="Symbol"/>
    </w:rPr>
  </w:style>
  <w:style w:type="character" w:customStyle="1" w:styleId="ListLabel501">
    <w:name w:val="ListLabel 501"/>
    <w:qFormat/>
    <w:rsid w:val="001D13E9"/>
    <w:rPr>
      <w:rFonts w:cs="Courier New"/>
    </w:rPr>
  </w:style>
  <w:style w:type="character" w:customStyle="1" w:styleId="ListLabel502">
    <w:name w:val="ListLabel 502"/>
    <w:qFormat/>
    <w:rsid w:val="001D13E9"/>
    <w:rPr>
      <w:rFonts w:cs="Wingdings"/>
    </w:rPr>
  </w:style>
  <w:style w:type="character" w:customStyle="1" w:styleId="ListLabel503">
    <w:name w:val="ListLabel 503"/>
    <w:qFormat/>
    <w:rsid w:val="001D13E9"/>
    <w:rPr>
      <w:rFonts w:cs="Symbol"/>
    </w:rPr>
  </w:style>
  <w:style w:type="character" w:customStyle="1" w:styleId="ListLabel504">
    <w:name w:val="ListLabel 504"/>
    <w:qFormat/>
    <w:rsid w:val="001D13E9"/>
    <w:rPr>
      <w:rFonts w:cs="Courier New"/>
    </w:rPr>
  </w:style>
  <w:style w:type="character" w:customStyle="1" w:styleId="ListLabel505">
    <w:name w:val="ListLabel 505"/>
    <w:qFormat/>
    <w:rsid w:val="001D13E9"/>
    <w:rPr>
      <w:rFonts w:cs="Wingdings"/>
    </w:rPr>
  </w:style>
  <w:style w:type="character" w:customStyle="1" w:styleId="ListLabel506">
    <w:name w:val="ListLabel 506"/>
    <w:qFormat/>
    <w:rsid w:val="001D13E9"/>
    <w:rPr>
      <w:rFonts w:cs="Wingdings"/>
    </w:rPr>
  </w:style>
  <w:style w:type="character" w:customStyle="1" w:styleId="ListLabel507">
    <w:name w:val="ListLabel 507"/>
    <w:qFormat/>
    <w:rsid w:val="001D13E9"/>
    <w:rPr>
      <w:rFonts w:cs="Courier New"/>
    </w:rPr>
  </w:style>
  <w:style w:type="character" w:customStyle="1" w:styleId="ListLabel508">
    <w:name w:val="ListLabel 508"/>
    <w:qFormat/>
    <w:rsid w:val="001D13E9"/>
    <w:rPr>
      <w:rFonts w:cs="Wingdings"/>
    </w:rPr>
  </w:style>
  <w:style w:type="character" w:customStyle="1" w:styleId="ListLabel509">
    <w:name w:val="ListLabel 509"/>
    <w:qFormat/>
    <w:rsid w:val="001D13E9"/>
    <w:rPr>
      <w:rFonts w:cs="Symbol"/>
    </w:rPr>
  </w:style>
  <w:style w:type="character" w:customStyle="1" w:styleId="ListLabel510">
    <w:name w:val="ListLabel 510"/>
    <w:qFormat/>
    <w:rsid w:val="001D13E9"/>
    <w:rPr>
      <w:rFonts w:cs="Courier New"/>
    </w:rPr>
  </w:style>
  <w:style w:type="character" w:customStyle="1" w:styleId="ListLabel511">
    <w:name w:val="ListLabel 511"/>
    <w:qFormat/>
    <w:rsid w:val="001D13E9"/>
    <w:rPr>
      <w:rFonts w:cs="Wingdings"/>
    </w:rPr>
  </w:style>
  <w:style w:type="character" w:customStyle="1" w:styleId="ListLabel512">
    <w:name w:val="ListLabel 512"/>
    <w:qFormat/>
    <w:rsid w:val="001D13E9"/>
    <w:rPr>
      <w:rFonts w:cs="Symbol"/>
    </w:rPr>
  </w:style>
  <w:style w:type="character" w:customStyle="1" w:styleId="ListLabel513">
    <w:name w:val="ListLabel 513"/>
    <w:qFormat/>
    <w:rsid w:val="001D13E9"/>
    <w:rPr>
      <w:rFonts w:cs="Courier New"/>
    </w:rPr>
  </w:style>
  <w:style w:type="character" w:customStyle="1" w:styleId="ListLabel514">
    <w:name w:val="ListLabel 514"/>
    <w:qFormat/>
    <w:rsid w:val="001D13E9"/>
    <w:rPr>
      <w:rFonts w:cs="Wingdings"/>
    </w:rPr>
  </w:style>
  <w:style w:type="character" w:customStyle="1" w:styleId="ListLabel515">
    <w:name w:val="ListLabel 515"/>
    <w:qFormat/>
    <w:rsid w:val="001D13E9"/>
    <w:rPr>
      <w:rFonts w:cs="Wingdings"/>
    </w:rPr>
  </w:style>
  <w:style w:type="character" w:customStyle="1" w:styleId="ListLabel516">
    <w:name w:val="ListLabel 516"/>
    <w:qFormat/>
    <w:rsid w:val="001D13E9"/>
    <w:rPr>
      <w:rFonts w:cs="Times New Roman"/>
    </w:rPr>
  </w:style>
  <w:style w:type="character" w:customStyle="1" w:styleId="ListLabel517">
    <w:name w:val="ListLabel 517"/>
    <w:qFormat/>
    <w:rsid w:val="001D13E9"/>
    <w:rPr>
      <w:rFonts w:cs="Wingdings"/>
    </w:rPr>
  </w:style>
  <w:style w:type="character" w:customStyle="1" w:styleId="ListLabel518">
    <w:name w:val="ListLabel 518"/>
    <w:qFormat/>
    <w:rsid w:val="001D13E9"/>
    <w:rPr>
      <w:rFonts w:cs="Symbol"/>
    </w:rPr>
  </w:style>
  <w:style w:type="character" w:customStyle="1" w:styleId="ListLabel519">
    <w:name w:val="ListLabel 519"/>
    <w:qFormat/>
    <w:rsid w:val="001D13E9"/>
    <w:rPr>
      <w:rFonts w:cs="Courier New"/>
    </w:rPr>
  </w:style>
  <w:style w:type="character" w:customStyle="1" w:styleId="ListLabel520">
    <w:name w:val="ListLabel 520"/>
    <w:qFormat/>
    <w:rsid w:val="001D13E9"/>
    <w:rPr>
      <w:rFonts w:cs="Wingdings"/>
    </w:rPr>
  </w:style>
  <w:style w:type="character" w:customStyle="1" w:styleId="ListLabel521">
    <w:name w:val="ListLabel 521"/>
    <w:qFormat/>
    <w:rsid w:val="001D13E9"/>
    <w:rPr>
      <w:rFonts w:cs="Symbol"/>
    </w:rPr>
  </w:style>
  <w:style w:type="character" w:customStyle="1" w:styleId="ListLabel522">
    <w:name w:val="ListLabel 522"/>
    <w:qFormat/>
    <w:rsid w:val="001D13E9"/>
    <w:rPr>
      <w:rFonts w:cs="Courier New"/>
    </w:rPr>
  </w:style>
  <w:style w:type="character" w:customStyle="1" w:styleId="ListLabel523">
    <w:name w:val="ListLabel 523"/>
    <w:qFormat/>
    <w:rsid w:val="001D13E9"/>
    <w:rPr>
      <w:rFonts w:cs="Wingdings"/>
    </w:rPr>
  </w:style>
  <w:style w:type="character" w:customStyle="1" w:styleId="ListLabel524">
    <w:name w:val="ListLabel 524"/>
    <w:qFormat/>
    <w:rsid w:val="001D13E9"/>
    <w:rPr>
      <w:rFonts w:cs="Times New Roman"/>
      <w:b/>
    </w:rPr>
  </w:style>
  <w:style w:type="character" w:customStyle="1" w:styleId="ListLabel525">
    <w:name w:val="ListLabel 525"/>
    <w:qFormat/>
    <w:rsid w:val="001D13E9"/>
    <w:rPr>
      <w:rFonts w:cs="Courier New"/>
    </w:rPr>
  </w:style>
  <w:style w:type="character" w:customStyle="1" w:styleId="ListLabel526">
    <w:name w:val="ListLabel 526"/>
    <w:qFormat/>
    <w:rsid w:val="001D13E9"/>
    <w:rPr>
      <w:rFonts w:cs="Wingdings"/>
    </w:rPr>
  </w:style>
  <w:style w:type="character" w:customStyle="1" w:styleId="ListLabel527">
    <w:name w:val="ListLabel 527"/>
    <w:qFormat/>
    <w:rsid w:val="001D13E9"/>
    <w:rPr>
      <w:rFonts w:cs="Symbol"/>
    </w:rPr>
  </w:style>
  <w:style w:type="character" w:customStyle="1" w:styleId="ListLabel528">
    <w:name w:val="ListLabel 528"/>
    <w:qFormat/>
    <w:rsid w:val="001D13E9"/>
    <w:rPr>
      <w:rFonts w:cs="Courier New"/>
    </w:rPr>
  </w:style>
  <w:style w:type="character" w:customStyle="1" w:styleId="ListLabel529">
    <w:name w:val="ListLabel 529"/>
    <w:qFormat/>
    <w:rsid w:val="001D13E9"/>
    <w:rPr>
      <w:rFonts w:cs="Wingdings"/>
    </w:rPr>
  </w:style>
  <w:style w:type="character" w:customStyle="1" w:styleId="ListLabel530">
    <w:name w:val="ListLabel 530"/>
    <w:qFormat/>
    <w:rsid w:val="001D13E9"/>
    <w:rPr>
      <w:rFonts w:cs="Symbol"/>
    </w:rPr>
  </w:style>
  <w:style w:type="character" w:customStyle="1" w:styleId="ListLabel531">
    <w:name w:val="ListLabel 531"/>
    <w:qFormat/>
    <w:rsid w:val="001D13E9"/>
    <w:rPr>
      <w:rFonts w:cs="Courier New"/>
    </w:rPr>
  </w:style>
  <w:style w:type="character" w:customStyle="1" w:styleId="ListLabel532">
    <w:name w:val="ListLabel 532"/>
    <w:qFormat/>
    <w:rsid w:val="001D13E9"/>
    <w:rPr>
      <w:rFonts w:cs="Wingdings"/>
    </w:rPr>
  </w:style>
  <w:style w:type="character" w:customStyle="1" w:styleId="ListLabel533">
    <w:name w:val="ListLabel 533"/>
    <w:qFormat/>
    <w:rsid w:val="001D13E9"/>
    <w:rPr>
      <w:rFonts w:cs="Wingdings"/>
      <w:b/>
    </w:rPr>
  </w:style>
  <w:style w:type="character" w:customStyle="1" w:styleId="ListLabel534">
    <w:name w:val="ListLabel 534"/>
    <w:qFormat/>
    <w:rsid w:val="001D13E9"/>
    <w:rPr>
      <w:rFonts w:cs="Courier New"/>
    </w:rPr>
  </w:style>
  <w:style w:type="character" w:customStyle="1" w:styleId="ListLabel535">
    <w:name w:val="ListLabel 535"/>
    <w:qFormat/>
    <w:rsid w:val="001D13E9"/>
    <w:rPr>
      <w:rFonts w:cs="Wingdings"/>
    </w:rPr>
  </w:style>
  <w:style w:type="character" w:customStyle="1" w:styleId="ListLabel536">
    <w:name w:val="ListLabel 536"/>
    <w:qFormat/>
    <w:rsid w:val="001D13E9"/>
    <w:rPr>
      <w:rFonts w:cs="Symbol"/>
    </w:rPr>
  </w:style>
  <w:style w:type="character" w:customStyle="1" w:styleId="ListLabel537">
    <w:name w:val="ListLabel 537"/>
    <w:qFormat/>
    <w:rsid w:val="001D13E9"/>
    <w:rPr>
      <w:rFonts w:cs="Courier New"/>
    </w:rPr>
  </w:style>
  <w:style w:type="character" w:customStyle="1" w:styleId="ListLabel538">
    <w:name w:val="ListLabel 538"/>
    <w:qFormat/>
    <w:rsid w:val="001D13E9"/>
    <w:rPr>
      <w:rFonts w:cs="Wingdings"/>
    </w:rPr>
  </w:style>
  <w:style w:type="character" w:customStyle="1" w:styleId="ListLabel539">
    <w:name w:val="ListLabel 539"/>
    <w:qFormat/>
    <w:rsid w:val="001D13E9"/>
    <w:rPr>
      <w:rFonts w:cs="Symbol"/>
    </w:rPr>
  </w:style>
  <w:style w:type="character" w:customStyle="1" w:styleId="ListLabel540">
    <w:name w:val="ListLabel 540"/>
    <w:qFormat/>
    <w:rsid w:val="001D13E9"/>
    <w:rPr>
      <w:rFonts w:cs="Courier New"/>
    </w:rPr>
  </w:style>
  <w:style w:type="character" w:customStyle="1" w:styleId="ListLabel541">
    <w:name w:val="ListLabel 541"/>
    <w:qFormat/>
    <w:rsid w:val="001D13E9"/>
    <w:rPr>
      <w:rFonts w:cs="Wingdings"/>
    </w:rPr>
  </w:style>
  <w:style w:type="character" w:customStyle="1" w:styleId="ListLabel542">
    <w:name w:val="ListLabel 542"/>
    <w:qFormat/>
    <w:rsid w:val="001D13E9"/>
    <w:rPr>
      <w:rFonts w:ascii="Times New Roman" w:hAnsi="Times New Roman" w:cs="Times New Roman"/>
    </w:rPr>
  </w:style>
  <w:style w:type="character" w:customStyle="1" w:styleId="ListLabel543">
    <w:name w:val="ListLabel 543"/>
    <w:qFormat/>
    <w:rsid w:val="001D13E9"/>
    <w:rPr>
      <w:rFonts w:cs="Courier New"/>
    </w:rPr>
  </w:style>
  <w:style w:type="character" w:customStyle="1" w:styleId="ListLabel544">
    <w:name w:val="ListLabel 544"/>
    <w:qFormat/>
    <w:rsid w:val="001D13E9"/>
    <w:rPr>
      <w:rFonts w:cs="Wingdings"/>
    </w:rPr>
  </w:style>
  <w:style w:type="character" w:customStyle="1" w:styleId="ListLabel545">
    <w:name w:val="ListLabel 545"/>
    <w:qFormat/>
    <w:rsid w:val="001D13E9"/>
    <w:rPr>
      <w:rFonts w:cs="Symbol"/>
    </w:rPr>
  </w:style>
  <w:style w:type="character" w:customStyle="1" w:styleId="ListLabel546">
    <w:name w:val="ListLabel 546"/>
    <w:qFormat/>
    <w:rsid w:val="001D13E9"/>
    <w:rPr>
      <w:rFonts w:cs="Courier New"/>
    </w:rPr>
  </w:style>
  <w:style w:type="character" w:customStyle="1" w:styleId="ListLabel547">
    <w:name w:val="ListLabel 547"/>
    <w:qFormat/>
    <w:rsid w:val="001D13E9"/>
    <w:rPr>
      <w:rFonts w:cs="Wingdings"/>
    </w:rPr>
  </w:style>
  <w:style w:type="character" w:customStyle="1" w:styleId="ListLabel548">
    <w:name w:val="ListLabel 548"/>
    <w:qFormat/>
    <w:rsid w:val="001D13E9"/>
    <w:rPr>
      <w:rFonts w:cs="Symbol"/>
    </w:rPr>
  </w:style>
  <w:style w:type="character" w:customStyle="1" w:styleId="ListLabel549">
    <w:name w:val="ListLabel 549"/>
    <w:qFormat/>
    <w:rsid w:val="001D13E9"/>
    <w:rPr>
      <w:rFonts w:cs="Courier New"/>
    </w:rPr>
  </w:style>
  <w:style w:type="character" w:customStyle="1" w:styleId="ListLabel550">
    <w:name w:val="ListLabel 550"/>
    <w:qFormat/>
    <w:rsid w:val="001D13E9"/>
    <w:rPr>
      <w:rFonts w:cs="Wingdings"/>
    </w:rPr>
  </w:style>
  <w:style w:type="character" w:customStyle="1" w:styleId="ListLabel551">
    <w:name w:val="ListLabel 551"/>
    <w:qFormat/>
    <w:rsid w:val="001D13E9"/>
    <w:rPr>
      <w:rFonts w:cs="Wingdings"/>
      <w:b/>
    </w:rPr>
  </w:style>
  <w:style w:type="character" w:customStyle="1" w:styleId="ListLabel552">
    <w:name w:val="ListLabel 552"/>
    <w:qFormat/>
    <w:rsid w:val="001D13E9"/>
    <w:rPr>
      <w:rFonts w:cs="Courier New"/>
    </w:rPr>
  </w:style>
  <w:style w:type="character" w:customStyle="1" w:styleId="ListLabel553">
    <w:name w:val="ListLabel 553"/>
    <w:qFormat/>
    <w:rsid w:val="001D13E9"/>
    <w:rPr>
      <w:rFonts w:cs="Wingdings"/>
    </w:rPr>
  </w:style>
  <w:style w:type="character" w:customStyle="1" w:styleId="ListLabel554">
    <w:name w:val="ListLabel 554"/>
    <w:qFormat/>
    <w:rsid w:val="001D13E9"/>
    <w:rPr>
      <w:rFonts w:cs="Symbol"/>
    </w:rPr>
  </w:style>
  <w:style w:type="character" w:customStyle="1" w:styleId="ListLabel555">
    <w:name w:val="ListLabel 555"/>
    <w:qFormat/>
    <w:rsid w:val="001D13E9"/>
    <w:rPr>
      <w:rFonts w:cs="Courier New"/>
    </w:rPr>
  </w:style>
  <w:style w:type="character" w:customStyle="1" w:styleId="ListLabel556">
    <w:name w:val="ListLabel 556"/>
    <w:qFormat/>
    <w:rsid w:val="001D13E9"/>
    <w:rPr>
      <w:rFonts w:cs="Wingdings"/>
    </w:rPr>
  </w:style>
  <w:style w:type="character" w:customStyle="1" w:styleId="ListLabel557">
    <w:name w:val="ListLabel 557"/>
    <w:qFormat/>
    <w:rsid w:val="001D13E9"/>
    <w:rPr>
      <w:rFonts w:cs="Symbol"/>
    </w:rPr>
  </w:style>
  <w:style w:type="character" w:customStyle="1" w:styleId="ListLabel558">
    <w:name w:val="ListLabel 558"/>
    <w:qFormat/>
    <w:rsid w:val="001D13E9"/>
    <w:rPr>
      <w:rFonts w:cs="Courier New"/>
    </w:rPr>
  </w:style>
  <w:style w:type="character" w:customStyle="1" w:styleId="ListLabel559">
    <w:name w:val="ListLabel 559"/>
    <w:qFormat/>
    <w:rsid w:val="001D13E9"/>
    <w:rPr>
      <w:rFonts w:cs="Wingdings"/>
    </w:rPr>
  </w:style>
  <w:style w:type="character" w:customStyle="1" w:styleId="ListLabel560">
    <w:name w:val="ListLabel 560"/>
    <w:qFormat/>
    <w:rsid w:val="001D13E9"/>
    <w:rPr>
      <w:rFonts w:cs="Times New Roman"/>
      <w:color w:val="000000"/>
      <w:sz w:val="24"/>
      <w:szCs w:val="24"/>
    </w:rPr>
  </w:style>
  <w:style w:type="character" w:customStyle="1" w:styleId="ListLabel561">
    <w:name w:val="ListLabel 561"/>
    <w:qFormat/>
    <w:rsid w:val="001D13E9"/>
    <w:rPr>
      <w:rFonts w:cs="Arial"/>
      <w:b/>
      <w:sz w:val="24"/>
      <w:szCs w:val="24"/>
    </w:rPr>
  </w:style>
  <w:style w:type="character" w:customStyle="1" w:styleId="ListLabel562">
    <w:name w:val="ListLabel 562"/>
    <w:qFormat/>
    <w:rsid w:val="001D13E9"/>
    <w:rPr>
      <w:rFonts w:cs="Arial"/>
      <w:b/>
      <w:sz w:val="23"/>
    </w:rPr>
  </w:style>
  <w:style w:type="character" w:customStyle="1" w:styleId="ListLabel563">
    <w:name w:val="ListLabel 563"/>
    <w:qFormat/>
    <w:rsid w:val="001D13E9"/>
    <w:rPr>
      <w:rFonts w:cs="Arial"/>
      <w:b/>
      <w:sz w:val="24"/>
      <w:szCs w:val="24"/>
    </w:rPr>
  </w:style>
  <w:style w:type="character" w:customStyle="1" w:styleId="ListLabel564">
    <w:name w:val="ListLabel 564"/>
    <w:qFormat/>
    <w:rsid w:val="001D13E9"/>
    <w:rPr>
      <w:rFonts w:cs="Arial"/>
      <w:b/>
      <w:sz w:val="24"/>
      <w:szCs w:val="24"/>
    </w:rPr>
  </w:style>
  <w:style w:type="character" w:customStyle="1" w:styleId="ListLabel565">
    <w:name w:val="ListLabel 565"/>
    <w:qFormat/>
    <w:rsid w:val="001D13E9"/>
    <w:rPr>
      <w:rFonts w:cs="Arial"/>
      <w:b/>
      <w:sz w:val="24"/>
      <w:szCs w:val="24"/>
    </w:rPr>
  </w:style>
  <w:style w:type="character" w:customStyle="1" w:styleId="ListLabel566">
    <w:name w:val="ListLabel 566"/>
    <w:qFormat/>
    <w:rsid w:val="001D13E9"/>
    <w:rPr>
      <w:rFonts w:cs="Arial"/>
      <w:b/>
      <w:sz w:val="24"/>
      <w:szCs w:val="24"/>
    </w:rPr>
  </w:style>
  <w:style w:type="character" w:customStyle="1" w:styleId="ListLabel567">
    <w:name w:val="ListLabel 567"/>
    <w:qFormat/>
    <w:rsid w:val="001D13E9"/>
    <w:rPr>
      <w:rFonts w:cs="Arial"/>
      <w:b/>
      <w:sz w:val="24"/>
      <w:szCs w:val="24"/>
    </w:rPr>
  </w:style>
  <w:style w:type="character" w:customStyle="1" w:styleId="ListLabel568">
    <w:name w:val="ListLabel 568"/>
    <w:qFormat/>
    <w:rsid w:val="001D13E9"/>
    <w:rPr>
      <w:rFonts w:cs="Arial"/>
      <w:b/>
      <w:sz w:val="24"/>
      <w:szCs w:val="24"/>
    </w:rPr>
  </w:style>
  <w:style w:type="character" w:customStyle="1" w:styleId="ListLabel569">
    <w:name w:val="ListLabel 569"/>
    <w:qFormat/>
    <w:rsid w:val="001D13E9"/>
    <w:rPr>
      <w:rFonts w:cs="Arial"/>
      <w:b/>
      <w:sz w:val="24"/>
      <w:szCs w:val="24"/>
    </w:rPr>
  </w:style>
  <w:style w:type="character" w:customStyle="1" w:styleId="ListLabel570">
    <w:name w:val="ListLabel 570"/>
    <w:qFormat/>
    <w:rsid w:val="001D13E9"/>
    <w:rPr>
      <w:rFonts w:cs="Wingdings"/>
    </w:rPr>
  </w:style>
  <w:style w:type="character" w:customStyle="1" w:styleId="ListLabel571">
    <w:name w:val="ListLabel 571"/>
    <w:qFormat/>
    <w:rsid w:val="001D13E9"/>
    <w:rPr>
      <w:rFonts w:cs="Courier New"/>
    </w:rPr>
  </w:style>
  <w:style w:type="character" w:customStyle="1" w:styleId="ListLabel572">
    <w:name w:val="ListLabel 572"/>
    <w:qFormat/>
    <w:rsid w:val="001D13E9"/>
    <w:rPr>
      <w:rFonts w:cs="Wingdings"/>
    </w:rPr>
  </w:style>
  <w:style w:type="character" w:customStyle="1" w:styleId="ListLabel573">
    <w:name w:val="ListLabel 573"/>
    <w:qFormat/>
    <w:rsid w:val="001D13E9"/>
    <w:rPr>
      <w:rFonts w:cs="Symbol"/>
    </w:rPr>
  </w:style>
  <w:style w:type="character" w:customStyle="1" w:styleId="ListLabel574">
    <w:name w:val="ListLabel 574"/>
    <w:qFormat/>
    <w:rsid w:val="001D13E9"/>
    <w:rPr>
      <w:rFonts w:cs="Courier New"/>
    </w:rPr>
  </w:style>
  <w:style w:type="character" w:customStyle="1" w:styleId="ListLabel575">
    <w:name w:val="ListLabel 575"/>
    <w:qFormat/>
    <w:rsid w:val="001D13E9"/>
    <w:rPr>
      <w:rFonts w:cs="Wingdings"/>
    </w:rPr>
  </w:style>
  <w:style w:type="character" w:customStyle="1" w:styleId="ListLabel576">
    <w:name w:val="ListLabel 576"/>
    <w:qFormat/>
    <w:rsid w:val="001D13E9"/>
    <w:rPr>
      <w:rFonts w:cs="Symbol"/>
    </w:rPr>
  </w:style>
  <w:style w:type="character" w:customStyle="1" w:styleId="ListLabel577">
    <w:name w:val="ListLabel 577"/>
    <w:qFormat/>
    <w:rsid w:val="001D13E9"/>
    <w:rPr>
      <w:rFonts w:cs="Courier New"/>
    </w:rPr>
  </w:style>
  <w:style w:type="character" w:customStyle="1" w:styleId="ListLabel578">
    <w:name w:val="ListLabel 578"/>
    <w:qFormat/>
    <w:rsid w:val="001D13E9"/>
    <w:rPr>
      <w:rFonts w:cs="Wingdings"/>
    </w:rPr>
  </w:style>
  <w:style w:type="character" w:customStyle="1" w:styleId="ListLabel579">
    <w:name w:val="ListLabel 579"/>
    <w:qFormat/>
    <w:rsid w:val="001D13E9"/>
    <w:rPr>
      <w:rFonts w:cs="Wingdings"/>
    </w:rPr>
  </w:style>
  <w:style w:type="character" w:customStyle="1" w:styleId="ListLabel580">
    <w:name w:val="ListLabel 580"/>
    <w:qFormat/>
    <w:rsid w:val="001D13E9"/>
    <w:rPr>
      <w:rFonts w:cs="Courier New"/>
    </w:rPr>
  </w:style>
  <w:style w:type="character" w:customStyle="1" w:styleId="ListLabel581">
    <w:name w:val="ListLabel 581"/>
    <w:qFormat/>
    <w:rsid w:val="001D13E9"/>
    <w:rPr>
      <w:rFonts w:cs="Wingdings"/>
    </w:rPr>
  </w:style>
  <w:style w:type="character" w:customStyle="1" w:styleId="ListLabel582">
    <w:name w:val="ListLabel 582"/>
    <w:qFormat/>
    <w:rsid w:val="001D13E9"/>
    <w:rPr>
      <w:rFonts w:cs="Symbol"/>
    </w:rPr>
  </w:style>
  <w:style w:type="character" w:customStyle="1" w:styleId="ListLabel583">
    <w:name w:val="ListLabel 583"/>
    <w:qFormat/>
    <w:rsid w:val="001D13E9"/>
    <w:rPr>
      <w:rFonts w:cs="Courier New"/>
    </w:rPr>
  </w:style>
  <w:style w:type="character" w:customStyle="1" w:styleId="ListLabel584">
    <w:name w:val="ListLabel 584"/>
    <w:qFormat/>
    <w:rsid w:val="001D13E9"/>
    <w:rPr>
      <w:rFonts w:cs="Wingdings"/>
    </w:rPr>
  </w:style>
  <w:style w:type="character" w:customStyle="1" w:styleId="ListLabel585">
    <w:name w:val="ListLabel 585"/>
    <w:qFormat/>
    <w:rsid w:val="001D13E9"/>
    <w:rPr>
      <w:rFonts w:cs="Symbol"/>
    </w:rPr>
  </w:style>
  <w:style w:type="character" w:customStyle="1" w:styleId="ListLabel586">
    <w:name w:val="ListLabel 586"/>
    <w:qFormat/>
    <w:rsid w:val="001D13E9"/>
    <w:rPr>
      <w:rFonts w:cs="Courier New"/>
    </w:rPr>
  </w:style>
  <w:style w:type="character" w:customStyle="1" w:styleId="ListLabel587">
    <w:name w:val="ListLabel 587"/>
    <w:qFormat/>
    <w:rsid w:val="001D13E9"/>
    <w:rPr>
      <w:rFonts w:cs="Wingdings"/>
    </w:rPr>
  </w:style>
  <w:style w:type="character" w:customStyle="1" w:styleId="ListLabel588">
    <w:name w:val="ListLabel 588"/>
    <w:qFormat/>
    <w:rsid w:val="001D13E9"/>
    <w:rPr>
      <w:rFonts w:cs="Wingdings"/>
    </w:rPr>
  </w:style>
  <w:style w:type="character" w:customStyle="1" w:styleId="ListLabel589">
    <w:name w:val="ListLabel 589"/>
    <w:qFormat/>
    <w:rsid w:val="001D13E9"/>
    <w:rPr>
      <w:rFonts w:cs="Times New Roman"/>
    </w:rPr>
  </w:style>
  <w:style w:type="character" w:customStyle="1" w:styleId="ListLabel590">
    <w:name w:val="ListLabel 590"/>
    <w:qFormat/>
    <w:rsid w:val="001D13E9"/>
    <w:rPr>
      <w:rFonts w:cs="Wingdings"/>
    </w:rPr>
  </w:style>
  <w:style w:type="character" w:customStyle="1" w:styleId="ListLabel591">
    <w:name w:val="ListLabel 591"/>
    <w:qFormat/>
    <w:rsid w:val="001D13E9"/>
    <w:rPr>
      <w:rFonts w:cs="Symbol"/>
    </w:rPr>
  </w:style>
  <w:style w:type="character" w:customStyle="1" w:styleId="ListLabel592">
    <w:name w:val="ListLabel 592"/>
    <w:qFormat/>
    <w:rsid w:val="001D13E9"/>
    <w:rPr>
      <w:rFonts w:cs="Courier New"/>
    </w:rPr>
  </w:style>
  <w:style w:type="character" w:customStyle="1" w:styleId="ListLabel593">
    <w:name w:val="ListLabel 593"/>
    <w:qFormat/>
    <w:rsid w:val="001D13E9"/>
    <w:rPr>
      <w:rFonts w:cs="Wingdings"/>
    </w:rPr>
  </w:style>
  <w:style w:type="character" w:customStyle="1" w:styleId="ListLabel594">
    <w:name w:val="ListLabel 594"/>
    <w:qFormat/>
    <w:rsid w:val="001D13E9"/>
    <w:rPr>
      <w:rFonts w:cs="Symbol"/>
    </w:rPr>
  </w:style>
  <w:style w:type="character" w:customStyle="1" w:styleId="ListLabel595">
    <w:name w:val="ListLabel 595"/>
    <w:qFormat/>
    <w:rsid w:val="001D13E9"/>
    <w:rPr>
      <w:rFonts w:cs="Courier New"/>
    </w:rPr>
  </w:style>
  <w:style w:type="character" w:customStyle="1" w:styleId="ListLabel596">
    <w:name w:val="ListLabel 596"/>
    <w:qFormat/>
    <w:rsid w:val="001D13E9"/>
    <w:rPr>
      <w:rFonts w:cs="Wingdings"/>
    </w:rPr>
  </w:style>
  <w:style w:type="character" w:customStyle="1" w:styleId="ListLabel597">
    <w:name w:val="ListLabel 597"/>
    <w:qFormat/>
    <w:rsid w:val="001D13E9"/>
    <w:rPr>
      <w:rFonts w:cs="Times New Roman"/>
      <w:b/>
    </w:rPr>
  </w:style>
  <w:style w:type="character" w:customStyle="1" w:styleId="ListLabel598">
    <w:name w:val="ListLabel 598"/>
    <w:qFormat/>
    <w:rsid w:val="001D13E9"/>
    <w:rPr>
      <w:rFonts w:cs="Courier New"/>
    </w:rPr>
  </w:style>
  <w:style w:type="character" w:customStyle="1" w:styleId="ListLabel599">
    <w:name w:val="ListLabel 599"/>
    <w:qFormat/>
    <w:rsid w:val="001D13E9"/>
    <w:rPr>
      <w:rFonts w:cs="Wingdings"/>
    </w:rPr>
  </w:style>
  <w:style w:type="character" w:customStyle="1" w:styleId="ListLabel600">
    <w:name w:val="ListLabel 600"/>
    <w:qFormat/>
    <w:rsid w:val="001D13E9"/>
    <w:rPr>
      <w:rFonts w:cs="Symbol"/>
    </w:rPr>
  </w:style>
  <w:style w:type="character" w:customStyle="1" w:styleId="ListLabel601">
    <w:name w:val="ListLabel 601"/>
    <w:qFormat/>
    <w:rsid w:val="001D13E9"/>
    <w:rPr>
      <w:rFonts w:cs="Courier New"/>
    </w:rPr>
  </w:style>
  <w:style w:type="character" w:customStyle="1" w:styleId="ListLabel602">
    <w:name w:val="ListLabel 602"/>
    <w:qFormat/>
    <w:rsid w:val="001D13E9"/>
    <w:rPr>
      <w:rFonts w:cs="Wingdings"/>
    </w:rPr>
  </w:style>
  <w:style w:type="character" w:customStyle="1" w:styleId="ListLabel603">
    <w:name w:val="ListLabel 603"/>
    <w:qFormat/>
    <w:rsid w:val="001D13E9"/>
    <w:rPr>
      <w:rFonts w:cs="Symbol"/>
    </w:rPr>
  </w:style>
  <w:style w:type="character" w:customStyle="1" w:styleId="ListLabel604">
    <w:name w:val="ListLabel 604"/>
    <w:qFormat/>
    <w:rsid w:val="001D13E9"/>
    <w:rPr>
      <w:rFonts w:cs="Courier New"/>
    </w:rPr>
  </w:style>
  <w:style w:type="character" w:customStyle="1" w:styleId="ListLabel605">
    <w:name w:val="ListLabel 605"/>
    <w:qFormat/>
    <w:rsid w:val="001D13E9"/>
    <w:rPr>
      <w:rFonts w:cs="Wingdings"/>
    </w:rPr>
  </w:style>
  <w:style w:type="character" w:customStyle="1" w:styleId="ListLabel606">
    <w:name w:val="ListLabel 606"/>
    <w:qFormat/>
    <w:rsid w:val="001D13E9"/>
    <w:rPr>
      <w:rFonts w:cs="Wingdings"/>
      <w:b/>
    </w:rPr>
  </w:style>
  <w:style w:type="character" w:customStyle="1" w:styleId="ListLabel607">
    <w:name w:val="ListLabel 607"/>
    <w:qFormat/>
    <w:rsid w:val="001D13E9"/>
    <w:rPr>
      <w:rFonts w:cs="Courier New"/>
    </w:rPr>
  </w:style>
  <w:style w:type="character" w:customStyle="1" w:styleId="ListLabel608">
    <w:name w:val="ListLabel 608"/>
    <w:qFormat/>
    <w:rsid w:val="001D13E9"/>
    <w:rPr>
      <w:rFonts w:cs="Wingdings"/>
    </w:rPr>
  </w:style>
  <w:style w:type="character" w:customStyle="1" w:styleId="ListLabel609">
    <w:name w:val="ListLabel 609"/>
    <w:qFormat/>
    <w:rsid w:val="001D13E9"/>
    <w:rPr>
      <w:rFonts w:cs="Symbol"/>
    </w:rPr>
  </w:style>
  <w:style w:type="character" w:customStyle="1" w:styleId="ListLabel610">
    <w:name w:val="ListLabel 610"/>
    <w:qFormat/>
    <w:rsid w:val="001D13E9"/>
    <w:rPr>
      <w:rFonts w:cs="Courier New"/>
    </w:rPr>
  </w:style>
  <w:style w:type="character" w:customStyle="1" w:styleId="ListLabel611">
    <w:name w:val="ListLabel 611"/>
    <w:qFormat/>
    <w:rsid w:val="001D13E9"/>
    <w:rPr>
      <w:rFonts w:cs="Wingdings"/>
    </w:rPr>
  </w:style>
  <w:style w:type="character" w:customStyle="1" w:styleId="ListLabel612">
    <w:name w:val="ListLabel 612"/>
    <w:qFormat/>
    <w:rsid w:val="001D13E9"/>
    <w:rPr>
      <w:rFonts w:cs="Symbol"/>
    </w:rPr>
  </w:style>
  <w:style w:type="character" w:customStyle="1" w:styleId="ListLabel613">
    <w:name w:val="ListLabel 613"/>
    <w:qFormat/>
    <w:rsid w:val="001D13E9"/>
    <w:rPr>
      <w:rFonts w:cs="Courier New"/>
    </w:rPr>
  </w:style>
  <w:style w:type="character" w:customStyle="1" w:styleId="ListLabel614">
    <w:name w:val="ListLabel 614"/>
    <w:qFormat/>
    <w:rsid w:val="001D13E9"/>
    <w:rPr>
      <w:rFonts w:cs="Wingdings"/>
    </w:rPr>
  </w:style>
  <w:style w:type="character" w:customStyle="1" w:styleId="ListLabel615">
    <w:name w:val="ListLabel 615"/>
    <w:qFormat/>
    <w:rsid w:val="001D13E9"/>
    <w:rPr>
      <w:rFonts w:ascii="Times New Roman" w:hAnsi="Times New Roman" w:cs="Times New Roman"/>
    </w:rPr>
  </w:style>
  <w:style w:type="character" w:customStyle="1" w:styleId="ListLabel616">
    <w:name w:val="ListLabel 616"/>
    <w:qFormat/>
    <w:rsid w:val="001D13E9"/>
    <w:rPr>
      <w:rFonts w:cs="Courier New"/>
    </w:rPr>
  </w:style>
  <w:style w:type="character" w:customStyle="1" w:styleId="ListLabel617">
    <w:name w:val="ListLabel 617"/>
    <w:qFormat/>
    <w:rsid w:val="001D13E9"/>
    <w:rPr>
      <w:rFonts w:cs="Wingdings"/>
    </w:rPr>
  </w:style>
  <w:style w:type="character" w:customStyle="1" w:styleId="ListLabel618">
    <w:name w:val="ListLabel 618"/>
    <w:qFormat/>
    <w:rsid w:val="001D13E9"/>
    <w:rPr>
      <w:rFonts w:cs="Symbol"/>
    </w:rPr>
  </w:style>
  <w:style w:type="character" w:customStyle="1" w:styleId="ListLabel619">
    <w:name w:val="ListLabel 619"/>
    <w:qFormat/>
    <w:rsid w:val="001D13E9"/>
    <w:rPr>
      <w:rFonts w:cs="Courier New"/>
    </w:rPr>
  </w:style>
  <w:style w:type="character" w:customStyle="1" w:styleId="ListLabel620">
    <w:name w:val="ListLabel 620"/>
    <w:qFormat/>
    <w:rsid w:val="001D13E9"/>
    <w:rPr>
      <w:rFonts w:cs="Wingdings"/>
    </w:rPr>
  </w:style>
  <w:style w:type="character" w:customStyle="1" w:styleId="ListLabel621">
    <w:name w:val="ListLabel 621"/>
    <w:qFormat/>
    <w:rsid w:val="001D13E9"/>
    <w:rPr>
      <w:rFonts w:cs="Symbol"/>
    </w:rPr>
  </w:style>
  <w:style w:type="character" w:customStyle="1" w:styleId="ListLabel622">
    <w:name w:val="ListLabel 622"/>
    <w:qFormat/>
    <w:rsid w:val="001D13E9"/>
    <w:rPr>
      <w:rFonts w:cs="Courier New"/>
    </w:rPr>
  </w:style>
  <w:style w:type="character" w:customStyle="1" w:styleId="ListLabel623">
    <w:name w:val="ListLabel 623"/>
    <w:qFormat/>
    <w:rsid w:val="001D13E9"/>
    <w:rPr>
      <w:rFonts w:cs="Wingdings"/>
    </w:rPr>
  </w:style>
  <w:style w:type="character" w:customStyle="1" w:styleId="ListLabel624">
    <w:name w:val="ListLabel 624"/>
    <w:qFormat/>
    <w:rsid w:val="001D13E9"/>
    <w:rPr>
      <w:rFonts w:cs="Wingdings"/>
      <w:b/>
    </w:rPr>
  </w:style>
  <w:style w:type="character" w:customStyle="1" w:styleId="ListLabel625">
    <w:name w:val="ListLabel 625"/>
    <w:qFormat/>
    <w:rsid w:val="001D13E9"/>
    <w:rPr>
      <w:rFonts w:cs="Courier New"/>
    </w:rPr>
  </w:style>
  <w:style w:type="character" w:customStyle="1" w:styleId="ListLabel626">
    <w:name w:val="ListLabel 626"/>
    <w:qFormat/>
    <w:rsid w:val="001D13E9"/>
    <w:rPr>
      <w:rFonts w:cs="Wingdings"/>
    </w:rPr>
  </w:style>
  <w:style w:type="character" w:customStyle="1" w:styleId="ListLabel627">
    <w:name w:val="ListLabel 627"/>
    <w:qFormat/>
    <w:rsid w:val="001D13E9"/>
    <w:rPr>
      <w:rFonts w:cs="Symbol"/>
    </w:rPr>
  </w:style>
  <w:style w:type="character" w:customStyle="1" w:styleId="ListLabel628">
    <w:name w:val="ListLabel 628"/>
    <w:qFormat/>
    <w:rsid w:val="001D13E9"/>
    <w:rPr>
      <w:rFonts w:cs="Courier New"/>
    </w:rPr>
  </w:style>
  <w:style w:type="character" w:customStyle="1" w:styleId="ListLabel629">
    <w:name w:val="ListLabel 629"/>
    <w:qFormat/>
    <w:rsid w:val="001D13E9"/>
    <w:rPr>
      <w:rFonts w:cs="Wingdings"/>
    </w:rPr>
  </w:style>
  <w:style w:type="character" w:customStyle="1" w:styleId="ListLabel630">
    <w:name w:val="ListLabel 630"/>
    <w:qFormat/>
    <w:rsid w:val="001D13E9"/>
    <w:rPr>
      <w:rFonts w:cs="Symbol"/>
    </w:rPr>
  </w:style>
  <w:style w:type="character" w:customStyle="1" w:styleId="ListLabel631">
    <w:name w:val="ListLabel 631"/>
    <w:qFormat/>
    <w:rsid w:val="001D13E9"/>
    <w:rPr>
      <w:rFonts w:cs="Courier New"/>
    </w:rPr>
  </w:style>
  <w:style w:type="character" w:customStyle="1" w:styleId="ListLabel632">
    <w:name w:val="ListLabel 632"/>
    <w:qFormat/>
    <w:rsid w:val="001D13E9"/>
    <w:rPr>
      <w:rFonts w:cs="Wingdings"/>
    </w:rPr>
  </w:style>
  <w:style w:type="character" w:customStyle="1" w:styleId="ListLabel633">
    <w:name w:val="ListLabel 633"/>
    <w:qFormat/>
    <w:rsid w:val="001D13E9"/>
    <w:rPr>
      <w:rFonts w:cs="Times New Roman"/>
      <w:color w:val="000000"/>
      <w:sz w:val="24"/>
      <w:szCs w:val="24"/>
    </w:rPr>
  </w:style>
  <w:style w:type="character" w:customStyle="1" w:styleId="ListLabel634">
    <w:name w:val="ListLabel 634"/>
    <w:qFormat/>
    <w:rsid w:val="001D13E9"/>
    <w:rPr>
      <w:rFonts w:cs="Arial"/>
      <w:b/>
      <w:sz w:val="24"/>
      <w:szCs w:val="24"/>
    </w:rPr>
  </w:style>
  <w:style w:type="character" w:customStyle="1" w:styleId="ListLabel635">
    <w:name w:val="ListLabel 635"/>
    <w:qFormat/>
    <w:rsid w:val="001D13E9"/>
    <w:rPr>
      <w:rFonts w:cs="Arial"/>
      <w:b/>
      <w:sz w:val="23"/>
    </w:rPr>
  </w:style>
  <w:style w:type="character" w:customStyle="1" w:styleId="ListLabel636">
    <w:name w:val="ListLabel 636"/>
    <w:qFormat/>
    <w:rsid w:val="001D13E9"/>
    <w:rPr>
      <w:rFonts w:cs="Arial"/>
      <w:b/>
      <w:sz w:val="24"/>
      <w:szCs w:val="24"/>
    </w:rPr>
  </w:style>
  <w:style w:type="character" w:customStyle="1" w:styleId="ListLabel637">
    <w:name w:val="ListLabel 637"/>
    <w:qFormat/>
    <w:rsid w:val="001D13E9"/>
    <w:rPr>
      <w:rFonts w:cs="Arial"/>
      <w:b/>
      <w:sz w:val="24"/>
      <w:szCs w:val="24"/>
    </w:rPr>
  </w:style>
  <w:style w:type="character" w:customStyle="1" w:styleId="ListLabel638">
    <w:name w:val="ListLabel 638"/>
    <w:qFormat/>
    <w:rsid w:val="001D13E9"/>
    <w:rPr>
      <w:rFonts w:cs="Arial"/>
      <w:b/>
      <w:sz w:val="24"/>
      <w:szCs w:val="24"/>
    </w:rPr>
  </w:style>
  <w:style w:type="character" w:customStyle="1" w:styleId="ListLabel639">
    <w:name w:val="ListLabel 639"/>
    <w:qFormat/>
    <w:rsid w:val="001D13E9"/>
    <w:rPr>
      <w:rFonts w:cs="Arial"/>
      <w:b/>
      <w:sz w:val="24"/>
      <w:szCs w:val="24"/>
    </w:rPr>
  </w:style>
  <w:style w:type="character" w:customStyle="1" w:styleId="ListLabel640">
    <w:name w:val="ListLabel 640"/>
    <w:qFormat/>
    <w:rsid w:val="001D13E9"/>
    <w:rPr>
      <w:rFonts w:cs="Arial"/>
      <w:b/>
      <w:sz w:val="24"/>
      <w:szCs w:val="24"/>
    </w:rPr>
  </w:style>
  <w:style w:type="character" w:customStyle="1" w:styleId="ListLabel641">
    <w:name w:val="ListLabel 641"/>
    <w:qFormat/>
    <w:rsid w:val="001D13E9"/>
    <w:rPr>
      <w:rFonts w:cs="Arial"/>
      <w:b/>
      <w:sz w:val="24"/>
      <w:szCs w:val="24"/>
    </w:rPr>
  </w:style>
  <w:style w:type="character" w:customStyle="1" w:styleId="ListLabel642">
    <w:name w:val="ListLabel 642"/>
    <w:qFormat/>
    <w:rsid w:val="001D13E9"/>
    <w:rPr>
      <w:rFonts w:cs="Arial"/>
      <w:b/>
      <w:sz w:val="24"/>
      <w:szCs w:val="24"/>
    </w:rPr>
  </w:style>
  <w:style w:type="character" w:customStyle="1" w:styleId="ListLabel643">
    <w:name w:val="ListLabel 643"/>
    <w:qFormat/>
    <w:rsid w:val="001D13E9"/>
    <w:rPr>
      <w:rFonts w:cs="Wingdings"/>
    </w:rPr>
  </w:style>
  <w:style w:type="character" w:customStyle="1" w:styleId="ListLabel644">
    <w:name w:val="ListLabel 644"/>
    <w:qFormat/>
    <w:rsid w:val="001D13E9"/>
    <w:rPr>
      <w:rFonts w:cs="Courier New"/>
    </w:rPr>
  </w:style>
  <w:style w:type="character" w:customStyle="1" w:styleId="ListLabel645">
    <w:name w:val="ListLabel 645"/>
    <w:qFormat/>
    <w:rsid w:val="001D13E9"/>
    <w:rPr>
      <w:rFonts w:cs="Wingdings"/>
    </w:rPr>
  </w:style>
  <w:style w:type="character" w:customStyle="1" w:styleId="ListLabel646">
    <w:name w:val="ListLabel 646"/>
    <w:qFormat/>
    <w:rsid w:val="001D13E9"/>
    <w:rPr>
      <w:rFonts w:cs="Symbol"/>
    </w:rPr>
  </w:style>
  <w:style w:type="character" w:customStyle="1" w:styleId="ListLabel647">
    <w:name w:val="ListLabel 647"/>
    <w:qFormat/>
    <w:rsid w:val="001D13E9"/>
    <w:rPr>
      <w:rFonts w:cs="Courier New"/>
    </w:rPr>
  </w:style>
  <w:style w:type="character" w:customStyle="1" w:styleId="ListLabel648">
    <w:name w:val="ListLabel 648"/>
    <w:qFormat/>
    <w:rsid w:val="001D13E9"/>
    <w:rPr>
      <w:rFonts w:cs="Wingdings"/>
    </w:rPr>
  </w:style>
  <w:style w:type="character" w:customStyle="1" w:styleId="ListLabel649">
    <w:name w:val="ListLabel 649"/>
    <w:qFormat/>
    <w:rsid w:val="001D13E9"/>
    <w:rPr>
      <w:rFonts w:cs="Symbol"/>
    </w:rPr>
  </w:style>
  <w:style w:type="character" w:customStyle="1" w:styleId="ListLabel650">
    <w:name w:val="ListLabel 650"/>
    <w:qFormat/>
    <w:rsid w:val="001D13E9"/>
    <w:rPr>
      <w:rFonts w:cs="Courier New"/>
    </w:rPr>
  </w:style>
  <w:style w:type="character" w:customStyle="1" w:styleId="ListLabel651">
    <w:name w:val="ListLabel 651"/>
    <w:qFormat/>
    <w:rsid w:val="001D13E9"/>
    <w:rPr>
      <w:rFonts w:cs="Wingdings"/>
    </w:rPr>
  </w:style>
  <w:style w:type="character" w:customStyle="1" w:styleId="ListLabel652">
    <w:name w:val="ListLabel 652"/>
    <w:qFormat/>
    <w:rsid w:val="001D13E9"/>
    <w:rPr>
      <w:rFonts w:cs="Wingdings"/>
    </w:rPr>
  </w:style>
  <w:style w:type="character" w:customStyle="1" w:styleId="ListLabel653">
    <w:name w:val="ListLabel 653"/>
    <w:qFormat/>
    <w:rsid w:val="001D13E9"/>
    <w:rPr>
      <w:rFonts w:cs="Courier New"/>
    </w:rPr>
  </w:style>
  <w:style w:type="character" w:customStyle="1" w:styleId="ListLabel654">
    <w:name w:val="ListLabel 654"/>
    <w:qFormat/>
    <w:rsid w:val="001D13E9"/>
    <w:rPr>
      <w:rFonts w:cs="Wingdings"/>
    </w:rPr>
  </w:style>
  <w:style w:type="character" w:customStyle="1" w:styleId="ListLabel655">
    <w:name w:val="ListLabel 655"/>
    <w:qFormat/>
    <w:rsid w:val="001D13E9"/>
    <w:rPr>
      <w:rFonts w:cs="Symbol"/>
    </w:rPr>
  </w:style>
  <w:style w:type="character" w:customStyle="1" w:styleId="ListLabel656">
    <w:name w:val="ListLabel 656"/>
    <w:qFormat/>
    <w:rsid w:val="001D13E9"/>
    <w:rPr>
      <w:rFonts w:cs="Courier New"/>
    </w:rPr>
  </w:style>
  <w:style w:type="character" w:customStyle="1" w:styleId="ListLabel657">
    <w:name w:val="ListLabel 657"/>
    <w:qFormat/>
    <w:rsid w:val="001D13E9"/>
    <w:rPr>
      <w:rFonts w:cs="Wingdings"/>
    </w:rPr>
  </w:style>
  <w:style w:type="character" w:customStyle="1" w:styleId="ListLabel658">
    <w:name w:val="ListLabel 658"/>
    <w:qFormat/>
    <w:rsid w:val="001D13E9"/>
    <w:rPr>
      <w:rFonts w:cs="Symbol"/>
    </w:rPr>
  </w:style>
  <w:style w:type="character" w:customStyle="1" w:styleId="ListLabel659">
    <w:name w:val="ListLabel 659"/>
    <w:qFormat/>
    <w:rsid w:val="001D13E9"/>
    <w:rPr>
      <w:rFonts w:cs="Courier New"/>
    </w:rPr>
  </w:style>
  <w:style w:type="character" w:customStyle="1" w:styleId="ListLabel660">
    <w:name w:val="ListLabel 660"/>
    <w:qFormat/>
    <w:rsid w:val="001D13E9"/>
    <w:rPr>
      <w:rFonts w:cs="Wingdings"/>
    </w:rPr>
  </w:style>
  <w:style w:type="character" w:customStyle="1" w:styleId="ListLabel661">
    <w:name w:val="ListLabel 661"/>
    <w:qFormat/>
    <w:rsid w:val="001D13E9"/>
    <w:rPr>
      <w:rFonts w:cs="Wingdings"/>
    </w:rPr>
  </w:style>
  <w:style w:type="character" w:customStyle="1" w:styleId="ListLabel662">
    <w:name w:val="ListLabel 662"/>
    <w:qFormat/>
    <w:rsid w:val="001D13E9"/>
    <w:rPr>
      <w:rFonts w:cs="Times New Roman"/>
    </w:rPr>
  </w:style>
  <w:style w:type="character" w:customStyle="1" w:styleId="ListLabel663">
    <w:name w:val="ListLabel 663"/>
    <w:qFormat/>
    <w:rsid w:val="001D13E9"/>
    <w:rPr>
      <w:rFonts w:cs="Wingdings"/>
    </w:rPr>
  </w:style>
  <w:style w:type="character" w:customStyle="1" w:styleId="ListLabel664">
    <w:name w:val="ListLabel 664"/>
    <w:qFormat/>
    <w:rsid w:val="001D13E9"/>
    <w:rPr>
      <w:rFonts w:cs="Symbol"/>
    </w:rPr>
  </w:style>
  <w:style w:type="character" w:customStyle="1" w:styleId="ListLabel665">
    <w:name w:val="ListLabel 665"/>
    <w:qFormat/>
    <w:rsid w:val="001D13E9"/>
    <w:rPr>
      <w:rFonts w:cs="Courier New"/>
    </w:rPr>
  </w:style>
  <w:style w:type="character" w:customStyle="1" w:styleId="ListLabel666">
    <w:name w:val="ListLabel 666"/>
    <w:qFormat/>
    <w:rsid w:val="001D13E9"/>
    <w:rPr>
      <w:rFonts w:cs="Wingdings"/>
    </w:rPr>
  </w:style>
  <w:style w:type="character" w:customStyle="1" w:styleId="ListLabel667">
    <w:name w:val="ListLabel 667"/>
    <w:qFormat/>
    <w:rsid w:val="001D13E9"/>
    <w:rPr>
      <w:rFonts w:cs="Symbol"/>
    </w:rPr>
  </w:style>
  <w:style w:type="character" w:customStyle="1" w:styleId="ListLabel668">
    <w:name w:val="ListLabel 668"/>
    <w:qFormat/>
    <w:rsid w:val="001D13E9"/>
    <w:rPr>
      <w:rFonts w:cs="Courier New"/>
    </w:rPr>
  </w:style>
  <w:style w:type="character" w:customStyle="1" w:styleId="ListLabel669">
    <w:name w:val="ListLabel 669"/>
    <w:qFormat/>
    <w:rsid w:val="001D13E9"/>
    <w:rPr>
      <w:rFonts w:cs="Wingdings"/>
    </w:rPr>
  </w:style>
  <w:style w:type="character" w:customStyle="1" w:styleId="ListLabel670">
    <w:name w:val="ListLabel 670"/>
    <w:qFormat/>
    <w:rsid w:val="001D13E9"/>
    <w:rPr>
      <w:rFonts w:cs="Times New Roman"/>
      <w:b/>
    </w:rPr>
  </w:style>
  <w:style w:type="character" w:customStyle="1" w:styleId="ListLabel671">
    <w:name w:val="ListLabel 671"/>
    <w:qFormat/>
    <w:rsid w:val="001D13E9"/>
    <w:rPr>
      <w:rFonts w:cs="Courier New"/>
    </w:rPr>
  </w:style>
  <w:style w:type="character" w:customStyle="1" w:styleId="ListLabel672">
    <w:name w:val="ListLabel 672"/>
    <w:qFormat/>
    <w:rsid w:val="001D13E9"/>
    <w:rPr>
      <w:rFonts w:cs="Wingdings"/>
    </w:rPr>
  </w:style>
  <w:style w:type="character" w:customStyle="1" w:styleId="ListLabel673">
    <w:name w:val="ListLabel 673"/>
    <w:qFormat/>
    <w:rsid w:val="001D13E9"/>
    <w:rPr>
      <w:rFonts w:cs="Symbol"/>
    </w:rPr>
  </w:style>
  <w:style w:type="character" w:customStyle="1" w:styleId="ListLabel674">
    <w:name w:val="ListLabel 674"/>
    <w:qFormat/>
    <w:rsid w:val="001D13E9"/>
    <w:rPr>
      <w:rFonts w:cs="Courier New"/>
    </w:rPr>
  </w:style>
  <w:style w:type="character" w:customStyle="1" w:styleId="ListLabel675">
    <w:name w:val="ListLabel 675"/>
    <w:qFormat/>
    <w:rsid w:val="001D13E9"/>
    <w:rPr>
      <w:rFonts w:cs="Wingdings"/>
    </w:rPr>
  </w:style>
  <w:style w:type="character" w:customStyle="1" w:styleId="ListLabel676">
    <w:name w:val="ListLabel 676"/>
    <w:qFormat/>
    <w:rsid w:val="001D13E9"/>
    <w:rPr>
      <w:rFonts w:cs="Symbol"/>
    </w:rPr>
  </w:style>
  <w:style w:type="character" w:customStyle="1" w:styleId="ListLabel677">
    <w:name w:val="ListLabel 677"/>
    <w:qFormat/>
    <w:rsid w:val="001D13E9"/>
    <w:rPr>
      <w:rFonts w:cs="Courier New"/>
    </w:rPr>
  </w:style>
  <w:style w:type="character" w:customStyle="1" w:styleId="ListLabel678">
    <w:name w:val="ListLabel 678"/>
    <w:qFormat/>
    <w:rsid w:val="001D13E9"/>
    <w:rPr>
      <w:rFonts w:cs="Wingdings"/>
    </w:rPr>
  </w:style>
  <w:style w:type="character" w:customStyle="1" w:styleId="ListLabel679">
    <w:name w:val="ListLabel 679"/>
    <w:qFormat/>
    <w:rsid w:val="001D13E9"/>
    <w:rPr>
      <w:rFonts w:cs="Wingdings"/>
      <w:b/>
    </w:rPr>
  </w:style>
  <w:style w:type="character" w:customStyle="1" w:styleId="ListLabel680">
    <w:name w:val="ListLabel 680"/>
    <w:qFormat/>
    <w:rsid w:val="001D13E9"/>
    <w:rPr>
      <w:rFonts w:cs="Courier New"/>
    </w:rPr>
  </w:style>
  <w:style w:type="character" w:customStyle="1" w:styleId="ListLabel681">
    <w:name w:val="ListLabel 681"/>
    <w:qFormat/>
    <w:rsid w:val="001D13E9"/>
    <w:rPr>
      <w:rFonts w:cs="Wingdings"/>
    </w:rPr>
  </w:style>
  <w:style w:type="character" w:customStyle="1" w:styleId="ListLabel682">
    <w:name w:val="ListLabel 682"/>
    <w:qFormat/>
    <w:rsid w:val="001D13E9"/>
    <w:rPr>
      <w:rFonts w:cs="Symbol"/>
    </w:rPr>
  </w:style>
  <w:style w:type="character" w:customStyle="1" w:styleId="ListLabel683">
    <w:name w:val="ListLabel 683"/>
    <w:qFormat/>
    <w:rsid w:val="001D13E9"/>
    <w:rPr>
      <w:rFonts w:cs="Courier New"/>
    </w:rPr>
  </w:style>
  <w:style w:type="character" w:customStyle="1" w:styleId="ListLabel684">
    <w:name w:val="ListLabel 684"/>
    <w:qFormat/>
    <w:rsid w:val="001D13E9"/>
    <w:rPr>
      <w:rFonts w:cs="Wingdings"/>
    </w:rPr>
  </w:style>
  <w:style w:type="character" w:customStyle="1" w:styleId="ListLabel685">
    <w:name w:val="ListLabel 685"/>
    <w:qFormat/>
    <w:rsid w:val="001D13E9"/>
    <w:rPr>
      <w:rFonts w:cs="Symbol"/>
    </w:rPr>
  </w:style>
  <w:style w:type="character" w:customStyle="1" w:styleId="ListLabel686">
    <w:name w:val="ListLabel 686"/>
    <w:qFormat/>
    <w:rsid w:val="001D13E9"/>
    <w:rPr>
      <w:rFonts w:cs="Courier New"/>
    </w:rPr>
  </w:style>
  <w:style w:type="character" w:customStyle="1" w:styleId="ListLabel687">
    <w:name w:val="ListLabel 687"/>
    <w:qFormat/>
    <w:rsid w:val="001D13E9"/>
    <w:rPr>
      <w:rFonts w:cs="Wingdings"/>
    </w:rPr>
  </w:style>
  <w:style w:type="character" w:customStyle="1" w:styleId="ListLabel688">
    <w:name w:val="ListLabel 688"/>
    <w:qFormat/>
    <w:rsid w:val="001D13E9"/>
    <w:rPr>
      <w:rFonts w:ascii="Times New Roman" w:hAnsi="Times New Roman" w:cs="Times New Roman"/>
    </w:rPr>
  </w:style>
  <w:style w:type="character" w:customStyle="1" w:styleId="ListLabel689">
    <w:name w:val="ListLabel 689"/>
    <w:qFormat/>
    <w:rsid w:val="001D13E9"/>
    <w:rPr>
      <w:rFonts w:cs="Courier New"/>
    </w:rPr>
  </w:style>
  <w:style w:type="character" w:customStyle="1" w:styleId="ListLabel690">
    <w:name w:val="ListLabel 690"/>
    <w:qFormat/>
    <w:rsid w:val="001D13E9"/>
    <w:rPr>
      <w:rFonts w:cs="Wingdings"/>
    </w:rPr>
  </w:style>
  <w:style w:type="character" w:customStyle="1" w:styleId="ListLabel691">
    <w:name w:val="ListLabel 691"/>
    <w:qFormat/>
    <w:rsid w:val="001D13E9"/>
    <w:rPr>
      <w:rFonts w:cs="Symbol"/>
    </w:rPr>
  </w:style>
  <w:style w:type="character" w:customStyle="1" w:styleId="ListLabel692">
    <w:name w:val="ListLabel 692"/>
    <w:qFormat/>
    <w:rsid w:val="001D13E9"/>
    <w:rPr>
      <w:rFonts w:cs="Courier New"/>
    </w:rPr>
  </w:style>
  <w:style w:type="character" w:customStyle="1" w:styleId="ListLabel693">
    <w:name w:val="ListLabel 693"/>
    <w:qFormat/>
    <w:rsid w:val="001D13E9"/>
    <w:rPr>
      <w:rFonts w:cs="Wingdings"/>
    </w:rPr>
  </w:style>
  <w:style w:type="character" w:customStyle="1" w:styleId="ListLabel694">
    <w:name w:val="ListLabel 694"/>
    <w:qFormat/>
    <w:rsid w:val="001D13E9"/>
    <w:rPr>
      <w:rFonts w:cs="Symbol"/>
    </w:rPr>
  </w:style>
  <w:style w:type="character" w:customStyle="1" w:styleId="ListLabel695">
    <w:name w:val="ListLabel 695"/>
    <w:qFormat/>
    <w:rsid w:val="001D13E9"/>
    <w:rPr>
      <w:rFonts w:cs="Courier New"/>
    </w:rPr>
  </w:style>
  <w:style w:type="character" w:customStyle="1" w:styleId="ListLabel696">
    <w:name w:val="ListLabel 696"/>
    <w:qFormat/>
    <w:rsid w:val="001D13E9"/>
    <w:rPr>
      <w:rFonts w:cs="Wingdings"/>
    </w:rPr>
  </w:style>
  <w:style w:type="character" w:customStyle="1" w:styleId="ListLabel697">
    <w:name w:val="ListLabel 697"/>
    <w:qFormat/>
    <w:rsid w:val="001D13E9"/>
    <w:rPr>
      <w:rFonts w:cs="Wingdings"/>
      <w:b/>
    </w:rPr>
  </w:style>
  <w:style w:type="character" w:customStyle="1" w:styleId="ListLabel698">
    <w:name w:val="ListLabel 698"/>
    <w:qFormat/>
    <w:rsid w:val="001D13E9"/>
    <w:rPr>
      <w:rFonts w:cs="Courier New"/>
    </w:rPr>
  </w:style>
  <w:style w:type="character" w:customStyle="1" w:styleId="ListLabel699">
    <w:name w:val="ListLabel 699"/>
    <w:qFormat/>
    <w:rsid w:val="001D13E9"/>
    <w:rPr>
      <w:rFonts w:cs="Wingdings"/>
    </w:rPr>
  </w:style>
  <w:style w:type="character" w:customStyle="1" w:styleId="ListLabel700">
    <w:name w:val="ListLabel 700"/>
    <w:qFormat/>
    <w:rsid w:val="001D13E9"/>
    <w:rPr>
      <w:rFonts w:cs="Symbol"/>
    </w:rPr>
  </w:style>
  <w:style w:type="character" w:customStyle="1" w:styleId="ListLabel701">
    <w:name w:val="ListLabel 701"/>
    <w:qFormat/>
    <w:rsid w:val="001D13E9"/>
    <w:rPr>
      <w:rFonts w:cs="Courier New"/>
    </w:rPr>
  </w:style>
  <w:style w:type="character" w:customStyle="1" w:styleId="ListLabel702">
    <w:name w:val="ListLabel 702"/>
    <w:qFormat/>
    <w:rsid w:val="001D13E9"/>
    <w:rPr>
      <w:rFonts w:cs="Wingdings"/>
    </w:rPr>
  </w:style>
  <w:style w:type="character" w:customStyle="1" w:styleId="ListLabel703">
    <w:name w:val="ListLabel 703"/>
    <w:qFormat/>
    <w:rsid w:val="001D13E9"/>
    <w:rPr>
      <w:rFonts w:cs="Symbol"/>
    </w:rPr>
  </w:style>
  <w:style w:type="character" w:customStyle="1" w:styleId="ListLabel704">
    <w:name w:val="ListLabel 704"/>
    <w:qFormat/>
    <w:rsid w:val="001D13E9"/>
    <w:rPr>
      <w:rFonts w:cs="Courier New"/>
    </w:rPr>
  </w:style>
  <w:style w:type="character" w:customStyle="1" w:styleId="ListLabel705">
    <w:name w:val="ListLabel 705"/>
    <w:qFormat/>
    <w:rsid w:val="001D13E9"/>
    <w:rPr>
      <w:rFonts w:cs="Wingdings"/>
    </w:rPr>
  </w:style>
  <w:style w:type="character" w:customStyle="1" w:styleId="ListLabel706">
    <w:name w:val="ListLabel 706"/>
    <w:qFormat/>
    <w:rsid w:val="001D13E9"/>
    <w:rPr>
      <w:rFonts w:cs="Times New Roman"/>
      <w:color w:val="000000"/>
      <w:sz w:val="24"/>
      <w:szCs w:val="24"/>
    </w:rPr>
  </w:style>
  <w:style w:type="character" w:customStyle="1" w:styleId="ListLabel707">
    <w:name w:val="ListLabel 707"/>
    <w:qFormat/>
    <w:rsid w:val="001D13E9"/>
    <w:rPr>
      <w:rFonts w:cs="Arial"/>
      <w:b/>
      <w:sz w:val="24"/>
      <w:szCs w:val="24"/>
    </w:rPr>
  </w:style>
  <w:style w:type="character" w:customStyle="1" w:styleId="ListLabel708">
    <w:name w:val="ListLabel 708"/>
    <w:qFormat/>
    <w:rsid w:val="001D13E9"/>
    <w:rPr>
      <w:rFonts w:cs="Arial"/>
      <w:b/>
      <w:sz w:val="23"/>
    </w:rPr>
  </w:style>
  <w:style w:type="character" w:customStyle="1" w:styleId="ListLabel709">
    <w:name w:val="ListLabel 709"/>
    <w:qFormat/>
    <w:rsid w:val="001D13E9"/>
    <w:rPr>
      <w:rFonts w:cs="Arial"/>
      <w:b/>
      <w:sz w:val="24"/>
      <w:szCs w:val="24"/>
    </w:rPr>
  </w:style>
  <w:style w:type="character" w:customStyle="1" w:styleId="ListLabel710">
    <w:name w:val="ListLabel 710"/>
    <w:qFormat/>
    <w:rsid w:val="001D13E9"/>
    <w:rPr>
      <w:rFonts w:cs="Arial"/>
      <w:b/>
      <w:sz w:val="24"/>
      <w:szCs w:val="24"/>
    </w:rPr>
  </w:style>
  <w:style w:type="character" w:customStyle="1" w:styleId="ListLabel711">
    <w:name w:val="ListLabel 711"/>
    <w:qFormat/>
    <w:rsid w:val="001D13E9"/>
    <w:rPr>
      <w:rFonts w:cs="Arial"/>
      <w:b/>
      <w:sz w:val="24"/>
      <w:szCs w:val="24"/>
    </w:rPr>
  </w:style>
  <w:style w:type="character" w:customStyle="1" w:styleId="ListLabel712">
    <w:name w:val="ListLabel 712"/>
    <w:qFormat/>
    <w:rsid w:val="001D13E9"/>
    <w:rPr>
      <w:rFonts w:cs="Arial"/>
      <w:b/>
      <w:sz w:val="24"/>
      <w:szCs w:val="24"/>
    </w:rPr>
  </w:style>
  <w:style w:type="character" w:customStyle="1" w:styleId="ListLabel713">
    <w:name w:val="ListLabel 713"/>
    <w:qFormat/>
    <w:rsid w:val="001D13E9"/>
    <w:rPr>
      <w:rFonts w:cs="Arial"/>
      <w:b/>
      <w:sz w:val="24"/>
      <w:szCs w:val="24"/>
    </w:rPr>
  </w:style>
  <w:style w:type="character" w:customStyle="1" w:styleId="ListLabel714">
    <w:name w:val="ListLabel 714"/>
    <w:qFormat/>
    <w:rsid w:val="001D13E9"/>
    <w:rPr>
      <w:rFonts w:cs="Arial"/>
      <w:b/>
      <w:sz w:val="24"/>
      <w:szCs w:val="24"/>
    </w:rPr>
  </w:style>
  <w:style w:type="character" w:customStyle="1" w:styleId="ListLabel715">
    <w:name w:val="ListLabel 715"/>
    <w:qFormat/>
    <w:rsid w:val="001D13E9"/>
    <w:rPr>
      <w:rFonts w:cs="Arial"/>
      <w:b/>
      <w:sz w:val="24"/>
      <w:szCs w:val="24"/>
    </w:rPr>
  </w:style>
  <w:style w:type="character" w:customStyle="1" w:styleId="ListLabel716">
    <w:name w:val="ListLabel 716"/>
    <w:qFormat/>
    <w:rsid w:val="001D13E9"/>
    <w:rPr>
      <w:rFonts w:cs="Wingdings"/>
    </w:rPr>
  </w:style>
  <w:style w:type="character" w:customStyle="1" w:styleId="ListLabel717">
    <w:name w:val="ListLabel 717"/>
    <w:qFormat/>
    <w:rsid w:val="001D13E9"/>
    <w:rPr>
      <w:rFonts w:cs="Courier New"/>
    </w:rPr>
  </w:style>
  <w:style w:type="character" w:customStyle="1" w:styleId="ListLabel718">
    <w:name w:val="ListLabel 718"/>
    <w:qFormat/>
    <w:rsid w:val="001D13E9"/>
    <w:rPr>
      <w:rFonts w:cs="Wingdings"/>
    </w:rPr>
  </w:style>
  <w:style w:type="character" w:customStyle="1" w:styleId="ListLabel719">
    <w:name w:val="ListLabel 719"/>
    <w:qFormat/>
    <w:rsid w:val="001D13E9"/>
    <w:rPr>
      <w:rFonts w:cs="Symbol"/>
    </w:rPr>
  </w:style>
  <w:style w:type="character" w:customStyle="1" w:styleId="ListLabel720">
    <w:name w:val="ListLabel 720"/>
    <w:qFormat/>
    <w:rsid w:val="001D13E9"/>
    <w:rPr>
      <w:rFonts w:cs="Courier New"/>
    </w:rPr>
  </w:style>
  <w:style w:type="character" w:customStyle="1" w:styleId="ListLabel721">
    <w:name w:val="ListLabel 721"/>
    <w:qFormat/>
    <w:rsid w:val="001D13E9"/>
    <w:rPr>
      <w:rFonts w:cs="Wingdings"/>
    </w:rPr>
  </w:style>
  <w:style w:type="character" w:customStyle="1" w:styleId="ListLabel722">
    <w:name w:val="ListLabel 722"/>
    <w:qFormat/>
    <w:rsid w:val="001D13E9"/>
    <w:rPr>
      <w:rFonts w:cs="Symbol"/>
    </w:rPr>
  </w:style>
  <w:style w:type="character" w:customStyle="1" w:styleId="ListLabel723">
    <w:name w:val="ListLabel 723"/>
    <w:qFormat/>
    <w:rsid w:val="001D13E9"/>
    <w:rPr>
      <w:rFonts w:cs="Courier New"/>
    </w:rPr>
  </w:style>
  <w:style w:type="character" w:customStyle="1" w:styleId="ListLabel724">
    <w:name w:val="ListLabel 724"/>
    <w:qFormat/>
    <w:rsid w:val="001D13E9"/>
    <w:rPr>
      <w:rFonts w:cs="Wingdings"/>
    </w:rPr>
  </w:style>
  <w:style w:type="character" w:customStyle="1" w:styleId="ListLabel725">
    <w:name w:val="ListLabel 725"/>
    <w:qFormat/>
    <w:rsid w:val="001D13E9"/>
    <w:rPr>
      <w:rFonts w:cs="Wingdings"/>
    </w:rPr>
  </w:style>
  <w:style w:type="character" w:customStyle="1" w:styleId="ListLabel726">
    <w:name w:val="ListLabel 726"/>
    <w:qFormat/>
    <w:rsid w:val="001D13E9"/>
    <w:rPr>
      <w:rFonts w:cs="Courier New"/>
    </w:rPr>
  </w:style>
  <w:style w:type="character" w:customStyle="1" w:styleId="ListLabel727">
    <w:name w:val="ListLabel 727"/>
    <w:qFormat/>
    <w:rsid w:val="001D13E9"/>
    <w:rPr>
      <w:rFonts w:cs="Wingdings"/>
    </w:rPr>
  </w:style>
  <w:style w:type="character" w:customStyle="1" w:styleId="ListLabel728">
    <w:name w:val="ListLabel 728"/>
    <w:qFormat/>
    <w:rsid w:val="001D13E9"/>
    <w:rPr>
      <w:rFonts w:cs="Symbol"/>
    </w:rPr>
  </w:style>
  <w:style w:type="character" w:customStyle="1" w:styleId="ListLabel729">
    <w:name w:val="ListLabel 729"/>
    <w:qFormat/>
    <w:rsid w:val="001D13E9"/>
    <w:rPr>
      <w:rFonts w:cs="Courier New"/>
    </w:rPr>
  </w:style>
  <w:style w:type="character" w:customStyle="1" w:styleId="ListLabel730">
    <w:name w:val="ListLabel 730"/>
    <w:qFormat/>
    <w:rsid w:val="001D13E9"/>
    <w:rPr>
      <w:rFonts w:cs="Wingdings"/>
    </w:rPr>
  </w:style>
  <w:style w:type="character" w:customStyle="1" w:styleId="ListLabel731">
    <w:name w:val="ListLabel 731"/>
    <w:qFormat/>
    <w:rsid w:val="001D13E9"/>
    <w:rPr>
      <w:rFonts w:cs="Symbol"/>
    </w:rPr>
  </w:style>
  <w:style w:type="character" w:customStyle="1" w:styleId="ListLabel732">
    <w:name w:val="ListLabel 732"/>
    <w:qFormat/>
    <w:rsid w:val="001D13E9"/>
    <w:rPr>
      <w:rFonts w:cs="Courier New"/>
    </w:rPr>
  </w:style>
  <w:style w:type="character" w:customStyle="1" w:styleId="ListLabel733">
    <w:name w:val="ListLabel 733"/>
    <w:qFormat/>
    <w:rsid w:val="001D13E9"/>
    <w:rPr>
      <w:rFonts w:cs="Wingdings"/>
    </w:rPr>
  </w:style>
  <w:style w:type="character" w:customStyle="1" w:styleId="ListLabel734">
    <w:name w:val="ListLabel 734"/>
    <w:qFormat/>
    <w:rsid w:val="001D13E9"/>
    <w:rPr>
      <w:rFonts w:cs="Wingdings"/>
    </w:rPr>
  </w:style>
  <w:style w:type="character" w:customStyle="1" w:styleId="ListLabel735">
    <w:name w:val="ListLabel 735"/>
    <w:qFormat/>
    <w:rsid w:val="001D13E9"/>
    <w:rPr>
      <w:rFonts w:cs="Times New Roman"/>
    </w:rPr>
  </w:style>
  <w:style w:type="character" w:customStyle="1" w:styleId="ListLabel736">
    <w:name w:val="ListLabel 736"/>
    <w:qFormat/>
    <w:rsid w:val="001D13E9"/>
    <w:rPr>
      <w:rFonts w:cs="Wingdings"/>
    </w:rPr>
  </w:style>
  <w:style w:type="character" w:customStyle="1" w:styleId="ListLabel737">
    <w:name w:val="ListLabel 737"/>
    <w:qFormat/>
    <w:rsid w:val="001D13E9"/>
    <w:rPr>
      <w:rFonts w:cs="Symbol"/>
    </w:rPr>
  </w:style>
  <w:style w:type="character" w:customStyle="1" w:styleId="ListLabel738">
    <w:name w:val="ListLabel 738"/>
    <w:qFormat/>
    <w:rsid w:val="001D13E9"/>
    <w:rPr>
      <w:rFonts w:cs="Courier New"/>
    </w:rPr>
  </w:style>
  <w:style w:type="character" w:customStyle="1" w:styleId="ListLabel739">
    <w:name w:val="ListLabel 739"/>
    <w:qFormat/>
    <w:rsid w:val="001D13E9"/>
    <w:rPr>
      <w:rFonts w:cs="Wingdings"/>
    </w:rPr>
  </w:style>
  <w:style w:type="character" w:customStyle="1" w:styleId="ListLabel740">
    <w:name w:val="ListLabel 740"/>
    <w:qFormat/>
    <w:rsid w:val="001D13E9"/>
    <w:rPr>
      <w:rFonts w:cs="Symbol"/>
    </w:rPr>
  </w:style>
  <w:style w:type="character" w:customStyle="1" w:styleId="ListLabel741">
    <w:name w:val="ListLabel 741"/>
    <w:qFormat/>
    <w:rsid w:val="001D13E9"/>
    <w:rPr>
      <w:rFonts w:cs="Courier New"/>
    </w:rPr>
  </w:style>
  <w:style w:type="character" w:customStyle="1" w:styleId="ListLabel742">
    <w:name w:val="ListLabel 742"/>
    <w:qFormat/>
    <w:rsid w:val="001D13E9"/>
    <w:rPr>
      <w:rFonts w:cs="Wingdings"/>
    </w:rPr>
  </w:style>
  <w:style w:type="character" w:customStyle="1" w:styleId="ListLabel743">
    <w:name w:val="ListLabel 743"/>
    <w:qFormat/>
    <w:rsid w:val="001D13E9"/>
    <w:rPr>
      <w:rFonts w:cs="Times New Roman"/>
      <w:b/>
    </w:rPr>
  </w:style>
  <w:style w:type="character" w:customStyle="1" w:styleId="ListLabel744">
    <w:name w:val="ListLabel 744"/>
    <w:qFormat/>
    <w:rsid w:val="001D13E9"/>
    <w:rPr>
      <w:rFonts w:cs="Courier New"/>
    </w:rPr>
  </w:style>
  <w:style w:type="character" w:customStyle="1" w:styleId="ListLabel745">
    <w:name w:val="ListLabel 745"/>
    <w:qFormat/>
    <w:rsid w:val="001D13E9"/>
    <w:rPr>
      <w:rFonts w:cs="Wingdings"/>
    </w:rPr>
  </w:style>
  <w:style w:type="character" w:customStyle="1" w:styleId="ListLabel746">
    <w:name w:val="ListLabel 746"/>
    <w:qFormat/>
    <w:rsid w:val="001D13E9"/>
    <w:rPr>
      <w:rFonts w:cs="Symbol"/>
    </w:rPr>
  </w:style>
  <w:style w:type="character" w:customStyle="1" w:styleId="ListLabel747">
    <w:name w:val="ListLabel 747"/>
    <w:qFormat/>
    <w:rsid w:val="001D13E9"/>
    <w:rPr>
      <w:rFonts w:cs="Courier New"/>
    </w:rPr>
  </w:style>
  <w:style w:type="character" w:customStyle="1" w:styleId="ListLabel748">
    <w:name w:val="ListLabel 748"/>
    <w:qFormat/>
    <w:rsid w:val="001D13E9"/>
    <w:rPr>
      <w:rFonts w:cs="Wingdings"/>
    </w:rPr>
  </w:style>
  <w:style w:type="character" w:customStyle="1" w:styleId="ListLabel749">
    <w:name w:val="ListLabel 749"/>
    <w:qFormat/>
    <w:rsid w:val="001D13E9"/>
    <w:rPr>
      <w:rFonts w:cs="Symbol"/>
    </w:rPr>
  </w:style>
  <w:style w:type="character" w:customStyle="1" w:styleId="ListLabel750">
    <w:name w:val="ListLabel 750"/>
    <w:qFormat/>
    <w:rsid w:val="001D13E9"/>
    <w:rPr>
      <w:rFonts w:cs="Courier New"/>
    </w:rPr>
  </w:style>
  <w:style w:type="character" w:customStyle="1" w:styleId="ListLabel751">
    <w:name w:val="ListLabel 751"/>
    <w:qFormat/>
    <w:rsid w:val="001D13E9"/>
    <w:rPr>
      <w:rFonts w:cs="Wingdings"/>
    </w:rPr>
  </w:style>
  <w:style w:type="character" w:customStyle="1" w:styleId="ListLabel752">
    <w:name w:val="ListLabel 752"/>
    <w:qFormat/>
    <w:rsid w:val="001D13E9"/>
    <w:rPr>
      <w:rFonts w:cs="Wingdings"/>
      <w:b/>
    </w:rPr>
  </w:style>
  <w:style w:type="character" w:customStyle="1" w:styleId="ListLabel753">
    <w:name w:val="ListLabel 753"/>
    <w:qFormat/>
    <w:rsid w:val="001D13E9"/>
    <w:rPr>
      <w:rFonts w:cs="Courier New"/>
    </w:rPr>
  </w:style>
  <w:style w:type="character" w:customStyle="1" w:styleId="ListLabel754">
    <w:name w:val="ListLabel 754"/>
    <w:qFormat/>
    <w:rsid w:val="001D13E9"/>
    <w:rPr>
      <w:rFonts w:cs="Wingdings"/>
    </w:rPr>
  </w:style>
  <w:style w:type="character" w:customStyle="1" w:styleId="ListLabel755">
    <w:name w:val="ListLabel 755"/>
    <w:qFormat/>
    <w:rsid w:val="001D13E9"/>
    <w:rPr>
      <w:rFonts w:cs="Symbol"/>
    </w:rPr>
  </w:style>
  <w:style w:type="character" w:customStyle="1" w:styleId="ListLabel756">
    <w:name w:val="ListLabel 756"/>
    <w:qFormat/>
    <w:rsid w:val="001D13E9"/>
    <w:rPr>
      <w:rFonts w:cs="Courier New"/>
    </w:rPr>
  </w:style>
  <w:style w:type="character" w:customStyle="1" w:styleId="ListLabel757">
    <w:name w:val="ListLabel 757"/>
    <w:qFormat/>
    <w:rsid w:val="001D13E9"/>
    <w:rPr>
      <w:rFonts w:cs="Wingdings"/>
    </w:rPr>
  </w:style>
  <w:style w:type="character" w:customStyle="1" w:styleId="ListLabel758">
    <w:name w:val="ListLabel 758"/>
    <w:qFormat/>
    <w:rsid w:val="001D13E9"/>
    <w:rPr>
      <w:rFonts w:cs="Symbol"/>
    </w:rPr>
  </w:style>
  <w:style w:type="character" w:customStyle="1" w:styleId="ListLabel759">
    <w:name w:val="ListLabel 759"/>
    <w:qFormat/>
    <w:rsid w:val="001D13E9"/>
    <w:rPr>
      <w:rFonts w:cs="Courier New"/>
    </w:rPr>
  </w:style>
  <w:style w:type="character" w:customStyle="1" w:styleId="ListLabel760">
    <w:name w:val="ListLabel 760"/>
    <w:qFormat/>
    <w:rsid w:val="001D13E9"/>
    <w:rPr>
      <w:rFonts w:cs="Wingdings"/>
    </w:rPr>
  </w:style>
  <w:style w:type="character" w:customStyle="1" w:styleId="ListLabel761">
    <w:name w:val="ListLabel 761"/>
    <w:qFormat/>
    <w:rsid w:val="001D13E9"/>
    <w:rPr>
      <w:rFonts w:ascii="Times New Roman" w:hAnsi="Times New Roman" w:cs="Times New Roman"/>
    </w:rPr>
  </w:style>
  <w:style w:type="character" w:customStyle="1" w:styleId="ListLabel762">
    <w:name w:val="ListLabel 762"/>
    <w:qFormat/>
    <w:rsid w:val="001D13E9"/>
    <w:rPr>
      <w:rFonts w:cs="Courier New"/>
    </w:rPr>
  </w:style>
  <w:style w:type="character" w:customStyle="1" w:styleId="ListLabel763">
    <w:name w:val="ListLabel 763"/>
    <w:qFormat/>
    <w:rsid w:val="001D13E9"/>
    <w:rPr>
      <w:rFonts w:cs="Wingdings"/>
    </w:rPr>
  </w:style>
  <w:style w:type="character" w:customStyle="1" w:styleId="ListLabel764">
    <w:name w:val="ListLabel 764"/>
    <w:qFormat/>
    <w:rsid w:val="001D13E9"/>
    <w:rPr>
      <w:rFonts w:cs="Symbol"/>
    </w:rPr>
  </w:style>
  <w:style w:type="character" w:customStyle="1" w:styleId="ListLabel765">
    <w:name w:val="ListLabel 765"/>
    <w:qFormat/>
    <w:rsid w:val="001D13E9"/>
    <w:rPr>
      <w:rFonts w:cs="Courier New"/>
    </w:rPr>
  </w:style>
  <w:style w:type="character" w:customStyle="1" w:styleId="ListLabel766">
    <w:name w:val="ListLabel 766"/>
    <w:qFormat/>
    <w:rsid w:val="001D13E9"/>
    <w:rPr>
      <w:rFonts w:cs="Wingdings"/>
    </w:rPr>
  </w:style>
  <w:style w:type="character" w:customStyle="1" w:styleId="ListLabel767">
    <w:name w:val="ListLabel 767"/>
    <w:qFormat/>
    <w:rsid w:val="001D13E9"/>
    <w:rPr>
      <w:rFonts w:cs="Symbol"/>
    </w:rPr>
  </w:style>
  <w:style w:type="character" w:customStyle="1" w:styleId="ListLabel768">
    <w:name w:val="ListLabel 768"/>
    <w:qFormat/>
    <w:rsid w:val="001D13E9"/>
    <w:rPr>
      <w:rFonts w:cs="Courier New"/>
    </w:rPr>
  </w:style>
  <w:style w:type="character" w:customStyle="1" w:styleId="ListLabel769">
    <w:name w:val="ListLabel 769"/>
    <w:qFormat/>
    <w:rsid w:val="001D13E9"/>
    <w:rPr>
      <w:rFonts w:cs="Wingdings"/>
    </w:rPr>
  </w:style>
  <w:style w:type="character" w:customStyle="1" w:styleId="ListLabel770">
    <w:name w:val="ListLabel 770"/>
    <w:qFormat/>
    <w:rsid w:val="001D13E9"/>
    <w:rPr>
      <w:rFonts w:cs="Wingdings"/>
      <w:b/>
    </w:rPr>
  </w:style>
  <w:style w:type="character" w:customStyle="1" w:styleId="ListLabel771">
    <w:name w:val="ListLabel 771"/>
    <w:qFormat/>
    <w:rsid w:val="001D13E9"/>
    <w:rPr>
      <w:rFonts w:cs="Courier New"/>
    </w:rPr>
  </w:style>
  <w:style w:type="character" w:customStyle="1" w:styleId="ListLabel772">
    <w:name w:val="ListLabel 772"/>
    <w:qFormat/>
    <w:rsid w:val="001D13E9"/>
    <w:rPr>
      <w:rFonts w:cs="Wingdings"/>
    </w:rPr>
  </w:style>
  <w:style w:type="character" w:customStyle="1" w:styleId="ListLabel773">
    <w:name w:val="ListLabel 773"/>
    <w:qFormat/>
    <w:rsid w:val="001D13E9"/>
    <w:rPr>
      <w:rFonts w:cs="Symbol"/>
    </w:rPr>
  </w:style>
  <w:style w:type="character" w:customStyle="1" w:styleId="ListLabel774">
    <w:name w:val="ListLabel 774"/>
    <w:qFormat/>
    <w:rsid w:val="001D13E9"/>
    <w:rPr>
      <w:rFonts w:cs="Courier New"/>
    </w:rPr>
  </w:style>
  <w:style w:type="character" w:customStyle="1" w:styleId="ListLabel775">
    <w:name w:val="ListLabel 775"/>
    <w:qFormat/>
    <w:rsid w:val="001D13E9"/>
    <w:rPr>
      <w:rFonts w:cs="Wingdings"/>
    </w:rPr>
  </w:style>
  <w:style w:type="character" w:customStyle="1" w:styleId="ListLabel776">
    <w:name w:val="ListLabel 776"/>
    <w:qFormat/>
    <w:rsid w:val="001D13E9"/>
    <w:rPr>
      <w:rFonts w:cs="Symbol"/>
    </w:rPr>
  </w:style>
  <w:style w:type="character" w:customStyle="1" w:styleId="ListLabel777">
    <w:name w:val="ListLabel 777"/>
    <w:qFormat/>
    <w:rsid w:val="001D13E9"/>
    <w:rPr>
      <w:rFonts w:cs="Courier New"/>
    </w:rPr>
  </w:style>
  <w:style w:type="character" w:customStyle="1" w:styleId="ListLabel778">
    <w:name w:val="ListLabel 778"/>
    <w:qFormat/>
    <w:rsid w:val="001D13E9"/>
    <w:rPr>
      <w:rFonts w:cs="Wingdings"/>
    </w:rPr>
  </w:style>
  <w:style w:type="character" w:customStyle="1" w:styleId="ListLabel779">
    <w:name w:val="ListLabel 779"/>
    <w:qFormat/>
    <w:rsid w:val="001D13E9"/>
    <w:rPr>
      <w:rFonts w:cs="Times New Roman"/>
      <w:color w:val="000000"/>
      <w:sz w:val="24"/>
      <w:szCs w:val="24"/>
    </w:rPr>
  </w:style>
  <w:style w:type="character" w:customStyle="1" w:styleId="ListLabel780">
    <w:name w:val="ListLabel 780"/>
    <w:qFormat/>
    <w:rsid w:val="001D13E9"/>
    <w:rPr>
      <w:rFonts w:cs="Wingdings"/>
    </w:rPr>
  </w:style>
  <w:style w:type="character" w:customStyle="1" w:styleId="ListLabel781">
    <w:name w:val="ListLabel 781"/>
    <w:qFormat/>
    <w:rsid w:val="001D13E9"/>
    <w:rPr>
      <w:rFonts w:cs="Courier New"/>
    </w:rPr>
  </w:style>
  <w:style w:type="character" w:customStyle="1" w:styleId="ListLabel782">
    <w:name w:val="ListLabel 782"/>
    <w:qFormat/>
    <w:rsid w:val="001D13E9"/>
    <w:rPr>
      <w:rFonts w:cs="Wingdings"/>
    </w:rPr>
  </w:style>
  <w:style w:type="character" w:customStyle="1" w:styleId="ListLabel783">
    <w:name w:val="ListLabel 783"/>
    <w:qFormat/>
    <w:rsid w:val="001D13E9"/>
    <w:rPr>
      <w:rFonts w:cs="Symbol"/>
    </w:rPr>
  </w:style>
  <w:style w:type="character" w:customStyle="1" w:styleId="ListLabel784">
    <w:name w:val="ListLabel 784"/>
    <w:qFormat/>
    <w:rsid w:val="001D13E9"/>
    <w:rPr>
      <w:rFonts w:cs="Courier New"/>
    </w:rPr>
  </w:style>
  <w:style w:type="character" w:customStyle="1" w:styleId="ListLabel785">
    <w:name w:val="ListLabel 785"/>
    <w:qFormat/>
    <w:rsid w:val="001D13E9"/>
    <w:rPr>
      <w:rFonts w:cs="Wingdings"/>
    </w:rPr>
  </w:style>
  <w:style w:type="character" w:customStyle="1" w:styleId="ListLabel786">
    <w:name w:val="ListLabel 786"/>
    <w:qFormat/>
    <w:rsid w:val="001D13E9"/>
    <w:rPr>
      <w:rFonts w:cs="Symbol"/>
    </w:rPr>
  </w:style>
  <w:style w:type="character" w:customStyle="1" w:styleId="ListLabel787">
    <w:name w:val="ListLabel 787"/>
    <w:qFormat/>
    <w:rsid w:val="001D13E9"/>
    <w:rPr>
      <w:rFonts w:cs="Courier New"/>
    </w:rPr>
  </w:style>
  <w:style w:type="character" w:customStyle="1" w:styleId="ListLabel788">
    <w:name w:val="ListLabel 788"/>
    <w:qFormat/>
    <w:rsid w:val="001D13E9"/>
    <w:rPr>
      <w:rFonts w:cs="Wingdings"/>
    </w:rPr>
  </w:style>
  <w:style w:type="character" w:customStyle="1" w:styleId="ListLabel789">
    <w:name w:val="ListLabel 789"/>
    <w:qFormat/>
    <w:rsid w:val="001D13E9"/>
    <w:rPr>
      <w:rFonts w:cs="Wingdings"/>
    </w:rPr>
  </w:style>
  <w:style w:type="character" w:customStyle="1" w:styleId="ListLabel790">
    <w:name w:val="ListLabel 790"/>
    <w:qFormat/>
    <w:rsid w:val="001D13E9"/>
    <w:rPr>
      <w:rFonts w:cs="Courier New"/>
    </w:rPr>
  </w:style>
  <w:style w:type="character" w:customStyle="1" w:styleId="ListLabel791">
    <w:name w:val="ListLabel 791"/>
    <w:qFormat/>
    <w:rsid w:val="001D13E9"/>
    <w:rPr>
      <w:rFonts w:cs="Wingdings"/>
    </w:rPr>
  </w:style>
  <w:style w:type="character" w:customStyle="1" w:styleId="ListLabel792">
    <w:name w:val="ListLabel 792"/>
    <w:qFormat/>
    <w:rsid w:val="001D13E9"/>
    <w:rPr>
      <w:rFonts w:cs="Symbol"/>
    </w:rPr>
  </w:style>
  <w:style w:type="character" w:customStyle="1" w:styleId="ListLabel793">
    <w:name w:val="ListLabel 793"/>
    <w:qFormat/>
    <w:rsid w:val="001D13E9"/>
    <w:rPr>
      <w:rFonts w:cs="Courier New"/>
    </w:rPr>
  </w:style>
  <w:style w:type="character" w:customStyle="1" w:styleId="ListLabel794">
    <w:name w:val="ListLabel 794"/>
    <w:qFormat/>
    <w:rsid w:val="001D13E9"/>
    <w:rPr>
      <w:rFonts w:cs="Wingdings"/>
    </w:rPr>
  </w:style>
  <w:style w:type="character" w:customStyle="1" w:styleId="ListLabel795">
    <w:name w:val="ListLabel 795"/>
    <w:qFormat/>
    <w:rsid w:val="001D13E9"/>
    <w:rPr>
      <w:rFonts w:cs="Symbol"/>
    </w:rPr>
  </w:style>
  <w:style w:type="character" w:customStyle="1" w:styleId="ListLabel796">
    <w:name w:val="ListLabel 796"/>
    <w:qFormat/>
    <w:rsid w:val="001D13E9"/>
    <w:rPr>
      <w:rFonts w:cs="Courier New"/>
    </w:rPr>
  </w:style>
  <w:style w:type="character" w:customStyle="1" w:styleId="ListLabel797">
    <w:name w:val="ListLabel 797"/>
    <w:qFormat/>
    <w:rsid w:val="001D13E9"/>
    <w:rPr>
      <w:rFonts w:cs="Wingdings"/>
    </w:rPr>
  </w:style>
  <w:style w:type="character" w:customStyle="1" w:styleId="ListLabel798">
    <w:name w:val="ListLabel 798"/>
    <w:qFormat/>
    <w:rsid w:val="001D13E9"/>
    <w:rPr>
      <w:rFonts w:cs="Wingdings"/>
    </w:rPr>
  </w:style>
  <w:style w:type="character" w:customStyle="1" w:styleId="ListLabel799">
    <w:name w:val="ListLabel 799"/>
    <w:qFormat/>
    <w:rsid w:val="001D13E9"/>
    <w:rPr>
      <w:rFonts w:cs="Times New Roman"/>
    </w:rPr>
  </w:style>
  <w:style w:type="character" w:customStyle="1" w:styleId="ListLabel800">
    <w:name w:val="ListLabel 800"/>
    <w:qFormat/>
    <w:rsid w:val="001D13E9"/>
    <w:rPr>
      <w:rFonts w:cs="Wingdings"/>
    </w:rPr>
  </w:style>
  <w:style w:type="character" w:customStyle="1" w:styleId="ListLabel801">
    <w:name w:val="ListLabel 801"/>
    <w:qFormat/>
    <w:rsid w:val="001D13E9"/>
    <w:rPr>
      <w:rFonts w:cs="Symbol"/>
    </w:rPr>
  </w:style>
  <w:style w:type="character" w:customStyle="1" w:styleId="ListLabel802">
    <w:name w:val="ListLabel 802"/>
    <w:qFormat/>
    <w:rsid w:val="001D13E9"/>
    <w:rPr>
      <w:rFonts w:cs="Courier New"/>
    </w:rPr>
  </w:style>
  <w:style w:type="character" w:customStyle="1" w:styleId="ListLabel803">
    <w:name w:val="ListLabel 803"/>
    <w:qFormat/>
    <w:rsid w:val="001D13E9"/>
    <w:rPr>
      <w:rFonts w:cs="Wingdings"/>
    </w:rPr>
  </w:style>
  <w:style w:type="character" w:customStyle="1" w:styleId="ListLabel804">
    <w:name w:val="ListLabel 804"/>
    <w:qFormat/>
    <w:rsid w:val="001D13E9"/>
    <w:rPr>
      <w:rFonts w:cs="Symbol"/>
    </w:rPr>
  </w:style>
  <w:style w:type="character" w:customStyle="1" w:styleId="ListLabel805">
    <w:name w:val="ListLabel 805"/>
    <w:qFormat/>
    <w:rsid w:val="001D13E9"/>
    <w:rPr>
      <w:rFonts w:cs="Courier New"/>
    </w:rPr>
  </w:style>
  <w:style w:type="character" w:customStyle="1" w:styleId="ListLabel806">
    <w:name w:val="ListLabel 806"/>
    <w:qFormat/>
    <w:rsid w:val="001D13E9"/>
    <w:rPr>
      <w:rFonts w:cs="Wingdings"/>
    </w:rPr>
  </w:style>
  <w:style w:type="character" w:customStyle="1" w:styleId="ListLabel807">
    <w:name w:val="ListLabel 807"/>
    <w:qFormat/>
    <w:rsid w:val="001D13E9"/>
    <w:rPr>
      <w:rFonts w:cs="Times New Roman"/>
      <w:b/>
    </w:rPr>
  </w:style>
  <w:style w:type="character" w:customStyle="1" w:styleId="ListLabel808">
    <w:name w:val="ListLabel 808"/>
    <w:qFormat/>
    <w:rsid w:val="001D13E9"/>
    <w:rPr>
      <w:rFonts w:cs="Courier New"/>
    </w:rPr>
  </w:style>
  <w:style w:type="character" w:customStyle="1" w:styleId="ListLabel809">
    <w:name w:val="ListLabel 809"/>
    <w:qFormat/>
    <w:rsid w:val="001D13E9"/>
    <w:rPr>
      <w:rFonts w:cs="Wingdings"/>
    </w:rPr>
  </w:style>
  <w:style w:type="character" w:customStyle="1" w:styleId="ListLabel810">
    <w:name w:val="ListLabel 810"/>
    <w:qFormat/>
    <w:rsid w:val="001D13E9"/>
    <w:rPr>
      <w:rFonts w:cs="Symbol"/>
    </w:rPr>
  </w:style>
  <w:style w:type="character" w:customStyle="1" w:styleId="ListLabel811">
    <w:name w:val="ListLabel 811"/>
    <w:qFormat/>
    <w:rsid w:val="001D13E9"/>
    <w:rPr>
      <w:rFonts w:cs="Courier New"/>
    </w:rPr>
  </w:style>
  <w:style w:type="character" w:customStyle="1" w:styleId="ListLabel812">
    <w:name w:val="ListLabel 812"/>
    <w:qFormat/>
    <w:rsid w:val="001D13E9"/>
    <w:rPr>
      <w:rFonts w:cs="Wingdings"/>
    </w:rPr>
  </w:style>
  <w:style w:type="character" w:customStyle="1" w:styleId="ListLabel813">
    <w:name w:val="ListLabel 813"/>
    <w:qFormat/>
    <w:rsid w:val="001D13E9"/>
    <w:rPr>
      <w:rFonts w:cs="Symbol"/>
    </w:rPr>
  </w:style>
  <w:style w:type="character" w:customStyle="1" w:styleId="ListLabel814">
    <w:name w:val="ListLabel 814"/>
    <w:qFormat/>
    <w:rsid w:val="001D13E9"/>
    <w:rPr>
      <w:rFonts w:cs="Courier New"/>
    </w:rPr>
  </w:style>
  <w:style w:type="character" w:customStyle="1" w:styleId="ListLabel815">
    <w:name w:val="ListLabel 815"/>
    <w:qFormat/>
    <w:rsid w:val="001D13E9"/>
    <w:rPr>
      <w:rFonts w:cs="Wingdings"/>
    </w:rPr>
  </w:style>
  <w:style w:type="character" w:customStyle="1" w:styleId="ListLabel816">
    <w:name w:val="ListLabel 816"/>
    <w:qFormat/>
    <w:rsid w:val="001D13E9"/>
    <w:rPr>
      <w:rFonts w:cs="Wingdings"/>
      <w:b/>
    </w:rPr>
  </w:style>
  <w:style w:type="character" w:customStyle="1" w:styleId="ListLabel817">
    <w:name w:val="ListLabel 817"/>
    <w:qFormat/>
    <w:rsid w:val="001D13E9"/>
    <w:rPr>
      <w:rFonts w:cs="Courier New"/>
    </w:rPr>
  </w:style>
  <w:style w:type="character" w:customStyle="1" w:styleId="ListLabel818">
    <w:name w:val="ListLabel 818"/>
    <w:qFormat/>
    <w:rsid w:val="001D13E9"/>
    <w:rPr>
      <w:rFonts w:cs="Wingdings"/>
    </w:rPr>
  </w:style>
  <w:style w:type="character" w:customStyle="1" w:styleId="ListLabel819">
    <w:name w:val="ListLabel 819"/>
    <w:qFormat/>
    <w:rsid w:val="001D13E9"/>
    <w:rPr>
      <w:rFonts w:cs="Symbol"/>
    </w:rPr>
  </w:style>
  <w:style w:type="character" w:customStyle="1" w:styleId="ListLabel820">
    <w:name w:val="ListLabel 820"/>
    <w:qFormat/>
    <w:rsid w:val="001D13E9"/>
    <w:rPr>
      <w:rFonts w:cs="Courier New"/>
    </w:rPr>
  </w:style>
  <w:style w:type="character" w:customStyle="1" w:styleId="ListLabel821">
    <w:name w:val="ListLabel 821"/>
    <w:qFormat/>
    <w:rsid w:val="001D13E9"/>
    <w:rPr>
      <w:rFonts w:cs="Wingdings"/>
    </w:rPr>
  </w:style>
  <w:style w:type="character" w:customStyle="1" w:styleId="ListLabel822">
    <w:name w:val="ListLabel 822"/>
    <w:qFormat/>
    <w:rsid w:val="001D13E9"/>
    <w:rPr>
      <w:rFonts w:cs="Symbol"/>
    </w:rPr>
  </w:style>
  <w:style w:type="character" w:customStyle="1" w:styleId="ListLabel823">
    <w:name w:val="ListLabel 823"/>
    <w:qFormat/>
    <w:rsid w:val="001D13E9"/>
    <w:rPr>
      <w:rFonts w:cs="Courier New"/>
    </w:rPr>
  </w:style>
  <w:style w:type="character" w:customStyle="1" w:styleId="ListLabel824">
    <w:name w:val="ListLabel 824"/>
    <w:qFormat/>
    <w:rsid w:val="001D13E9"/>
    <w:rPr>
      <w:rFonts w:cs="Wingdings"/>
    </w:rPr>
  </w:style>
  <w:style w:type="character" w:customStyle="1" w:styleId="ListLabel825">
    <w:name w:val="ListLabel 825"/>
    <w:qFormat/>
    <w:rsid w:val="001D13E9"/>
    <w:rPr>
      <w:rFonts w:ascii="Times New Roman" w:hAnsi="Times New Roman" w:cs="Times New Roman"/>
    </w:rPr>
  </w:style>
  <w:style w:type="character" w:customStyle="1" w:styleId="ListLabel826">
    <w:name w:val="ListLabel 826"/>
    <w:qFormat/>
    <w:rsid w:val="001D13E9"/>
    <w:rPr>
      <w:rFonts w:cs="Courier New"/>
    </w:rPr>
  </w:style>
  <w:style w:type="character" w:customStyle="1" w:styleId="ListLabel827">
    <w:name w:val="ListLabel 827"/>
    <w:qFormat/>
    <w:rsid w:val="001D13E9"/>
    <w:rPr>
      <w:rFonts w:cs="Wingdings"/>
    </w:rPr>
  </w:style>
  <w:style w:type="character" w:customStyle="1" w:styleId="ListLabel828">
    <w:name w:val="ListLabel 828"/>
    <w:qFormat/>
    <w:rsid w:val="001D13E9"/>
    <w:rPr>
      <w:rFonts w:cs="Symbol"/>
    </w:rPr>
  </w:style>
  <w:style w:type="character" w:customStyle="1" w:styleId="ListLabel829">
    <w:name w:val="ListLabel 829"/>
    <w:qFormat/>
    <w:rsid w:val="001D13E9"/>
    <w:rPr>
      <w:rFonts w:cs="Courier New"/>
    </w:rPr>
  </w:style>
  <w:style w:type="character" w:customStyle="1" w:styleId="ListLabel830">
    <w:name w:val="ListLabel 830"/>
    <w:qFormat/>
    <w:rsid w:val="001D13E9"/>
    <w:rPr>
      <w:rFonts w:cs="Wingdings"/>
    </w:rPr>
  </w:style>
  <w:style w:type="character" w:customStyle="1" w:styleId="ListLabel831">
    <w:name w:val="ListLabel 831"/>
    <w:qFormat/>
    <w:rsid w:val="001D13E9"/>
    <w:rPr>
      <w:rFonts w:cs="Symbol"/>
    </w:rPr>
  </w:style>
  <w:style w:type="character" w:customStyle="1" w:styleId="ListLabel832">
    <w:name w:val="ListLabel 832"/>
    <w:qFormat/>
    <w:rsid w:val="001D13E9"/>
    <w:rPr>
      <w:rFonts w:cs="Courier New"/>
    </w:rPr>
  </w:style>
  <w:style w:type="character" w:customStyle="1" w:styleId="ListLabel833">
    <w:name w:val="ListLabel 833"/>
    <w:qFormat/>
    <w:rsid w:val="001D13E9"/>
    <w:rPr>
      <w:rFonts w:cs="Wingdings"/>
    </w:rPr>
  </w:style>
  <w:style w:type="character" w:customStyle="1" w:styleId="ListLabel834">
    <w:name w:val="ListLabel 834"/>
    <w:qFormat/>
    <w:rsid w:val="001D13E9"/>
    <w:rPr>
      <w:rFonts w:cs="Wingdings"/>
      <w:b/>
    </w:rPr>
  </w:style>
  <w:style w:type="character" w:customStyle="1" w:styleId="ListLabel835">
    <w:name w:val="ListLabel 835"/>
    <w:qFormat/>
    <w:rsid w:val="001D13E9"/>
    <w:rPr>
      <w:rFonts w:cs="Courier New"/>
    </w:rPr>
  </w:style>
  <w:style w:type="character" w:customStyle="1" w:styleId="ListLabel836">
    <w:name w:val="ListLabel 836"/>
    <w:qFormat/>
    <w:rsid w:val="001D13E9"/>
    <w:rPr>
      <w:rFonts w:cs="Wingdings"/>
    </w:rPr>
  </w:style>
  <w:style w:type="character" w:customStyle="1" w:styleId="ListLabel837">
    <w:name w:val="ListLabel 837"/>
    <w:qFormat/>
    <w:rsid w:val="001D13E9"/>
    <w:rPr>
      <w:rFonts w:cs="Symbol"/>
    </w:rPr>
  </w:style>
  <w:style w:type="character" w:customStyle="1" w:styleId="ListLabel838">
    <w:name w:val="ListLabel 838"/>
    <w:qFormat/>
    <w:rsid w:val="001D13E9"/>
    <w:rPr>
      <w:rFonts w:cs="Courier New"/>
    </w:rPr>
  </w:style>
  <w:style w:type="character" w:customStyle="1" w:styleId="ListLabel839">
    <w:name w:val="ListLabel 839"/>
    <w:qFormat/>
    <w:rsid w:val="001D13E9"/>
    <w:rPr>
      <w:rFonts w:cs="Wingdings"/>
    </w:rPr>
  </w:style>
  <w:style w:type="character" w:customStyle="1" w:styleId="ListLabel840">
    <w:name w:val="ListLabel 840"/>
    <w:qFormat/>
    <w:rsid w:val="001D13E9"/>
    <w:rPr>
      <w:rFonts w:cs="Symbol"/>
    </w:rPr>
  </w:style>
  <w:style w:type="character" w:customStyle="1" w:styleId="ListLabel841">
    <w:name w:val="ListLabel 841"/>
    <w:qFormat/>
    <w:rsid w:val="001D13E9"/>
    <w:rPr>
      <w:rFonts w:cs="Courier New"/>
    </w:rPr>
  </w:style>
  <w:style w:type="character" w:customStyle="1" w:styleId="ListLabel842">
    <w:name w:val="ListLabel 842"/>
    <w:qFormat/>
    <w:rsid w:val="001D13E9"/>
    <w:rPr>
      <w:rFonts w:cs="Wingdings"/>
    </w:rPr>
  </w:style>
  <w:style w:type="character" w:customStyle="1" w:styleId="ListLabel843">
    <w:name w:val="ListLabel 843"/>
    <w:qFormat/>
    <w:rsid w:val="001D13E9"/>
    <w:rPr>
      <w:rFonts w:cs="Times New Roman"/>
      <w:color w:val="000000"/>
      <w:sz w:val="24"/>
      <w:szCs w:val="24"/>
    </w:rPr>
  </w:style>
  <w:style w:type="character" w:customStyle="1" w:styleId="ListLabel844">
    <w:name w:val="ListLabel 844"/>
    <w:qFormat/>
    <w:rsid w:val="001D13E9"/>
    <w:rPr>
      <w:rFonts w:cs="Wingdings"/>
    </w:rPr>
  </w:style>
  <w:style w:type="character" w:customStyle="1" w:styleId="ListLabel845">
    <w:name w:val="ListLabel 845"/>
    <w:qFormat/>
    <w:rsid w:val="001D13E9"/>
    <w:rPr>
      <w:rFonts w:cs="Courier New"/>
    </w:rPr>
  </w:style>
  <w:style w:type="character" w:customStyle="1" w:styleId="ListLabel846">
    <w:name w:val="ListLabel 846"/>
    <w:qFormat/>
    <w:rsid w:val="001D13E9"/>
    <w:rPr>
      <w:rFonts w:cs="Wingdings"/>
    </w:rPr>
  </w:style>
  <w:style w:type="character" w:customStyle="1" w:styleId="ListLabel847">
    <w:name w:val="ListLabel 847"/>
    <w:qFormat/>
    <w:rsid w:val="001D13E9"/>
    <w:rPr>
      <w:rFonts w:cs="Symbol"/>
    </w:rPr>
  </w:style>
  <w:style w:type="character" w:customStyle="1" w:styleId="ListLabel848">
    <w:name w:val="ListLabel 848"/>
    <w:qFormat/>
    <w:rsid w:val="001D13E9"/>
    <w:rPr>
      <w:rFonts w:cs="Courier New"/>
    </w:rPr>
  </w:style>
  <w:style w:type="character" w:customStyle="1" w:styleId="ListLabel849">
    <w:name w:val="ListLabel 849"/>
    <w:qFormat/>
    <w:rsid w:val="001D13E9"/>
    <w:rPr>
      <w:rFonts w:cs="Wingdings"/>
    </w:rPr>
  </w:style>
  <w:style w:type="character" w:customStyle="1" w:styleId="ListLabel850">
    <w:name w:val="ListLabel 850"/>
    <w:qFormat/>
    <w:rsid w:val="001D13E9"/>
    <w:rPr>
      <w:rFonts w:cs="Symbol"/>
    </w:rPr>
  </w:style>
  <w:style w:type="character" w:customStyle="1" w:styleId="ListLabel851">
    <w:name w:val="ListLabel 851"/>
    <w:qFormat/>
    <w:rsid w:val="001D13E9"/>
    <w:rPr>
      <w:rFonts w:cs="Courier New"/>
    </w:rPr>
  </w:style>
  <w:style w:type="character" w:customStyle="1" w:styleId="ListLabel852">
    <w:name w:val="ListLabel 852"/>
    <w:qFormat/>
    <w:rsid w:val="001D13E9"/>
    <w:rPr>
      <w:rFonts w:cs="Wingdings"/>
    </w:rPr>
  </w:style>
  <w:style w:type="character" w:customStyle="1" w:styleId="ListLabel853">
    <w:name w:val="ListLabel 853"/>
    <w:qFormat/>
    <w:rsid w:val="001D13E9"/>
    <w:rPr>
      <w:rFonts w:cs="Wingdings"/>
    </w:rPr>
  </w:style>
  <w:style w:type="character" w:customStyle="1" w:styleId="ListLabel854">
    <w:name w:val="ListLabel 854"/>
    <w:qFormat/>
    <w:rsid w:val="001D13E9"/>
    <w:rPr>
      <w:rFonts w:cs="Courier New"/>
    </w:rPr>
  </w:style>
  <w:style w:type="character" w:customStyle="1" w:styleId="ListLabel855">
    <w:name w:val="ListLabel 855"/>
    <w:qFormat/>
    <w:rsid w:val="001D13E9"/>
    <w:rPr>
      <w:rFonts w:cs="Wingdings"/>
    </w:rPr>
  </w:style>
  <w:style w:type="character" w:customStyle="1" w:styleId="ListLabel856">
    <w:name w:val="ListLabel 856"/>
    <w:qFormat/>
    <w:rsid w:val="001D13E9"/>
    <w:rPr>
      <w:rFonts w:cs="Symbol"/>
    </w:rPr>
  </w:style>
  <w:style w:type="character" w:customStyle="1" w:styleId="ListLabel857">
    <w:name w:val="ListLabel 857"/>
    <w:qFormat/>
    <w:rsid w:val="001D13E9"/>
    <w:rPr>
      <w:rFonts w:cs="Courier New"/>
    </w:rPr>
  </w:style>
  <w:style w:type="character" w:customStyle="1" w:styleId="ListLabel858">
    <w:name w:val="ListLabel 858"/>
    <w:qFormat/>
    <w:rsid w:val="001D13E9"/>
    <w:rPr>
      <w:rFonts w:cs="Wingdings"/>
    </w:rPr>
  </w:style>
  <w:style w:type="character" w:customStyle="1" w:styleId="ListLabel859">
    <w:name w:val="ListLabel 859"/>
    <w:qFormat/>
    <w:rsid w:val="001D13E9"/>
    <w:rPr>
      <w:rFonts w:cs="Symbol"/>
    </w:rPr>
  </w:style>
  <w:style w:type="character" w:customStyle="1" w:styleId="ListLabel860">
    <w:name w:val="ListLabel 860"/>
    <w:qFormat/>
    <w:rsid w:val="001D13E9"/>
    <w:rPr>
      <w:rFonts w:cs="Courier New"/>
    </w:rPr>
  </w:style>
  <w:style w:type="character" w:customStyle="1" w:styleId="ListLabel861">
    <w:name w:val="ListLabel 861"/>
    <w:qFormat/>
    <w:rsid w:val="001D13E9"/>
    <w:rPr>
      <w:rFonts w:cs="Wingdings"/>
    </w:rPr>
  </w:style>
  <w:style w:type="character" w:customStyle="1" w:styleId="ListLabel862">
    <w:name w:val="ListLabel 862"/>
    <w:qFormat/>
    <w:rsid w:val="001D13E9"/>
    <w:rPr>
      <w:rFonts w:cs="Wingdings"/>
    </w:rPr>
  </w:style>
  <w:style w:type="character" w:customStyle="1" w:styleId="ListLabel863">
    <w:name w:val="ListLabel 863"/>
    <w:qFormat/>
    <w:rsid w:val="001D13E9"/>
    <w:rPr>
      <w:rFonts w:cs="Times New Roman"/>
    </w:rPr>
  </w:style>
  <w:style w:type="character" w:customStyle="1" w:styleId="ListLabel864">
    <w:name w:val="ListLabel 864"/>
    <w:qFormat/>
    <w:rsid w:val="001D13E9"/>
    <w:rPr>
      <w:rFonts w:cs="Wingdings"/>
    </w:rPr>
  </w:style>
  <w:style w:type="character" w:customStyle="1" w:styleId="ListLabel865">
    <w:name w:val="ListLabel 865"/>
    <w:qFormat/>
    <w:rsid w:val="001D13E9"/>
    <w:rPr>
      <w:rFonts w:cs="Symbol"/>
    </w:rPr>
  </w:style>
  <w:style w:type="character" w:customStyle="1" w:styleId="ListLabel866">
    <w:name w:val="ListLabel 866"/>
    <w:qFormat/>
    <w:rsid w:val="001D13E9"/>
    <w:rPr>
      <w:rFonts w:cs="Courier New"/>
    </w:rPr>
  </w:style>
  <w:style w:type="character" w:customStyle="1" w:styleId="ListLabel867">
    <w:name w:val="ListLabel 867"/>
    <w:qFormat/>
    <w:rsid w:val="001D13E9"/>
    <w:rPr>
      <w:rFonts w:cs="Wingdings"/>
    </w:rPr>
  </w:style>
  <w:style w:type="character" w:customStyle="1" w:styleId="ListLabel868">
    <w:name w:val="ListLabel 868"/>
    <w:qFormat/>
    <w:rsid w:val="001D13E9"/>
    <w:rPr>
      <w:rFonts w:cs="Symbol"/>
    </w:rPr>
  </w:style>
  <w:style w:type="character" w:customStyle="1" w:styleId="ListLabel869">
    <w:name w:val="ListLabel 869"/>
    <w:qFormat/>
    <w:rsid w:val="001D13E9"/>
    <w:rPr>
      <w:rFonts w:cs="Courier New"/>
    </w:rPr>
  </w:style>
  <w:style w:type="character" w:customStyle="1" w:styleId="ListLabel870">
    <w:name w:val="ListLabel 870"/>
    <w:qFormat/>
    <w:rsid w:val="001D13E9"/>
    <w:rPr>
      <w:rFonts w:cs="Wingdings"/>
    </w:rPr>
  </w:style>
  <w:style w:type="character" w:customStyle="1" w:styleId="ListLabel871">
    <w:name w:val="ListLabel 871"/>
    <w:qFormat/>
    <w:rsid w:val="001D13E9"/>
    <w:rPr>
      <w:rFonts w:cs="Times New Roman"/>
      <w:b/>
    </w:rPr>
  </w:style>
  <w:style w:type="character" w:customStyle="1" w:styleId="ListLabel872">
    <w:name w:val="ListLabel 872"/>
    <w:qFormat/>
    <w:rsid w:val="001D13E9"/>
    <w:rPr>
      <w:rFonts w:cs="Courier New"/>
    </w:rPr>
  </w:style>
  <w:style w:type="character" w:customStyle="1" w:styleId="ListLabel873">
    <w:name w:val="ListLabel 873"/>
    <w:qFormat/>
    <w:rsid w:val="001D13E9"/>
    <w:rPr>
      <w:rFonts w:cs="Wingdings"/>
    </w:rPr>
  </w:style>
  <w:style w:type="character" w:customStyle="1" w:styleId="ListLabel874">
    <w:name w:val="ListLabel 874"/>
    <w:qFormat/>
    <w:rsid w:val="001D13E9"/>
    <w:rPr>
      <w:rFonts w:cs="Symbol"/>
    </w:rPr>
  </w:style>
  <w:style w:type="character" w:customStyle="1" w:styleId="ListLabel875">
    <w:name w:val="ListLabel 875"/>
    <w:qFormat/>
    <w:rsid w:val="001D13E9"/>
    <w:rPr>
      <w:rFonts w:cs="Courier New"/>
    </w:rPr>
  </w:style>
  <w:style w:type="character" w:customStyle="1" w:styleId="ListLabel876">
    <w:name w:val="ListLabel 876"/>
    <w:qFormat/>
    <w:rsid w:val="001D13E9"/>
    <w:rPr>
      <w:rFonts w:cs="Wingdings"/>
    </w:rPr>
  </w:style>
  <w:style w:type="character" w:customStyle="1" w:styleId="ListLabel877">
    <w:name w:val="ListLabel 877"/>
    <w:qFormat/>
    <w:rsid w:val="001D13E9"/>
    <w:rPr>
      <w:rFonts w:cs="Symbol"/>
    </w:rPr>
  </w:style>
  <w:style w:type="character" w:customStyle="1" w:styleId="ListLabel878">
    <w:name w:val="ListLabel 878"/>
    <w:qFormat/>
    <w:rsid w:val="001D13E9"/>
    <w:rPr>
      <w:rFonts w:cs="Courier New"/>
    </w:rPr>
  </w:style>
  <w:style w:type="character" w:customStyle="1" w:styleId="ListLabel879">
    <w:name w:val="ListLabel 879"/>
    <w:qFormat/>
    <w:rsid w:val="001D13E9"/>
    <w:rPr>
      <w:rFonts w:cs="Wingdings"/>
    </w:rPr>
  </w:style>
  <w:style w:type="character" w:customStyle="1" w:styleId="ListLabel880">
    <w:name w:val="ListLabel 880"/>
    <w:qFormat/>
    <w:rsid w:val="001D13E9"/>
    <w:rPr>
      <w:rFonts w:cs="Wingdings"/>
      <w:b/>
    </w:rPr>
  </w:style>
  <w:style w:type="character" w:customStyle="1" w:styleId="ListLabel881">
    <w:name w:val="ListLabel 881"/>
    <w:qFormat/>
    <w:rsid w:val="001D13E9"/>
    <w:rPr>
      <w:rFonts w:cs="Courier New"/>
    </w:rPr>
  </w:style>
  <w:style w:type="character" w:customStyle="1" w:styleId="ListLabel882">
    <w:name w:val="ListLabel 882"/>
    <w:qFormat/>
    <w:rsid w:val="001D13E9"/>
    <w:rPr>
      <w:rFonts w:cs="Wingdings"/>
    </w:rPr>
  </w:style>
  <w:style w:type="character" w:customStyle="1" w:styleId="ListLabel883">
    <w:name w:val="ListLabel 883"/>
    <w:qFormat/>
    <w:rsid w:val="001D13E9"/>
    <w:rPr>
      <w:rFonts w:cs="Symbol"/>
    </w:rPr>
  </w:style>
  <w:style w:type="character" w:customStyle="1" w:styleId="ListLabel884">
    <w:name w:val="ListLabel 884"/>
    <w:qFormat/>
    <w:rsid w:val="001D13E9"/>
    <w:rPr>
      <w:rFonts w:cs="Courier New"/>
    </w:rPr>
  </w:style>
  <w:style w:type="character" w:customStyle="1" w:styleId="ListLabel885">
    <w:name w:val="ListLabel 885"/>
    <w:qFormat/>
    <w:rsid w:val="001D13E9"/>
    <w:rPr>
      <w:rFonts w:cs="Wingdings"/>
    </w:rPr>
  </w:style>
  <w:style w:type="character" w:customStyle="1" w:styleId="ListLabel886">
    <w:name w:val="ListLabel 886"/>
    <w:qFormat/>
    <w:rsid w:val="001D13E9"/>
    <w:rPr>
      <w:rFonts w:cs="Symbol"/>
    </w:rPr>
  </w:style>
  <w:style w:type="character" w:customStyle="1" w:styleId="ListLabel887">
    <w:name w:val="ListLabel 887"/>
    <w:qFormat/>
    <w:rsid w:val="001D13E9"/>
    <w:rPr>
      <w:rFonts w:cs="Courier New"/>
    </w:rPr>
  </w:style>
  <w:style w:type="character" w:customStyle="1" w:styleId="ListLabel888">
    <w:name w:val="ListLabel 888"/>
    <w:qFormat/>
    <w:rsid w:val="001D13E9"/>
    <w:rPr>
      <w:rFonts w:cs="Wingdings"/>
    </w:rPr>
  </w:style>
  <w:style w:type="character" w:customStyle="1" w:styleId="ListLabel889">
    <w:name w:val="ListLabel 889"/>
    <w:qFormat/>
    <w:rsid w:val="001D13E9"/>
    <w:rPr>
      <w:rFonts w:ascii="Times New Roman" w:hAnsi="Times New Roman" w:cs="Times New Roman"/>
    </w:rPr>
  </w:style>
  <w:style w:type="character" w:customStyle="1" w:styleId="ListLabel890">
    <w:name w:val="ListLabel 890"/>
    <w:qFormat/>
    <w:rsid w:val="001D13E9"/>
    <w:rPr>
      <w:rFonts w:cs="Courier New"/>
    </w:rPr>
  </w:style>
  <w:style w:type="character" w:customStyle="1" w:styleId="ListLabel891">
    <w:name w:val="ListLabel 891"/>
    <w:qFormat/>
    <w:rsid w:val="001D13E9"/>
    <w:rPr>
      <w:rFonts w:cs="Wingdings"/>
    </w:rPr>
  </w:style>
  <w:style w:type="character" w:customStyle="1" w:styleId="ListLabel892">
    <w:name w:val="ListLabel 892"/>
    <w:qFormat/>
    <w:rsid w:val="001D13E9"/>
    <w:rPr>
      <w:rFonts w:cs="Symbol"/>
    </w:rPr>
  </w:style>
  <w:style w:type="character" w:customStyle="1" w:styleId="ListLabel893">
    <w:name w:val="ListLabel 893"/>
    <w:qFormat/>
    <w:rsid w:val="001D13E9"/>
    <w:rPr>
      <w:rFonts w:cs="Courier New"/>
    </w:rPr>
  </w:style>
  <w:style w:type="character" w:customStyle="1" w:styleId="ListLabel894">
    <w:name w:val="ListLabel 894"/>
    <w:qFormat/>
    <w:rsid w:val="001D13E9"/>
    <w:rPr>
      <w:rFonts w:cs="Wingdings"/>
    </w:rPr>
  </w:style>
  <w:style w:type="character" w:customStyle="1" w:styleId="ListLabel895">
    <w:name w:val="ListLabel 895"/>
    <w:qFormat/>
    <w:rsid w:val="001D13E9"/>
    <w:rPr>
      <w:rFonts w:cs="Symbol"/>
    </w:rPr>
  </w:style>
  <w:style w:type="character" w:customStyle="1" w:styleId="ListLabel896">
    <w:name w:val="ListLabel 896"/>
    <w:qFormat/>
    <w:rsid w:val="001D13E9"/>
    <w:rPr>
      <w:rFonts w:cs="Courier New"/>
    </w:rPr>
  </w:style>
  <w:style w:type="character" w:customStyle="1" w:styleId="ListLabel897">
    <w:name w:val="ListLabel 897"/>
    <w:qFormat/>
    <w:rsid w:val="001D13E9"/>
    <w:rPr>
      <w:rFonts w:cs="Wingdings"/>
    </w:rPr>
  </w:style>
  <w:style w:type="character" w:customStyle="1" w:styleId="ListLabel898">
    <w:name w:val="ListLabel 898"/>
    <w:qFormat/>
    <w:rsid w:val="001D13E9"/>
    <w:rPr>
      <w:rFonts w:cs="Wingdings"/>
      <w:b/>
    </w:rPr>
  </w:style>
  <w:style w:type="character" w:customStyle="1" w:styleId="ListLabel899">
    <w:name w:val="ListLabel 899"/>
    <w:qFormat/>
    <w:rsid w:val="001D13E9"/>
    <w:rPr>
      <w:rFonts w:cs="Courier New"/>
    </w:rPr>
  </w:style>
  <w:style w:type="character" w:customStyle="1" w:styleId="ListLabel900">
    <w:name w:val="ListLabel 900"/>
    <w:qFormat/>
    <w:rsid w:val="001D13E9"/>
    <w:rPr>
      <w:rFonts w:cs="Wingdings"/>
    </w:rPr>
  </w:style>
  <w:style w:type="character" w:customStyle="1" w:styleId="ListLabel901">
    <w:name w:val="ListLabel 901"/>
    <w:qFormat/>
    <w:rsid w:val="001D13E9"/>
    <w:rPr>
      <w:rFonts w:cs="Symbol"/>
    </w:rPr>
  </w:style>
  <w:style w:type="character" w:customStyle="1" w:styleId="ListLabel902">
    <w:name w:val="ListLabel 902"/>
    <w:qFormat/>
    <w:rsid w:val="001D13E9"/>
    <w:rPr>
      <w:rFonts w:cs="Courier New"/>
    </w:rPr>
  </w:style>
  <w:style w:type="character" w:customStyle="1" w:styleId="ListLabel903">
    <w:name w:val="ListLabel 903"/>
    <w:qFormat/>
    <w:rsid w:val="001D13E9"/>
    <w:rPr>
      <w:rFonts w:cs="Wingdings"/>
    </w:rPr>
  </w:style>
  <w:style w:type="character" w:customStyle="1" w:styleId="ListLabel904">
    <w:name w:val="ListLabel 904"/>
    <w:qFormat/>
    <w:rsid w:val="001D13E9"/>
    <w:rPr>
      <w:rFonts w:cs="Symbol"/>
    </w:rPr>
  </w:style>
  <w:style w:type="character" w:customStyle="1" w:styleId="ListLabel905">
    <w:name w:val="ListLabel 905"/>
    <w:qFormat/>
    <w:rsid w:val="001D13E9"/>
    <w:rPr>
      <w:rFonts w:cs="Courier New"/>
    </w:rPr>
  </w:style>
  <w:style w:type="character" w:customStyle="1" w:styleId="ListLabel906">
    <w:name w:val="ListLabel 906"/>
    <w:qFormat/>
    <w:rsid w:val="001D13E9"/>
    <w:rPr>
      <w:rFonts w:cs="Wingdings"/>
    </w:rPr>
  </w:style>
  <w:style w:type="character" w:customStyle="1" w:styleId="ListLabel907">
    <w:name w:val="ListLabel 907"/>
    <w:qFormat/>
    <w:rsid w:val="001D13E9"/>
    <w:rPr>
      <w:rFonts w:cs="Times New Roman"/>
      <w:color w:val="000000"/>
      <w:sz w:val="24"/>
      <w:szCs w:val="24"/>
    </w:rPr>
  </w:style>
  <w:style w:type="character" w:customStyle="1" w:styleId="ListLabel908">
    <w:name w:val="ListLabel 908"/>
    <w:qFormat/>
    <w:rsid w:val="001D13E9"/>
    <w:rPr>
      <w:rFonts w:cs="Wingdings"/>
    </w:rPr>
  </w:style>
  <w:style w:type="character" w:customStyle="1" w:styleId="ListLabel909">
    <w:name w:val="ListLabel 909"/>
    <w:qFormat/>
    <w:rsid w:val="001D13E9"/>
    <w:rPr>
      <w:rFonts w:cs="Courier New"/>
    </w:rPr>
  </w:style>
  <w:style w:type="character" w:customStyle="1" w:styleId="ListLabel910">
    <w:name w:val="ListLabel 910"/>
    <w:qFormat/>
    <w:rsid w:val="001D13E9"/>
    <w:rPr>
      <w:rFonts w:cs="Wingdings"/>
    </w:rPr>
  </w:style>
  <w:style w:type="character" w:customStyle="1" w:styleId="ListLabel911">
    <w:name w:val="ListLabel 911"/>
    <w:qFormat/>
    <w:rsid w:val="001D13E9"/>
    <w:rPr>
      <w:rFonts w:cs="Symbol"/>
    </w:rPr>
  </w:style>
  <w:style w:type="character" w:customStyle="1" w:styleId="ListLabel912">
    <w:name w:val="ListLabel 912"/>
    <w:qFormat/>
    <w:rsid w:val="001D13E9"/>
    <w:rPr>
      <w:rFonts w:cs="Courier New"/>
    </w:rPr>
  </w:style>
  <w:style w:type="character" w:customStyle="1" w:styleId="ListLabel913">
    <w:name w:val="ListLabel 913"/>
    <w:qFormat/>
    <w:rsid w:val="001D13E9"/>
    <w:rPr>
      <w:rFonts w:cs="Wingdings"/>
    </w:rPr>
  </w:style>
  <w:style w:type="character" w:customStyle="1" w:styleId="ListLabel914">
    <w:name w:val="ListLabel 914"/>
    <w:qFormat/>
    <w:rsid w:val="001D13E9"/>
    <w:rPr>
      <w:rFonts w:cs="Symbol"/>
    </w:rPr>
  </w:style>
  <w:style w:type="character" w:customStyle="1" w:styleId="ListLabel915">
    <w:name w:val="ListLabel 915"/>
    <w:qFormat/>
    <w:rsid w:val="001D13E9"/>
    <w:rPr>
      <w:rFonts w:cs="Courier New"/>
    </w:rPr>
  </w:style>
  <w:style w:type="character" w:customStyle="1" w:styleId="ListLabel916">
    <w:name w:val="ListLabel 916"/>
    <w:qFormat/>
    <w:rsid w:val="001D13E9"/>
    <w:rPr>
      <w:rFonts w:cs="Wingdings"/>
    </w:rPr>
  </w:style>
  <w:style w:type="character" w:customStyle="1" w:styleId="ListLabel917">
    <w:name w:val="ListLabel 917"/>
    <w:qFormat/>
    <w:rsid w:val="001D13E9"/>
    <w:rPr>
      <w:rFonts w:cs="Wingdings"/>
    </w:rPr>
  </w:style>
  <w:style w:type="character" w:customStyle="1" w:styleId="ListLabel918">
    <w:name w:val="ListLabel 918"/>
    <w:qFormat/>
    <w:rsid w:val="001D13E9"/>
    <w:rPr>
      <w:rFonts w:cs="Courier New"/>
    </w:rPr>
  </w:style>
  <w:style w:type="character" w:customStyle="1" w:styleId="ListLabel919">
    <w:name w:val="ListLabel 919"/>
    <w:qFormat/>
    <w:rsid w:val="001D13E9"/>
    <w:rPr>
      <w:rFonts w:cs="Wingdings"/>
    </w:rPr>
  </w:style>
  <w:style w:type="character" w:customStyle="1" w:styleId="ListLabel920">
    <w:name w:val="ListLabel 920"/>
    <w:qFormat/>
    <w:rsid w:val="001D13E9"/>
    <w:rPr>
      <w:rFonts w:cs="Symbol"/>
    </w:rPr>
  </w:style>
  <w:style w:type="character" w:customStyle="1" w:styleId="ListLabel921">
    <w:name w:val="ListLabel 921"/>
    <w:qFormat/>
    <w:rsid w:val="001D13E9"/>
    <w:rPr>
      <w:rFonts w:cs="Courier New"/>
    </w:rPr>
  </w:style>
  <w:style w:type="character" w:customStyle="1" w:styleId="ListLabel922">
    <w:name w:val="ListLabel 922"/>
    <w:qFormat/>
    <w:rsid w:val="001D13E9"/>
    <w:rPr>
      <w:rFonts w:cs="Wingdings"/>
    </w:rPr>
  </w:style>
  <w:style w:type="character" w:customStyle="1" w:styleId="ListLabel923">
    <w:name w:val="ListLabel 923"/>
    <w:qFormat/>
    <w:rsid w:val="001D13E9"/>
    <w:rPr>
      <w:rFonts w:cs="Symbol"/>
    </w:rPr>
  </w:style>
  <w:style w:type="character" w:customStyle="1" w:styleId="ListLabel924">
    <w:name w:val="ListLabel 924"/>
    <w:qFormat/>
    <w:rsid w:val="001D13E9"/>
    <w:rPr>
      <w:rFonts w:cs="Courier New"/>
    </w:rPr>
  </w:style>
  <w:style w:type="character" w:customStyle="1" w:styleId="ListLabel925">
    <w:name w:val="ListLabel 925"/>
    <w:qFormat/>
    <w:rsid w:val="001D13E9"/>
    <w:rPr>
      <w:rFonts w:cs="Wingdings"/>
    </w:rPr>
  </w:style>
  <w:style w:type="character" w:customStyle="1" w:styleId="ListLabel926">
    <w:name w:val="ListLabel 926"/>
    <w:qFormat/>
    <w:rsid w:val="001D13E9"/>
    <w:rPr>
      <w:rFonts w:cs="Wingdings"/>
    </w:rPr>
  </w:style>
  <w:style w:type="character" w:customStyle="1" w:styleId="ListLabel927">
    <w:name w:val="ListLabel 927"/>
    <w:qFormat/>
    <w:rsid w:val="001D13E9"/>
    <w:rPr>
      <w:rFonts w:cs="Times New Roman"/>
    </w:rPr>
  </w:style>
  <w:style w:type="character" w:customStyle="1" w:styleId="ListLabel928">
    <w:name w:val="ListLabel 928"/>
    <w:qFormat/>
    <w:rsid w:val="001D13E9"/>
    <w:rPr>
      <w:rFonts w:cs="Wingdings"/>
    </w:rPr>
  </w:style>
  <w:style w:type="character" w:customStyle="1" w:styleId="ListLabel929">
    <w:name w:val="ListLabel 929"/>
    <w:qFormat/>
    <w:rsid w:val="001D13E9"/>
    <w:rPr>
      <w:rFonts w:cs="Symbol"/>
    </w:rPr>
  </w:style>
  <w:style w:type="character" w:customStyle="1" w:styleId="ListLabel930">
    <w:name w:val="ListLabel 930"/>
    <w:qFormat/>
    <w:rsid w:val="001D13E9"/>
    <w:rPr>
      <w:rFonts w:cs="Courier New"/>
    </w:rPr>
  </w:style>
  <w:style w:type="character" w:customStyle="1" w:styleId="ListLabel931">
    <w:name w:val="ListLabel 931"/>
    <w:qFormat/>
    <w:rsid w:val="001D13E9"/>
    <w:rPr>
      <w:rFonts w:cs="Wingdings"/>
    </w:rPr>
  </w:style>
  <w:style w:type="character" w:customStyle="1" w:styleId="ListLabel932">
    <w:name w:val="ListLabel 932"/>
    <w:qFormat/>
    <w:rsid w:val="001D13E9"/>
    <w:rPr>
      <w:rFonts w:cs="Symbol"/>
    </w:rPr>
  </w:style>
  <w:style w:type="character" w:customStyle="1" w:styleId="ListLabel933">
    <w:name w:val="ListLabel 933"/>
    <w:qFormat/>
    <w:rsid w:val="001D13E9"/>
    <w:rPr>
      <w:rFonts w:cs="Courier New"/>
    </w:rPr>
  </w:style>
  <w:style w:type="character" w:customStyle="1" w:styleId="ListLabel934">
    <w:name w:val="ListLabel 934"/>
    <w:qFormat/>
    <w:rsid w:val="001D13E9"/>
    <w:rPr>
      <w:rFonts w:cs="Wingdings"/>
    </w:rPr>
  </w:style>
  <w:style w:type="character" w:customStyle="1" w:styleId="ListLabel935">
    <w:name w:val="ListLabel 935"/>
    <w:qFormat/>
    <w:rsid w:val="001D13E9"/>
    <w:rPr>
      <w:rFonts w:cs="Times New Roman"/>
      <w:b/>
    </w:rPr>
  </w:style>
  <w:style w:type="character" w:customStyle="1" w:styleId="ListLabel936">
    <w:name w:val="ListLabel 936"/>
    <w:qFormat/>
    <w:rsid w:val="001D13E9"/>
    <w:rPr>
      <w:rFonts w:cs="Courier New"/>
    </w:rPr>
  </w:style>
  <w:style w:type="character" w:customStyle="1" w:styleId="ListLabel937">
    <w:name w:val="ListLabel 937"/>
    <w:qFormat/>
    <w:rsid w:val="001D13E9"/>
    <w:rPr>
      <w:rFonts w:cs="Wingdings"/>
    </w:rPr>
  </w:style>
  <w:style w:type="character" w:customStyle="1" w:styleId="ListLabel938">
    <w:name w:val="ListLabel 938"/>
    <w:qFormat/>
    <w:rsid w:val="001D13E9"/>
    <w:rPr>
      <w:rFonts w:cs="Symbol"/>
    </w:rPr>
  </w:style>
  <w:style w:type="character" w:customStyle="1" w:styleId="ListLabel939">
    <w:name w:val="ListLabel 939"/>
    <w:qFormat/>
    <w:rsid w:val="001D13E9"/>
    <w:rPr>
      <w:rFonts w:cs="Courier New"/>
    </w:rPr>
  </w:style>
  <w:style w:type="character" w:customStyle="1" w:styleId="ListLabel940">
    <w:name w:val="ListLabel 940"/>
    <w:qFormat/>
    <w:rsid w:val="001D13E9"/>
    <w:rPr>
      <w:rFonts w:cs="Wingdings"/>
    </w:rPr>
  </w:style>
  <w:style w:type="character" w:customStyle="1" w:styleId="ListLabel941">
    <w:name w:val="ListLabel 941"/>
    <w:qFormat/>
    <w:rsid w:val="001D13E9"/>
    <w:rPr>
      <w:rFonts w:cs="Symbol"/>
    </w:rPr>
  </w:style>
  <w:style w:type="character" w:customStyle="1" w:styleId="ListLabel942">
    <w:name w:val="ListLabel 942"/>
    <w:qFormat/>
    <w:rsid w:val="001D13E9"/>
    <w:rPr>
      <w:rFonts w:cs="Courier New"/>
    </w:rPr>
  </w:style>
  <w:style w:type="character" w:customStyle="1" w:styleId="ListLabel943">
    <w:name w:val="ListLabel 943"/>
    <w:qFormat/>
    <w:rsid w:val="001D13E9"/>
    <w:rPr>
      <w:rFonts w:cs="Wingdings"/>
    </w:rPr>
  </w:style>
  <w:style w:type="character" w:customStyle="1" w:styleId="ListLabel944">
    <w:name w:val="ListLabel 944"/>
    <w:qFormat/>
    <w:rsid w:val="001D13E9"/>
    <w:rPr>
      <w:rFonts w:cs="Wingdings"/>
      <w:b/>
    </w:rPr>
  </w:style>
  <w:style w:type="character" w:customStyle="1" w:styleId="ListLabel945">
    <w:name w:val="ListLabel 945"/>
    <w:qFormat/>
    <w:rsid w:val="001D13E9"/>
    <w:rPr>
      <w:rFonts w:cs="Courier New"/>
    </w:rPr>
  </w:style>
  <w:style w:type="character" w:customStyle="1" w:styleId="ListLabel946">
    <w:name w:val="ListLabel 946"/>
    <w:qFormat/>
    <w:rsid w:val="001D13E9"/>
    <w:rPr>
      <w:rFonts w:cs="Wingdings"/>
    </w:rPr>
  </w:style>
  <w:style w:type="character" w:customStyle="1" w:styleId="ListLabel947">
    <w:name w:val="ListLabel 947"/>
    <w:qFormat/>
    <w:rsid w:val="001D13E9"/>
    <w:rPr>
      <w:rFonts w:cs="Symbol"/>
    </w:rPr>
  </w:style>
  <w:style w:type="character" w:customStyle="1" w:styleId="ListLabel948">
    <w:name w:val="ListLabel 948"/>
    <w:qFormat/>
    <w:rsid w:val="001D13E9"/>
    <w:rPr>
      <w:rFonts w:cs="Courier New"/>
    </w:rPr>
  </w:style>
  <w:style w:type="character" w:customStyle="1" w:styleId="ListLabel949">
    <w:name w:val="ListLabel 949"/>
    <w:qFormat/>
    <w:rsid w:val="001D13E9"/>
    <w:rPr>
      <w:rFonts w:cs="Wingdings"/>
    </w:rPr>
  </w:style>
  <w:style w:type="character" w:customStyle="1" w:styleId="ListLabel950">
    <w:name w:val="ListLabel 950"/>
    <w:qFormat/>
    <w:rsid w:val="001D13E9"/>
    <w:rPr>
      <w:rFonts w:cs="Symbol"/>
    </w:rPr>
  </w:style>
  <w:style w:type="character" w:customStyle="1" w:styleId="ListLabel951">
    <w:name w:val="ListLabel 951"/>
    <w:qFormat/>
    <w:rsid w:val="001D13E9"/>
    <w:rPr>
      <w:rFonts w:cs="Courier New"/>
    </w:rPr>
  </w:style>
  <w:style w:type="character" w:customStyle="1" w:styleId="ListLabel952">
    <w:name w:val="ListLabel 952"/>
    <w:qFormat/>
    <w:rsid w:val="001D13E9"/>
    <w:rPr>
      <w:rFonts w:cs="Wingdings"/>
    </w:rPr>
  </w:style>
  <w:style w:type="character" w:customStyle="1" w:styleId="ListLabel953">
    <w:name w:val="ListLabel 953"/>
    <w:qFormat/>
    <w:rsid w:val="001D13E9"/>
    <w:rPr>
      <w:rFonts w:ascii="Times New Roman" w:hAnsi="Times New Roman" w:cs="Times New Roman"/>
    </w:rPr>
  </w:style>
  <w:style w:type="character" w:customStyle="1" w:styleId="ListLabel954">
    <w:name w:val="ListLabel 954"/>
    <w:qFormat/>
    <w:rsid w:val="001D13E9"/>
    <w:rPr>
      <w:rFonts w:cs="Courier New"/>
    </w:rPr>
  </w:style>
  <w:style w:type="character" w:customStyle="1" w:styleId="ListLabel955">
    <w:name w:val="ListLabel 955"/>
    <w:qFormat/>
    <w:rsid w:val="001D13E9"/>
    <w:rPr>
      <w:rFonts w:cs="Wingdings"/>
    </w:rPr>
  </w:style>
  <w:style w:type="character" w:customStyle="1" w:styleId="ListLabel956">
    <w:name w:val="ListLabel 956"/>
    <w:qFormat/>
    <w:rsid w:val="001D13E9"/>
    <w:rPr>
      <w:rFonts w:cs="Symbol"/>
    </w:rPr>
  </w:style>
  <w:style w:type="character" w:customStyle="1" w:styleId="ListLabel957">
    <w:name w:val="ListLabel 957"/>
    <w:qFormat/>
    <w:rsid w:val="001D13E9"/>
    <w:rPr>
      <w:rFonts w:cs="Courier New"/>
    </w:rPr>
  </w:style>
  <w:style w:type="character" w:customStyle="1" w:styleId="ListLabel958">
    <w:name w:val="ListLabel 958"/>
    <w:qFormat/>
    <w:rsid w:val="001D13E9"/>
    <w:rPr>
      <w:rFonts w:cs="Wingdings"/>
    </w:rPr>
  </w:style>
  <w:style w:type="character" w:customStyle="1" w:styleId="ListLabel959">
    <w:name w:val="ListLabel 959"/>
    <w:qFormat/>
    <w:rsid w:val="001D13E9"/>
    <w:rPr>
      <w:rFonts w:cs="Symbol"/>
    </w:rPr>
  </w:style>
  <w:style w:type="character" w:customStyle="1" w:styleId="ListLabel960">
    <w:name w:val="ListLabel 960"/>
    <w:qFormat/>
    <w:rsid w:val="001D13E9"/>
    <w:rPr>
      <w:rFonts w:cs="Courier New"/>
    </w:rPr>
  </w:style>
  <w:style w:type="character" w:customStyle="1" w:styleId="ListLabel961">
    <w:name w:val="ListLabel 961"/>
    <w:qFormat/>
    <w:rsid w:val="001D13E9"/>
    <w:rPr>
      <w:rFonts w:cs="Wingdings"/>
    </w:rPr>
  </w:style>
  <w:style w:type="character" w:customStyle="1" w:styleId="ListLabel962">
    <w:name w:val="ListLabel 962"/>
    <w:qFormat/>
    <w:rsid w:val="001D13E9"/>
    <w:rPr>
      <w:rFonts w:cs="Wingdings"/>
      <w:b/>
    </w:rPr>
  </w:style>
  <w:style w:type="character" w:customStyle="1" w:styleId="ListLabel963">
    <w:name w:val="ListLabel 963"/>
    <w:qFormat/>
    <w:rsid w:val="001D13E9"/>
    <w:rPr>
      <w:rFonts w:cs="Courier New"/>
    </w:rPr>
  </w:style>
  <w:style w:type="character" w:customStyle="1" w:styleId="ListLabel964">
    <w:name w:val="ListLabel 964"/>
    <w:qFormat/>
    <w:rsid w:val="001D13E9"/>
    <w:rPr>
      <w:rFonts w:cs="Wingdings"/>
    </w:rPr>
  </w:style>
  <w:style w:type="character" w:customStyle="1" w:styleId="ListLabel965">
    <w:name w:val="ListLabel 965"/>
    <w:qFormat/>
    <w:rsid w:val="001D13E9"/>
    <w:rPr>
      <w:rFonts w:cs="Symbol"/>
    </w:rPr>
  </w:style>
  <w:style w:type="character" w:customStyle="1" w:styleId="ListLabel966">
    <w:name w:val="ListLabel 966"/>
    <w:qFormat/>
    <w:rsid w:val="001D13E9"/>
    <w:rPr>
      <w:rFonts w:cs="Courier New"/>
    </w:rPr>
  </w:style>
  <w:style w:type="character" w:customStyle="1" w:styleId="ListLabel967">
    <w:name w:val="ListLabel 967"/>
    <w:qFormat/>
    <w:rsid w:val="001D13E9"/>
    <w:rPr>
      <w:rFonts w:cs="Wingdings"/>
    </w:rPr>
  </w:style>
  <w:style w:type="character" w:customStyle="1" w:styleId="ListLabel968">
    <w:name w:val="ListLabel 968"/>
    <w:qFormat/>
    <w:rsid w:val="001D13E9"/>
    <w:rPr>
      <w:rFonts w:cs="Symbol"/>
    </w:rPr>
  </w:style>
  <w:style w:type="character" w:customStyle="1" w:styleId="ListLabel969">
    <w:name w:val="ListLabel 969"/>
    <w:qFormat/>
    <w:rsid w:val="001D13E9"/>
    <w:rPr>
      <w:rFonts w:cs="Courier New"/>
    </w:rPr>
  </w:style>
  <w:style w:type="character" w:customStyle="1" w:styleId="ListLabel970">
    <w:name w:val="ListLabel 970"/>
    <w:qFormat/>
    <w:rsid w:val="001D13E9"/>
    <w:rPr>
      <w:rFonts w:cs="Wingdings"/>
    </w:rPr>
  </w:style>
  <w:style w:type="character" w:customStyle="1" w:styleId="ListLabel971">
    <w:name w:val="ListLabel 971"/>
    <w:qFormat/>
    <w:rsid w:val="001D13E9"/>
    <w:rPr>
      <w:rFonts w:cs="Times New Roman"/>
      <w:color w:val="000000"/>
      <w:sz w:val="24"/>
      <w:szCs w:val="24"/>
    </w:rPr>
  </w:style>
  <w:style w:type="paragraph" w:styleId="Ttulo">
    <w:name w:val="Title"/>
    <w:basedOn w:val="Normal"/>
    <w:next w:val="Textoindependiente"/>
    <w:qFormat/>
    <w:rsid w:val="00520361"/>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link w:val="TextoindependienteCar"/>
    <w:uiPriority w:val="99"/>
    <w:unhideWhenUsed/>
    <w:rsid w:val="00AD7666"/>
    <w:pPr>
      <w:spacing w:after="120"/>
    </w:pPr>
  </w:style>
  <w:style w:type="paragraph" w:styleId="Lista">
    <w:name w:val="List"/>
    <w:basedOn w:val="Textoindependiente"/>
    <w:rsid w:val="00520361"/>
    <w:rPr>
      <w:rFonts w:cs="Lohit Devanagari"/>
    </w:rPr>
  </w:style>
  <w:style w:type="paragraph" w:customStyle="1" w:styleId="Descripcin1">
    <w:name w:val="Descripción1"/>
    <w:basedOn w:val="Normal"/>
    <w:qFormat/>
    <w:rsid w:val="001D13E9"/>
    <w:pPr>
      <w:suppressLineNumbers/>
      <w:spacing w:before="120" w:after="120"/>
    </w:pPr>
    <w:rPr>
      <w:rFonts w:cs="Lohit Devanagari"/>
      <w:i/>
      <w:iCs/>
    </w:rPr>
  </w:style>
  <w:style w:type="paragraph" w:customStyle="1" w:styleId="ndice">
    <w:name w:val="Índice"/>
    <w:basedOn w:val="Normal"/>
    <w:qFormat/>
    <w:rsid w:val="00520361"/>
    <w:pPr>
      <w:suppressLineNumbers/>
    </w:pPr>
    <w:rPr>
      <w:rFonts w:cs="Lohit Devanagari"/>
    </w:rPr>
  </w:style>
  <w:style w:type="paragraph" w:customStyle="1" w:styleId="Ttulo91">
    <w:name w:val="Título 91"/>
    <w:basedOn w:val="Normal"/>
    <w:next w:val="Normal"/>
    <w:link w:val="Ttulo9Car"/>
    <w:qFormat/>
    <w:rsid w:val="00D729F2"/>
    <w:pPr>
      <w:keepNext/>
      <w:jc w:val="both"/>
      <w:outlineLvl w:val="8"/>
    </w:pPr>
    <w:rPr>
      <w:b/>
      <w:bCs/>
      <w:szCs w:val="18"/>
      <w:u w:val="single"/>
    </w:rPr>
  </w:style>
  <w:style w:type="paragraph" w:customStyle="1" w:styleId="Descripcin10">
    <w:name w:val="Descripción1"/>
    <w:basedOn w:val="Normal"/>
    <w:qFormat/>
    <w:rsid w:val="00520361"/>
    <w:pPr>
      <w:suppressLineNumbers/>
      <w:spacing w:before="120" w:after="120"/>
    </w:pPr>
    <w:rPr>
      <w:rFonts w:cs="Lohit Devanagari"/>
      <w:i/>
      <w:iCs/>
    </w:rPr>
  </w:style>
  <w:style w:type="paragraph" w:styleId="Sangra3detindependiente">
    <w:name w:val="Body Text Indent 3"/>
    <w:basedOn w:val="Normal"/>
    <w:link w:val="Sangra3detindependienteCar"/>
    <w:qFormat/>
    <w:rsid w:val="00FD3455"/>
    <w:pPr>
      <w:ind w:left="1200"/>
      <w:jc w:val="both"/>
    </w:pPr>
    <w:rPr>
      <w:rFonts w:ascii="Tahoma" w:hAnsi="Tahoma" w:cs="Tahoma"/>
      <w:sz w:val="72"/>
    </w:rPr>
  </w:style>
  <w:style w:type="paragraph" w:customStyle="1" w:styleId="Encabezado1">
    <w:name w:val="Encabezado1"/>
    <w:basedOn w:val="Normal"/>
    <w:link w:val="EncabezadoCar"/>
    <w:uiPriority w:val="99"/>
    <w:qFormat/>
    <w:rsid w:val="00FD3455"/>
    <w:pPr>
      <w:tabs>
        <w:tab w:val="center" w:pos="4252"/>
        <w:tab w:val="right" w:pos="8504"/>
      </w:tabs>
    </w:pPr>
  </w:style>
  <w:style w:type="paragraph" w:customStyle="1" w:styleId="Piedepgina1">
    <w:name w:val="Pie de página1"/>
    <w:basedOn w:val="Normal"/>
    <w:link w:val="PiedepginaCar"/>
    <w:uiPriority w:val="99"/>
    <w:qFormat/>
    <w:rsid w:val="00FD3455"/>
    <w:pPr>
      <w:tabs>
        <w:tab w:val="center" w:pos="4252"/>
        <w:tab w:val="right" w:pos="8504"/>
      </w:tabs>
    </w:pPr>
  </w:style>
  <w:style w:type="paragraph" w:customStyle="1" w:styleId="Pa6">
    <w:name w:val="Pa6"/>
    <w:basedOn w:val="Normal"/>
    <w:next w:val="Normal"/>
    <w:uiPriority w:val="99"/>
    <w:qFormat/>
    <w:rsid w:val="00DC6381"/>
    <w:pPr>
      <w:spacing w:line="201" w:lineRule="atLeast"/>
    </w:pPr>
    <w:rPr>
      <w:rFonts w:ascii="Arial" w:eastAsia="Calibri" w:hAnsi="Arial" w:cs="Arial"/>
    </w:rPr>
  </w:style>
  <w:style w:type="paragraph" w:customStyle="1" w:styleId="Pa10">
    <w:name w:val="Pa10"/>
    <w:basedOn w:val="Normal"/>
    <w:next w:val="Normal"/>
    <w:uiPriority w:val="99"/>
    <w:qFormat/>
    <w:rsid w:val="00DC6381"/>
    <w:pPr>
      <w:spacing w:line="201" w:lineRule="atLeast"/>
    </w:pPr>
    <w:rPr>
      <w:rFonts w:ascii="Arial" w:eastAsia="Calibri" w:hAnsi="Arial" w:cs="Arial"/>
    </w:rPr>
  </w:style>
  <w:style w:type="paragraph" w:customStyle="1" w:styleId="Pa12">
    <w:name w:val="Pa12"/>
    <w:basedOn w:val="Normal"/>
    <w:next w:val="Normal"/>
    <w:uiPriority w:val="99"/>
    <w:qFormat/>
    <w:rsid w:val="00DC6381"/>
    <w:pPr>
      <w:spacing w:line="201" w:lineRule="atLeast"/>
    </w:pPr>
    <w:rPr>
      <w:rFonts w:ascii="Arial" w:eastAsia="Calibri" w:hAnsi="Arial" w:cs="Arial"/>
    </w:rPr>
  </w:style>
  <w:style w:type="paragraph" w:customStyle="1" w:styleId="Default">
    <w:name w:val="Default"/>
    <w:uiPriority w:val="99"/>
    <w:qFormat/>
    <w:rsid w:val="00DC6381"/>
    <w:rPr>
      <w:rFonts w:ascii="Arial" w:hAnsi="Arial" w:cs="Arial"/>
      <w:color w:val="000000"/>
      <w:sz w:val="24"/>
      <w:szCs w:val="24"/>
    </w:rPr>
  </w:style>
  <w:style w:type="paragraph" w:customStyle="1" w:styleId="Pa16">
    <w:name w:val="Pa16"/>
    <w:basedOn w:val="Default"/>
    <w:next w:val="Default"/>
    <w:uiPriority w:val="99"/>
    <w:qFormat/>
    <w:rsid w:val="007E5B50"/>
    <w:pPr>
      <w:spacing w:line="241" w:lineRule="atLeast"/>
    </w:pPr>
    <w:rPr>
      <w:color w:val="00000A"/>
    </w:rPr>
  </w:style>
  <w:style w:type="paragraph" w:customStyle="1" w:styleId="Pa17">
    <w:name w:val="Pa17"/>
    <w:basedOn w:val="Default"/>
    <w:next w:val="Default"/>
    <w:uiPriority w:val="99"/>
    <w:qFormat/>
    <w:rsid w:val="007E5B50"/>
    <w:pPr>
      <w:spacing w:line="241" w:lineRule="atLeast"/>
    </w:pPr>
    <w:rPr>
      <w:color w:val="00000A"/>
    </w:rPr>
  </w:style>
  <w:style w:type="paragraph" w:customStyle="1" w:styleId="Pa21">
    <w:name w:val="Pa21"/>
    <w:basedOn w:val="Default"/>
    <w:next w:val="Default"/>
    <w:uiPriority w:val="99"/>
    <w:qFormat/>
    <w:rsid w:val="007E5B50"/>
    <w:pPr>
      <w:spacing w:line="241" w:lineRule="atLeast"/>
    </w:pPr>
    <w:rPr>
      <w:color w:val="00000A"/>
    </w:rPr>
  </w:style>
  <w:style w:type="paragraph" w:styleId="Prrafodelista">
    <w:name w:val="List Paragraph"/>
    <w:basedOn w:val="Normal"/>
    <w:uiPriority w:val="34"/>
    <w:qFormat/>
    <w:rsid w:val="007A27E3"/>
    <w:pPr>
      <w:ind w:left="708"/>
    </w:pPr>
  </w:style>
  <w:style w:type="paragraph" w:styleId="Textodeglobo">
    <w:name w:val="Balloon Text"/>
    <w:basedOn w:val="Normal"/>
    <w:link w:val="TextodegloboCar"/>
    <w:uiPriority w:val="99"/>
    <w:semiHidden/>
    <w:unhideWhenUsed/>
    <w:qFormat/>
    <w:rsid w:val="00B01E70"/>
    <w:rPr>
      <w:rFonts w:ascii="Tahoma" w:hAnsi="Tahoma" w:cs="Tahoma"/>
      <w:sz w:val="16"/>
      <w:szCs w:val="16"/>
    </w:rPr>
  </w:style>
  <w:style w:type="paragraph" w:styleId="Textocomentario">
    <w:name w:val="annotation text"/>
    <w:basedOn w:val="Normal"/>
    <w:link w:val="TextocomentarioCar"/>
    <w:uiPriority w:val="99"/>
    <w:semiHidden/>
    <w:unhideWhenUsed/>
    <w:qFormat/>
    <w:rsid w:val="008D16FA"/>
    <w:rPr>
      <w:sz w:val="20"/>
      <w:szCs w:val="20"/>
    </w:rPr>
  </w:style>
  <w:style w:type="paragraph" w:styleId="Asuntodelcomentario">
    <w:name w:val="annotation subject"/>
    <w:basedOn w:val="Textocomentario"/>
    <w:link w:val="AsuntodelcomentarioCar"/>
    <w:uiPriority w:val="99"/>
    <w:semiHidden/>
    <w:unhideWhenUsed/>
    <w:qFormat/>
    <w:rsid w:val="008D16FA"/>
    <w:rPr>
      <w:b/>
      <w:bCs/>
    </w:rPr>
  </w:style>
  <w:style w:type="paragraph" w:customStyle="1" w:styleId="Standard">
    <w:name w:val="Standard"/>
    <w:qFormat/>
    <w:rsid w:val="00D71887"/>
    <w:pPr>
      <w:spacing w:after="200"/>
      <w:jc w:val="both"/>
    </w:pPr>
    <w:rPr>
      <w:rFonts w:eastAsia="Times New Roman" w:cs="Tahoma"/>
      <w:color w:val="00000A"/>
      <w:kern w:val="2"/>
      <w:sz w:val="22"/>
      <w:szCs w:val="22"/>
      <w:lang w:eastAsia="en-US"/>
    </w:rPr>
  </w:style>
  <w:style w:type="paragraph" w:customStyle="1" w:styleId="Prrafodelista1">
    <w:name w:val="Párrafo de lista1"/>
    <w:basedOn w:val="Normal"/>
    <w:qFormat/>
    <w:rsid w:val="00A92785"/>
    <w:pPr>
      <w:ind w:left="720"/>
      <w:contextualSpacing/>
    </w:pPr>
    <w:rPr>
      <w:rFonts w:eastAsia="SimSun"/>
      <w:lang w:val="es-ES_tradnl" w:eastAsia="zh-CN"/>
    </w:rPr>
  </w:style>
  <w:style w:type="paragraph" w:styleId="Sangradetextonormal">
    <w:name w:val="Body Text Indent"/>
    <w:basedOn w:val="Normal"/>
    <w:link w:val="SangradetextonormalCar"/>
    <w:rsid w:val="00A92785"/>
    <w:pPr>
      <w:spacing w:after="120"/>
      <w:ind w:left="283"/>
    </w:pPr>
    <w:rPr>
      <w:rFonts w:eastAsia="SimSun"/>
      <w:lang w:val="es-ES_tradnl" w:eastAsia="zh-CN"/>
    </w:rPr>
  </w:style>
  <w:style w:type="paragraph" w:customStyle="1" w:styleId="TXTMcGraw">
    <w:name w:val="_TXT (McGraw)"/>
    <w:basedOn w:val="Normal"/>
    <w:qFormat/>
    <w:rsid w:val="001D13E9"/>
    <w:pPr>
      <w:widowControl w:val="0"/>
      <w:spacing w:after="113"/>
      <w:jc w:val="both"/>
      <w:textAlignment w:val="center"/>
    </w:pPr>
    <w:rPr>
      <w:rFonts w:ascii="Futura Std Book" w:hAnsi="Futura Std Book" w:cs="OfficinaSansStd-Book;ITC Offici"/>
      <w:color w:val="000000"/>
      <w:sz w:val="21"/>
      <w:szCs w:val="21"/>
      <w:lang w:val="es-ES_tradnl"/>
    </w:rPr>
  </w:style>
  <w:style w:type="paragraph" w:customStyle="1" w:styleId="Encabezado2">
    <w:name w:val="Encabezado2"/>
    <w:basedOn w:val="Normal"/>
    <w:rsid w:val="001D13E9"/>
  </w:style>
  <w:style w:type="paragraph" w:customStyle="1" w:styleId="Piedepgina2">
    <w:name w:val="Pie de página2"/>
    <w:basedOn w:val="Normal"/>
    <w:rsid w:val="001D13E9"/>
  </w:style>
  <w:style w:type="numbering" w:customStyle="1" w:styleId="WW8Num35">
    <w:name w:val="WW8Num35"/>
    <w:qFormat/>
    <w:rsid w:val="00520361"/>
  </w:style>
  <w:style w:type="numbering" w:customStyle="1" w:styleId="WW8Num8">
    <w:name w:val="WW8Num8"/>
    <w:qFormat/>
    <w:rsid w:val="00520361"/>
  </w:style>
  <w:style w:type="numbering" w:customStyle="1" w:styleId="WW8Num34">
    <w:name w:val="WW8Num34"/>
    <w:qFormat/>
    <w:rsid w:val="001D13E9"/>
  </w:style>
  <w:style w:type="paragraph" w:styleId="Encabezado">
    <w:name w:val="header"/>
    <w:basedOn w:val="Normal"/>
    <w:link w:val="EncabezadoCar1"/>
    <w:uiPriority w:val="99"/>
    <w:unhideWhenUsed/>
    <w:rsid w:val="00032813"/>
    <w:pPr>
      <w:tabs>
        <w:tab w:val="center" w:pos="4252"/>
        <w:tab w:val="right" w:pos="8504"/>
      </w:tabs>
    </w:pPr>
  </w:style>
  <w:style w:type="character" w:customStyle="1" w:styleId="EncabezadoCar1">
    <w:name w:val="Encabezado Car1"/>
    <w:basedOn w:val="Fuentedeprrafopredeter"/>
    <w:link w:val="Encabezado"/>
    <w:uiPriority w:val="99"/>
    <w:rsid w:val="00032813"/>
    <w:rPr>
      <w:rFonts w:ascii="Times New Roman" w:eastAsia="Times New Roman" w:hAnsi="Times New Roman"/>
      <w:color w:val="00000A"/>
      <w:sz w:val="24"/>
      <w:szCs w:val="24"/>
    </w:rPr>
  </w:style>
  <w:style w:type="paragraph" w:styleId="Piedepgina">
    <w:name w:val="footer"/>
    <w:basedOn w:val="Normal"/>
    <w:link w:val="PiedepginaCar1"/>
    <w:unhideWhenUsed/>
    <w:rsid w:val="00032813"/>
    <w:pPr>
      <w:tabs>
        <w:tab w:val="center" w:pos="4252"/>
        <w:tab w:val="right" w:pos="8504"/>
      </w:tabs>
    </w:pPr>
  </w:style>
  <w:style w:type="character" w:customStyle="1" w:styleId="PiedepginaCar1">
    <w:name w:val="Pie de página Car1"/>
    <w:basedOn w:val="Fuentedeprrafopredeter"/>
    <w:link w:val="Piedepgina"/>
    <w:rsid w:val="00032813"/>
    <w:rPr>
      <w:rFonts w:ascii="Times New Roman" w:eastAsia="Times New Roman" w:hAnsi="Times New Roman"/>
      <w:color w:val="00000A"/>
      <w:sz w:val="24"/>
      <w:szCs w:val="24"/>
    </w:rPr>
  </w:style>
  <w:style w:type="paragraph" w:customStyle="1" w:styleId="Textbody">
    <w:name w:val="Text body"/>
    <w:basedOn w:val="Standard"/>
    <w:rsid w:val="00765BE9"/>
    <w:pPr>
      <w:suppressAutoHyphens/>
      <w:autoSpaceDN w:val="0"/>
      <w:spacing w:after="120"/>
      <w:textAlignment w:val="baseline"/>
    </w:pPr>
    <w:rPr>
      <w:rFonts w:ascii="Times New Roman" w:hAnsi="Times New Roman"/>
      <w:color w:val="auto"/>
      <w:kern w:val="3"/>
    </w:rPr>
  </w:style>
  <w:style w:type="character" w:styleId="Hipervnculo">
    <w:name w:val="Hyperlink"/>
    <w:basedOn w:val="Fuentedeprrafopredeter"/>
    <w:uiPriority w:val="99"/>
    <w:semiHidden/>
    <w:unhideWhenUsed/>
    <w:rsid w:val="00297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049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5312</Words>
  <Characters>29221</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
  <dc:creator>Tomás Mansilla Salido</dc:creator>
  <dc:description/>
  <cp:lastModifiedBy>Alejandra Naharro Ruiz</cp:lastModifiedBy>
  <cp:revision>2</cp:revision>
  <cp:lastPrinted>2019-10-14T14:07:00Z</cp:lastPrinted>
  <dcterms:created xsi:type="dcterms:W3CDTF">2020-10-15T15:09:00Z</dcterms:created>
  <dcterms:modified xsi:type="dcterms:W3CDTF">2020-10-15T15:09:00Z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