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DD12" w14:textId="77777777" w:rsidR="00A442F8" w:rsidRPr="00CE2457" w:rsidRDefault="00A442F8">
      <w:pPr>
        <w:pStyle w:val="Sangra3detindependiente"/>
        <w:ind w:left="-720" w:right="-1080" w:firstLine="480"/>
        <w:rPr>
          <w:rFonts w:ascii="Times New Roman" w:hAnsi="Times New Roman" w:cs="Times New Roman"/>
          <w:b/>
          <w:sz w:val="52"/>
          <w:vertAlign w:val="superscript"/>
        </w:rPr>
      </w:pPr>
    </w:p>
    <w:p w14:paraId="5207C378" w14:textId="77777777" w:rsidR="00A442F8" w:rsidRDefault="00A442F8">
      <w:pPr>
        <w:pStyle w:val="Sangra3detindependiente"/>
        <w:ind w:left="-720" w:right="-1080" w:firstLine="480"/>
        <w:rPr>
          <w:rFonts w:ascii="Times New Roman" w:hAnsi="Times New Roman" w:cs="Times New Roman"/>
          <w:b/>
          <w:sz w:val="52"/>
        </w:rPr>
      </w:pPr>
    </w:p>
    <w:p w14:paraId="0EE2BAD3" w14:textId="77777777" w:rsidR="00A442F8" w:rsidRPr="00B23DEB" w:rsidRDefault="00755B3E">
      <w:pPr>
        <w:pStyle w:val="Sangra3detindependiente"/>
        <w:ind w:left="-720" w:right="-1080" w:firstLine="11"/>
        <w:jc w:val="center"/>
        <w:rPr>
          <w:rFonts w:ascii="Arial" w:hAnsi="Arial" w:cs="Arial"/>
          <w:sz w:val="28"/>
          <w:szCs w:val="28"/>
        </w:rPr>
      </w:pPr>
      <w:r w:rsidRPr="00B23DEB">
        <w:rPr>
          <w:rFonts w:ascii="Arial" w:hAnsi="Arial" w:cs="Arial"/>
          <w:sz w:val="28"/>
          <w:szCs w:val="28"/>
        </w:rPr>
        <w:t>PROGRAMACIÓN DIDÁCTICA</w:t>
      </w:r>
    </w:p>
    <w:p w14:paraId="2B25D72B" w14:textId="77777777" w:rsidR="00A442F8" w:rsidRPr="00B23DEB" w:rsidRDefault="00A442F8">
      <w:pPr>
        <w:pStyle w:val="Sangra3detindependiente"/>
        <w:ind w:left="-720" w:right="-1080" w:firstLine="480"/>
        <w:rPr>
          <w:rFonts w:ascii="Arial" w:hAnsi="Arial" w:cs="Arial"/>
          <w:b/>
          <w:sz w:val="52"/>
        </w:rPr>
      </w:pPr>
    </w:p>
    <w:p w14:paraId="65BC4E08" w14:textId="77777777" w:rsidR="00A442F8" w:rsidRPr="00B23DEB" w:rsidRDefault="00755B3E">
      <w:pPr>
        <w:pStyle w:val="Sangra3detindependiente"/>
        <w:ind w:left="-709" w:right="-1080"/>
        <w:jc w:val="center"/>
        <w:rPr>
          <w:rFonts w:ascii="Arial" w:hAnsi="Arial" w:cs="Arial"/>
          <w:b/>
          <w:sz w:val="52"/>
        </w:rPr>
      </w:pPr>
      <w:r w:rsidRPr="00B23DEB">
        <w:rPr>
          <w:rFonts w:ascii="Arial" w:hAnsi="Arial" w:cs="Arial"/>
          <w:b/>
          <w:sz w:val="52"/>
        </w:rPr>
        <w:t>ANÁLISIS CAPILAR</w:t>
      </w:r>
    </w:p>
    <w:p w14:paraId="040A78B4" w14:textId="77777777" w:rsidR="00A442F8" w:rsidRPr="00B23DEB" w:rsidRDefault="00A442F8">
      <w:pPr>
        <w:pStyle w:val="Sangra3detindependiente"/>
        <w:tabs>
          <w:tab w:val="left" w:pos="7560"/>
        </w:tabs>
        <w:ind w:left="-720" w:right="704" w:firstLine="480"/>
        <w:jc w:val="center"/>
        <w:rPr>
          <w:rFonts w:ascii="Arial" w:hAnsi="Arial" w:cs="Arial"/>
          <w:sz w:val="24"/>
        </w:rPr>
      </w:pPr>
    </w:p>
    <w:p w14:paraId="20C5452B" w14:textId="77777777" w:rsidR="00A442F8" w:rsidRPr="004337CD" w:rsidRDefault="00755B3E">
      <w:pPr>
        <w:pStyle w:val="Standard"/>
        <w:jc w:val="center"/>
        <w:rPr>
          <w:rFonts w:ascii="Arial" w:hAnsi="Arial" w:cs="Arial"/>
          <w:b/>
        </w:rPr>
      </w:pPr>
      <w:r w:rsidRPr="004337CD">
        <w:rPr>
          <w:rFonts w:ascii="Arial" w:hAnsi="Arial" w:cs="Arial"/>
          <w:b/>
        </w:rPr>
        <w:t>DURACIÓN 50 h</w:t>
      </w:r>
    </w:p>
    <w:p w14:paraId="4AFB49CD" w14:textId="77777777" w:rsidR="00A442F8" w:rsidRPr="00B23DEB" w:rsidRDefault="00755B3E">
      <w:pPr>
        <w:pStyle w:val="Standard"/>
        <w:jc w:val="center"/>
        <w:rPr>
          <w:rFonts w:ascii="Arial" w:hAnsi="Arial" w:cs="Arial"/>
          <w:b/>
        </w:rPr>
      </w:pPr>
      <w:r w:rsidRPr="00B23DEB">
        <w:rPr>
          <w:rFonts w:ascii="Arial" w:hAnsi="Arial" w:cs="Arial"/>
          <w:b/>
        </w:rPr>
        <w:t>MÓDULO 0849</w:t>
      </w:r>
    </w:p>
    <w:p w14:paraId="254B2CBE" w14:textId="77777777" w:rsidR="00A442F8" w:rsidRPr="00B23DEB" w:rsidRDefault="00A442F8">
      <w:pPr>
        <w:pStyle w:val="Standard"/>
        <w:jc w:val="center"/>
        <w:rPr>
          <w:rFonts w:ascii="Arial" w:hAnsi="Arial" w:cs="Arial"/>
        </w:rPr>
      </w:pPr>
    </w:p>
    <w:p w14:paraId="500044BF" w14:textId="77777777" w:rsidR="00A442F8" w:rsidRPr="00B23DEB" w:rsidRDefault="00A442F8">
      <w:pPr>
        <w:pStyle w:val="Standard"/>
        <w:jc w:val="center"/>
        <w:rPr>
          <w:rFonts w:ascii="Arial" w:hAnsi="Arial" w:cs="Arial"/>
        </w:rPr>
      </w:pPr>
    </w:p>
    <w:p w14:paraId="355A376B" w14:textId="77777777" w:rsidR="00A442F8" w:rsidRPr="00B23DEB" w:rsidRDefault="00755B3E">
      <w:pPr>
        <w:pStyle w:val="Standard"/>
        <w:jc w:val="center"/>
        <w:rPr>
          <w:rFonts w:ascii="Arial" w:hAnsi="Arial" w:cs="Arial"/>
          <w:sz w:val="36"/>
          <w:szCs w:val="36"/>
        </w:rPr>
      </w:pPr>
      <w:r w:rsidRPr="00B23DEB">
        <w:rPr>
          <w:rFonts w:ascii="Arial" w:hAnsi="Arial" w:cs="Arial"/>
          <w:sz w:val="36"/>
          <w:szCs w:val="36"/>
        </w:rPr>
        <w:t>CICLO TÉCNICO EN PELUQUERÍA</w:t>
      </w:r>
    </w:p>
    <w:p w14:paraId="610CCA27" w14:textId="77777777" w:rsidR="00A442F8" w:rsidRPr="00B23DEB" w:rsidRDefault="00755B3E">
      <w:pPr>
        <w:pStyle w:val="Standard"/>
        <w:jc w:val="center"/>
        <w:rPr>
          <w:rFonts w:ascii="Arial" w:hAnsi="Arial" w:cs="Arial"/>
          <w:sz w:val="36"/>
          <w:szCs w:val="36"/>
        </w:rPr>
      </w:pPr>
      <w:r w:rsidRPr="00B23DEB">
        <w:rPr>
          <w:rFonts w:ascii="Arial" w:hAnsi="Arial" w:cs="Arial"/>
          <w:sz w:val="36"/>
          <w:szCs w:val="36"/>
        </w:rPr>
        <w:t xml:space="preserve"> Y COSMÉTICA CAPILAR</w:t>
      </w:r>
    </w:p>
    <w:p w14:paraId="42B4228B" w14:textId="77777777" w:rsidR="00A442F8" w:rsidRPr="00B23DEB" w:rsidRDefault="004337CD">
      <w:pPr>
        <w:pStyle w:val="Standard"/>
        <w:jc w:val="center"/>
        <w:rPr>
          <w:rFonts w:ascii="Arial" w:hAnsi="Arial" w:cs="Arial"/>
          <w:sz w:val="36"/>
          <w:szCs w:val="36"/>
        </w:rPr>
      </w:pPr>
      <w:r>
        <w:rPr>
          <w:rFonts w:ascii="Arial" w:hAnsi="Arial" w:cs="Arial"/>
          <w:sz w:val="36"/>
          <w:szCs w:val="36"/>
        </w:rPr>
        <w:t>(Dual</w:t>
      </w:r>
      <w:r w:rsidR="00755B3E" w:rsidRPr="00B23DEB">
        <w:rPr>
          <w:rFonts w:ascii="Arial" w:hAnsi="Arial" w:cs="Arial"/>
          <w:sz w:val="36"/>
          <w:szCs w:val="36"/>
        </w:rPr>
        <w:t>)</w:t>
      </w:r>
    </w:p>
    <w:p w14:paraId="139E0950" w14:textId="77777777" w:rsidR="00A442F8" w:rsidRPr="00B23DEB" w:rsidRDefault="00755B3E">
      <w:pPr>
        <w:pStyle w:val="Standard"/>
        <w:jc w:val="center"/>
        <w:rPr>
          <w:rFonts w:ascii="Arial" w:hAnsi="Arial" w:cs="Arial"/>
          <w:b/>
        </w:rPr>
      </w:pPr>
      <w:r w:rsidRPr="00B23DEB">
        <w:rPr>
          <w:rFonts w:ascii="Arial" w:hAnsi="Arial" w:cs="Arial"/>
          <w:b/>
        </w:rPr>
        <w:t>GRADO MEDIO</w:t>
      </w:r>
    </w:p>
    <w:p w14:paraId="30D7FB3C" w14:textId="09F24ADD" w:rsidR="00A442F8" w:rsidRPr="00B23DEB" w:rsidRDefault="0060304A" w:rsidP="006F46AA">
      <w:pPr>
        <w:pStyle w:val="Standard"/>
        <w:jc w:val="center"/>
        <w:rPr>
          <w:rFonts w:ascii="Arial" w:hAnsi="Arial" w:cs="Arial"/>
        </w:rPr>
      </w:pPr>
      <w:r w:rsidRPr="00B23DEB">
        <w:rPr>
          <w:rFonts w:ascii="Arial" w:hAnsi="Arial" w:cs="Arial"/>
          <w:b/>
          <w:sz w:val="32"/>
          <w:szCs w:val="32"/>
        </w:rPr>
        <w:t>CURSO 20</w:t>
      </w:r>
      <w:r w:rsidR="007E4C39">
        <w:rPr>
          <w:rFonts w:ascii="Arial" w:hAnsi="Arial" w:cs="Arial"/>
          <w:b/>
          <w:sz w:val="32"/>
          <w:szCs w:val="32"/>
        </w:rPr>
        <w:t>20</w:t>
      </w:r>
      <w:r w:rsidR="004565C2">
        <w:rPr>
          <w:rFonts w:ascii="Arial" w:hAnsi="Arial" w:cs="Arial"/>
          <w:b/>
          <w:sz w:val="32"/>
          <w:szCs w:val="32"/>
        </w:rPr>
        <w:t>-21</w:t>
      </w:r>
    </w:p>
    <w:p w14:paraId="68CDF6F9" w14:textId="77777777" w:rsidR="00A442F8" w:rsidRPr="00B23DEB" w:rsidRDefault="00A442F8">
      <w:pPr>
        <w:pStyle w:val="Standard"/>
        <w:rPr>
          <w:rFonts w:ascii="Arial" w:hAnsi="Arial" w:cs="Arial"/>
        </w:rPr>
      </w:pPr>
    </w:p>
    <w:p w14:paraId="4088A7EB" w14:textId="77777777" w:rsidR="00A442F8" w:rsidRPr="00B23DEB" w:rsidRDefault="00A442F8">
      <w:pPr>
        <w:pStyle w:val="Standard"/>
        <w:rPr>
          <w:rFonts w:ascii="Arial" w:hAnsi="Arial" w:cs="Arial"/>
        </w:rPr>
      </w:pPr>
    </w:p>
    <w:p w14:paraId="559EA6B4" w14:textId="77777777" w:rsidR="00A442F8" w:rsidRPr="00B23DEB" w:rsidRDefault="00A442F8">
      <w:pPr>
        <w:pStyle w:val="Standard"/>
        <w:rPr>
          <w:rFonts w:ascii="Arial" w:hAnsi="Arial" w:cs="Arial"/>
        </w:rPr>
      </w:pPr>
    </w:p>
    <w:p w14:paraId="426E3A68" w14:textId="77777777" w:rsidR="00793817" w:rsidRPr="00B23DEB" w:rsidRDefault="00793817">
      <w:pPr>
        <w:pStyle w:val="Standard"/>
        <w:rPr>
          <w:rFonts w:ascii="Arial" w:hAnsi="Arial" w:cs="Arial"/>
        </w:rPr>
      </w:pPr>
    </w:p>
    <w:p w14:paraId="19C37AA8" w14:textId="77777777" w:rsidR="00793817" w:rsidRPr="00B23DEB" w:rsidRDefault="00793817">
      <w:pPr>
        <w:pStyle w:val="Standard"/>
        <w:rPr>
          <w:rFonts w:ascii="Arial" w:hAnsi="Arial" w:cs="Arial"/>
        </w:rPr>
      </w:pPr>
    </w:p>
    <w:p w14:paraId="7B452E75" w14:textId="77777777" w:rsidR="0065374C" w:rsidRDefault="0065374C">
      <w:pPr>
        <w:pStyle w:val="Standard"/>
        <w:rPr>
          <w:rFonts w:ascii="Arial" w:hAnsi="Arial" w:cs="Arial"/>
        </w:rPr>
      </w:pPr>
    </w:p>
    <w:p w14:paraId="28143DE2" w14:textId="77777777" w:rsidR="00601347" w:rsidRPr="00B23DEB" w:rsidRDefault="00601347">
      <w:pPr>
        <w:pStyle w:val="Standard"/>
        <w:rPr>
          <w:rFonts w:ascii="Arial" w:hAnsi="Arial" w:cs="Arial"/>
        </w:rPr>
      </w:pPr>
    </w:p>
    <w:p w14:paraId="2B96D8DA" w14:textId="77777777" w:rsidR="00A442F8" w:rsidRPr="00B23DEB" w:rsidRDefault="00755B3E">
      <w:pPr>
        <w:pStyle w:val="Standard"/>
        <w:jc w:val="right"/>
        <w:rPr>
          <w:rFonts w:ascii="Arial" w:hAnsi="Arial" w:cs="Arial"/>
          <w:b/>
        </w:rPr>
      </w:pPr>
      <w:r w:rsidRPr="00B23DEB">
        <w:rPr>
          <w:rFonts w:ascii="Arial" w:hAnsi="Arial" w:cs="Arial"/>
          <w:b/>
        </w:rPr>
        <w:t>FAMILIA PROFESIONAL DE IMAGEN PERSONAL</w:t>
      </w:r>
    </w:p>
    <w:p w14:paraId="5509DD30" w14:textId="77777777" w:rsidR="00A442F8" w:rsidRDefault="00755B3E" w:rsidP="007751E8">
      <w:pPr>
        <w:pStyle w:val="Standard"/>
        <w:jc w:val="right"/>
        <w:rPr>
          <w:rFonts w:ascii="Arial" w:hAnsi="Arial" w:cs="Arial"/>
          <w:b/>
        </w:rPr>
      </w:pPr>
      <w:r w:rsidRPr="00B23DEB">
        <w:rPr>
          <w:rFonts w:ascii="Arial" w:hAnsi="Arial" w:cs="Arial"/>
          <w:b/>
        </w:rPr>
        <w:t>I.E.S. GASPAR MELCHOR DE JOVELLANOS</w:t>
      </w:r>
    </w:p>
    <w:p w14:paraId="76776AE7" w14:textId="77777777" w:rsidR="006F53FF" w:rsidRDefault="004337CD" w:rsidP="004337CD">
      <w:pPr>
        <w:jc w:val="center"/>
        <w:rPr>
          <w:rFonts w:ascii="Arial" w:hAnsi="Arial" w:cs="Arial"/>
          <w:b/>
        </w:rPr>
      </w:pPr>
      <w:r>
        <w:rPr>
          <w:rFonts w:ascii="Arial" w:hAnsi="Arial" w:cs="Arial"/>
          <w:b/>
        </w:rPr>
        <w:tab/>
      </w:r>
    </w:p>
    <w:p w14:paraId="5E4D1268" w14:textId="77777777" w:rsidR="006F53FF" w:rsidRDefault="006F53FF" w:rsidP="004337CD">
      <w:pPr>
        <w:jc w:val="center"/>
        <w:rPr>
          <w:rFonts w:ascii="Arial" w:hAnsi="Arial" w:cs="Arial"/>
          <w:b/>
        </w:rPr>
      </w:pPr>
    </w:p>
    <w:p w14:paraId="4DC80E9A" w14:textId="77777777" w:rsidR="004337CD" w:rsidRPr="005E0DED" w:rsidRDefault="004337CD" w:rsidP="004337CD">
      <w:pPr>
        <w:jc w:val="center"/>
        <w:rPr>
          <w:rFonts w:ascii="Arial" w:hAnsi="Arial" w:cs="Arial"/>
          <w:b/>
          <w:bCs/>
          <w:sz w:val="36"/>
        </w:rPr>
      </w:pPr>
      <w:r w:rsidRPr="005E0DED">
        <w:rPr>
          <w:rFonts w:ascii="Arial" w:hAnsi="Arial" w:cs="Arial"/>
          <w:b/>
          <w:bCs/>
          <w:sz w:val="36"/>
        </w:rPr>
        <w:lastRenderedPageBreak/>
        <w:t>ÍNDICE</w:t>
      </w:r>
    </w:p>
    <w:p w14:paraId="0EE4F63A" w14:textId="77777777" w:rsidR="004337CD" w:rsidRPr="005E0DED" w:rsidRDefault="004337CD" w:rsidP="004337CD">
      <w:pPr>
        <w:jc w:val="right"/>
        <w:rPr>
          <w:rFonts w:ascii="Arial" w:hAnsi="Arial" w:cs="Arial"/>
          <w:b/>
          <w:bCs/>
          <w:sz w:val="28"/>
          <w:szCs w:val="28"/>
        </w:rPr>
      </w:pPr>
      <w:r w:rsidRPr="005E0DED">
        <w:rPr>
          <w:rFonts w:ascii="Arial" w:hAnsi="Arial" w:cs="Arial"/>
          <w:sz w:val="28"/>
          <w:szCs w:val="28"/>
        </w:rPr>
        <w:t>Pág</w:t>
      </w:r>
      <w:r w:rsidRPr="005E0DED">
        <w:rPr>
          <w:rFonts w:ascii="Arial" w:hAnsi="Arial" w:cs="Arial"/>
          <w:b/>
          <w:bCs/>
          <w:sz w:val="28"/>
          <w:szCs w:val="28"/>
        </w:rPr>
        <w:t>.</w:t>
      </w:r>
    </w:p>
    <w:p w14:paraId="00C6BF1B" w14:textId="77777777" w:rsidR="004337CD" w:rsidRPr="005E0DED" w:rsidRDefault="004337CD" w:rsidP="004337CD">
      <w:pPr>
        <w:pStyle w:val="Piedepgina"/>
        <w:tabs>
          <w:tab w:val="clear" w:pos="4252"/>
          <w:tab w:val="clear" w:pos="8504"/>
        </w:tabs>
        <w:rPr>
          <w:rFonts w:ascii="Arial" w:hAnsi="Arial" w:cs="Arial"/>
        </w:rPr>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7905"/>
        <w:gridCol w:w="815"/>
      </w:tblGrid>
      <w:tr w:rsidR="004337CD" w:rsidRPr="005E0DED" w14:paraId="20E290DD"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639E0C7A"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1. Introducción </w:t>
            </w:r>
          </w:p>
          <w:p w14:paraId="4151A1D4"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Identificación del título</w:t>
            </w:r>
          </w:p>
          <w:p w14:paraId="73BA0A78"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Perfil profesional del título</w:t>
            </w:r>
          </w:p>
          <w:p w14:paraId="4330903C"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Definición de formación profesional Dual</w:t>
            </w:r>
          </w:p>
          <w:p w14:paraId="391A2457"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Objeto y finalidades</w:t>
            </w:r>
          </w:p>
          <w:p w14:paraId="3AF0EF94"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Duración de FP Dual</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823CFAA" w14:textId="77777777" w:rsidR="004337CD" w:rsidRPr="005E0DED" w:rsidRDefault="004337CD" w:rsidP="00113689">
            <w:pPr>
              <w:pStyle w:val="Piedepgina"/>
              <w:tabs>
                <w:tab w:val="clear" w:pos="4252"/>
                <w:tab w:val="clear" w:pos="8504"/>
              </w:tabs>
              <w:jc w:val="center"/>
              <w:rPr>
                <w:rFonts w:ascii="Arial" w:hAnsi="Arial" w:cs="Arial"/>
              </w:rPr>
            </w:pPr>
            <w:r>
              <w:rPr>
                <w:rFonts w:ascii="Arial" w:hAnsi="Arial" w:cs="Arial"/>
              </w:rPr>
              <w:t>3</w:t>
            </w:r>
          </w:p>
        </w:tc>
      </w:tr>
      <w:tr w:rsidR="004337CD" w:rsidRPr="005E0DED" w14:paraId="3DA2BAD5"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EDC3B8A"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2. Presentación del módulo profesional</w:t>
            </w:r>
          </w:p>
          <w:p w14:paraId="51E4DB06"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2.1. Objetivos generales </w:t>
            </w:r>
            <w:proofErr w:type="gramStart"/>
            <w:r w:rsidRPr="004337CD">
              <w:rPr>
                <w:rFonts w:ascii="Arial" w:hAnsi="Arial" w:cs="Arial"/>
                <w:color w:val="00000A"/>
                <w:kern w:val="0"/>
                <w:sz w:val="24"/>
                <w:szCs w:val="24"/>
                <w:lang w:eastAsia="es-ES"/>
              </w:rPr>
              <w:t>del  módulo</w:t>
            </w:r>
            <w:proofErr w:type="gramEnd"/>
            <w:r w:rsidRPr="004337CD">
              <w:rPr>
                <w:rFonts w:ascii="Arial" w:hAnsi="Arial" w:cs="Arial"/>
                <w:color w:val="00000A"/>
                <w:kern w:val="0"/>
                <w:sz w:val="24"/>
                <w:szCs w:val="24"/>
                <w:lang w:eastAsia="es-ES"/>
              </w:rPr>
              <w:t xml:space="preserve"> profesional</w:t>
            </w:r>
          </w:p>
          <w:p w14:paraId="53B3505E"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2.2. Unidades de competencia asociadas al módulo profesional</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11F022A" w14:textId="77777777" w:rsidR="004337CD" w:rsidRPr="00113689" w:rsidRDefault="004337CD" w:rsidP="00113689">
            <w:pPr>
              <w:pStyle w:val="Piedepgina1"/>
              <w:tabs>
                <w:tab w:val="clear" w:pos="4252"/>
                <w:tab w:val="clear" w:pos="8504"/>
              </w:tabs>
              <w:jc w:val="center"/>
              <w:rPr>
                <w:rFonts w:ascii="Arial" w:hAnsi="Arial" w:cs="Arial"/>
                <w:lang w:val="es-ES"/>
              </w:rPr>
            </w:pPr>
            <w:r w:rsidRPr="00113689">
              <w:rPr>
                <w:rFonts w:ascii="Arial" w:hAnsi="Arial" w:cs="Arial"/>
                <w:lang w:val="es-ES"/>
              </w:rPr>
              <w:t>5</w:t>
            </w:r>
          </w:p>
        </w:tc>
      </w:tr>
      <w:tr w:rsidR="004337CD" w:rsidRPr="005E0DED" w14:paraId="296085C9"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6E65259"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3. Contenidos y distribución temporal</w:t>
            </w:r>
          </w:p>
          <w:p w14:paraId="6CF1F96B"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3.1. Organización de los contenidos en bloques temáticos</w:t>
            </w:r>
          </w:p>
          <w:p w14:paraId="19FA7CF4"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3.2. Unidades de trabajo</w:t>
            </w:r>
          </w:p>
          <w:p w14:paraId="39985284"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3.3. Resultados de aprendizaje y criterios de evaluación                                       </w:t>
            </w:r>
          </w:p>
          <w:p w14:paraId="23A25C6F"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3.4. Temporalización</w:t>
            </w:r>
          </w:p>
          <w:p w14:paraId="26C0D6EE"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3.5. Contenidos mínimos</w:t>
            </w:r>
          </w:p>
          <w:p w14:paraId="4F0242AD"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3.6. Transversalidad</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4C4B500" w14:textId="77777777" w:rsidR="004337CD" w:rsidRPr="00113689" w:rsidRDefault="004337CD" w:rsidP="00113689">
            <w:pPr>
              <w:pStyle w:val="Piedepgina1"/>
              <w:tabs>
                <w:tab w:val="clear" w:pos="4252"/>
                <w:tab w:val="clear" w:pos="8504"/>
              </w:tabs>
              <w:jc w:val="center"/>
              <w:rPr>
                <w:rFonts w:ascii="Arial" w:hAnsi="Arial" w:cs="Arial"/>
                <w:lang w:val="es-ES"/>
              </w:rPr>
            </w:pPr>
            <w:r w:rsidRPr="00113689">
              <w:rPr>
                <w:rFonts w:ascii="Arial" w:hAnsi="Arial" w:cs="Arial"/>
                <w:lang w:val="es-ES"/>
              </w:rPr>
              <w:t>6</w:t>
            </w:r>
          </w:p>
        </w:tc>
      </w:tr>
      <w:tr w:rsidR="004337CD" w:rsidRPr="005E0DED" w14:paraId="327930D3"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76F9401D" w14:textId="77777777" w:rsidR="004337CD" w:rsidRPr="00113689" w:rsidRDefault="004337CD" w:rsidP="00113689">
            <w:pPr>
              <w:pStyle w:val="Piedepgina1"/>
              <w:tabs>
                <w:tab w:val="clear" w:pos="4252"/>
                <w:tab w:val="clear" w:pos="8504"/>
              </w:tabs>
              <w:rPr>
                <w:rFonts w:ascii="Arial" w:hAnsi="Arial" w:cs="Arial"/>
                <w:lang w:val="es-ES"/>
              </w:rPr>
            </w:pPr>
            <w:r w:rsidRPr="00113689">
              <w:rPr>
                <w:rFonts w:ascii="Arial" w:hAnsi="Arial" w:cs="Arial"/>
                <w:lang w:val="es-ES"/>
              </w:rPr>
              <w:t xml:space="preserve">4. Metodología y estrategias metodológicas               </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31D9F68" w14:textId="77777777" w:rsidR="004337CD" w:rsidRPr="00113689" w:rsidRDefault="004337CD" w:rsidP="00113689">
            <w:pPr>
              <w:pStyle w:val="Piedepgina1"/>
              <w:tabs>
                <w:tab w:val="clear" w:pos="4252"/>
                <w:tab w:val="clear" w:pos="8504"/>
              </w:tabs>
              <w:jc w:val="center"/>
              <w:rPr>
                <w:rFonts w:ascii="Arial" w:hAnsi="Arial" w:cs="Arial"/>
                <w:lang w:val="es-ES"/>
              </w:rPr>
            </w:pPr>
            <w:r w:rsidRPr="00113689">
              <w:rPr>
                <w:rFonts w:ascii="Arial" w:hAnsi="Arial" w:cs="Arial"/>
                <w:lang w:val="es-ES"/>
              </w:rPr>
              <w:t>14</w:t>
            </w:r>
          </w:p>
        </w:tc>
      </w:tr>
      <w:tr w:rsidR="004337CD" w:rsidRPr="005E0DED" w14:paraId="7B05E028"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6E52D289"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5. Evaluación                                                                                           </w:t>
            </w:r>
          </w:p>
          <w:p w14:paraId="7A63C156" w14:textId="77777777" w:rsidR="004337CD" w:rsidRPr="004337CD" w:rsidRDefault="004337CD" w:rsidP="004337CD">
            <w:pPr>
              <w:pStyle w:val="Piedepgina"/>
              <w:suppressLineNumbers w:val="0"/>
              <w:tabs>
                <w:tab w:val="clear" w:pos="4252"/>
                <w:tab w:val="clear" w:pos="8504"/>
                <w:tab w:val="left" w:pos="5850"/>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5.1. Procedimientos de evaluación</w:t>
            </w:r>
            <w:r w:rsidRPr="004337CD">
              <w:rPr>
                <w:rFonts w:ascii="Arial" w:hAnsi="Arial" w:cs="Arial"/>
                <w:color w:val="00000A"/>
                <w:kern w:val="0"/>
                <w:sz w:val="24"/>
                <w:szCs w:val="24"/>
                <w:lang w:eastAsia="es-ES"/>
              </w:rPr>
              <w:tab/>
            </w:r>
          </w:p>
          <w:p w14:paraId="5FFCEBEA" w14:textId="77777777" w:rsidR="004337CD" w:rsidRPr="004337CD" w:rsidRDefault="004337CD" w:rsidP="004337CD">
            <w:pPr>
              <w:pStyle w:val="Piedepgina"/>
              <w:suppressLineNumbers w:val="0"/>
              <w:tabs>
                <w:tab w:val="clear" w:pos="4252"/>
                <w:tab w:val="clear" w:pos="8504"/>
                <w:tab w:val="left" w:pos="5850"/>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 xml:space="preserve">      5.2. Instrumentos de evaluación</w:t>
            </w:r>
            <w:r w:rsidRPr="004337CD">
              <w:rPr>
                <w:rFonts w:ascii="Arial" w:hAnsi="Arial" w:cs="Arial"/>
                <w:color w:val="00000A"/>
                <w:kern w:val="0"/>
                <w:sz w:val="24"/>
                <w:szCs w:val="24"/>
                <w:lang w:eastAsia="es-ES"/>
              </w:rPr>
              <w:tab/>
            </w:r>
          </w:p>
          <w:p w14:paraId="04F34A9A" w14:textId="77777777" w:rsidR="004337CD" w:rsidRPr="00113689" w:rsidRDefault="004337CD" w:rsidP="004337CD">
            <w:pPr>
              <w:pStyle w:val="Piedepgina1"/>
              <w:tabs>
                <w:tab w:val="clear" w:pos="4252"/>
                <w:tab w:val="clear" w:pos="8504"/>
              </w:tabs>
              <w:rPr>
                <w:rFonts w:ascii="Arial" w:hAnsi="Arial" w:cs="Arial"/>
                <w:color w:val="00000A"/>
                <w:lang w:val="es-ES"/>
              </w:rPr>
            </w:pPr>
            <w:r w:rsidRPr="00113689">
              <w:rPr>
                <w:rFonts w:ascii="Arial" w:hAnsi="Arial" w:cs="Arial"/>
                <w:color w:val="00000A"/>
                <w:lang w:val="es-ES"/>
              </w:rPr>
              <w:t xml:space="preserve">      5.3. Criterios de calificación</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4819A37" w14:textId="77777777" w:rsidR="004337CD" w:rsidRPr="00113689" w:rsidRDefault="004337CD" w:rsidP="00113689">
            <w:pPr>
              <w:pStyle w:val="Piedepgina1"/>
              <w:tabs>
                <w:tab w:val="clear" w:pos="4252"/>
                <w:tab w:val="clear" w:pos="8504"/>
              </w:tabs>
              <w:jc w:val="center"/>
              <w:rPr>
                <w:rFonts w:ascii="Arial" w:hAnsi="Arial" w:cs="Arial"/>
                <w:lang w:val="es-ES"/>
              </w:rPr>
            </w:pPr>
            <w:r w:rsidRPr="00113689">
              <w:rPr>
                <w:rFonts w:ascii="Arial" w:hAnsi="Arial" w:cs="Arial"/>
                <w:lang w:val="es-ES"/>
              </w:rPr>
              <w:t>15</w:t>
            </w:r>
          </w:p>
        </w:tc>
      </w:tr>
      <w:tr w:rsidR="004337CD" w:rsidRPr="004337CD" w14:paraId="3B550BB5"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B7556DE"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6. Recursos didácticos y materiales</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F9251B2"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18</w:t>
            </w:r>
          </w:p>
        </w:tc>
      </w:tr>
      <w:tr w:rsidR="004337CD" w:rsidRPr="004337CD" w14:paraId="45AEF69D"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48AEE3C3"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7. Medidas de atención a la diversidad</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86494D7"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19</w:t>
            </w:r>
          </w:p>
        </w:tc>
      </w:tr>
      <w:tr w:rsidR="004337CD" w:rsidRPr="004337CD" w14:paraId="1214AB0A"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tbl>
            <w:tblPr>
              <w:tblW w:w="8720" w:type="dxa"/>
              <w:tblLayout w:type="fixed"/>
              <w:tblCellMar>
                <w:left w:w="10" w:type="dxa"/>
                <w:right w:w="10" w:type="dxa"/>
              </w:tblCellMar>
              <w:tblLook w:val="0000" w:firstRow="0" w:lastRow="0" w:firstColumn="0" w:lastColumn="0" w:noHBand="0" w:noVBand="0"/>
            </w:tblPr>
            <w:tblGrid>
              <w:gridCol w:w="7567"/>
              <w:gridCol w:w="1153"/>
            </w:tblGrid>
            <w:tr w:rsidR="004337CD" w:rsidRPr="004337CD" w14:paraId="04717BA1" w14:textId="77777777" w:rsidTr="00113689">
              <w:tc>
                <w:tcPr>
                  <w:tcW w:w="7567" w:type="dxa"/>
                  <w:tcMar>
                    <w:top w:w="0" w:type="dxa"/>
                    <w:left w:w="108" w:type="dxa"/>
                    <w:bottom w:w="0" w:type="dxa"/>
                    <w:right w:w="108" w:type="dxa"/>
                  </w:tcMar>
                </w:tcPr>
                <w:p w14:paraId="6437BE46"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8. Criterios de promoción de primer curso a segundo curso y calificación final</w:t>
                  </w:r>
                </w:p>
              </w:tc>
              <w:tc>
                <w:tcPr>
                  <w:tcW w:w="1153" w:type="dxa"/>
                  <w:tcMar>
                    <w:top w:w="0" w:type="dxa"/>
                    <w:left w:w="108" w:type="dxa"/>
                    <w:bottom w:w="0" w:type="dxa"/>
                    <w:right w:w="108" w:type="dxa"/>
                  </w:tcMar>
                  <w:vAlign w:val="bottom"/>
                </w:tcPr>
                <w:p w14:paraId="498B6A15"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r>
          </w:tbl>
          <w:p w14:paraId="10A0745B"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9C889E"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19</w:t>
            </w:r>
          </w:p>
          <w:p w14:paraId="6E321320"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r>
      <w:tr w:rsidR="004337CD" w:rsidRPr="004337CD" w14:paraId="2DA26B9B"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3DF24E36"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9.  Actividades de recuperación de módulos profesionales pendientes</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14:paraId="13AF5492"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20</w:t>
            </w:r>
          </w:p>
          <w:p w14:paraId="484C2E8B"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r>
      <w:tr w:rsidR="004337CD" w:rsidRPr="004337CD" w14:paraId="1388C4F4"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4B06DC5E"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10. Actividades complementarias y extraescolares</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140F1CA" w14:textId="77777777" w:rsidR="004337CD" w:rsidRPr="004337CD" w:rsidRDefault="002C09F8"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22</w:t>
            </w:r>
          </w:p>
        </w:tc>
      </w:tr>
      <w:tr w:rsidR="004337CD" w:rsidRPr="004337CD" w14:paraId="5DBF83A0"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00F86DB5"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11. Evaluación de la función docente</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5955A8C" w14:textId="77777777" w:rsidR="004337CD" w:rsidRPr="004337CD" w:rsidRDefault="002C09F8"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23</w:t>
            </w:r>
          </w:p>
        </w:tc>
      </w:tr>
      <w:tr w:rsidR="004337CD" w:rsidRPr="004337CD" w14:paraId="168C260F" w14:textId="77777777" w:rsidTr="00113689">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17298378" w14:textId="77777777" w:rsidR="004337CD" w:rsidRPr="004337CD" w:rsidRDefault="004337CD"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4337CD">
              <w:rPr>
                <w:rFonts w:ascii="Arial" w:hAnsi="Arial" w:cs="Arial"/>
                <w:color w:val="00000A"/>
                <w:kern w:val="0"/>
                <w:sz w:val="24"/>
                <w:szCs w:val="24"/>
                <w:lang w:eastAsia="es-ES"/>
              </w:rPr>
              <w:t>12. Revisión de la programación</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EA54D1D" w14:textId="77777777" w:rsidR="004337CD" w:rsidRPr="004337CD" w:rsidRDefault="002C09F8" w:rsidP="004337CD">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24</w:t>
            </w:r>
          </w:p>
        </w:tc>
      </w:tr>
    </w:tbl>
    <w:p w14:paraId="199CBCBB" w14:textId="77777777" w:rsidR="004337CD" w:rsidRDefault="004337CD" w:rsidP="004337CD">
      <w:pPr>
        <w:pStyle w:val="Standard"/>
        <w:tabs>
          <w:tab w:val="left" w:pos="2835"/>
        </w:tabs>
        <w:jc w:val="left"/>
        <w:rPr>
          <w:rFonts w:ascii="Arial" w:hAnsi="Arial" w:cs="Arial"/>
          <w:b/>
        </w:rPr>
      </w:pPr>
    </w:p>
    <w:p w14:paraId="2D011D03" w14:textId="77777777" w:rsidR="004337CD" w:rsidRDefault="004337CD" w:rsidP="007751E8">
      <w:pPr>
        <w:pStyle w:val="Standard"/>
        <w:jc w:val="right"/>
        <w:rPr>
          <w:rFonts w:ascii="Arial" w:hAnsi="Arial" w:cs="Arial"/>
          <w:b/>
        </w:rPr>
      </w:pPr>
    </w:p>
    <w:p w14:paraId="1EC2D615" w14:textId="77777777" w:rsidR="004337CD" w:rsidRPr="007751E8" w:rsidRDefault="004337CD" w:rsidP="007751E8">
      <w:pPr>
        <w:pStyle w:val="Standard"/>
        <w:jc w:val="right"/>
        <w:rPr>
          <w:rFonts w:ascii="Arial" w:hAnsi="Arial" w:cs="Arial"/>
          <w:b/>
        </w:rPr>
      </w:pPr>
    </w:p>
    <w:p w14:paraId="339B9CE0" w14:textId="77777777" w:rsidR="00A442F8" w:rsidRPr="00AD128D" w:rsidRDefault="0065374C">
      <w:pPr>
        <w:pStyle w:val="Standard"/>
        <w:pageBreakBefore/>
        <w:rPr>
          <w:rFonts w:ascii="Arial" w:hAnsi="Arial" w:cs="Arial"/>
          <w:b/>
          <w:bCs/>
          <w:sz w:val="24"/>
          <w:szCs w:val="24"/>
          <w:lang w:eastAsia="es-ES"/>
        </w:rPr>
      </w:pPr>
      <w:r w:rsidRPr="00AD128D">
        <w:rPr>
          <w:rFonts w:ascii="Arial" w:hAnsi="Arial" w:cs="Arial"/>
          <w:b/>
          <w:bCs/>
          <w:sz w:val="24"/>
          <w:szCs w:val="24"/>
          <w:lang w:eastAsia="es-ES"/>
        </w:rPr>
        <w:lastRenderedPageBreak/>
        <w:t>1. INTRODUCCIÓN</w:t>
      </w:r>
      <w:r w:rsidR="004722D9" w:rsidRPr="00AD128D">
        <w:rPr>
          <w:rFonts w:ascii="Arial" w:hAnsi="Arial" w:cs="Arial"/>
          <w:b/>
          <w:bCs/>
          <w:sz w:val="24"/>
          <w:szCs w:val="24"/>
          <w:lang w:eastAsia="es-ES"/>
        </w:rPr>
        <w:t xml:space="preserve">  </w:t>
      </w:r>
    </w:p>
    <w:p w14:paraId="73DE0E85" w14:textId="77777777" w:rsidR="00A442F8" w:rsidRPr="00AD128D" w:rsidRDefault="0065374C">
      <w:pPr>
        <w:pStyle w:val="Standard"/>
        <w:rPr>
          <w:rFonts w:ascii="Arial" w:hAnsi="Arial" w:cs="Arial"/>
          <w:bCs/>
          <w:sz w:val="24"/>
          <w:szCs w:val="24"/>
          <w:lang w:eastAsia="es-ES"/>
        </w:rPr>
      </w:pPr>
      <w:r w:rsidRPr="00AD128D">
        <w:rPr>
          <w:rFonts w:ascii="Arial" w:hAnsi="Arial" w:cs="Arial"/>
          <w:bCs/>
          <w:sz w:val="24"/>
          <w:szCs w:val="24"/>
          <w:lang w:eastAsia="es-ES"/>
        </w:rPr>
        <w:tab/>
      </w:r>
      <w:r w:rsidR="00755B3E" w:rsidRPr="00AD128D">
        <w:rPr>
          <w:rFonts w:ascii="Arial" w:hAnsi="Arial" w:cs="Arial"/>
          <w:bCs/>
          <w:sz w:val="24"/>
          <w:szCs w:val="24"/>
          <w:lang w:eastAsia="es-ES"/>
        </w:rPr>
        <w:t>IDENTIFICACIÓN DEL TÍTULO</w:t>
      </w:r>
    </w:p>
    <w:p w14:paraId="28DFF9A8"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Real Decreto 1588/2011, de 4 de noviembre, por el que se establece el título de Técnico en Peluquería y Cosmética Capilar</w:t>
      </w:r>
    </w:p>
    <w:p w14:paraId="337966E4"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El título de Técnico en Peluquería y Cosmética Capilar queda identificado por los siguientes elementos:</w:t>
      </w:r>
    </w:p>
    <w:p w14:paraId="536D0FE5"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Denominación: Peluquería y Cosmética Capilar.</w:t>
      </w:r>
    </w:p>
    <w:p w14:paraId="1A07A095"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Nivel: Formación Profesional de Grado Medio.</w:t>
      </w:r>
    </w:p>
    <w:p w14:paraId="31A8262F"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Duración: 2000 horas.</w:t>
      </w:r>
    </w:p>
    <w:p w14:paraId="1ACD9971"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Familia Profesional: Imagen Personal.</w:t>
      </w:r>
    </w:p>
    <w:p w14:paraId="5C8438A6" w14:textId="77777777" w:rsidR="005A0C07"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Referente europeo: CINE−3b (Clasificación Internacional Normalizada de la Educación).</w:t>
      </w:r>
    </w:p>
    <w:p w14:paraId="577E25C6"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 xml:space="preserve"> </w:t>
      </w:r>
      <w:r w:rsidR="0065374C" w:rsidRPr="00AD128D">
        <w:rPr>
          <w:rFonts w:ascii="Arial" w:hAnsi="Arial" w:cs="Arial"/>
          <w:bCs/>
          <w:sz w:val="24"/>
          <w:szCs w:val="24"/>
          <w:lang w:eastAsia="es-ES"/>
        </w:rPr>
        <w:tab/>
      </w:r>
      <w:r w:rsidRPr="00AD128D">
        <w:rPr>
          <w:rFonts w:ascii="Arial" w:hAnsi="Arial" w:cs="Arial"/>
          <w:bCs/>
          <w:sz w:val="24"/>
          <w:szCs w:val="24"/>
          <w:lang w:eastAsia="es-ES"/>
        </w:rPr>
        <w:t>PERFIL PROFESIONAL DEL TÍTULO.</w:t>
      </w:r>
    </w:p>
    <w:p w14:paraId="1D7C053B" w14:textId="77777777" w:rsidR="005A0C07"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14:paraId="39E17C47"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RD 1529/2012, de 8 de noviembre</w:t>
      </w:r>
    </w:p>
    <w:p w14:paraId="1A699373" w14:textId="77777777" w:rsidR="005A0C07" w:rsidRDefault="00755B3E">
      <w:pPr>
        <w:pStyle w:val="Standard"/>
        <w:rPr>
          <w:rFonts w:ascii="Arial" w:hAnsi="Arial" w:cs="Arial"/>
          <w:bCs/>
          <w:sz w:val="24"/>
          <w:szCs w:val="24"/>
          <w:lang w:eastAsia="es-ES"/>
        </w:rPr>
      </w:pPr>
      <w:r w:rsidRPr="00AD128D">
        <w:rPr>
          <w:rFonts w:ascii="Arial" w:hAnsi="Arial" w:cs="Arial"/>
          <w:bCs/>
          <w:sz w:val="24"/>
          <w:szCs w:val="24"/>
          <w:lang w:eastAsia="es-ES"/>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w:t>
      </w:r>
    </w:p>
    <w:p w14:paraId="5F4A6C95" w14:textId="77777777" w:rsidR="00CC23F0" w:rsidRPr="00AD128D" w:rsidRDefault="00CC23F0">
      <w:pPr>
        <w:pStyle w:val="Standard"/>
        <w:rPr>
          <w:rFonts w:ascii="Arial" w:hAnsi="Arial" w:cs="Arial"/>
          <w:bCs/>
          <w:sz w:val="24"/>
          <w:szCs w:val="24"/>
          <w:lang w:eastAsia="es-ES"/>
        </w:rPr>
      </w:pPr>
    </w:p>
    <w:p w14:paraId="453466BF"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 xml:space="preserve"> </w:t>
      </w:r>
      <w:r w:rsidR="0065374C" w:rsidRPr="00AD128D">
        <w:rPr>
          <w:rFonts w:ascii="Arial" w:hAnsi="Arial" w:cs="Arial"/>
          <w:bCs/>
          <w:sz w:val="24"/>
          <w:szCs w:val="24"/>
          <w:lang w:eastAsia="es-ES"/>
        </w:rPr>
        <w:tab/>
      </w:r>
      <w:r w:rsidRPr="00AD128D">
        <w:rPr>
          <w:rFonts w:ascii="Arial" w:hAnsi="Arial" w:cs="Arial"/>
          <w:bCs/>
          <w:sz w:val="24"/>
          <w:szCs w:val="24"/>
          <w:lang w:eastAsia="es-ES"/>
        </w:rPr>
        <w:t>DEFINICIÓN DE FORMACIÓN PROFESIONAL DUAL.</w:t>
      </w:r>
    </w:p>
    <w:p w14:paraId="06568655"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RD 1529/2012, de 8 de noviembre</w:t>
      </w:r>
    </w:p>
    <w:p w14:paraId="406C0F4B" w14:textId="77777777" w:rsidR="00A442F8" w:rsidRPr="00AD128D" w:rsidRDefault="00755B3E">
      <w:pPr>
        <w:pStyle w:val="Standard"/>
        <w:rPr>
          <w:rFonts w:ascii="Arial" w:hAnsi="Arial" w:cs="Arial"/>
          <w:sz w:val="24"/>
          <w:szCs w:val="24"/>
        </w:rPr>
      </w:pPr>
      <w:r w:rsidRPr="00AD128D">
        <w:rPr>
          <w:rFonts w:ascii="Arial" w:hAnsi="Arial" w:cs="Arial"/>
          <w:bCs/>
          <w:sz w:val="24"/>
          <w:szCs w:val="24"/>
          <w:lang w:eastAsia="es-ES"/>
        </w:rPr>
        <w:t>1. Se entenderá por formación profesional dual el conjunto de las acciones e iniciativas formativas, mixtas de empleo y formación, que tienen por objeto la cualificación profesional de los trabajadores en un régimen de alternancia de actividad laboral en una empresa con la actividad formativa recibida en el marco del sistema de formación profesional para el empleo o del sistema educativo.</w:t>
      </w:r>
    </w:p>
    <w:p w14:paraId="0C9394BA"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 xml:space="preserve"> 2. Tendrá la consideración de formación profesional dual la actividad formativa inherente a los contratos para la formación y el aprendizaje regulada en el capítulo II del título II.</w:t>
      </w:r>
    </w:p>
    <w:p w14:paraId="14BD6D4D" w14:textId="77777777" w:rsidR="00601347" w:rsidRDefault="0065374C">
      <w:pPr>
        <w:pStyle w:val="Standard"/>
        <w:rPr>
          <w:rFonts w:ascii="Arial" w:hAnsi="Arial" w:cs="Arial"/>
          <w:bCs/>
          <w:sz w:val="24"/>
          <w:szCs w:val="24"/>
          <w:lang w:eastAsia="es-ES"/>
        </w:rPr>
      </w:pPr>
      <w:r w:rsidRPr="00AD128D">
        <w:rPr>
          <w:rFonts w:ascii="Arial" w:hAnsi="Arial" w:cs="Arial"/>
          <w:bCs/>
          <w:sz w:val="24"/>
          <w:szCs w:val="24"/>
          <w:lang w:eastAsia="es-ES"/>
        </w:rPr>
        <w:tab/>
      </w:r>
    </w:p>
    <w:p w14:paraId="4216F29F"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OBJETO Y FINALIDADES</w:t>
      </w:r>
    </w:p>
    <w:p w14:paraId="05669AD4"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lastRenderedPageBreak/>
        <w:t xml:space="preserve"> El desarrollo de proyectos de formación profesional dual tendrá las siguientes finalidades:</w:t>
      </w:r>
    </w:p>
    <w:p w14:paraId="4C4E5B0E" w14:textId="77777777" w:rsidR="00A442F8" w:rsidRPr="00AD128D" w:rsidRDefault="00755B3E">
      <w:pPr>
        <w:pStyle w:val="Standard"/>
        <w:rPr>
          <w:rFonts w:ascii="Arial" w:hAnsi="Arial" w:cs="Arial"/>
          <w:sz w:val="24"/>
          <w:szCs w:val="24"/>
        </w:rPr>
      </w:pPr>
      <w:r w:rsidRPr="00AD128D">
        <w:rPr>
          <w:rFonts w:ascii="Arial" w:hAnsi="Arial" w:cs="Arial"/>
          <w:bCs/>
          <w:sz w:val="24"/>
          <w:szCs w:val="24"/>
          <w:lang w:eastAsia="es-ES"/>
        </w:rPr>
        <w:t xml:space="preserve">a) Incrementar el número de personas que puedan obtener un título de </w:t>
      </w:r>
      <w:r w:rsidR="004843AE" w:rsidRPr="00AD128D">
        <w:rPr>
          <w:rFonts w:ascii="Arial" w:hAnsi="Arial" w:cs="Arial"/>
          <w:bCs/>
          <w:sz w:val="24"/>
          <w:szCs w:val="24"/>
          <w:lang w:eastAsia="es-ES"/>
        </w:rPr>
        <w:t>enseñanza secundaria</w:t>
      </w:r>
      <w:r w:rsidRPr="00AD128D">
        <w:rPr>
          <w:rFonts w:ascii="Arial" w:hAnsi="Arial" w:cs="Arial"/>
          <w:bCs/>
          <w:sz w:val="24"/>
          <w:szCs w:val="24"/>
          <w:lang w:eastAsia="es-ES"/>
        </w:rPr>
        <w:t xml:space="preserve"> postobligatoria a través de las enseñanzas de formación profesional.</w:t>
      </w:r>
    </w:p>
    <w:p w14:paraId="75081015"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b) Conseguir una mayor motivación en el alumnado disminuyendo el abandono escolar temprano.</w:t>
      </w:r>
    </w:p>
    <w:p w14:paraId="515DFA54"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c) Facilitar la inserción laboral como consecuencia de un mayor contacto con las empresas.</w:t>
      </w:r>
    </w:p>
    <w:p w14:paraId="1D59365E"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d) Incrementar la vinculación y corresponsabilidad del tejido empresarial con la formación profesional.</w:t>
      </w:r>
    </w:p>
    <w:p w14:paraId="0287836D"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e) Potenciar la relación del profesorado de formación profesional con las empresas del sector y favorecer la transferencia de conocimientos.</w:t>
      </w:r>
    </w:p>
    <w:p w14:paraId="23C9A6D2"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f) Obtener datos cualitativos y cuantitativos que permitan la toma de decisiones en relación con la mejora de la calidad de la formación profesional.</w:t>
      </w:r>
    </w:p>
    <w:p w14:paraId="0A117EF1" w14:textId="77777777" w:rsidR="00A442F8" w:rsidRPr="00AD128D" w:rsidRDefault="0065374C">
      <w:pPr>
        <w:pStyle w:val="Standard"/>
        <w:rPr>
          <w:rFonts w:ascii="Arial" w:hAnsi="Arial" w:cs="Arial"/>
          <w:bCs/>
          <w:sz w:val="24"/>
          <w:szCs w:val="24"/>
          <w:lang w:eastAsia="es-ES"/>
        </w:rPr>
      </w:pPr>
      <w:r w:rsidRPr="00AD128D">
        <w:rPr>
          <w:rFonts w:ascii="Arial" w:hAnsi="Arial" w:cs="Arial"/>
          <w:bCs/>
          <w:sz w:val="24"/>
          <w:szCs w:val="24"/>
          <w:lang w:eastAsia="es-ES"/>
        </w:rPr>
        <w:tab/>
      </w:r>
      <w:r w:rsidR="00755B3E" w:rsidRPr="00AD128D">
        <w:rPr>
          <w:rFonts w:ascii="Arial" w:hAnsi="Arial" w:cs="Arial"/>
          <w:bCs/>
          <w:sz w:val="24"/>
          <w:szCs w:val="24"/>
          <w:lang w:eastAsia="es-ES"/>
        </w:rPr>
        <w:t>DURACIÓN DE FP DUAL</w:t>
      </w:r>
    </w:p>
    <w:p w14:paraId="5C3F93F4" w14:textId="77777777" w:rsidR="00A442F8" w:rsidRPr="00AD128D" w:rsidRDefault="00755B3E">
      <w:pPr>
        <w:pStyle w:val="Standard"/>
        <w:rPr>
          <w:rFonts w:ascii="Arial" w:hAnsi="Arial" w:cs="Arial"/>
          <w:sz w:val="24"/>
          <w:szCs w:val="24"/>
        </w:rPr>
      </w:pPr>
      <w:r w:rsidRPr="00AD128D">
        <w:rPr>
          <w:rFonts w:ascii="Arial" w:hAnsi="Arial" w:cs="Arial"/>
          <w:bCs/>
          <w:sz w:val="24"/>
          <w:szCs w:val="24"/>
          <w:u w:val="single"/>
          <w:lang w:eastAsia="es-ES"/>
        </w:rPr>
        <w:t>Duración de la actividad formativa</w:t>
      </w:r>
      <w:r w:rsidRPr="00AD128D">
        <w:rPr>
          <w:rFonts w:ascii="Arial" w:hAnsi="Arial" w:cs="Arial"/>
          <w:bCs/>
          <w:sz w:val="24"/>
          <w:szCs w:val="24"/>
          <w:lang w:eastAsia="es-ES"/>
        </w:rPr>
        <w:t>.</w:t>
      </w:r>
    </w:p>
    <w:p w14:paraId="0E1BDE85" w14:textId="77777777" w:rsidR="00A442F8" w:rsidRPr="00AD128D" w:rsidRDefault="00755B3E">
      <w:pPr>
        <w:pStyle w:val="Standard"/>
        <w:rPr>
          <w:rFonts w:ascii="Arial" w:hAnsi="Arial" w:cs="Arial"/>
          <w:sz w:val="24"/>
          <w:szCs w:val="24"/>
        </w:rPr>
      </w:pPr>
      <w:r w:rsidRPr="00AD128D">
        <w:rPr>
          <w:rFonts w:ascii="Arial" w:hAnsi="Arial" w:cs="Arial"/>
          <w:bCs/>
          <w:sz w:val="24"/>
          <w:szCs w:val="24"/>
          <w:lang w:eastAsia="es-ES"/>
        </w:rPr>
        <w:t>1.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5E3456DA" w14:textId="77777777" w:rsidR="00A442F8" w:rsidRPr="00AD128D" w:rsidRDefault="00755B3E">
      <w:pPr>
        <w:pStyle w:val="Standard"/>
        <w:rPr>
          <w:rFonts w:ascii="Arial" w:hAnsi="Arial" w:cs="Arial"/>
          <w:sz w:val="24"/>
          <w:szCs w:val="24"/>
        </w:rPr>
      </w:pPr>
      <w:r w:rsidRPr="00AD128D">
        <w:rPr>
          <w:rFonts w:ascii="Arial" w:hAnsi="Arial" w:cs="Arial"/>
          <w:bCs/>
          <w:sz w:val="24"/>
          <w:szCs w:val="24"/>
          <w:lang w:eastAsia="es-ES"/>
        </w:rPr>
        <w:t xml:space="preserve">2. </w:t>
      </w:r>
      <w:r w:rsidRPr="00AD128D">
        <w:rPr>
          <w:rFonts w:ascii="Arial" w:hAnsi="Arial" w:cs="Arial"/>
          <w:bCs/>
          <w:sz w:val="24"/>
          <w:szCs w:val="24"/>
          <w:u w:val="single"/>
          <w:lang w:eastAsia="es-ES"/>
        </w:rPr>
        <w:t>El periodo de formación se desarrollará durante la vigencia del contrato para formación y el aprendizaje</w:t>
      </w:r>
      <w:r w:rsidRPr="00AD128D">
        <w:rPr>
          <w:rFonts w:ascii="Arial" w:hAnsi="Arial" w:cs="Arial"/>
          <w:bCs/>
          <w:sz w:val="24"/>
          <w:szCs w:val="24"/>
          <w:lang w:eastAsia="es-ES"/>
        </w:rPr>
        <w:t>.</w:t>
      </w:r>
    </w:p>
    <w:p w14:paraId="18F4CE6D"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RD 1529/2012, de 8 de noviembre. (Programa de formación)</w:t>
      </w:r>
    </w:p>
    <w:p w14:paraId="029FEE4A"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14:paraId="4C853352"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t>2. Se establecerá un mínimo del 33% de las horas de formación establecidas en el título con participación de la empresa. Este porcentaje podrá ampliarse en función de las características de cada módulo profesional y de la empresa participante.</w:t>
      </w:r>
    </w:p>
    <w:p w14:paraId="2D0EB19A" w14:textId="77777777" w:rsidR="00A442F8" w:rsidRPr="00AD128D" w:rsidRDefault="00755B3E">
      <w:pPr>
        <w:pStyle w:val="Standard"/>
        <w:rPr>
          <w:rFonts w:ascii="Arial" w:hAnsi="Arial" w:cs="Arial"/>
          <w:bCs/>
          <w:sz w:val="24"/>
          <w:szCs w:val="24"/>
          <w:lang w:eastAsia="es-ES"/>
        </w:rPr>
      </w:pPr>
      <w:r w:rsidRPr="00AD128D">
        <w:rPr>
          <w:rFonts w:ascii="Arial" w:hAnsi="Arial" w:cs="Arial"/>
          <w:bCs/>
          <w:sz w:val="24"/>
          <w:szCs w:val="24"/>
          <w:lang w:eastAsia="es-ES"/>
        </w:rPr>
        <w:lastRenderedPageBreak/>
        <w:t>3. La duración del ciclo formativo podrá ampliarse hasta tres años.</w:t>
      </w:r>
    </w:p>
    <w:p w14:paraId="27C01F23" w14:textId="77777777" w:rsidR="0015651D" w:rsidRPr="00AD128D" w:rsidRDefault="00755B3E" w:rsidP="0015651D">
      <w:pPr>
        <w:pStyle w:val="Standard"/>
        <w:rPr>
          <w:rFonts w:ascii="Arial" w:hAnsi="Arial" w:cs="Arial"/>
          <w:bCs/>
          <w:sz w:val="24"/>
          <w:szCs w:val="24"/>
          <w:lang w:eastAsia="es-ES"/>
        </w:rPr>
      </w:pPr>
      <w:r w:rsidRPr="00AD128D">
        <w:rPr>
          <w:rFonts w:ascii="Arial" w:hAnsi="Arial" w:cs="Arial"/>
          <w:bCs/>
          <w:sz w:val="24"/>
          <w:szCs w:val="24"/>
          <w:lang w:eastAsia="es-ES"/>
        </w:rPr>
        <w:t>4. El alumno deberá cursar previamente la formación necesaria que garantice el desarrollo de la formación en la empresa con seguridad y eficacia</w:t>
      </w:r>
    </w:p>
    <w:p w14:paraId="1077526A" w14:textId="77777777" w:rsidR="00A442F8" w:rsidRPr="00AD128D" w:rsidRDefault="0065374C">
      <w:pPr>
        <w:pStyle w:val="Standard"/>
        <w:rPr>
          <w:rFonts w:ascii="Arial" w:hAnsi="Arial" w:cs="Arial"/>
          <w:b/>
          <w:sz w:val="24"/>
          <w:szCs w:val="24"/>
        </w:rPr>
      </w:pPr>
      <w:r w:rsidRPr="00AD128D">
        <w:rPr>
          <w:rFonts w:ascii="Arial" w:hAnsi="Arial" w:cs="Arial"/>
          <w:b/>
          <w:sz w:val="24"/>
          <w:szCs w:val="24"/>
        </w:rPr>
        <w:t>2. PRESENTACIÓN DEL MÓDULO:</w:t>
      </w:r>
    </w:p>
    <w:p w14:paraId="4CA17809" w14:textId="77777777" w:rsidR="0065374C" w:rsidRPr="00AD128D" w:rsidRDefault="0065374C" w:rsidP="0065374C">
      <w:pPr>
        <w:pStyle w:val="Pa16"/>
        <w:jc w:val="both"/>
        <w:rPr>
          <w:color w:val="auto"/>
        </w:rPr>
      </w:pPr>
      <w:r w:rsidRPr="00AD128D">
        <w:rPr>
          <w:rStyle w:val="A1"/>
          <w:b w:val="0"/>
          <w:bCs w:val="0"/>
          <w:color w:val="auto"/>
          <w:sz w:val="24"/>
          <w:szCs w:val="24"/>
        </w:rPr>
        <w:t>Este módulo profesional contiene la formación necesaria para realizar el análisis del cabello y cuero cabelludo, y la elaboración y aplicación de protocolos para su cuidado y mantenimiento.</w:t>
      </w:r>
    </w:p>
    <w:p w14:paraId="6986CEB4" w14:textId="77777777" w:rsidR="0065374C" w:rsidRPr="00AD128D" w:rsidRDefault="0065374C" w:rsidP="0065374C">
      <w:pPr>
        <w:pStyle w:val="Pa16"/>
        <w:jc w:val="both"/>
        <w:rPr>
          <w:color w:val="auto"/>
        </w:rPr>
      </w:pPr>
    </w:p>
    <w:p w14:paraId="73B4BCA2" w14:textId="77777777" w:rsidR="0065374C" w:rsidRPr="00AD128D" w:rsidRDefault="0065374C" w:rsidP="0065374C">
      <w:pPr>
        <w:pStyle w:val="Pa16"/>
        <w:jc w:val="both"/>
        <w:rPr>
          <w:color w:val="auto"/>
        </w:rPr>
      </w:pPr>
      <w:r w:rsidRPr="00AD128D">
        <w:rPr>
          <w:rStyle w:val="A1"/>
          <w:b w:val="0"/>
          <w:bCs w:val="0"/>
          <w:color w:val="auto"/>
          <w:sz w:val="24"/>
          <w:szCs w:val="24"/>
        </w:rPr>
        <w:t>La definición de estas funciones incluye aspectos como:</w:t>
      </w:r>
    </w:p>
    <w:p w14:paraId="77B58C9B" w14:textId="77777777" w:rsidR="0065374C" w:rsidRPr="00AD128D" w:rsidRDefault="0065374C" w:rsidP="0065374C">
      <w:pPr>
        <w:pStyle w:val="Pa17"/>
        <w:ind w:left="1000" w:hanging="340"/>
        <w:jc w:val="both"/>
        <w:rPr>
          <w:color w:val="auto"/>
        </w:rPr>
      </w:pPr>
    </w:p>
    <w:p w14:paraId="0AE01CF5" w14:textId="77777777" w:rsidR="0065374C" w:rsidRPr="00AD128D" w:rsidRDefault="0065374C" w:rsidP="005A0C07">
      <w:pPr>
        <w:pStyle w:val="Pa17"/>
        <w:numPr>
          <w:ilvl w:val="0"/>
          <w:numId w:val="37"/>
        </w:numPr>
        <w:jc w:val="both"/>
        <w:rPr>
          <w:color w:val="auto"/>
        </w:rPr>
      </w:pPr>
      <w:r w:rsidRPr="00AD128D">
        <w:rPr>
          <w:rStyle w:val="A1"/>
          <w:b w:val="0"/>
          <w:bCs w:val="0"/>
          <w:color w:val="auto"/>
          <w:sz w:val="24"/>
          <w:szCs w:val="24"/>
        </w:rPr>
        <w:t>Determinación de las necesidades del cliente.</w:t>
      </w:r>
    </w:p>
    <w:p w14:paraId="52C3A637" w14:textId="77777777" w:rsidR="0065374C" w:rsidRPr="00AD128D" w:rsidRDefault="0065374C" w:rsidP="005A0C07">
      <w:pPr>
        <w:pStyle w:val="Pa17"/>
        <w:numPr>
          <w:ilvl w:val="0"/>
          <w:numId w:val="37"/>
        </w:numPr>
        <w:jc w:val="both"/>
        <w:rPr>
          <w:color w:val="auto"/>
        </w:rPr>
      </w:pPr>
      <w:r w:rsidRPr="00AD128D">
        <w:rPr>
          <w:rStyle w:val="A1"/>
          <w:b w:val="0"/>
          <w:bCs w:val="0"/>
          <w:color w:val="auto"/>
          <w:sz w:val="24"/>
          <w:szCs w:val="24"/>
        </w:rPr>
        <w:t>Selección y aplicación de aparatos, materiales y cosméticos.</w:t>
      </w:r>
    </w:p>
    <w:p w14:paraId="36CC6333" w14:textId="77777777" w:rsidR="005A0C07" w:rsidRPr="00AD128D" w:rsidRDefault="0065374C" w:rsidP="005A0C07">
      <w:pPr>
        <w:pStyle w:val="Pa17"/>
        <w:numPr>
          <w:ilvl w:val="0"/>
          <w:numId w:val="37"/>
        </w:numPr>
        <w:jc w:val="both"/>
        <w:rPr>
          <w:color w:val="auto"/>
        </w:rPr>
      </w:pPr>
      <w:r w:rsidRPr="00AD128D">
        <w:rPr>
          <w:rStyle w:val="A1"/>
          <w:b w:val="0"/>
          <w:bCs w:val="0"/>
          <w:color w:val="auto"/>
          <w:sz w:val="24"/>
          <w:szCs w:val="24"/>
        </w:rPr>
        <w:t>Recopilación de datos.</w:t>
      </w:r>
    </w:p>
    <w:p w14:paraId="5A065F7C" w14:textId="77777777" w:rsidR="0065374C" w:rsidRPr="00AD128D" w:rsidRDefault="0065374C" w:rsidP="005A0C07">
      <w:pPr>
        <w:pStyle w:val="Pa17"/>
        <w:numPr>
          <w:ilvl w:val="0"/>
          <w:numId w:val="37"/>
        </w:numPr>
        <w:jc w:val="both"/>
        <w:rPr>
          <w:color w:val="auto"/>
        </w:rPr>
      </w:pPr>
      <w:r w:rsidRPr="00AD128D">
        <w:rPr>
          <w:rStyle w:val="A1"/>
          <w:b w:val="0"/>
          <w:bCs w:val="0"/>
          <w:color w:val="auto"/>
          <w:sz w:val="24"/>
          <w:szCs w:val="24"/>
        </w:rPr>
        <w:t>Elaboración de procedimientos de trabajo en el cuidado y mantenimiento del cabello y cuero cabelludo.</w:t>
      </w:r>
    </w:p>
    <w:p w14:paraId="418A0E95" w14:textId="77777777" w:rsidR="0065374C" w:rsidRPr="00AD128D" w:rsidRDefault="0065374C" w:rsidP="005A0C07">
      <w:pPr>
        <w:pStyle w:val="Pa17"/>
        <w:numPr>
          <w:ilvl w:val="0"/>
          <w:numId w:val="37"/>
        </w:numPr>
        <w:jc w:val="both"/>
        <w:rPr>
          <w:color w:val="auto"/>
        </w:rPr>
      </w:pPr>
      <w:r w:rsidRPr="00AD128D">
        <w:rPr>
          <w:rStyle w:val="A1"/>
          <w:b w:val="0"/>
          <w:bCs w:val="0"/>
          <w:color w:val="auto"/>
          <w:sz w:val="24"/>
          <w:szCs w:val="24"/>
        </w:rPr>
        <w:t>Verificación del resultado final del proceso.</w:t>
      </w:r>
    </w:p>
    <w:p w14:paraId="685E519A" w14:textId="77777777" w:rsidR="0065374C" w:rsidRPr="00AD128D" w:rsidRDefault="0065374C" w:rsidP="005A0C07">
      <w:pPr>
        <w:pStyle w:val="Pa17"/>
        <w:numPr>
          <w:ilvl w:val="0"/>
          <w:numId w:val="37"/>
        </w:numPr>
        <w:jc w:val="both"/>
        <w:rPr>
          <w:color w:val="auto"/>
        </w:rPr>
      </w:pPr>
      <w:r w:rsidRPr="00AD128D">
        <w:rPr>
          <w:rStyle w:val="A1"/>
          <w:b w:val="0"/>
          <w:bCs w:val="0"/>
          <w:color w:val="auto"/>
          <w:sz w:val="24"/>
          <w:szCs w:val="24"/>
        </w:rPr>
        <w:t>Aplicación de métodos de higiene, desinfección y esterilización.</w:t>
      </w:r>
    </w:p>
    <w:p w14:paraId="056D7B3B" w14:textId="77777777" w:rsidR="0065374C" w:rsidRPr="00AD128D" w:rsidRDefault="0065374C" w:rsidP="005A0C07">
      <w:pPr>
        <w:pStyle w:val="Pa17"/>
        <w:numPr>
          <w:ilvl w:val="0"/>
          <w:numId w:val="37"/>
        </w:numPr>
        <w:jc w:val="both"/>
        <w:rPr>
          <w:color w:val="auto"/>
        </w:rPr>
      </w:pPr>
      <w:r w:rsidRPr="00AD128D">
        <w:rPr>
          <w:rStyle w:val="A1"/>
          <w:b w:val="0"/>
          <w:bCs w:val="0"/>
          <w:color w:val="auto"/>
          <w:sz w:val="24"/>
          <w:szCs w:val="24"/>
        </w:rPr>
        <w:t>Aplicación de criterios de calidad en la ejecución.</w:t>
      </w:r>
    </w:p>
    <w:p w14:paraId="541D4AB1" w14:textId="77777777" w:rsidR="0065374C" w:rsidRPr="00AD128D" w:rsidRDefault="0065374C" w:rsidP="0065374C">
      <w:pPr>
        <w:pStyle w:val="Pa16"/>
        <w:jc w:val="both"/>
        <w:rPr>
          <w:color w:val="auto"/>
        </w:rPr>
      </w:pPr>
    </w:p>
    <w:p w14:paraId="02C7545A" w14:textId="77777777" w:rsidR="0065374C" w:rsidRPr="00AD128D" w:rsidRDefault="0065374C" w:rsidP="0065374C">
      <w:pPr>
        <w:pStyle w:val="Pa16"/>
        <w:jc w:val="both"/>
        <w:rPr>
          <w:color w:val="auto"/>
        </w:rPr>
      </w:pPr>
      <w:r w:rsidRPr="00AD128D">
        <w:rPr>
          <w:rStyle w:val="A1"/>
          <w:b w:val="0"/>
          <w:bCs w:val="0"/>
          <w:color w:val="auto"/>
          <w:sz w:val="24"/>
          <w:szCs w:val="24"/>
        </w:rPr>
        <w:t>Además, las actividades profesionales asociadas a esta función se aplican en:</w:t>
      </w:r>
    </w:p>
    <w:p w14:paraId="33FBB153" w14:textId="77777777" w:rsidR="0065374C" w:rsidRPr="00AD128D" w:rsidRDefault="0065374C" w:rsidP="0065374C">
      <w:pPr>
        <w:pStyle w:val="Pa17"/>
        <w:ind w:left="1000" w:hanging="340"/>
        <w:jc w:val="both"/>
        <w:rPr>
          <w:color w:val="auto"/>
        </w:rPr>
      </w:pPr>
    </w:p>
    <w:p w14:paraId="59CE9292" w14:textId="77777777" w:rsidR="0065374C" w:rsidRPr="00AD128D" w:rsidRDefault="0065374C" w:rsidP="0065374C">
      <w:pPr>
        <w:pStyle w:val="Pa17"/>
        <w:ind w:left="1000" w:hanging="340"/>
        <w:jc w:val="both"/>
        <w:rPr>
          <w:color w:val="auto"/>
        </w:rPr>
      </w:pPr>
      <w:r w:rsidRPr="00AD128D">
        <w:rPr>
          <w:rStyle w:val="A1"/>
          <w:b w:val="0"/>
          <w:bCs w:val="0"/>
          <w:color w:val="auto"/>
          <w:sz w:val="24"/>
          <w:szCs w:val="24"/>
        </w:rPr>
        <w:t>– Análisis del cabello y cuero cabelludo.</w:t>
      </w:r>
    </w:p>
    <w:p w14:paraId="64D9DE94" w14:textId="77777777" w:rsidR="0065374C" w:rsidRPr="00AD128D" w:rsidRDefault="0065374C" w:rsidP="0065374C">
      <w:pPr>
        <w:pStyle w:val="Pa17"/>
        <w:ind w:left="1000" w:hanging="340"/>
        <w:jc w:val="both"/>
        <w:rPr>
          <w:color w:val="auto"/>
        </w:rPr>
      </w:pPr>
      <w:r w:rsidRPr="00AD128D">
        <w:rPr>
          <w:rStyle w:val="A1"/>
          <w:b w:val="0"/>
          <w:bCs w:val="0"/>
          <w:color w:val="auto"/>
          <w:sz w:val="24"/>
          <w:szCs w:val="24"/>
        </w:rPr>
        <w:t>– Aplicación de cuidados capilares.</w:t>
      </w:r>
    </w:p>
    <w:p w14:paraId="153CB10E" w14:textId="77777777" w:rsidR="0065374C" w:rsidRPr="00AD128D" w:rsidRDefault="0065374C">
      <w:pPr>
        <w:pStyle w:val="Standard"/>
        <w:rPr>
          <w:rFonts w:ascii="Arial" w:hAnsi="Arial" w:cs="Arial"/>
          <w:color w:val="4F81BD"/>
          <w:sz w:val="24"/>
          <w:szCs w:val="24"/>
        </w:rPr>
      </w:pPr>
    </w:p>
    <w:p w14:paraId="54611F08" w14:textId="77777777" w:rsidR="00A97DA7" w:rsidRPr="00AD128D" w:rsidRDefault="00A97DA7">
      <w:pPr>
        <w:pStyle w:val="Standard"/>
        <w:rPr>
          <w:rFonts w:ascii="Arial" w:hAnsi="Arial" w:cs="Arial"/>
          <w:b/>
          <w:sz w:val="24"/>
          <w:szCs w:val="24"/>
        </w:rPr>
      </w:pPr>
      <w:r w:rsidRPr="00AD128D">
        <w:rPr>
          <w:rFonts w:ascii="Arial" w:hAnsi="Arial" w:cs="Arial"/>
          <w:b/>
          <w:sz w:val="24"/>
          <w:szCs w:val="24"/>
        </w:rPr>
        <w:t>2.1. OBJETIVOS GENERALES DEL MÓDULO</w:t>
      </w:r>
      <w:r w:rsidR="007C7BC1" w:rsidRPr="00AD128D">
        <w:rPr>
          <w:rFonts w:ascii="Arial" w:hAnsi="Arial" w:cs="Arial"/>
          <w:b/>
          <w:sz w:val="24"/>
          <w:szCs w:val="24"/>
        </w:rPr>
        <w:t xml:space="preserve"> PROFESIONAL</w:t>
      </w:r>
    </w:p>
    <w:p w14:paraId="2CF0518C" w14:textId="77777777" w:rsidR="0065374C" w:rsidRPr="00AD128D" w:rsidRDefault="0065374C">
      <w:pPr>
        <w:pStyle w:val="Standard"/>
        <w:rPr>
          <w:rFonts w:ascii="Arial" w:hAnsi="Arial" w:cs="Arial"/>
          <w:sz w:val="24"/>
          <w:szCs w:val="24"/>
        </w:rPr>
      </w:pPr>
      <w:r w:rsidRPr="00AD128D">
        <w:rPr>
          <w:rFonts w:ascii="Arial" w:hAnsi="Arial" w:cs="Arial"/>
          <w:sz w:val="24"/>
          <w:szCs w:val="24"/>
        </w:rPr>
        <w:t>La formación del módulo contribuye a alcanzar los siguientes</w:t>
      </w:r>
      <w:r w:rsidR="004337CD" w:rsidRPr="00AD128D">
        <w:rPr>
          <w:rFonts w:ascii="Arial" w:hAnsi="Arial" w:cs="Arial"/>
          <w:sz w:val="24"/>
          <w:szCs w:val="24"/>
        </w:rPr>
        <w:t xml:space="preserve"> objetivos generales del </w:t>
      </w:r>
      <w:r w:rsidRPr="00AD128D">
        <w:rPr>
          <w:rFonts w:ascii="Arial" w:hAnsi="Arial" w:cs="Arial"/>
          <w:sz w:val="24"/>
          <w:szCs w:val="24"/>
        </w:rPr>
        <w:t>ciclo formativo:</w:t>
      </w:r>
      <w:r w:rsidR="00963A4C" w:rsidRPr="00AD128D">
        <w:rPr>
          <w:rFonts w:ascii="Arial" w:hAnsi="Arial" w:cs="Arial"/>
          <w:sz w:val="24"/>
          <w:szCs w:val="24"/>
        </w:rPr>
        <w:t xml:space="preserve"> </w:t>
      </w:r>
    </w:p>
    <w:p w14:paraId="1A7520F5" w14:textId="77777777" w:rsidR="00A442F8" w:rsidRPr="00AD128D" w:rsidRDefault="00755B3E">
      <w:pPr>
        <w:pStyle w:val="Pa12"/>
        <w:spacing w:before="160"/>
        <w:ind w:firstLine="340"/>
        <w:rPr>
          <w:sz w:val="24"/>
          <w:szCs w:val="24"/>
        </w:rPr>
      </w:pPr>
      <w:r w:rsidRPr="00AD128D">
        <w:rPr>
          <w:sz w:val="24"/>
          <w:szCs w:val="24"/>
        </w:rPr>
        <w:t xml:space="preserve">a) Clasificar los materiales de peluquería, identificando sus propiedades y condiciones idóneas de manipulación y conservación, para </w:t>
      </w:r>
      <w:proofErr w:type="spellStart"/>
      <w:r w:rsidRPr="00AD128D">
        <w:rPr>
          <w:sz w:val="24"/>
          <w:szCs w:val="24"/>
        </w:rPr>
        <w:t>recepcionarlos</w:t>
      </w:r>
      <w:proofErr w:type="spellEnd"/>
      <w:r w:rsidRPr="00AD128D">
        <w:rPr>
          <w:sz w:val="24"/>
          <w:szCs w:val="24"/>
        </w:rPr>
        <w:t>, almacenarlos y distribuirlos.</w:t>
      </w:r>
    </w:p>
    <w:p w14:paraId="1A7E1A38" w14:textId="77777777" w:rsidR="00A442F8" w:rsidRPr="00AD128D" w:rsidRDefault="00755B3E">
      <w:pPr>
        <w:pStyle w:val="Pa6"/>
        <w:ind w:firstLine="340"/>
        <w:rPr>
          <w:sz w:val="24"/>
          <w:szCs w:val="24"/>
        </w:rPr>
      </w:pPr>
      <w:r w:rsidRPr="00AD128D">
        <w:rPr>
          <w:sz w:val="24"/>
          <w:szCs w:val="24"/>
        </w:rPr>
        <w:t>b) Interpretar las normas establecidas, analizando las fases de los procesos de peluquería, desde la acogida hasta la despedida, para atender al usuario.</w:t>
      </w:r>
    </w:p>
    <w:p w14:paraId="72C08732" w14:textId="77777777" w:rsidR="00A442F8" w:rsidRPr="00AD128D" w:rsidRDefault="00755B3E">
      <w:pPr>
        <w:pStyle w:val="Pa6"/>
        <w:ind w:firstLine="340"/>
        <w:rPr>
          <w:sz w:val="24"/>
          <w:szCs w:val="24"/>
        </w:rPr>
      </w:pPr>
      <w:r w:rsidRPr="00AD128D">
        <w:rPr>
          <w:sz w:val="24"/>
          <w:szCs w:val="24"/>
        </w:rPr>
        <w:t>c) Identificar las características y necesidades del pelo y cuero cabelludo, utilizando medios y técnicas de observación para comprobar su estado.</w:t>
      </w:r>
    </w:p>
    <w:p w14:paraId="5F0F737C" w14:textId="77777777" w:rsidR="00A442F8" w:rsidRPr="00AD128D" w:rsidRDefault="00755B3E">
      <w:pPr>
        <w:pStyle w:val="Pa6"/>
        <w:ind w:firstLine="340"/>
        <w:rPr>
          <w:sz w:val="24"/>
          <w:szCs w:val="24"/>
        </w:rPr>
      </w:pPr>
      <w:r w:rsidRPr="00AD128D">
        <w:rPr>
          <w:sz w:val="24"/>
          <w:szCs w:val="24"/>
        </w:rPr>
        <w:t>d) Seleccionar medios, productos y equipos, analizando sus características, para preparar y poner a punto el puesto de trabajo.</w:t>
      </w:r>
    </w:p>
    <w:p w14:paraId="6ECE52A8" w14:textId="77777777" w:rsidR="00A442F8" w:rsidRPr="00AD128D" w:rsidRDefault="00755B3E">
      <w:pPr>
        <w:pStyle w:val="Pa6"/>
        <w:ind w:firstLine="340"/>
        <w:rPr>
          <w:sz w:val="24"/>
          <w:szCs w:val="24"/>
        </w:rPr>
      </w:pPr>
      <w:r w:rsidRPr="00AD128D">
        <w:rPr>
          <w:sz w:val="24"/>
          <w:szCs w:val="24"/>
        </w:rPr>
        <w:t>e) Higienizar las instalaciones y equipos, justificando los métodos de limpieza y desinfección, para preparar y poner a punto el puesto de trabajo e instalaciones.</w:t>
      </w:r>
    </w:p>
    <w:p w14:paraId="7C45E579" w14:textId="77777777" w:rsidR="00A442F8" w:rsidRPr="00AD128D" w:rsidRDefault="00755B3E">
      <w:pPr>
        <w:pStyle w:val="Pa6"/>
        <w:ind w:firstLine="340"/>
        <w:rPr>
          <w:sz w:val="24"/>
          <w:szCs w:val="24"/>
        </w:rPr>
      </w:pPr>
      <w:r w:rsidRPr="00AD128D">
        <w:rPr>
          <w:sz w:val="24"/>
          <w:szCs w:val="24"/>
        </w:rPr>
        <w:lastRenderedPageBreak/>
        <w:t>m) Aplicar estrategias de asesoramiento, analizando los factores que mejoran el resultado final, para informar sobre los cuidados, cosméticos y hábitos saludables.</w:t>
      </w:r>
    </w:p>
    <w:p w14:paraId="20814945" w14:textId="77777777" w:rsidR="00A442F8" w:rsidRPr="00AD128D" w:rsidRDefault="00755B3E">
      <w:pPr>
        <w:pStyle w:val="Pa6"/>
        <w:ind w:firstLine="340"/>
        <w:rPr>
          <w:sz w:val="24"/>
          <w:szCs w:val="24"/>
        </w:rPr>
      </w:pPr>
      <w:r w:rsidRPr="00AD128D">
        <w:rPr>
          <w:sz w:val="24"/>
          <w:szCs w:val="24"/>
        </w:rPr>
        <w:t>n) Elegir los cosméticos adecuados, de acuerdo con las necesidades de la piel, para informar sobre los cuidados, cosméticos y hábitos saludables.</w:t>
      </w:r>
    </w:p>
    <w:p w14:paraId="1AE4AEB7" w14:textId="77777777" w:rsidR="00A442F8" w:rsidRPr="00AD128D" w:rsidRDefault="00755B3E">
      <w:pPr>
        <w:pStyle w:val="Pa6"/>
        <w:ind w:firstLine="340"/>
        <w:rPr>
          <w:sz w:val="24"/>
          <w:szCs w:val="24"/>
        </w:rPr>
      </w:pPr>
      <w:r w:rsidRPr="00AD128D">
        <w:rPr>
          <w:sz w:val="24"/>
          <w:szCs w:val="24"/>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14:paraId="520F635E" w14:textId="77777777" w:rsidR="00A442F8" w:rsidRPr="00AD128D" w:rsidRDefault="00755B3E" w:rsidP="00D30B81">
      <w:pPr>
        <w:pStyle w:val="Pa6"/>
        <w:ind w:firstLine="340"/>
        <w:rPr>
          <w:sz w:val="24"/>
          <w:szCs w:val="24"/>
        </w:rPr>
      </w:pPr>
      <w:r w:rsidRPr="00AD128D">
        <w:rPr>
          <w:sz w:val="24"/>
          <w:szCs w:val="24"/>
        </w:rPr>
        <w:t>u) Aplicar y analizar las técnicas necesarias para mejorar los procedimientos de calidad del trabajo en el proceso de aprendizaje y del sector productivo de referencia.</w:t>
      </w:r>
    </w:p>
    <w:p w14:paraId="3363F287" w14:textId="77777777" w:rsidR="00A442F8" w:rsidRPr="00AD128D" w:rsidRDefault="00755B3E">
      <w:pPr>
        <w:pStyle w:val="Default"/>
        <w:jc w:val="both"/>
        <w:rPr>
          <w:color w:val="auto"/>
        </w:rPr>
      </w:pPr>
      <w:r w:rsidRPr="00AD128D">
        <w:rPr>
          <w:color w:val="auto"/>
        </w:rPr>
        <w:t xml:space="preserve">Todos estos objetivos están recogidos en </w:t>
      </w:r>
      <w:proofErr w:type="gramStart"/>
      <w:r w:rsidRPr="00AD128D">
        <w:rPr>
          <w:color w:val="auto"/>
        </w:rPr>
        <w:t xml:space="preserve">el  </w:t>
      </w:r>
      <w:r w:rsidRPr="00AD128D">
        <w:rPr>
          <w:iCs/>
          <w:color w:val="auto"/>
        </w:rPr>
        <w:t>Real</w:t>
      </w:r>
      <w:proofErr w:type="gramEnd"/>
      <w:r w:rsidRPr="00AD128D">
        <w:rPr>
          <w:iCs/>
          <w:color w:val="auto"/>
        </w:rPr>
        <w:t xml:space="preserve"> Decreto 1588/2011, de 4 de noviembre, por el que se establece el Título de Técnico en Peluquería y Cosmética Capilar y se fijan sus enseñanzas mínimas.</w:t>
      </w:r>
    </w:p>
    <w:p w14:paraId="1C5BF5AB" w14:textId="77777777" w:rsidR="00A442F8" w:rsidRPr="00AD128D" w:rsidRDefault="00A442F8">
      <w:pPr>
        <w:pStyle w:val="Standard"/>
        <w:rPr>
          <w:rFonts w:ascii="Arial" w:hAnsi="Arial" w:cs="Arial"/>
          <w:b/>
          <w:sz w:val="24"/>
          <w:szCs w:val="24"/>
        </w:rPr>
      </w:pPr>
    </w:p>
    <w:p w14:paraId="0EEC65AF" w14:textId="77777777" w:rsidR="00A442F8" w:rsidRPr="00AD128D" w:rsidRDefault="00A97DA7">
      <w:pPr>
        <w:pStyle w:val="Standard"/>
        <w:rPr>
          <w:rFonts w:ascii="Arial" w:hAnsi="Arial" w:cs="Arial"/>
          <w:b/>
          <w:sz w:val="24"/>
          <w:szCs w:val="24"/>
        </w:rPr>
      </w:pPr>
      <w:r w:rsidRPr="00AD128D">
        <w:rPr>
          <w:rFonts w:ascii="Arial" w:hAnsi="Arial" w:cs="Arial"/>
          <w:b/>
          <w:sz w:val="24"/>
          <w:szCs w:val="24"/>
        </w:rPr>
        <w:t xml:space="preserve">2.2. </w:t>
      </w:r>
      <w:r w:rsidR="00755B3E" w:rsidRPr="00AD128D">
        <w:rPr>
          <w:rFonts w:ascii="Arial" w:hAnsi="Arial" w:cs="Arial"/>
          <w:b/>
          <w:sz w:val="24"/>
          <w:szCs w:val="24"/>
        </w:rPr>
        <w:t>UNIDADES DE COMPETENCIA ASOCIADAS AL MÓDULO PROFESIONAL</w:t>
      </w:r>
    </w:p>
    <w:p w14:paraId="1E05A5C5" w14:textId="77777777" w:rsidR="00A442F8" w:rsidRPr="00AD128D" w:rsidRDefault="00755B3E">
      <w:pPr>
        <w:pStyle w:val="Pa10"/>
        <w:spacing w:before="220" w:after="143"/>
        <w:rPr>
          <w:sz w:val="24"/>
          <w:szCs w:val="24"/>
        </w:rPr>
      </w:pPr>
      <w:r w:rsidRPr="00AD128D">
        <w:rPr>
          <w:sz w:val="24"/>
          <w:szCs w:val="24"/>
        </w:rPr>
        <w:t>La unidad de competencia que está asociada al módulo de Análisis Capilar es:</w:t>
      </w:r>
    </w:p>
    <w:p w14:paraId="59B53D13" w14:textId="77777777" w:rsidR="00A442F8" w:rsidRPr="00AD128D" w:rsidRDefault="00755B3E">
      <w:pPr>
        <w:pStyle w:val="Pa12"/>
        <w:spacing w:before="160"/>
        <w:ind w:firstLine="340"/>
        <w:rPr>
          <w:sz w:val="24"/>
          <w:szCs w:val="24"/>
        </w:rPr>
      </w:pPr>
      <w:r w:rsidRPr="00AD128D">
        <w:rPr>
          <w:sz w:val="24"/>
          <w:szCs w:val="24"/>
        </w:rPr>
        <w:t>UC0347_2: Realizar el análisis capilar, para diseñar protocolos de trabajos técnicos y aplicar cuidados capilares estéticos.</w:t>
      </w:r>
    </w:p>
    <w:p w14:paraId="18F4D8D2" w14:textId="77777777" w:rsidR="00A442F8" w:rsidRPr="00AD128D" w:rsidRDefault="00755B3E">
      <w:pPr>
        <w:pStyle w:val="Pa10"/>
        <w:spacing w:before="220" w:after="143"/>
        <w:rPr>
          <w:sz w:val="24"/>
          <w:szCs w:val="24"/>
        </w:rPr>
      </w:pPr>
      <w:r w:rsidRPr="00AD128D">
        <w:rPr>
          <w:sz w:val="24"/>
          <w:szCs w:val="24"/>
        </w:rPr>
        <w:t>Esta unidad de competencia se encuadra dentro de la cualificación profesional completa:</w:t>
      </w:r>
    </w:p>
    <w:p w14:paraId="042EBEBE" w14:textId="77777777" w:rsidR="00A442F8" w:rsidRPr="00AD128D" w:rsidRDefault="00755B3E">
      <w:pPr>
        <w:pStyle w:val="Pa12"/>
        <w:spacing w:before="160"/>
        <w:ind w:firstLine="340"/>
        <w:rPr>
          <w:sz w:val="24"/>
          <w:szCs w:val="24"/>
        </w:rPr>
      </w:pPr>
      <w:r w:rsidRPr="00AD128D">
        <w:rPr>
          <w:sz w:val="24"/>
          <w:szCs w:val="24"/>
        </w:rPr>
        <w:t>Peluquería IMP119_2 (Real Decreto 1087/2005, de 16 de septiembre).</w:t>
      </w:r>
    </w:p>
    <w:p w14:paraId="10583952" w14:textId="77777777" w:rsidR="00A442F8" w:rsidRPr="00AD128D" w:rsidRDefault="00755B3E">
      <w:pPr>
        <w:pStyle w:val="Standard"/>
        <w:spacing w:line="276" w:lineRule="auto"/>
        <w:rPr>
          <w:rFonts w:ascii="Arial" w:hAnsi="Arial" w:cs="Arial"/>
          <w:sz w:val="24"/>
          <w:szCs w:val="24"/>
        </w:rPr>
      </w:pPr>
      <w:r w:rsidRPr="00AD128D">
        <w:rPr>
          <w:rFonts w:ascii="Arial" w:hAnsi="Arial" w:cs="Arial"/>
          <w:sz w:val="24"/>
          <w:szCs w:val="24"/>
        </w:rPr>
        <w:t xml:space="preserve">Este módulo se asocia a las siguientes </w:t>
      </w:r>
      <w:r w:rsidRPr="00AD128D">
        <w:rPr>
          <w:rFonts w:ascii="Arial" w:hAnsi="Arial" w:cs="Arial"/>
          <w:sz w:val="24"/>
          <w:szCs w:val="24"/>
          <w:u w:val="single"/>
        </w:rPr>
        <w:t>competencias profesionales, personales y sociales</w:t>
      </w:r>
      <w:r w:rsidRPr="00AD128D">
        <w:rPr>
          <w:rFonts w:ascii="Arial" w:hAnsi="Arial" w:cs="Arial"/>
          <w:sz w:val="24"/>
          <w:szCs w:val="24"/>
        </w:rPr>
        <w:t xml:space="preserve"> del título:</w:t>
      </w:r>
    </w:p>
    <w:p w14:paraId="239BBE68" w14:textId="77777777" w:rsidR="00A442F8" w:rsidRPr="00AD128D" w:rsidRDefault="00755B3E">
      <w:pPr>
        <w:pStyle w:val="Pa12"/>
        <w:spacing w:before="160"/>
        <w:ind w:firstLine="340"/>
        <w:rPr>
          <w:sz w:val="24"/>
          <w:szCs w:val="24"/>
        </w:rPr>
      </w:pPr>
      <w:r w:rsidRPr="00AD128D">
        <w:rPr>
          <w:sz w:val="24"/>
          <w:szCs w:val="24"/>
        </w:rPr>
        <w:t xml:space="preserve">a) </w:t>
      </w:r>
      <w:proofErr w:type="spellStart"/>
      <w:r w:rsidRPr="00AD128D">
        <w:rPr>
          <w:sz w:val="24"/>
          <w:szCs w:val="24"/>
        </w:rPr>
        <w:t>Recepcionar</w:t>
      </w:r>
      <w:proofErr w:type="spellEnd"/>
      <w:r w:rsidRPr="00AD128D">
        <w:rPr>
          <w:sz w:val="24"/>
          <w:szCs w:val="24"/>
        </w:rPr>
        <w:t>, almacenar y distribuir el material de peluquería, controlando su consumo y el stock.</w:t>
      </w:r>
    </w:p>
    <w:p w14:paraId="28E4576D" w14:textId="77777777" w:rsidR="00A442F8" w:rsidRPr="00AD128D" w:rsidRDefault="00755B3E">
      <w:pPr>
        <w:pStyle w:val="Pa6"/>
        <w:ind w:firstLine="340"/>
        <w:rPr>
          <w:sz w:val="24"/>
          <w:szCs w:val="24"/>
        </w:rPr>
      </w:pPr>
      <w:r w:rsidRPr="00AD128D">
        <w:rPr>
          <w:sz w:val="24"/>
          <w:szCs w:val="24"/>
        </w:rPr>
        <w:t>b) Atender al cliente en todas las fases del proceso, aplicando procedimientos establecidos.</w:t>
      </w:r>
    </w:p>
    <w:p w14:paraId="5AFABA8D" w14:textId="77777777" w:rsidR="00A442F8" w:rsidRPr="00AD128D" w:rsidRDefault="00755B3E">
      <w:pPr>
        <w:pStyle w:val="Pa6"/>
        <w:ind w:firstLine="340"/>
        <w:rPr>
          <w:sz w:val="24"/>
          <w:szCs w:val="24"/>
        </w:rPr>
      </w:pPr>
      <w:r w:rsidRPr="00AD128D">
        <w:rPr>
          <w:sz w:val="24"/>
          <w:szCs w:val="24"/>
        </w:rPr>
        <w:t>c) Comprobar el estado del cabello y cuero cabelludo, manejando instrumentos de observación.</w:t>
      </w:r>
    </w:p>
    <w:p w14:paraId="5FD397C6" w14:textId="77777777" w:rsidR="00A442F8" w:rsidRPr="00AD128D" w:rsidRDefault="00755B3E">
      <w:pPr>
        <w:pStyle w:val="Pa6"/>
        <w:ind w:firstLine="340"/>
        <w:rPr>
          <w:sz w:val="24"/>
          <w:szCs w:val="24"/>
        </w:rPr>
      </w:pPr>
      <w:r w:rsidRPr="00AD128D">
        <w:rPr>
          <w:sz w:val="24"/>
          <w:szCs w:val="24"/>
        </w:rPr>
        <w:t>d) Preparar y poner a punto el puesto de trabajo e instalaciones, manteniéndolos en condiciones óptimas para su utilización.</w:t>
      </w:r>
    </w:p>
    <w:p w14:paraId="53727DFD" w14:textId="77777777" w:rsidR="00A442F8" w:rsidRPr="00AD128D" w:rsidRDefault="00755B3E">
      <w:pPr>
        <w:pStyle w:val="Pa6"/>
        <w:ind w:firstLine="340"/>
        <w:rPr>
          <w:sz w:val="24"/>
          <w:szCs w:val="24"/>
        </w:rPr>
      </w:pPr>
      <w:r w:rsidRPr="00AD128D">
        <w:rPr>
          <w:sz w:val="24"/>
          <w:szCs w:val="24"/>
        </w:rPr>
        <w:t>k) Informar al cliente sobre los cuidados, cosméticos y hábitos saludables, para asegurar el resultado final de los procesos técnicos de peluquería.</w:t>
      </w:r>
    </w:p>
    <w:p w14:paraId="6A5844CD" w14:textId="77777777" w:rsidR="00A442F8" w:rsidRPr="00AD128D" w:rsidRDefault="00755B3E">
      <w:pPr>
        <w:pStyle w:val="Pa6"/>
        <w:ind w:firstLine="340"/>
        <w:rPr>
          <w:sz w:val="24"/>
          <w:szCs w:val="24"/>
        </w:rPr>
      </w:pPr>
      <w:r w:rsidRPr="00AD128D">
        <w:rPr>
          <w:sz w:val="24"/>
          <w:szCs w:val="24"/>
        </w:rPr>
        <w:lastRenderedPageBreak/>
        <w:t>p) Aplicar los protocolos y las medidas preventivas de riesgos laborales y protección ambiental durante el proceso productivo, para evitar daños en las personas y en el entorno laboral y ambiental.</w:t>
      </w:r>
    </w:p>
    <w:p w14:paraId="575449E8" w14:textId="77777777" w:rsidR="006F46AA" w:rsidRPr="00AD128D" w:rsidRDefault="00755B3E" w:rsidP="00CC23F0">
      <w:pPr>
        <w:pStyle w:val="Pa6"/>
        <w:ind w:firstLine="340"/>
        <w:rPr>
          <w:sz w:val="24"/>
          <w:szCs w:val="24"/>
        </w:rPr>
      </w:pPr>
      <w:r w:rsidRPr="00AD128D">
        <w:rPr>
          <w:sz w:val="24"/>
          <w:szCs w:val="24"/>
        </w:rPr>
        <w:t>q) Aplicar procedimientos de calidad, de accesibilidad universal y de «diseño para todos» en las actividades profesionales incluidas en los procesos de producción o prestación de servicios.</w:t>
      </w:r>
    </w:p>
    <w:p w14:paraId="57A43687" w14:textId="77777777" w:rsidR="00A442F8" w:rsidRPr="00AD128D" w:rsidRDefault="00083E80">
      <w:pPr>
        <w:pStyle w:val="Standard"/>
        <w:rPr>
          <w:rFonts w:ascii="Arial" w:hAnsi="Arial" w:cs="Arial"/>
          <w:b/>
          <w:sz w:val="24"/>
          <w:szCs w:val="24"/>
        </w:rPr>
      </w:pPr>
      <w:r w:rsidRPr="00AD128D">
        <w:rPr>
          <w:rFonts w:ascii="Arial" w:hAnsi="Arial" w:cs="Arial"/>
          <w:b/>
          <w:sz w:val="24"/>
          <w:szCs w:val="24"/>
        </w:rPr>
        <w:t xml:space="preserve">3. </w:t>
      </w:r>
      <w:r w:rsidR="00755B3E" w:rsidRPr="00AD128D">
        <w:rPr>
          <w:rFonts w:ascii="Arial" w:hAnsi="Arial" w:cs="Arial"/>
          <w:b/>
          <w:sz w:val="24"/>
          <w:szCs w:val="24"/>
        </w:rPr>
        <w:t xml:space="preserve">CONTENIDOS Y </w:t>
      </w:r>
      <w:r w:rsidR="004B2C73" w:rsidRPr="00AD128D">
        <w:rPr>
          <w:rFonts w:ascii="Arial" w:hAnsi="Arial" w:cs="Arial"/>
          <w:b/>
          <w:sz w:val="24"/>
          <w:szCs w:val="24"/>
        </w:rPr>
        <w:t>DISTRIBUCIÓN TEMPORAL</w:t>
      </w:r>
    </w:p>
    <w:p w14:paraId="51CCAC70" w14:textId="77777777" w:rsidR="00051C92" w:rsidRPr="00AD128D" w:rsidRDefault="00051C92">
      <w:pPr>
        <w:pStyle w:val="Standard"/>
        <w:rPr>
          <w:rFonts w:ascii="Arial" w:hAnsi="Arial" w:cs="Arial"/>
          <w:sz w:val="24"/>
          <w:szCs w:val="24"/>
        </w:rPr>
      </w:pPr>
      <w:r w:rsidRPr="00AD128D">
        <w:rPr>
          <w:rFonts w:ascii="Arial" w:hAnsi="Arial" w:cs="Arial"/>
          <w:sz w:val="24"/>
          <w:szCs w:val="24"/>
        </w:rPr>
        <w:t xml:space="preserve">Los contenidos del módulo de Análisis Capilar se incluyen en el Decreto 82/2012 de 30 de agosto, por el que se establece para la Comunidad de Madrid el currículo del ciclo formativo de grado medio correspondiente al Título de Técnico en Peluquería y Cosmética Capilar. </w:t>
      </w:r>
    </w:p>
    <w:p w14:paraId="340024E5" w14:textId="77777777" w:rsidR="00A442F8" w:rsidRPr="00AD128D" w:rsidRDefault="00755B3E">
      <w:pPr>
        <w:pStyle w:val="Standard"/>
        <w:rPr>
          <w:rFonts w:ascii="Arial" w:hAnsi="Arial" w:cs="Arial"/>
          <w:b/>
          <w:sz w:val="24"/>
          <w:szCs w:val="24"/>
        </w:rPr>
      </w:pPr>
      <w:r w:rsidRPr="00AD128D">
        <w:rPr>
          <w:rFonts w:ascii="Arial" w:hAnsi="Arial" w:cs="Arial"/>
          <w:b/>
          <w:sz w:val="24"/>
          <w:szCs w:val="24"/>
        </w:rPr>
        <w:t>Caracterización del órgano cutáneo:</w:t>
      </w:r>
    </w:p>
    <w:p w14:paraId="049447BA" w14:textId="77777777" w:rsidR="00A41F16" w:rsidRPr="00AD128D" w:rsidRDefault="00A41F16">
      <w:pPr>
        <w:pStyle w:val="Standard"/>
        <w:rPr>
          <w:rFonts w:ascii="Arial" w:hAnsi="Arial" w:cs="Arial"/>
          <w:sz w:val="24"/>
          <w:szCs w:val="24"/>
        </w:rPr>
      </w:pPr>
      <w:r w:rsidRPr="00AD128D">
        <w:rPr>
          <w:rFonts w:ascii="Arial" w:hAnsi="Arial" w:cs="Arial"/>
          <w:sz w:val="24"/>
          <w:szCs w:val="24"/>
        </w:rPr>
        <w:t xml:space="preserve">— Estructura y funciones del órgano cutáneo: </w:t>
      </w:r>
    </w:p>
    <w:p w14:paraId="47905893"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Aspecto externo: </w:t>
      </w:r>
      <w:proofErr w:type="spellStart"/>
      <w:r w:rsidRPr="00AD128D">
        <w:rPr>
          <w:rFonts w:ascii="Arial" w:hAnsi="Arial" w:cs="Arial"/>
          <w:sz w:val="24"/>
          <w:szCs w:val="24"/>
        </w:rPr>
        <w:t>Microrrelieve</w:t>
      </w:r>
      <w:proofErr w:type="spellEnd"/>
      <w:r w:rsidRPr="00AD128D">
        <w:rPr>
          <w:rFonts w:ascii="Arial" w:hAnsi="Arial" w:cs="Arial"/>
          <w:sz w:val="24"/>
          <w:szCs w:val="24"/>
        </w:rPr>
        <w:t xml:space="preserve"> cutáneo y emulsión </w:t>
      </w:r>
      <w:proofErr w:type="spellStart"/>
      <w:r w:rsidRPr="00AD128D">
        <w:rPr>
          <w:rFonts w:ascii="Arial" w:hAnsi="Arial" w:cs="Arial"/>
          <w:sz w:val="24"/>
          <w:szCs w:val="24"/>
        </w:rPr>
        <w:t>epicutánea</w:t>
      </w:r>
      <w:proofErr w:type="spellEnd"/>
      <w:r w:rsidRPr="00AD128D">
        <w:rPr>
          <w:rFonts w:ascii="Arial" w:hAnsi="Arial" w:cs="Arial"/>
          <w:sz w:val="24"/>
          <w:szCs w:val="24"/>
        </w:rPr>
        <w:t xml:space="preserve">; composición y funciones. </w:t>
      </w:r>
    </w:p>
    <w:p w14:paraId="07A2ED7A"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Estructura de la piel: Epidermis, dermis e hipodermis. </w:t>
      </w:r>
    </w:p>
    <w:p w14:paraId="107D0E48"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Funciones de la piel: Protectora, de intercambio, termorreguladora, sensorial y metabólica. </w:t>
      </w:r>
    </w:p>
    <w:p w14:paraId="28999309"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Aspectos biológicos de la piel: Según las distintas zonas del cuerpo, la edad, el sexo, las razas y demás variables.</w:t>
      </w:r>
    </w:p>
    <w:p w14:paraId="26AA808F" w14:textId="77777777" w:rsidR="00A41F16" w:rsidRPr="00AD128D" w:rsidRDefault="00A41F16">
      <w:pPr>
        <w:pStyle w:val="Standard"/>
        <w:rPr>
          <w:rFonts w:ascii="Arial" w:hAnsi="Arial" w:cs="Arial"/>
          <w:sz w:val="24"/>
          <w:szCs w:val="24"/>
        </w:rPr>
      </w:pPr>
      <w:r w:rsidRPr="00AD128D">
        <w:rPr>
          <w:rFonts w:ascii="Arial" w:hAnsi="Arial" w:cs="Arial"/>
          <w:sz w:val="24"/>
          <w:szCs w:val="24"/>
        </w:rPr>
        <w:t xml:space="preserve"> — Variaciones en los parámetros de una piel normal: </w:t>
      </w:r>
    </w:p>
    <w:p w14:paraId="7612C1F1"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Concepto de alteración. </w:t>
      </w:r>
    </w:p>
    <w:p w14:paraId="48A72C24"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Tipos de piel en función de la emulsión </w:t>
      </w:r>
      <w:proofErr w:type="spellStart"/>
      <w:r w:rsidRPr="00AD128D">
        <w:rPr>
          <w:rFonts w:ascii="Arial" w:hAnsi="Arial" w:cs="Arial"/>
          <w:sz w:val="24"/>
          <w:szCs w:val="24"/>
        </w:rPr>
        <w:t>epicutánea</w:t>
      </w:r>
      <w:proofErr w:type="spellEnd"/>
      <w:r w:rsidRPr="00AD128D">
        <w:rPr>
          <w:rFonts w:ascii="Arial" w:hAnsi="Arial" w:cs="Arial"/>
          <w:sz w:val="24"/>
          <w:szCs w:val="24"/>
        </w:rPr>
        <w:t xml:space="preserve"> y características básicas.</w:t>
      </w:r>
    </w:p>
    <w:p w14:paraId="50554901" w14:textId="77777777" w:rsidR="00A41F16" w:rsidRPr="00AD128D" w:rsidRDefault="00A41F16">
      <w:pPr>
        <w:pStyle w:val="Standard"/>
        <w:rPr>
          <w:rFonts w:ascii="Arial" w:hAnsi="Arial" w:cs="Arial"/>
          <w:sz w:val="24"/>
          <w:szCs w:val="24"/>
        </w:rPr>
      </w:pPr>
      <w:r w:rsidRPr="00AD128D">
        <w:rPr>
          <w:rFonts w:ascii="Arial" w:hAnsi="Arial" w:cs="Arial"/>
          <w:sz w:val="24"/>
          <w:szCs w:val="24"/>
        </w:rPr>
        <w:t xml:space="preserve"> — Anejos cutáneos glandulares y córneos: </w:t>
      </w:r>
    </w:p>
    <w:p w14:paraId="72DE82BA"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Glándulas sudoríparas: Tipos y características. </w:t>
      </w:r>
    </w:p>
    <w:p w14:paraId="5D4A11D4"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Glándulas sebáceas: Tipos y características. </w:t>
      </w:r>
    </w:p>
    <w:p w14:paraId="7D9AE062"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Las uñas: Estructura y funciones. </w:t>
      </w:r>
    </w:p>
    <w:p w14:paraId="399EFECC" w14:textId="77777777" w:rsidR="00A41F16" w:rsidRPr="00AD128D" w:rsidRDefault="00A41F16">
      <w:pPr>
        <w:pStyle w:val="Standard"/>
        <w:rPr>
          <w:rFonts w:ascii="Arial" w:hAnsi="Arial" w:cs="Arial"/>
          <w:sz w:val="24"/>
          <w:szCs w:val="24"/>
        </w:rPr>
      </w:pPr>
      <w:r w:rsidRPr="00AD128D">
        <w:rPr>
          <w:rFonts w:ascii="Arial" w:hAnsi="Arial" w:cs="Arial"/>
          <w:sz w:val="24"/>
          <w:szCs w:val="24"/>
        </w:rPr>
        <w:t xml:space="preserve">— El pelo: Estructura y funciones: </w:t>
      </w:r>
    </w:p>
    <w:p w14:paraId="23A1A0DE"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La unidad pilosebácea. </w:t>
      </w:r>
    </w:p>
    <w:p w14:paraId="0AA52670"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Tipos, cantidad y distribución del pelo. </w:t>
      </w:r>
    </w:p>
    <w:p w14:paraId="7CC05C98"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Composición química del pelo. </w:t>
      </w:r>
    </w:p>
    <w:p w14:paraId="7AAD1F1D"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 xml:space="preserve">Propiedades físicas y químicas del pelo. </w:t>
      </w:r>
    </w:p>
    <w:p w14:paraId="5E8F8AF4"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lastRenderedPageBreak/>
        <w:t xml:space="preserve">El ciclo piloso. </w:t>
      </w:r>
    </w:p>
    <w:p w14:paraId="43D29060" w14:textId="77777777" w:rsidR="00A41F16" w:rsidRPr="00AD128D" w:rsidRDefault="00A41F16" w:rsidP="00A41F16">
      <w:pPr>
        <w:pStyle w:val="Standard"/>
        <w:numPr>
          <w:ilvl w:val="0"/>
          <w:numId w:val="30"/>
        </w:numPr>
        <w:rPr>
          <w:rFonts w:ascii="Arial" w:hAnsi="Arial" w:cs="Arial"/>
          <w:sz w:val="24"/>
          <w:szCs w:val="24"/>
        </w:rPr>
      </w:pPr>
      <w:r w:rsidRPr="00AD128D">
        <w:rPr>
          <w:rFonts w:ascii="Arial" w:hAnsi="Arial" w:cs="Arial"/>
          <w:sz w:val="24"/>
          <w:szCs w:val="24"/>
        </w:rPr>
        <w:t>Desarrollo y crecimiento del pelo: Factores genéticos, hormonales, dietéticos y otros factores.</w:t>
      </w:r>
    </w:p>
    <w:p w14:paraId="7FF995A0" w14:textId="77777777" w:rsidR="00A41F16" w:rsidRPr="00AD128D" w:rsidRDefault="00A41F16">
      <w:pPr>
        <w:pStyle w:val="Standard"/>
        <w:rPr>
          <w:rFonts w:ascii="Arial" w:hAnsi="Arial" w:cs="Arial"/>
          <w:sz w:val="24"/>
          <w:szCs w:val="24"/>
        </w:rPr>
      </w:pPr>
      <w:r w:rsidRPr="00AD128D">
        <w:rPr>
          <w:rFonts w:ascii="Arial" w:hAnsi="Arial" w:cs="Arial"/>
          <w:sz w:val="24"/>
          <w:szCs w:val="24"/>
        </w:rPr>
        <w:t xml:space="preserve"> — Alteraciones del cabello y del cuero cabelludo: Clasificación y características: </w:t>
      </w:r>
    </w:p>
    <w:p w14:paraId="24EE2AC4" w14:textId="77777777" w:rsidR="004B2C73" w:rsidRPr="00AD128D" w:rsidRDefault="00A41F16" w:rsidP="004B2C73">
      <w:pPr>
        <w:pStyle w:val="Standard"/>
        <w:numPr>
          <w:ilvl w:val="0"/>
          <w:numId w:val="30"/>
        </w:numPr>
        <w:rPr>
          <w:rFonts w:ascii="Arial" w:hAnsi="Arial" w:cs="Arial"/>
          <w:sz w:val="24"/>
          <w:szCs w:val="24"/>
        </w:rPr>
      </w:pPr>
      <w:r w:rsidRPr="00AD128D">
        <w:rPr>
          <w:rFonts w:ascii="Arial" w:hAnsi="Arial" w:cs="Arial"/>
          <w:sz w:val="24"/>
          <w:szCs w:val="24"/>
        </w:rPr>
        <w:t xml:space="preserve">Alteraciones estructurales del cabello. </w:t>
      </w:r>
    </w:p>
    <w:p w14:paraId="5FEB5C9F" w14:textId="77777777" w:rsidR="004B2C73" w:rsidRPr="00AD128D" w:rsidRDefault="00A41F16" w:rsidP="004B2C73">
      <w:pPr>
        <w:pStyle w:val="Standard"/>
        <w:numPr>
          <w:ilvl w:val="0"/>
          <w:numId w:val="30"/>
        </w:numPr>
        <w:rPr>
          <w:rFonts w:ascii="Arial" w:hAnsi="Arial" w:cs="Arial"/>
          <w:sz w:val="24"/>
          <w:szCs w:val="24"/>
        </w:rPr>
      </w:pPr>
      <w:r w:rsidRPr="00AD128D">
        <w:rPr>
          <w:rFonts w:ascii="Arial" w:hAnsi="Arial" w:cs="Arial"/>
          <w:sz w:val="24"/>
          <w:szCs w:val="24"/>
        </w:rPr>
        <w:t xml:space="preserve">Alteraciones de la coloración capilar. </w:t>
      </w:r>
    </w:p>
    <w:p w14:paraId="634D1B2C" w14:textId="77777777" w:rsidR="004B2C73" w:rsidRPr="00AD128D" w:rsidRDefault="00A41F16" w:rsidP="004B2C73">
      <w:pPr>
        <w:pStyle w:val="Standard"/>
        <w:numPr>
          <w:ilvl w:val="0"/>
          <w:numId w:val="30"/>
        </w:numPr>
        <w:rPr>
          <w:rFonts w:ascii="Arial" w:hAnsi="Arial" w:cs="Arial"/>
          <w:sz w:val="24"/>
          <w:szCs w:val="24"/>
        </w:rPr>
      </w:pPr>
      <w:r w:rsidRPr="00AD128D">
        <w:rPr>
          <w:rFonts w:ascii="Arial" w:hAnsi="Arial" w:cs="Arial"/>
          <w:sz w:val="24"/>
          <w:szCs w:val="24"/>
        </w:rPr>
        <w:t xml:space="preserve">Alteraciones en la cantidad: Alopecias. </w:t>
      </w:r>
    </w:p>
    <w:p w14:paraId="201857E7" w14:textId="77777777" w:rsidR="004B2C73" w:rsidRPr="00AD128D" w:rsidRDefault="00A41F16" w:rsidP="004B2C73">
      <w:pPr>
        <w:pStyle w:val="Standard"/>
        <w:numPr>
          <w:ilvl w:val="0"/>
          <w:numId w:val="30"/>
        </w:numPr>
        <w:rPr>
          <w:rFonts w:ascii="Arial" w:hAnsi="Arial" w:cs="Arial"/>
          <w:sz w:val="24"/>
          <w:szCs w:val="24"/>
        </w:rPr>
      </w:pPr>
      <w:r w:rsidRPr="00AD128D">
        <w:rPr>
          <w:rFonts w:ascii="Arial" w:hAnsi="Arial" w:cs="Arial"/>
          <w:sz w:val="24"/>
          <w:szCs w:val="24"/>
        </w:rPr>
        <w:t xml:space="preserve">Alteraciones frecuentes de la emulsión </w:t>
      </w:r>
      <w:proofErr w:type="spellStart"/>
      <w:r w:rsidRPr="00AD128D">
        <w:rPr>
          <w:rFonts w:ascii="Arial" w:hAnsi="Arial" w:cs="Arial"/>
          <w:sz w:val="24"/>
          <w:szCs w:val="24"/>
        </w:rPr>
        <w:t>epicutánea</w:t>
      </w:r>
      <w:proofErr w:type="spellEnd"/>
      <w:r w:rsidRPr="00AD128D">
        <w:rPr>
          <w:rFonts w:ascii="Arial" w:hAnsi="Arial" w:cs="Arial"/>
          <w:sz w:val="24"/>
          <w:szCs w:val="24"/>
        </w:rPr>
        <w:t xml:space="preserve">: Seborrea, hiperhidrosis. </w:t>
      </w:r>
    </w:p>
    <w:p w14:paraId="60F1087D" w14:textId="77777777" w:rsidR="004B2C73" w:rsidRPr="00AD128D" w:rsidRDefault="00A41F16" w:rsidP="004B2C73">
      <w:pPr>
        <w:pStyle w:val="Standard"/>
        <w:numPr>
          <w:ilvl w:val="0"/>
          <w:numId w:val="30"/>
        </w:numPr>
        <w:rPr>
          <w:rFonts w:ascii="Arial" w:hAnsi="Arial" w:cs="Arial"/>
          <w:sz w:val="24"/>
          <w:szCs w:val="24"/>
        </w:rPr>
      </w:pPr>
      <w:r w:rsidRPr="00AD128D">
        <w:rPr>
          <w:rFonts w:ascii="Arial" w:hAnsi="Arial" w:cs="Arial"/>
          <w:sz w:val="24"/>
          <w:szCs w:val="24"/>
        </w:rPr>
        <w:t>Alteraciones de la queratinización: Pitiriasis.</w:t>
      </w:r>
    </w:p>
    <w:p w14:paraId="19DF9FDE" w14:textId="77777777" w:rsidR="004B2C73" w:rsidRPr="00AD128D" w:rsidRDefault="00A41F16" w:rsidP="004B2C73">
      <w:pPr>
        <w:pStyle w:val="Standard"/>
        <w:numPr>
          <w:ilvl w:val="0"/>
          <w:numId w:val="30"/>
        </w:numPr>
        <w:rPr>
          <w:rFonts w:ascii="Arial" w:hAnsi="Arial" w:cs="Arial"/>
          <w:sz w:val="24"/>
          <w:szCs w:val="24"/>
        </w:rPr>
      </w:pPr>
      <w:r w:rsidRPr="00AD128D">
        <w:rPr>
          <w:rFonts w:ascii="Arial" w:hAnsi="Arial" w:cs="Arial"/>
          <w:sz w:val="24"/>
          <w:szCs w:val="24"/>
        </w:rPr>
        <w:t xml:space="preserve"> Infecciones e infestaciones frecuentes: Pediculosis, sarna y tiña. </w:t>
      </w:r>
    </w:p>
    <w:p w14:paraId="3304D62D" w14:textId="77777777" w:rsidR="004B2C73" w:rsidRPr="00AD128D" w:rsidRDefault="00A41F16">
      <w:pPr>
        <w:pStyle w:val="Standard"/>
        <w:rPr>
          <w:rFonts w:ascii="Arial" w:hAnsi="Arial" w:cs="Arial"/>
          <w:sz w:val="24"/>
          <w:szCs w:val="24"/>
        </w:rPr>
      </w:pPr>
      <w:r w:rsidRPr="00AD128D">
        <w:rPr>
          <w:rFonts w:ascii="Arial" w:hAnsi="Arial" w:cs="Arial"/>
          <w:sz w:val="24"/>
          <w:szCs w:val="24"/>
        </w:rPr>
        <w:t xml:space="preserve">— La piel y el cabello bajo la influencia de la radiación solar: </w:t>
      </w:r>
    </w:p>
    <w:p w14:paraId="5B993D9C" w14:textId="77777777" w:rsidR="004B2C73" w:rsidRPr="00AD128D" w:rsidRDefault="00A41F16" w:rsidP="004B2C73">
      <w:pPr>
        <w:pStyle w:val="Standard"/>
        <w:numPr>
          <w:ilvl w:val="0"/>
          <w:numId w:val="30"/>
        </w:numPr>
        <w:rPr>
          <w:rFonts w:ascii="Arial" w:hAnsi="Arial" w:cs="Arial"/>
          <w:sz w:val="24"/>
          <w:szCs w:val="24"/>
        </w:rPr>
      </w:pPr>
      <w:r w:rsidRPr="00AD128D">
        <w:rPr>
          <w:rFonts w:ascii="Arial" w:hAnsi="Arial" w:cs="Arial"/>
          <w:sz w:val="24"/>
          <w:szCs w:val="24"/>
        </w:rPr>
        <w:t xml:space="preserve">Efectos biológicos del sol sobre el órgano cutáneo. </w:t>
      </w:r>
    </w:p>
    <w:p w14:paraId="20DD6B88" w14:textId="77777777" w:rsidR="004B2C73" w:rsidRPr="00AD128D" w:rsidRDefault="00A41F16" w:rsidP="004B2C73">
      <w:pPr>
        <w:pStyle w:val="Standard"/>
        <w:numPr>
          <w:ilvl w:val="0"/>
          <w:numId w:val="30"/>
        </w:numPr>
        <w:rPr>
          <w:rFonts w:ascii="Arial" w:hAnsi="Arial" w:cs="Arial"/>
          <w:sz w:val="24"/>
          <w:szCs w:val="24"/>
        </w:rPr>
      </w:pPr>
      <w:proofErr w:type="spellStart"/>
      <w:r w:rsidRPr="00AD128D">
        <w:rPr>
          <w:rFonts w:ascii="Arial" w:hAnsi="Arial" w:cs="Arial"/>
          <w:sz w:val="24"/>
          <w:szCs w:val="24"/>
        </w:rPr>
        <w:t>Fotoenvejecimiento</w:t>
      </w:r>
      <w:proofErr w:type="spellEnd"/>
      <w:r w:rsidRPr="00AD128D">
        <w:rPr>
          <w:rFonts w:ascii="Arial" w:hAnsi="Arial" w:cs="Arial"/>
          <w:sz w:val="24"/>
          <w:szCs w:val="24"/>
        </w:rPr>
        <w:t xml:space="preserve"> y otras alteraciones consecuencia de la radiación solar. </w:t>
      </w:r>
    </w:p>
    <w:p w14:paraId="6972FC6C" w14:textId="77777777" w:rsidR="00D30B81" w:rsidRPr="00AD128D" w:rsidRDefault="00A41F16" w:rsidP="00D30B81">
      <w:pPr>
        <w:pStyle w:val="Standard"/>
        <w:numPr>
          <w:ilvl w:val="0"/>
          <w:numId w:val="30"/>
        </w:numPr>
        <w:rPr>
          <w:rFonts w:ascii="Arial" w:hAnsi="Arial" w:cs="Arial"/>
          <w:sz w:val="24"/>
          <w:szCs w:val="24"/>
        </w:rPr>
      </w:pPr>
      <w:r w:rsidRPr="00AD128D">
        <w:rPr>
          <w:rFonts w:ascii="Arial" w:hAnsi="Arial" w:cs="Arial"/>
          <w:sz w:val="24"/>
          <w:szCs w:val="24"/>
        </w:rPr>
        <w:t>Alteraciones específicas de manos, pies y uñas.</w:t>
      </w:r>
    </w:p>
    <w:p w14:paraId="7B4AA807" w14:textId="77777777" w:rsidR="00A442F8" w:rsidRPr="00AD128D" w:rsidRDefault="00755B3E">
      <w:pPr>
        <w:pStyle w:val="Standard"/>
        <w:ind w:left="60"/>
        <w:rPr>
          <w:rFonts w:ascii="Arial" w:hAnsi="Arial" w:cs="Arial"/>
          <w:b/>
          <w:sz w:val="24"/>
          <w:szCs w:val="24"/>
        </w:rPr>
      </w:pPr>
      <w:r w:rsidRPr="00AD128D">
        <w:rPr>
          <w:rFonts w:ascii="Arial" w:hAnsi="Arial" w:cs="Arial"/>
          <w:b/>
          <w:sz w:val="24"/>
          <w:szCs w:val="24"/>
        </w:rPr>
        <w:t>Preparación de los equipos de análisis y cuidados capilares y realización del análisis de la piel y anexos</w:t>
      </w:r>
    </w:p>
    <w:p w14:paraId="7A1D0ADA" w14:textId="77777777" w:rsidR="004B2C73" w:rsidRPr="00AD128D" w:rsidRDefault="004B2C73" w:rsidP="004B2C73">
      <w:pPr>
        <w:pStyle w:val="Standard"/>
        <w:rPr>
          <w:rFonts w:ascii="Arial" w:hAnsi="Arial" w:cs="Arial"/>
          <w:sz w:val="24"/>
          <w:szCs w:val="24"/>
        </w:rPr>
      </w:pPr>
      <w:r w:rsidRPr="00AD128D">
        <w:rPr>
          <w:rFonts w:ascii="Arial" w:hAnsi="Arial" w:cs="Arial"/>
          <w:sz w:val="24"/>
          <w:szCs w:val="24"/>
        </w:rPr>
        <w:t xml:space="preserve">— Equipos empleados en el análisis estético capilar: Tipos y clasificación: </w:t>
      </w:r>
    </w:p>
    <w:p w14:paraId="47364634" w14:textId="77777777" w:rsidR="004B2C73" w:rsidRPr="00AD128D" w:rsidRDefault="004B2C73" w:rsidP="004B2C73">
      <w:pPr>
        <w:pStyle w:val="Standard"/>
        <w:numPr>
          <w:ilvl w:val="0"/>
          <w:numId w:val="30"/>
        </w:numPr>
        <w:rPr>
          <w:rFonts w:ascii="Arial" w:hAnsi="Arial" w:cs="Arial"/>
          <w:sz w:val="24"/>
          <w:szCs w:val="24"/>
        </w:rPr>
      </w:pPr>
      <w:r w:rsidRPr="00AD128D">
        <w:rPr>
          <w:rFonts w:ascii="Arial" w:hAnsi="Arial" w:cs="Arial"/>
          <w:sz w:val="24"/>
          <w:szCs w:val="24"/>
        </w:rPr>
        <w:t xml:space="preserve">Equipos que amplían la imagen: Lupas, microscopio, </w:t>
      </w:r>
      <w:proofErr w:type="spellStart"/>
      <w:r w:rsidRPr="00AD128D">
        <w:rPr>
          <w:rFonts w:ascii="Arial" w:hAnsi="Arial" w:cs="Arial"/>
          <w:sz w:val="24"/>
          <w:szCs w:val="24"/>
        </w:rPr>
        <w:t>microvisor</w:t>
      </w:r>
      <w:proofErr w:type="spellEnd"/>
      <w:r w:rsidRPr="00AD128D">
        <w:rPr>
          <w:rFonts w:ascii="Arial" w:hAnsi="Arial" w:cs="Arial"/>
          <w:sz w:val="24"/>
          <w:szCs w:val="24"/>
        </w:rPr>
        <w:t xml:space="preserve"> y microcámara. </w:t>
      </w:r>
    </w:p>
    <w:p w14:paraId="08302038" w14:textId="77777777" w:rsidR="004B2C73" w:rsidRPr="00AD128D" w:rsidRDefault="004B2C73" w:rsidP="004B2C73">
      <w:pPr>
        <w:pStyle w:val="Standard"/>
        <w:numPr>
          <w:ilvl w:val="0"/>
          <w:numId w:val="30"/>
        </w:numPr>
        <w:rPr>
          <w:rFonts w:ascii="Arial" w:hAnsi="Arial" w:cs="Arial"/>
          <w:sz w:val="24"/>
          <w:szCs w:val="24"/>
        </w:rPr>
      </w:pPr>
      <w:r w:rsidRPr="00AD128D">
        <w:rPr>
          <w:rFonts w:ascii="Arial" w:hAnsi="Arial" w:cs="Arial"/>
          <w:sz w:val="24"/>
          <w:szCs w:val="24"/>
        </w:rPr>
        <w:t xml:space="preserve">Otros equipos: Luz de Wood, </w:t>
      </w:r>
      <w:proofErr w:type="spellStart"/>
      <w:r w:rsidRPr="00AD128D">
        <w:rPr>
          <w:rFonts w:ascii="Arial" w:hAnsi="Arial" w:cs="Arial"/>
          <w:sz w:val="24"/>
          <w:szCs w:val="24"/>
        </w:rPr>
        <w:t>sebómetros</w:t>
      </w:r>
      <w:proofErr w:type="spellEnd"/>
      <w:r w:rsidRPr="00AD128D">
        <w:rPr>
          <w:rFonts w:ascii="Arial" w:hAnsi="Arial" w:cs="Arial"/>
          <w:sz w:val="24"/>
          <w:szCs w:val="24"/>
        </w:rPr>
        <w:t xml:space="preserve"> y equipos de análisis novedosos. </w:t>
      </w:r>
    </w:p>
    <w:p w14:paraId="3950CA54" w14:textId="77777777" w:rsidR="004B2C73" w:rsidRPr="00AD128D" w:rsidRDefault="004B2C73" w:rsidP="004B2C73">
      <w:pPr>
        <w:pStyle w:val="Standard"/>
        <w:numPr>
          <w:ilvl w:val="0"/>
          <w:numId w:val="30"/>
        </w:numPr>
        <w:rPr>
          <w:rFonts w:ascii="Arial" w:hAnsi="Arial" w:cs="Arial"/>
          <w:sz w:val="24"/>
          <w:szCs w:val="24"/>
        </w:rPr>
      </w:pPr>
      <w:r w:rsidRPr="00AD128D">
        <w:rPr>
          <w:rFonts w:ascii="Arial" w:hAnsi="Arial" w:cs="Arial"/>
          <w:sz w:val="24"/>
          <w:szCs w:val="24"/>
        </w:rPr>
        <w:t xml:space="preserve">Descripción, bases científicas e interpretación de resultados obtenidos. </w:t>
      </w:r>
    </w:p>
    <w:p w14:paraId="6B6EC504" w14:textId="77777777" w:rsidR="004B2C73" w:rsidRPr="00AD128D" w:rsidRDefault="004B2C73" w:rsidP="004B2C73">
      <w:pPr>
        <w:pStyle w:val="Standard"/>
        <w:numPr>
          <w:ilvl w:val="0"/>
          <w:numId w:val="30"/>
        </w:numPr>
        <w:rPr>
          <w:rFonts w:ascii="Arial" w:hAnsi="Arial" w:cs="Arial"/>
          <w:sz w:val="24"/>
          <w:szCs w:val="24"/>
        </w:rPr>
      </w:pPr>
      <w:r w:rsidRPr="00AD128D">
        <w:rPr>
          <w:rFonts w:ascii="Arial" w:hAnsi="Arial" w:cs="Arial"/>
          <w:sz w:val="24"/>
          <w:szCs w:val="24"/>
        </w:rPr>
        <w:t xml:space="preserve">Pautas de aplicación y precauciones en su aplicación. </w:t>
      </w:r>
    </w:p>
    <w:p w14:paraId="138915C1" w14:textId="77777777" w:rsidR="004B2C73" w:rsidRPr="00AD128D" w:rsidRDefault="004B2C73" w:rsidP="004B2C73">
      <w:pPr>
        <w:pStyle w:val="Standard"/>
        <w:numPr>
          <w:ilvl w:val="0"/>
          <w:numId w:val="30"/>
        </w:numPr>
        <w:rPr>
          <w:rFonts w:ascii="Arial" w:hAnsi="Arial" w:cs="Arial"/>
          <w:sz w:val="24"/>
          <w:szCs w:val="24"/>
        </w:rPr>
      </w:pPr>
      <w:r w:rsidRPr="00AD128D">
        <w:rPr>
          <w:rFonts w:ascii="Arial" w:hAnsi="Arial" w:cs="Arial"/>
          <w:sz w:val="24"/>
          <w:szCs w:val="24"/>
        </w:rPr>
        <w:t xml:space="preserve">Indicaciones y contraindicaciones. </w:t>
      </w:r>
    </w:p>
    <w:p w14:paraId="0D1444CA" w14:textId="77777777" w:rsidR="004B2C73" w:rsidRPr="00AD128D" w:rsidRDefault="004B2C73">
      <w:pPr>
        <w:pStyle w:val="Standard"/>
        <w:ind w:left="60"/>
        <w:rPr>
          <w:rFonts w:ascii="Arial" w:hAnsi="Arial" w:cs="Arial"/>
          <w:sz w:val="24"/>
          <w:szCs w:val="24"/>
        </w:rPr>
      </w:pPr>
      <w:r w:rsidRPr="00AD128D">
        <w:rPr>
          <w:rFonts w:ascii="Arial" w:hAnsi="Arial" w:cs="Arial"/>
          <w:sz w:val="24"/>
          <w:szCs w:val="24"/>
        </w:rPr>
        <w:t xml:space="preserve">— Equipos complementarios en los cuidados estéticos capilares: Tipos y clasificación: </w:t>
      </w:r>
    </w:p>
    <w:p w14:paraId="5D9FAB49" w14:textId="77777777" w:rsidR="004B2C73" w:rsidRPr="00AD128D" w:rsidRDefault="004B2C73" w:rsidP="004B2C73">
      <w:pPr>
        <w:pStyle w:val="Standard"/>
        <w:numPr>
          <w:ilvl w:val="0"/>
          <w:numId w:val="30"/>
        </w:numPr>
        <w:rPr>
          <w:rFonts w:ascii="Arial" w:hAnsi="Arial" w:cs="Arial"/>
          <w:sz w:val="24"/>
          <w:szCs w:val="24"/>
        </w:rPr>
      </w:pPr>
      <w:r w:rsidRPr="00AD128D">
        <w:rPr>
          <w:rFonts w:ascii="Arial" w:hAnsi="Arial" w:cs="Arial"/>
          <w:sz w:val="24"/>
          <w:szCs w:val="24"/>
        </w:rPr>
        <w:t xml:space="preserve">Descripción y fundamento científico. </w:t>
      </w:r>
    </w:p>
    <w:p w14:paraId="517AE84F" w14:textId="77777777" w:rsidR="004B2C73" w:rsidRPr="00AD128D" w:rsidRDefault="004B2C73" w:rsidP="004B2C73">
      <w:pPr>
        <w:pStyle w:val="Standard"/>
        <w:numPr>
          <w:ilvl w:val="0"/>
          <w:numId w:val="30"/>
        </w:numPr>
        <w:rPr>
          <w:rFonts w:ascii="Arial" w:hAnsi="Arial" w:cs="Arial"/>
          <w:sz w:val="24"/>
          <w:szCs w:val="24"/>
        </w:rPr>
      </w:pPr>
      <w:r w:rsidRPr="00AD128D">
        <w:rPr>
          <w:rFonts w:ascii="Arial" w:hAnsi="Arial" w:cs="Arial"/>
          <w:sz w:val="24"/>
          <w:szCs w:val="24"/>
        </w:rPr>
        <w:t xml:space="preserve">Normas de empleo y precauciones de uso. </w:t>
      </w:r>
    </w:p>
    <w:p w14:paraId="732F01E7" w14:textId="77777777" w:rsidR="004B2C73" w:rsidRPr="00AD128D" w:rsidRDefault="004B2C73" w:rsidP="004B2C73">
      <w:pPr>
        <w:pStyle w:val="Standard"/>
        <w:numPr>
          <w:ilvl w:val="0"/>
          <w:numId w:val="30"/>
        </w:numPr>
        <w:rPr>
          <w:rFonts w:ascii="Arial" w:hAnsi="Arial" w:cs="Arial"/>
          <w:sz w:val="24"/>
          <w:szCs w:val="24"/>
        </w:rPr>
      </w:pPr>
      <w:r w:rsidRPr="00AD128D">
        <w:rPr>
          <w:rFonts w:ascii="Arial" w:hAnsi="Arial" w:cs="Arial"/>
          <w:sz w:val="24"/>
          <w:szCs w:val="24"/>
        </w:rPr>
        <w:t xml:space="preserve">Indicaciones y contraindicaciones relacionadas con su utilización. </w:t>
      </w:r>
    </w:p>
    <w:p w14:paraId="6D68E7A3" w14:textId="77777777" w:rsidR="004B2C73" w:rsidRPr="00AD128D" w:rsidRDefault="004B2C73">
      <w:pPr>
        <w:pStyle w:val="Standard"/>
        <w:ind w:left="60"/>
        <w:rPr>
          <w:rFonts w:ascii="Arial" w:hAnsi="Arial" w:cs="Arial"/>
          <w:sz w:val="24"/>
          <w:szCs w:val="24"/>
        </w:rPr>
      </w:pPr>
      <w:r w:rsidRPr="00AD128D">
        <w:rPr>
          <w:rFonts w:ascii="Arial" w:hAnsi="Arial" w:cs="Arial"/>
          <w:sz w:val="24"/>
          <w:szCs w:val="24"/>
        </w:rPr>
        <w:t xml:space="preserve">— Aplicaciones de medidas de protección personal del cliente y del profesional: </w:t>
      </w:r>
    </w:p>
    <w:p w14:paraId="6C8B47A1" w14:textId="77777777" w:rsidR="004B2C73" w:rsidRPr="00AD128D" w:rsidRDefault="004B2C73" w:rsidP="004B2C73">
      <w:pPr>
        <w:pStyle w:val="Standard"/>
        <w:numPr>
          <w:ilvl w:val="0"/>
          <w:numId w:val="30"/>
        </w:numPr>
        <w:rPr>
          <w:rFonts w:ascii="Arial" w:hAnsi="Arial" w:cs="Arial"/>
          <w:sz w:val="24"/>
          <w:szCs w:val="24"/>
        </w:rPr>
      </w:pPr>
      <w:r w:rsidRPr="00AD128D">
        <w:rPr>
          <w:rFonts w:ascii="Arial" w:hAnsi="Arial" w:cs="Arial"/>
          <w:sz w:val="24"/>
          <w:szCs w:val="24"/>
        </w:rPr>
        <w:lastRenderedPageBreak/>
        <w:t>Protección frente al contagio de enfermedades infecciosas.</w:t>
      </w:r>
    </w:p>
    <w:p w14:paraId="3647EF96" w14:textId="77777777" w:rsidR="007C61B6" w:rsidRPr="00AD128D" w:rsidRDefault="007C61B6">
      <w:pPr>
        <w:pStyle w:val="Standard"/>
        <w:ind w:left="60"/>
        <w:rPr>
          <w:rFonts w:ascii="Arial" w:hAnsi="Arial" w:cs="Arial"/>
          <w:b/>
          <w:sz w:val="24"/>
          <w:szCs w:val="24"/>
        </w:rPr>
      </w:pPr>
      <w:r w:rsidRPr="00AD128D">
        <w:rPr>
          <w:rFonts w:ascii="Arial" w:hAnsi="Arial" w:cs="Arial"/>
          <w:b/>
          <w:sz w:val="24"/>
          <w:szCs w:val="24"/>
        </w:rPr>
        <w:t>Realización del análisis de la piel y anexos:</w:t>
      </w:r>
    </w:p>
    <w:p w14:paraId="00BF3054" w14:textId="77777777" w:rsidR="007C61B6" w:rsidRPr="00AD128D" w:rsidRDefault="007C61B6">
      <w:pPr>
        <w:pStyle w:val="Standard"/>
        <w:ind w:left="60"/>
        <w:rPr>
          <w:rFonts w:ascii="Arial" w:hAnsi="Arial" w:cs="Arial"/>
          <w:sz w:val="24"/>
          <w:szCs w:val="24"/>
        </w:rPr>
      </w:pPr>
      <w:r w:rsidRPr="00AD128D">
        <w:rPr>
          <w:rFonts w:ascii="Arial" w:hAnsi="Arial" w:cs="Arial"/>
          <w:sz w:val="24"/>
          <w:szCs w:val="24"/>
        </w:rPr>
        <w:t xml:space="preserve"> — Técnicas de observación y exploración: </w:t>
      </w:r>
    </w:p>
    <w:p w14:paraId="41ADAA08" w14:textId="77777777" w:rsidR="007C61B6" w:rsidRPr="00AD128D" w:rsidRDefault="007C61B6" w:rsidP="007C61B6">
      <w:pPr>
        <w:pStyle w:val="Standard"/>
        <w:numPr>
          <w:ilvl w:val="0"/>
          <w:numId w:val="30"/>
        </w:numPr>
        <w:rPr>
          <w:rFonts w:ascii="Arial" w:hAnsi="Arial" w:cs="Arial"/>
          <w:sz w:val="24"/>
          <w:szCs w:val="24"/>
        </w:rPr>
      </w:pPr>
      <w:r w:rsidRPr="00AD128D">
        <w:rPr>
          <w:rFonts w:ascii="Arial" w:hAnsi="Arial" w:cs="Arial"/>
          <w:sz w:val="24"/>
          <w:szCs w:val="24"/>
        </w:rPr>
        <w:t xml:space="preserve">Niveles de observación: Superficial y profunda, mediante observación directa y con equipos de diagnóstico. </w:t>
      </w:r>
    </w:p>
    <w:p w14:paraId="3E60D27E" w14:textId="77777777" w:rsidR="007C61B6" w:rsidRPr="00AD128D" w:rsidRDefault="007C61B6">
      <w:pPr>
        <w:pStyle w:val="Standard"/>
        <w:ind w:left="60"/>
        <w:rPr>
          <w:rFonts w:ascii="Arial" w:hAnsi="Arial" w:cs="Arial"/>
          <w:sz w:val="24"/>
          <w:szCs w:val="24"/>
        </w:rPr>
      </w:pPr>
      <w:r w:rsidRPr="00AD128D">
        <w:rPr>
          <w:rFonts w:ascii="Arial" w:hAnsi="Arial" w:cs="Arial"/>
          <w:sz w:val="24"/>
          <w:szCs w:val="24"/>
        </w:rPr>
        <w:t xml:space="preserve">— Examen visual y exploración: </w:t>
      </w:r>
    </w:p>
    <w:p w14:paraId="23780C0F" w14:textId="77777777" w:rsidR="007C61B6" w:rsidRPr="00AD128D" w:rsidRDefault="007C61B6" w:rsidP="007C61B6">
      <w:pPr>
        <w:pStyle w:val="Standard"/>
        <w:numPr>
          <w:ilvl w:val="0"/>
          <w:numId w:val="30"/>
        </w:numPr>
        <w:rPr>
          <w:rFonts w:ascii="Arial" w:hAnsi="Arial" w:cs="Arial"/>
          <w:sz w:val="24"/>
          <w:szCs w:val="24"/>
        </w:rPr>
      </w:pPr>
      <w:r w:rsidRPr="00AD128D">
        <w:rPr>
          <w:rFonts w:ascii="Arial" w:hAnsi="Arial" w:cs="Arial"/>
          <w:sz w:val="24"/>
          <w:szCs w:val="24"/>
        </w:rPr>
        <w:t xml:space="preserve">Observación visual del cuero cabelludo. </w:t>
      </w:r>
    </w:p>
    <w:p w14:paraId="4F735E96" w14:textId="77777777" w:rsidR="007C61B6" w:rsidRPr="00AD128D" w:rsidRDefault="007C61B6" w:rsidP="007C61B6">
      <w:pPr>
        <w:pStyle w:val="Standard"/>
        <w:numPr>
          <w:ilvl w:val="0"/>
          <w:numId w:val="30"/>
        </w:numPr>
        <w:rPr>
          <w:rFonts w:ascii="Arial" w:hAnsi="Arial" w:cs="Arial"/>
          <w:sz w:val="24"/>
          <w:szCs w:val="24"/>
        </w:rPr>
      </w:pPr>
      <w:r w:rsidRPr="00AD128D">
        <w:rPr>
          <w:rFonts w:ascii="Arial" w:hAnsi="Arial" w:cs="Arial"/>
          <w:sz w:val="24"/>
          <w:szCs w:val="24"/>
        </w:rPr>
        <w:t xml:space="preserve">Exploración manual del cuero cabelludo. </w:t>
      </w:r>
    </w:p>
    <w:p w14:paraId="180070BE" w14:textId="77777777" w:rsidR="007C61B6" w:rsidRPr="00AD128D" w:rsidRDefault="007C61B6" w:rsidP="007C61B6">
      <w:pPr>
        <w:pStyle w:val="Standard"/>
        <w:numPr>
          <w:ilvl w:val="0"/>
          <w:numId w:val="30"/>
        </w:numPr>
        <w:rPr>
          <w:rFonts w:ascii="Arial" w:hAnsi="Arial" w:cs="Arial"/>
          <w:sz w:val="24"/>
          <w:szCs w:val="24"/>
        </w:rPr>
      </w:pPr>
      <w:r w:rsidRPr="00AD128D">
        <w:rPr>
          <w:rFonts w:ascii="Arial" w:hAnsi="Arial" w:cs="Arial"/>
          <w:sz w:val="24"/>
          <w:szCs w:val="24"/>
        </w:rPr>
        <w:t xml:space="preserve">Observación visual del cabello. </w:t>
      </w:r>
    </w:p>
    <w:p w14:paraId="63F1F11A" w14:textId="77777777" w:rsidR="007C61B6" w:rsidRPr="00AD128D" w:rsidRDefault="007C61B6" w:rsidP="007C61B6">
      <w:pPr>
        <w:pStyle w:val="Standard"/>
        <w:numPr>
          <w:ilvl w:val="0"/>
          <w:numId w:val="30"/>
        </w:numPr>
        <w:rPr>
          <w:rFonts w:ascii="Arial" w:hAnsi="Arial" w:cs="Arial"/>
          <w:sz w:val="24"/>
          <w:szCs w:val="24"/>
        </w:rPr>
      </w:pPr>
      <w:r w:rsidRPr="00AD128D">
        <w:rPr>
          <w:rFonts w:ascii="Arial" w:hAnsi="Arial" w:cs="Arial"/>
          <w:sz w:val="24"/>
          <w:szCs w:val="24"/>
        </w:rPr>
        <w:t xml:space="preserve">Exploración manual del tallo capilar. </w:t>
      </w:r>
    </w:p>
    <w:p w14:paraId="53BB689B" w14:textId="77777777" w:rsidR="007C61B6" w:rsidRPr="00AD128D" w:rsidRDefault="007C61B6" w:rsidP="007C61B6">
      <w:pPr>
        <w:pStyle w:val="Standard"/>
        <w:numPr>
          <w:ilvl w:val="0"/>
          <w:numId w:val="30"/>
        </w:numPr>
        <w:rPr>
          <w:rFonts w:ascii="Arial" w:hAnsi="Arial" w:cs="Arial"/>
          <w:sz w:val="24"/>
          <w:szCs w:val="24"/>
        </w:rPr>
      </w:pPr>
      <w:r w:rsidRPr="00AD128D">
        <w:rPr>
          <w:rFonts w:ascii="Arial" w:hAnsi="Arial" w:cs="Arial"/>
          <w:sz w:val="24"/>
          <w:szCs w:val="24"/>
        </w:rPr>
        <w:t xml:space="preserve">Observación y exploración a través de otros medios. </w:t>
      </w:r>
    </w:p>
    <w:p w14:paraId="57A8ED4E" w14:textId="77777777" w:rsidR="007C61B6" w:rsidRPr="00AD128D" w:rsidRDefault="007C61B6" w:rsidP="007C61B6">
      <w:pPr>
        <w:pStyle w:val="Standard"/>
        <w:numPr>
          <w:ilvl w:val="0"/>
          <w:numId w:val="30"/>
        </w:numPr>
        <w:rPr>
          <w:rFonts w:ascii="Arial" w:hAnsi="Arial" w:cs="Arial"/>
          <w:sz w:val="24"/>
          <w:szCs w:val="24"/>
        </w:rPr>
      </w:pPr>
      <w:r w:rsidRPr="00AD128D">
        <w:rPr>
          <w:rFonts w:ascii="Arial" w:hAnsi="Arial" w:cs="Arial"/>
          <w:sz w:val="24"/>
          <w:szCs w:val="24"/>
        </w:rPr>
        <w:t xml:space="preserve">Identificación de las principales alteraciones del cabello y cuero cabelludo. </w:t>
      </w:r>
    </w:p>
    <w:p w14:paraId="06A4B1DD" w14:textId="77777777" w:rsidR="007C61B6" w:rsidRPr="00AD128D" w:rsidRDefault="007C61B6" w:rsidP="007C61B6">
      <w:pPr>
        <w:pStyle w:val="Standard"/>
        <w:numPr>
          <w:ilvl w:val="0"/>
          <w:numId w:val="30"/>
        </w:numPr>
        <w:rPr>
          <w:rFonts w:ascii="Arial" w:hAnsi="Arial" w:cs="Arial"/>
          <w:sz w:val="24"/>
          <w:szCs w:val="24"/>
        </w:rPr>
      </w:pPr>
      <w:r w:rsidRPr="00AD128D">
        <w:rPr>
          <w:rFonts w:ascii="Arial" w:hAnsi="Arial" w:cs="Arial"/>
          <w:sz w:val="24"/>
          <w:szCs w:val="24"/>
        </w:rPr>
        <w:t xml:space="preserve">Documentación asociada a la derivación a otros profesionales. </w:t>
      </w:r>
    </w:p>
    <w:p w14:paraId="77482DAB" w14:textId="77777777" w:rsidR="007C61B6" w:rsidRPr="00AD128D" w:rsidRDefault="007C61B6">
      <w:pPr>
        <w:pStyle w:val="Standard"/>
        <w:ind w:left="60"/>
        <w:rPr>
          <w:rFonts w:ascii="Arial" w:hAnsi="Arial" w:cs="Arial"/>
          <w:sz w:val="24"/>
          <w:szCs w:val="24"/>
        </w:rPr>
      </w:pPr>
      <w:r w:rsidRPr="00AD128D">
        <w:rPr>
          <w:rFonts w:ascii="Arial" w:hAnsi="Arial" w:cs="Arial"/>
          <w:sz w:val="24"/>
          <w:szCs w:val="24"/>
        </w:rPr>
        <w:t xml:space="preserve">— Fases del protocolo de análisis: </w:t>
      </w:r>
    </w:p>
    <w:p w14:paraId="270CF6C7" w14:textId="77777777" w:rsidR="007C61B6" w:rsidRPr="00AD128D" w:rsidRDefault="007C61B6" w:rsidP="007C61B6">
      <w:pPr>
        <w:pStyle w:val="Standard"/>
        <w:numPr>
          <w:ilvl w:val="0"/>
          <w:numId w:val="30"/>
        </w:numPr>
        <w:rPr>
          <w:rFonts w:ascii="Arial" w:hAnsi="Arial" w:cs="Arial"/>
          <w:sz w:val="24"/>
          <w:szCs w:val="24"/>
        </w:rPr>
      </w:pPr>
      <w:r w:rsidRPr="00AD128D">
        <w:rPr>
          <w:rFonts w:ascii="Arial" w:hAnsi="Arial" w:cs="Arial"/>
          <w:sz w:val="24"/>
          <w:szCs w:val="24"/>
        </w:rPr>
        <w:t xml:space="preserve">Recepción, acomodación del cliente y entrevista. </w:t>
      </w:r>
    </w:p>
    <w:p w14:paraId="3763FB4C" w14:textId="77777777" w:rsidR="007C61B6" w:rsidRPr="00AD128D" w:rsidRDefault="007C61B6">
      <w:pPr>
        <w:pStyle w:val="Standard"/>
        <w:ind w:left="60"/>
        <w:rPr>
          <w:rFonts w:ascii="Arial" w:hAnsi="Arial" w:cs="Arial"/>
          <w:sz w:val="24"/>
          <w:szCs w:val="24"/>
        </w:rPr>
      </w:pPr>
      <w:r w:rsidRPr="00AD128D">
        <w:rPr>
          <w:rFonts w:ascii="Arial" w:hAnsi="Arial" w:cs="Arial"/>
          <w:sz w:val="24"/>
          <w:szCs w:val="24"/>
        </w:rPr>
        <w:t xml:space="preserve">— Elaboración de la documentación. La ficha de análisis capilar. </w:t>
      </w:r>
    </w:p>
    <w:p w14:paraId="11AC65A2" w14:textId="77777777" w:rsidR="007C61B6" w:rsidRPr="00AD128D" w:rsidRDefault="007C61B6">
      <w:pPr>
        <w:pStyle w:val="Standard"/>
        <w:ind w:left="60"/>
        <w:rPr>
          <w:rFonts w:ascii="Arial" w:hAnsi="Arial" w:cs="Arial"/>
          <w:sz w:val="24"/>
          <w:szCs w:val="24"/>
        </w:rPr>
      </w:pPr>
      <w:r w:rsidRPr="00AD128D">
        <w:rPr>
          <w:rFonts w:ascii="Arial" w:hAnsi="Arial" w:cs="Arial"/>
          <w:sz w:val="24"/>
          <w:szCs w:val="24"/>
        </w:rPr>
        <w:t xml:space="preserve">Estructura de la ficha: Datos administrativos, personales y técnicos. </w:t>
      </w:r>
    </w:p>
    <w:p w14:paraId="1DC3B538" w14:textId="77777777" w:rsidR="00D30B81" w:rsidRPr="00AD128D" w:rsidRDefault="007C61B6" w:rsidP="00D30B81">
      <w:pPr>
        <w:pStyle w:val="Standard"/>
        <w:numPr>
          <w:ilvl w:val="0"/>
          <w:numId w:val="30"/>
        </w:numPr>
        <w:rPr>
          <w:rFonts w:ascii="Arial" w:hAnsi="Arial" w:cs="Arial"/>
          <w:sz w:val="24"/>
          <w:szCs w:val="24"/>
        </w:rPr>
      </w:pPr>
      <w:r w:rsidRPr="00AD128D">
        <w:rPr>
          <w:rFonts w:ascii="Arial" w:hAnsi="Arial" w:cs="Arial"/>
          <w:sz w:val="24"/>
          <w:szCs w:val="24"/>
        </w:rPr>
        <w:t>— Técnicas de detección de necesidades y recogida de datos. Tipos de c</w:t>
      </w:r>
      <w:r w:rsidR="00704677" w:rsidRPr="00AD128D">
        <w:rPr>
          <w:rFonts w:ascii="Arial" w:hAnsi="Arial" w:cs="Arial"/>
          <w:sz w:val="24"/>
          <w:szCs w:val="24"/>
        </w:rPr>
        <w:t>uestionarios para la entrevis</w:t>
      </w:r>
      <w:r w:rsidR="00D30B81" w:rsidRPr="00AD128D">
        <w:rPr>
          <w:rFonts w:ascii="Arial" w:hAnsi="Arial" w:cs="Arial"/>
          <w:sz w:val="24"/>
          <w:szCs w:val="24"/>
        </w:rPr>
        <w:t>ta</w:t>
      </w:r>
    </w:p>
    <w:p w14:paraId="780BF61D" w14:textId="77777777" w:rsidR="005A0C07" w:rsidRDefault="005A0C07" w:rsidP="005A0C07">
      <w:pPr>
        <w:pStyle w:val="Standard"/>
        <w:ind w:left="720"/>
        <w:rPr>
          <w:rFonts w:ascii="Arial" w:hAnsi="Arial" w:cs="Arial"/>
          <w:sz w:val="24"/>
          <w:szCs w:val="24"/>
        </w:rPr>
      </w:pPr>
    </w:p>
    <w:p w14:paraId="7DEDAF64" w14:textId="77777777" w:rsidR="00601347" w:rsidRDefault="00601347" w:rsidP="005A0C07">
      <w:pPr>
        <w:pStyle w:val="Standard"/>
        <w:ind w:left="720"/>
        <w:rPr>
          <w:rFonts w:ascii="Arial" w:hAnsi="Arial" w:cs="Arial"/>
          <w:sz w:val="24"/>
          <w:szCs w:val="24"/>
        </w:rPr>
      </w:pPr>
    </w:p>
    <w:p w14:paraId="226E8F15" w14:textId="77777777" w:rsidR="00601347" w:rsidRPr="00AD128D" w:rsidRDefault="00601347" w:rsidP="005A0C07">
      <w:pPr>
        <w:pStyle w:val="Standard"/>
        <w:ind w:left="720"/>
        <w:rPr>
          <w:rFonts w:ascii="Arial" w:hAnsi="Arial" w:cs="Arial"/>
          <w:sz w:val="24"/>
          <w:szCs w:val="24"/>
        </w:rPr>
      </w:pPr>
    </w:p>
    <w:p w14:paraId="0673E6EF" w14:textId="77777777" w:rsidR="000F3859" w:rsidRPr="00AD128D" w:rsidRDefault="00755B3E" w:rsidP="000F3859">
      <w:pPr>
        <w:pStyle w:val="Standard"/>
        <w:ind w:left="60"/>
        <w:rPr>
          <w:rFonts w:ascii="Arial" w:hAnsi="Arial" w:cs="Arial"/>
          <w:b/>
          <w:sz w:val="24"/>
          <w:szCs w:val="24"/>
        </w:rPr>
      </w:pPr>
      <w:r w:rsidRPr="00AD128D">
        <w:rPr>
          <w:rFonts w:ascii="Arial" w:hAnsi="Arial" w:cs="Arial"/>
          <w:b/>
          <w:sz w:val="24"/>
          <w:szCs w:val="24"/>
        </w:rPr>
        <w:t>Diseño de procedimientos de cuidados capilares:</w:t>
      </w:r>
    </w:p>
    <w:p w14:paraId="276F0B2F" w14:textId="77777777" w:rsidR="000F3859" w:rsidRPr="00AD128D" w:rsidRDefault="000F3859" w:rsidP="000F3859">
      <w:pPr>
        <w:pStyle w:val="Standard"/>
        <w:rPr>
          <w:rFonts w:ascii="Arial" w:hAnsi="Arial" w:cs="Arial"/>
          <w:sz w:val="24"/>
          <w:szCs w:val="24"/>
        </w:rPr>
      </w:pPr>
      <w:r w:rsidRPr="00AD128D">
        <w:rPr>
          <w:rFonts w:ascii="Arial" w:hAnsi="Arial" w:cs="Arial"/>
          <w:sz w:val="24"/>
          <w:szCs w:val="24"/>
        </w:rPr>
        <w:t xml:space="preserve">— Clasificación de útiles, materiales utilizados en el cuidado y mantenimiento capilar. </w:t>
      </w:r>
    </w:p>
    <w:p w14:paraId="6A0CD1EE" w14:textId="77777777" w:rsidR="000F3859" w:rsidRPr="00AD128D" w:rsidRDefault="000F3859" w:rsidP="000F3859">
      <w:pPr>
        <w:pStyle w:val="Standard"/>
        <w:rPr>
          <w:rFonts w:ascii="Arial" w:hAnsi="Arial" w:cs="Arial"/>
          <w:sz w:val="24"/>
          <w:szCs w:val="24"/>
        </w:rPr>
      </w:pPr>
      <w:r w:rsidRPr="00AD128D">
        <w:rPr>
          <w:rFonts w:ascii="Arial" w:hAnsi="Arial" w:cs="Arial"/>
          <w:sz w:val="24"/>
          <w:szCs w:val="24"/>
        </w:rPr>
        <w:t xml:space="preserve">— Clasificación de técnicas manuales y equipos. </w:t>
      </w:r>
    </w:p>
    <w:p w14:paraId="08DE78B9"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Principales técnicas manuales aplicables al cuidado capilar. </w:t>
      </w:r>
    </w:p>
    <w:p w14:paraId="59C9FBD7"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Principales equipos: Conceptos y características generales. </w:t>
      </w:r>
    </w:p>
    <w:p w14:paraId="34CF4E82"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Precauciones y pautas de aplicación. </w:t>
      </w:r>
    </w:p>
    <w:p w14:paraId="10039E2E"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Indicaciones y contraindicaciones.</w:t>
      </w:r>
    </w:p>
    <w:p w14:paraId="75D81317" w14:textId="77777777" w:rsidR="000F3859" w:rsidRPr="00AD128D" w:rsidRDefault="000F3859" w:rsidP="000F3859">
      <w:pPr>
        <w:pStyle w:val="Standard"/>
        <w:rPr>
          <w:rFonts w:ascii="Arial" w:hAnsi="Arial" w:cs="Arial"/>
          <w:sz w:val="24"/>
          <w:szCs w:val="24"/>
        </w:rPr>
      </w:pPr>
      <w:r w:rsidRPr="00AD128D">
        <w:rPr>
          <w:rFonts w:ascii="Arial" w:hAnsi="Arial" w:cs="Arial"/>
          <w:sz w:val="24"/>
          <w:szCs w:val="24"/>
        </w:rPr>
        <w:lastRenderedPageBreak/>
        <w:t xml:space="preserve"> — Cosméticos necesarios para la realización de los cuidados y mantenimiento capilar: </w:t>
      </w:r>
    </w:p>
    <w:p w14:paraId="7D614506"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Acondicionadores, </w:t>
      </w:r>
      <w:proofErr w:type="spellStart"/>
      <w:r w:rsidRPr="00AD128D">
        <w:rPr>
          <w:rFonts w:ascii="Arial" w:hAnsi="Arial" w:cs="Arial"/>
          <w:sz w:val="24"/>
          <w:szCs w:val="24"/>
        </w:rPr>
        <w:t>antiseborréicos</w:t>
      </w:r>
      <w:proofErr w:type="spellEnd"/>
      <w:r w:rsidRPr="00AD128D">
        <w:rPr>
          <w:rFonts w:ascii="Arial" w:hAnsi="Arial" w:cs="Arial"/>
          <w:sz w:val="24"/>
          <w:szCs w:val="24"/>
        </w:rPr>
        <w:t xml:space="preserve">, antifúngicos, fungicidas, antisépticos, astringentes, citostáticos, exfoliantes, hidratantes, tónicos, vasodilatadores y los cosméticos de composición novedosa en estos cuidados. </w:t>
      </w:r>
    </w:p>
    <w:p w14:paraId="17A1F822" w14:textId="77777777" w:rsidR="000F3859" w:rsidRPr="00AD128D" w:rsidRDefault="000F3859" w:rsidP="000F3859">
      <w:pPr>
        <w:pStyle w:val="Standard"/>
        <w:rPr>
          <w:rFonts w:ascii="Arial" w:hAnsi="Arial" w:cs="Arial"/>
          <w:sz w:val="24"/>
          <w:szCs w:val="24"/>
        </w:rPr>
      </w:pPr>
      <w:r w:rsidRPr="00AD128D">
        <w:rPr>
          <w:rFonts w:ascii="Arial" w:hAnsi="Arial" w:cs="Arial"/>
          <w:sz w:val="24"/>
          <w:szCs w:val="24"/>
        </w:rPr>
        <w:t xml:space="preserve">— El protocolo de trabajo: </w:t>
      </w:r>
    </w:p>
    <w:p w14:paraId="3BB8FB0E"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Estudio de la zona a tratar. Análisis capilar y diagnostico de la alteración. </w:t>
      </w:r>
    </w:p>
    <w:p w14:paraId="42842599"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Confección de la ficha técnica. </w:t>
      </w:r>
    </w:p>
    <w:p w14:paraId="62A32C6E"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Diseño del protocolo de trabajo: Selección y preparación de los medios técnicos y de productos cosméticos. </w:t>
      </w:r>
    </w:p>
    <w:p w14:paraId="28EC6D9A"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Preparación de la zona. </w:t>
      </w:r>
    </w:p>
    <w:p w14:paraId="1135672B"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Núcleo del tratamiento. </w:t>
      </w:r>
    </w:p>
    <w:p w14:paraId="48C39544"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Asesoramiento profesional. </w:t>
      </w:r>
    </w:p>
    <w:p w14:paraId="124237D5"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Evaluación y control de calidad.</w:t>
      </w:r>
    </w:p>
    <w:p w14:paraId="1164AFF6" w14:textId="77777777" w:rsidR="000F3859" w:rsidRPr="00AD128D" w:rsidRDefault="000F3859" w:rsidP="000F3859">
      <w:pPr>
        <w:pStyle w:val="Standard"/>
        <w:rPr>
          <w:rFonts w:ascii="Arial" w:hAnsi="Arial" w:cs="Arial"/>
          <w:sz w:val="24"/>
          <w:szCs w:val="24"/>
        </w:rPr>
      </w:pPr>
      <w:r w:rsidRPr="00AD128D">
        <w:rPr>
          <w:rFonts w:ascii="Arial" w:hAnsi="Arial" w:cs="Arial"/>
          <w:sz w:val="24"/>
          <w:szCs w:val="24"/>
        </w:rPr>
        <w:t xml:space="preserve"> — Protocolos de cuidados capilares en descamaciones, cabello graso, seco y frágil: </w:t>
      </w:r>
    </w:p>
    <w:p w14:paraId="5EBF3214"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Temporalización y secuenciación. </w:t>
      </w:r>
    </w:p>
    <w:p w14:paraId="67F10E91"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Información al cliente. </w:t>
      </w:r>
    </w:p>
    <w:p w14:paraId="25C8C0B2"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Derivación a otros profesionales. </w:t>
      </w:r>
    </w:p>
    <w:p w14:paraId="21953559" w14:textId="77777777" w:rsidR="000F3859" w:rsidRPr="00AD128D" w:rsidRDefault="000F3859" w:rsidP="000F3859">
      <w:pPr>
        <w:pStyle w:val="Standard"/>
        <w:rPr>
          <w:rFonts w:ascii="Arial" w:hAnsi="Arial" w:cs="Arial"/>
          <w:sz w:val="24"/>
          <w:szCs w:val="24"/>
        </w:rPr>
      </w:pPr>
      <w:r w:rsidRPr="00AD128D">
        <w:rPr>
          <w:rFonts w:ascii="Arial" w:hAnsi="Arial" w:cs="Arial"/>
          <w:sz w:val="24"/>
          <w:szCs w:val="24"/>
        </w:rPr>
        <w:t xml:space="preserve">— Protocolo de mantenimiento en cabellos teñidos, decolorados y </w:t>
      </w:r>
      <w:proofErr w:type="spellStart"/>
      <w:r w:rsidRPr="00AD128D">
        <w:rPr>
          <w:rFonts w:ascii="Arial" w:hAnsi="Arial" w:cs="Arial"/>
          <w:sz w:val="24"/>
          <w:szCs w:val="24"/>
        </w:rPr>
        <w:t>permanentados</w:t>
      </w:r>
      <w:proofErr w:type="spellEnd"/>
      <w:r w:rsidRPr="00AD128D">
        <w:rPr>
          <w:rFonts w:ascii="Arial" w:hAnsi="Arial" w:cs="Arial"/>
          <w:sz w:val="24"/>
          <w:szCs w:val="24"/>
        </w:rPr>
        <w:t xml:space="preserve">: </w:t>
      </w:r>
    </w:p>
    <w:p w14:paraId="742C5226"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Temporalización y secuenciación. </w:t>
      </w:r>
    </w:p>
    <w:p w14:paraId="63586C32" w14:textId="77777777" w:rsidR="000F3859"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 xml:space="preserve">Información al cliente. </w:t>
      </w:r>
    </w:p>
    <w:p w14:paraId="523BA5AF" w14:textId="77777777" w:rsidR="00A442F8" w:rsidRPr="00AD128D" w:rsidRDefault="000F3859" w:rsidP="000F3859">
      <w:pPr>
        <w:pStyle w:val="Standard"/>
        <w:numPr>
          <w:ilvl w:val="0"/>
          <w:numId w:val="30"/>
        </w:numPr>
        <w:rPr>
          <w:rFonts w:ascii="Arial" w:hAnsi="Arial" w:cs="Arial"/>
          <w:sz w:val="24"/>
          <w:szCs w:val="24"/>
        </w:rPr>
      </w:pPr>
      <w:r w:rsidRPr="00AD128D">
        <w:rPr>
          <w:rFonts w:ascii="Arial" w:hAnsi="Arial" w:cs="Arial"/>
          <w:sz w:val="24"/>
          <w:szCs w:val="24"/>
        </w:rPr>
        <w:t>Derivación a otros profesionales.</w:t>
      </w:r>
    </w:p>
    <w:p w14:paraId="55501D83" w14:textId="77777777" w:rsidR="00A442F8" w:rsidRPr="00AD128D" w:rsidRDefault="00755B3E">
      <w:pPr>
        <w:pStyle w:val="Standard"/>
        <w:ind w:left="60"/>
        <w:rPr>
          <w:rFonts w:ascii="Arial" w:hAnsi="Arial" w:cs="Arial"/>
          <w:b/>
          <w:sz w:val="24"/>
          <w:szCs w:val="24"/>
        </w:rPr>
      </w:pPr>
      <w:r w:rsidRPr="00AD128D">
        <w:rPr>
          <w:rFonts w:ascii="Arial" w:hAnsi="Arial" w:cs="Arial"/>
          <w:b/>
          <w:sz w:val="24"/>
          <w:szCs w:val="24"/>
        </w:rPr>
        <w:t>Aplicación de cuidados del cabello:</w:t>
      </w:r>
    </w:p>
    <w:p w14:paraId="7D891CDA" w14:textId="77777777" w:rsidR="00193CCF" w:rsidRPr="00AD128D" w:rsidRDefault="00193CCF">
      <w:pPr>
        <w:pStyle w:val="Standard"/>
        <w:ind w:left="60"/>
        <w:rPr>
          <w:rFonts w:ascii="Arial" w:hAnsi="Arial" w:cs="Arial"/>
          <w:sz w:val="24"/>
          <w:szCs w:val="24"/>
        </w:rPr>
      </w:pPr>
      <w:r w:rsidRPr="00AD128D">
        <w:rPr>
          <w:rFonts w:ascii="Arial" w:hAnsi="Arial" w:cs="Arial"/>
          <w:sz w:val="24"/>
          <w:szCs w:val="24"/>
        </w:rPr>
        <w:t xml:space="preserve">— Adaptación del protocolo de trabajo de cuidados y mantenimiento del cabello al análisis capilar. </w:t>
      </w:r>
    </w:p>
    <w:p w14:paraId="1024D77A" w14:textId="77777777" w:rsidR="00193CCF" w:rsidRPr="00AD128D" w:rsidRDefault="00193CCF">
      <w:pPr>
        <w:pStyle w:val="Standard"/>
        <w:ind w:left="60"/>
        <w:rPr>
          <w:rFonts w:ascii="Arial" w:hAnsi="Arial" w:cs="Arial"/>
          <w:sz w:val="24"/>
          <w:szCs w:val="24"/>
        </w:rPr>
      </w:pPr>
      <w:r w:rsidRPr="00AD128D">
        <w:rPr>
          <w:rFonts w:ascii="Arial" w:hAnsi="Arial" w:cs="Arial"/>
          <w:sz w:val="24"/>
          <w:szCs w:val="24"/>
        </w:rPr>
        <w:t xml:space="preserve">— Aplicación del protocolo individualizado. Criterios de selección e integración de técnicas, equipos y cosméticos. </w:t>
      </w:r>
    </w:p>
    <w:p w14:paraId="706B1598" w14:textId="77777777" w:rsidR="00193CCF" w:rsidRPr="00AD128D" w:rsidRDefault="00193CCF">
      <w:pPr>
        <w:pStyle w:val="Standard"/>
        <w:ind w:left="60"/>
        <w:rPr>
          <w:rFonts w:ascii="Arial" w:hAnsi="Arial" w:cs="Arial"/>
          <w:sz w:val="24"/>
          <w:szCs w:val="24"/>
        </w:rPr>
      </w:pPr>
      <w:r w:rsidRPr="00AD128D">
        <w:rPr>
          <w:rFonts w:ascii="Arial" w:hAnsi="Arial" w:cs="Arial"/>
          <w:sz w:val="24"/>
          <w:szCs w:val="24"/>
        </w:rPr>
        <w:t xml:space="preserve">— El masaje capilar: </w:t>
      </w:r>
    </w:p>
    <w:p w14:paraId="572863D9" w14:textId="77777777" w:rsidR="00193CCF" w:rsidRPr="00AD128D" w:rsidRDefault="00193CCF" w:rsidP="00193CCF">
      <w:pPr>
        <w:pStyle w:val="Standard"/>
        <w:numPr>
          <w:ilvl w:val="0"/>
          <w:numId w:val="30"/>
        </w:numPr>
        <w:rPr>
          <w:rFonts w:ascii="Arial" w:hAnsi="Arial" w:cs="Arial"/>
          <w:sz w:val="24"/>
          <w:szCs w:val="24"/>
        </w:rPr>
      </w:pPr>
      <w:r w:rsidRPr="00AD128D">
        <w:rPr>
          <w:rFonts w:ascii="Arial" w:hAnsi="Arial" w:cs="Arial"/>
          <w:sz w:val="24"/>
          <w:szCs w:val="24"/>
        </w:rPr>
        <w:t xml:space="preserve">Clasificación según su acción. </w:t>
      </w:r>
    </w:p>
    <w:p w14:paraId="438B70F2" w14:textId="77777777" w:rsidR="00193CCF" w:rsidRPr="00AD128D" w:rsidRDefault="00193CCF" w:rsidP="00193CCF">
      <w:pPr>
        <w:pStyle w:val="Standard"/>
        <w:numPr>
          <w:ilvl w:val="0"/>
          <w:numId w:val="30"/>
        </w:numPr>
        <w:rPr>
          <w:rFonts w:ascii="Arial" w:hAnsi="Arial" w:cs="Arial"/>
          <w:sz w:val="24"/>
          <w:szCs w:val="24"/>
        </w:rPr>
      </w:pPr>
      <w:r w:rsidRPr="00AD128D">
        <w:rPr>
          <w:rFonts w:ascii="Arial" w:hAnsi="Arial" w:cs="Arial"/>
          <w:sz w:val="24"/>
          <w:szCs w:val="24"/>
        </w:rPr>
        <w:lastRenderedPageBreak/>
        <w:t xml:space="preserve">Clasificación de las principales maniobras. </w:t>
      </w:r>
    </w:p>
    <w:p w14:paraId="5778CA15" w14:textId="77777777" w:rsidR="00193CCF" w:rsidRPr="00AD128D" w:rsidRDefault="00193CCF" w:rsidP="00193CCF">
      <w:pPr>
        <w:pStyle w:val="Standard"/>
        <w:numPr>
          <w:ilvl w:val="0"/>
          <w:numId w:val="30"/>
        </w:numPr>
        <w:rPr>
          <w:rFonts w:ascii="Arial" w:hAnsi="Arial" w:cs="Arial"/>
          <w:sz w:val="24"/>
          <w:szCs w:val="24"/>
        </w:rPr>
      </w:pPr>
      <w:r w:rsidRPr="00AD128D">
        <w:rPr>
          <w:rFonts w:ascii="Arial" w:hAnsi="Arial" w:cs="Arial"/>
          <w:sz w:val="24"/>
          <w:szCs w:val="24"/>
        </w:rPr>
        <w:t xml:space="preserve">Parámetros para la realización de las maniobras: Dirección, intensidad, ritmo y tiempo. </w:t>
      </w:r>
    </w:p>
    <w:p w14:paraId="4FED5D1F" w14:textId="77777777" w:rsidR="00193CCF" w:rsidRPr="00AD128D" w:rsidRDefault="00193CCF" w:rsidP="00193CCF">
      <w:pPr>
        <w:pStyle w:val="Standard"/>
        <w:numPr>
          <w:ilvl w:val="0"/>
          <w:numId w:val="30"/>
        </w:numPr>
        <w:rPr>
          <w:rFonts w:ascii="Arial" w:hAnsi="Arial" w:cs="Arial"/>
          <w:sz w:val="24"/>
          <w:szCs w:val="24"/>
        </w:rPr>
      </w:pPr>
      <w:r w:rsidRPr="00AD128D">
        <w:rPr>
          <w:rFonts w:ascii="Arial" w:hAnsi="Arial" w:cs="Arial"/>
          <w:sz w:val="24"/>
          <w:szCs w:val="24"/>
        </w:rPr>
        <w:t xml:space="preserve">Efectos del masaje. </w:t>
      </w:r>
    </w:p>
    <w:p w14:paraId="601A51C4" w14:textId="77777777" w:rsidR="00193CCF" w:rsidRPr="00AD128D" w:rsidRDefault="00193CCF" w:rsidP="00193CCF">
      <w:pPr>
        <w:pStyle w:val="Standard"/>
        <w:numPr>
          <w:ilvl w:val="0"/>
          <w:numId w:val="30"/>
        </w:numPr>
        <w:rPr>
          <w:rFonts w:ascii="Arial" w:hAnsi="Arial" w:cs="Arial"/>
          <w:sz w:val="24"/>
          <w:szCs w:val="24"/>
        </w:rPr>
      </w:pPr>
      <w:r w:rsidRPr="00AD128D">
        <w:rPr>
          <w:rFonts w:ascii="Arial" w:hAnsi="Arial" w:cs="Arial"/>
          <w:sz w:val="24"/>
          <w:szCs w:val="24"/>
        </w:rPr>
        <w:t xml:space="preserve">Indicaciones y contraindicaciones. </w:t>
      </w:r>
    </w:p>
    <w:p w14:paraId="6CBFAE6F" w14:textId="77777777" w:rsidR="00193CCF" w:rsidRPr="00AD128D" w:rsidRDefault="00193CCF">
      <w:pPr>
        <w:pStyle w:val="Standard"/>
        <w:ind w:left="60"/>
        <w:rPr>
          <w:rFonts w:ascii="Arial" w:hAnsi="Arial" w:cs="Arial"/>
          <w:sz w:val="24"/>
          <w:szCs w:val="24"/>
        </w:rPr>
      </w:pPr>
      <w:r w:rsidRPr="00AD128D">
        <w:rPr>
          <w:rFonts w:ascii="Arial" w:hAnsi="Arial" w:cs="Arial"/>
          <w:sz w:val="24"/>
          <w:szCs w:val="24"/>
        </w:rPr>
        <w:t>— Las técnicas de masaje en los cuidados capilares estéticos: Procedimientos y pautas de aplicación.</w:t>
      </w:r>
    </w:p>
    <w:p w14:paraId="1093B730" w14:textId="77777777" w:rsidR="00193CCF" w:rsidRPr="00AD128D" w:rsidRDefault="00193CCF">
      <w:pPr>
        <w:pStyle w:val="Standard"/>
        <w:ind w:left="60"/>
        <w:rPr>
          <w:rFonts w:ascii="Arial" w:hAnsi="Arial" w:cs="Arial"/>
          <w:sz w:val="24"/>
          <w:szCs w:val="24"/>
        </w:rPr>
      </w:pPr>
      <w:r w:rsidRPr="00AD128D">
        <w:rPr>
          <w:rFonts w:ascii="Arial" w:hAnsi="Arial" w:cs="Arial"/>
          <w:sz w:val="24"/>
          <w:szCs w:val="24"/>
        </w:rPr>
        <w:t xml:space="preserve"> — Recomendaciones postratamiento. </w:t>
      </w:r>
    </w:p>
    <w:p w14:paraId="0DE75E6B" w14:textId="77777777" w:rsidR="009A06E0" w:rsidRPr="00AD128D" w:rsidRDefault="00193CCF">
      <w:pPr>
        <w:pStyle w:val="Standard"/>
        <w:ind w:left="60"/>
        <w:rPr>
          <w:rFonts w:ascii="Arial" w:hAnsi="Arial" w:cs="Arial"/>
          <w:b/>
          <w:sz w:val="24"/>
          <w:szCs w:val="24"/>
        </w:rPr>
      </w:pPr>
      <w:r w:rsidRPr="00AD128D">
        <w:rPr>
          <w:rFonts w:ascii="Arial" w:hAnsi="Arial" w:cs="Arial"/>
          <w:sz w:val="24"/>
          <w:szCs w:val="24"/>
        </w:rPr>
        <w:t>— Aplicación de medidas de desinfección y esterilización de los útiles y materiales utilizados en condiciones de seguridad e higiene.</w:t>
      </w:r>
    </w:p>
    <w:p w14:paraId="001DE845" w14:textId="77777777" w:rsidR="00A442F8" w:rsidRPr="00AD128D" w:rsidRDefault="00755B3E">
      <w:pPr>
        <w:pStyle w:val="Standard"/>
        <w:ind w:left="60"/>
        <w:rPr>
          <w:rFonts w:ascii="Arial" w:hAnsi="Arial" w:cs="Arial"/>
          <w:b/>
          <w:sz w:val="24"/>
          <w:szCs w:val="24"/>
        </w:rPr>
      </w:pPr>
      <w:r w:rsidRPr="00AD128D">
        <w:rPr>
          <w:rFonts w:ascii="Arial" w:hAnsi="Arial" w:cs="Arial"/>
          <w:b/>
          <w:sz w:val="24"/>
          <w:szCs w:val="24"/>
        </w:rPr>
        <w:t>Cumplimiento de las normas de deontología profesional:</w:t>
      </w:r>
    </w:p>
    <w:p w14:paraId="166457CA" w14:textId="77777777" w:rsidR="00A442F8" w:rsidRPr="00AD128D" w:rsidRDefault="009A06E0" w:rsidP="009A06E0">
      <w:pPr>
        <w:pStyle w:val="Standard"/>
        <w:ind w:left="60"/>
        <w:rPr>
          <w:rFonts w:ascii="Arial" w:hAnsi="Arial" w:cs="Arial"/>
          <w:sz w:val="24"/>
          <w:szCs w:val="24"/>
        </w:rPr>
      </w:pPr>
      <w:r w:rsidRPr="00AD128D">
        <w:rPr>
          <w:rFonts w:ascii="Arial" w:hAnsi="Arial" w:cs="Arial"/>
          <w:sz w:val="24"/>
          <w:szCs w:val="24"/>
        </w:rPr>
        <w:t xml:space="preserve">— </w:t>
      </w:r>
      <w:r w:rsidRPr="00AD128D">
        <w:rPr>
          <w:rFonts w:ascii="Arial" w:hAnsi="Arial" w:cs="Arial"/>
          <w:b/>
          <w:sz w:val="24"/>
          <w:szCs w:val="24"/>
        </w:rPr>
        <w:t xml:space="preserve"> </w:t>
      </w:r>
      <w:r w:rsidR="00755B3E" w:rsidRPr="00AD128D">
        <w:rPr>
          <w:rFonts w:ascii="Arial" w:hAnsi="Arial" w:cs="Arial"/>
          <w:sz w:val="24"/>
          <w:szCs w:val="24"/>
        </w:rPr>
        <w:t>Concepto de deontología.</w:t>
      </w:r>
    </w:p>
    <w:p w14:paraId="2288A71E" w14:textId="77777777" w:rsidR="00A442F8" w:rsidRPr="00AD128D" w:rsidRDefault="009A06E0" w:rsidP="009A06E0">
      <w:pPr>
        <w:pStyle w:val="Standard"/>
        <w:ind w:left="60"/>
        <w:rPr>
          <w:rFonts w:ascii="Arial" w:hAnsi="Arial" w:cs="Arial"/>
          <w:sz w:val="24"/>
          <w:szCs w:val="24"/>
        </w:rPr>
      </w:pPr>
      <w:r w:rsidRPr="00AD128D">
        <w:rPr>
          <w:rFonts w:ascii="Arial" w:hAnsi="Arial" w:cs="Arial"/>
          <w:sz w:val="24"/>
          <w:szCs w:val="24"/>
        </w:rPr>
        <w:t xml:space="preserve">— </w:t>
      </w:r>
      <w:r w:rsidRPr="00AD128D">
        <w:rPr>
          <w:rFonts w:ascii="Arial" w:hAnsi="Arial" w:cs="Arial"/>
          <w:b/>
          <w:sz w:val="24"/>
          <w:szCs w:val="24"/>
        </w:rPr>
        <w:t xml:space="preserve"> </w:t>
      </w:r>
      <w:r w:rsidR="00755B3E" w:rsidRPr="00AD128D">
        <w:rPr>
          <w:rFonts w:ascii="Arial" w:hAnsi="Arial" w:cs="Arial"/>
          <w:sz w:val="24"/>
          <w:szCs w:val="24"/>
        </w:rPr>
        <w:t>Deberes y obligaciones del profesional.</w:t>
      </w:r>
    </w:p>
    <w:p w14:paraId="6F7FFDB9" w14:textId="77777777" w:rsidR="009A06E0" w:rsidRPr="00AD128D" w:rsidRDefault="009A06E0" w:rsidP="009A06E0">
      <w:pPr>
        <w:pStyle w:val="Standard"/>
        <w:ind w:left="60"/>
        <w:rPr>
          <w:rFonts w:ascii="Arial" w:hAnsi="Arial" w:cs="Arial"/>
          <w:b/>
          <w:sz w:val="24"/>
          <w:szCs w:val="24"/>
        </w:rPr>
      </w:pPr>
      <w:r w:rsidRPr="00AD128D">
        <w:rPr>
          <w:rFonts w:ascii="Arial" w:hAnsi="Arial" w:cs="Arial"/>
          <w:sz w:val="24"/>
          <w:szCs w:val="24"/>
        </w:rPr>
        <w:t>— La ley de protección de datos y la profesión de peluquería.</w:t>
      </w:r>
    </w:p>
    <w:p w14:paraId="1C358DBB" w14:textId="77777777" w:rsidR="00704677" w:rsidRPr="00AD128D" w:rsidRDefault="009A06E0" w:rsidP="009A06E0">
      <w:pPr>
        <w:pStyle w:val="Standard"/>
        <w:ind w:left="60"/>
        <w:rPr>
          <w:rFonts w:ascii="Arial" w:hAnsi="Arial" w:cs="Arial"/>
          <w:sz w:val="24"/>
          <w:szCs w:val="24"/>
        </w:rPr>
      </w:pPr>
      <w:r w:rsidRPr="00AD128D">
        <w:rPr>
          <w:rFonts w:ascii="Arial" w:hAnsi="Arial" w:cs="Arial"/>
          <w:sz w:val="24"/>
          <w:szCs w:val="24"/>
        </w:rPr>
        <w:t xml:space="preserve">— </w:t>
      </w:r>
      <w:r w:rsidR="00755B3E" w:rsidRPr="00AD128D">
        <w:rPr>
          <w:rFonts w:ascii="Arial" w:hAnsi="Arial" w:cs="Arial"/>
          <w:sz w:val="24"/>
          <w:szCs w:val="24"/>
        </w:rPr>
        <w:t>Derechos de los profesionales.</w:t>
      </w:r>
    </w:p>
    <w:p w14:paraId="4D8B0B96" w14:textId="77777777" w:rsidR="00A442F8" w:rsidRPr="00AD128D" w:rsidRDefault="00083E80">
      <w:pPr>
        <w:pStyle w:val="Standard"/>
        <w:rPr>
          <w:rFonts w:ascii="Arial" w:hAnsi="Arial" w:cs="Arial"/>
          <w:b/>
          <w:sz w:val="24"/>
          <w:szCs w:val="24"/>
        </w:rPr>
      </w:pPr>
      <w:r w:rsidRPr="00AD128D">
        <w:rPr>
          <w:rFonts w:ascii="Arial" w:hAnsi="Arial" w:cs="Arial"/>
          <w:b/>
          <w:sz w:val="24"/>
          <w:szCs w:val="24"/>
        </w:rPr>
        <w:t>3.1. ORGANIZACIÓN DE LOS CONTENI</w:t>
      </w:r>
      <w:r w:rsidR="005A0C07" w:rsidRPr="00AD128D">
        <w:rPr>
          <w:rFonts w:ascii="Arial" w:hAnsi="Arial" w:cs="Arial"/>
          <w:b/>
          <w:sz w:val="24"/>
          <w:szCs w:val="24"/>
        </w:rPr>
        <w:t xml:space="preserve">DOS EN BLOQUES TEMÁTICOS </w:t>
      </w:r>
    </w:p>
    <w:p w14:paraId="6A484C5C" w14:textId="77777777" w:rsidR="00A442F8" w:rsidRPr="00AD128D" w:rsidRDefault="00083E80">
      <w:pPr>
        <w:pStyle w:val="Standard"/>
        <w:rPr>
          <w:rFonts w:ascii="Arial" w:hAnsi="Arial" w:cs="Arial"/>
          <w:sz w:val="24"/>
          <w:szCs w:val="24"/>
        </w:rPr>
      </w:pPr>
      <w:r w:rsidRPr="00AD128D">
        <w:rPr>
          <w:rFonts w:ascii="Arial" w:hAnsi="Arial" w:cs="Arial"/>
          <w:sz w:val="24"/>
          <w:szCs w:val="24"/>
        </w:rPr>
        <w:t>La propuesta de programación está constituida por una relación secuenciada de unidades de trabajo.</w:t>
      </w:r>
    </w:p>
    <w:p w14:paraId="72A66193" w14:textId="77777777" w:rsidR="00083E80" w:rsidRDefault="00083E80">
      <w:pPr>
        <w:pStyle w:val="Standard"/>
        <w:rPr>
          <w:rFonts w:ascii="Arial" w:hAnsi="Arial" w:cs="Arial"/>
          <w:sz w:val="24"/>
          <w:szCs w:val="24"/>
        </w:rPr>
      </w:pPr>
      <w:r w:rsidRPr="00AD128D">
        <w:rPr>
          <w:rFonts w:ascii="Arial" w:hAnsi="Arial" w:cs="Arial"/>
          <w:sz w:val="24"/>
          <w:szCs w:val="24"/>
        </w:rPr>
        <w:t>El Decreto 82/2012, de 30 de agosto del currículo establece los siguientes bloques temáticos:</w:t>
      </w:r>
    </w:p>
    <w:p w14:paraId="73FA43C7" w14:textId="77777777" w:rsidR="002C09F8" w:rsidRDefault="002C09F8">
      <w:pPr>
        <w:pStyle w:val="Standard"/>
        <w:rPr>
          <w:rFonts w:ascii="Arial" w:hAnsi="Arial" w:cs="Arial"/>
          <w:sz w:val="24"/>
          <w:szCs w:val="24"/>
        </w:rPr>
      </w:pPr>
    </w:p>
    <w:p w14:paraId="63072167" w14:textId="77777777" w:rsidR="002C09F8" w:rsidRPr="00AD128D" w:rsidRDefault="002C09F8">
      <w:pPr>
        <w:pStyle w:val="Standard"/>
        <w:rPr>
          <w:rFonts w:ascii="Arial" w:hAnsi="Arial" w:cs="Arial"/>
          <w:sz w:val="24"/>
          <w:szCs w:val="24"/>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962"/>
        <w:gridCol w:w="6542"/>
      </w:tblGrid>
      <w:tr w:rsidR="00963A4C" w:rsidRPr="00AD128D" w14:paraId="69B0BCBB" w14:textId="77777777" w:rsidTr="00963A4C">
        <w:trPr>
          <w:trHeight w:val="397"/>
          <w:jc w:val="center"/>
        </w:trPr>
        <w:tc>
          <w:tcPr>
            <w:tcW w:w="1980" w:type="dxa"/>
            <w:tcBorders>
              <w:top w:val="nil"/>
              <w:left w:val="nil"/>
              <w:bottom w:val="single" w:sz="18" w:space="0" w:color="FFFFFF"/>
              <w:right w:val="single" w:sz="18" w:space="0" w:color="FFFFFF"/>
            </w:tcBorders>
            <w:shd w:val="pct20" w:color="000000" w:fill="FFFFFF"/>
            <w:hideMark/>
          </w:tcPr>
          <w:p w14:paraId="23994CDA" w14:textId="77777777" w:rsidR="00963A4C" w:rsidRPr="00AD128D" w:rsidRDefault="00963A4C">
            <w:pPr>
              <w:ind w:firstLine="284"/>
              <w:jc w:val="both"/>
              <w:rPr>
                <w:rFonts w:ascii="Arial" w:hAnsi="Arial" w:cs="Arial"/>
                <w:b/>
                <w:bCs/>
                <w:sz w:val="24"/>
                <w:szCs w:val="24"/>
              </w:rPr>
            </w:pPr>
            <w:r w:rsidRPr="00AD128D">
              <w:rPr>
                <w:rFonts w:ascii="Arial" w:hAnsi="Arial" w:cs="Arial"/>
                <w:b/>
                <w:bCs/>
                <w:sz w:val="24"/>
                <w:szCs w:val="24"/>
              </w:rPr>
              <w:t xml:space="preserve">Bloque I: </w:t>
            </w:r>
            <w:r w:rsidRPr="00AD128D">
              <w:rPr>
                <w:rFonts w:ascii="Arial" w:hAnsi="Arial" w:cs="Arial"/>
                <w:b/>
                <w:bCs/>
                <w:sz w:val="24"/>
                <w:szCs w:val="24"/>
              </w:rPr>
              <w:tab/>
            </w:r>
            <w:r w:rsidRPr="00AD128D">
              <w:rPr>
                <w:rFonts w:ascii="Arial" w:hAnsi="Arial" w:cs="Arial"/>
                <w:b/>
                <w:bCs/>
                <w:sz w:val="24"/>
                <w:szCs w:val="24"/>
              </w:rPr>
              <w:tab/>
            </w:r>
          </w:p>
        </w:tc>
        <w:tc>
          <w:tcPr>
            <w:tcW w:w="6660" w:type="dxa"/>
            <w:tcBorders>
              <w:top w:val="nil"/>
              <w:left w:val="single" w:sz="18" w:space="0" w:color="FFFFFF"/>
              <w:bottom w:val="single" w:sz="18" w:space="0" w:color="FFFFFF"/>
              <w:right w:val="nil"/>
            </w:tcBorders>
            <w:shd w:val="pct20" w:color="000000" w:fill="FFFFFF"/>
          </w:tcPr>
          <w:p w14:paraId="4B261844" w14:textId="77777777" w:rsidR="00963A4C" w:rsidRPr="00AD128D" w:rsidRDefault="00963A4C">
            <w:pPr>
              <w:autoSpaceDE w:val="0"/>
              <w:adjustRightInd w:val="0"/>
              <w:ind w:firstLine="284"/>
              <w:jc w:val="both"/>
              <w:rPr>
                <w:rFonts w:ascii="Arial" w:eastAsia="Times New Roman" w:hAnsi="Arial" w:cs="Arial"/>
                <w:b/>
                <w:bCs/>
                <w:sz w:val="24"/>
                <w:szCs w:val="24"/>
                <w:lang w:bidi="he-IL"/>
              </w:rPr>
            </w:pPr>
            <w:r w:rsidRPr="00AD128D">
              <w:rPr>
                <w:rFonts w:ascii="Arial" w:hAnsi="Arial" w:cs="Arial"/>
                <w:b/>
                <w:bCs/>
                <w:sz w:val="24"/>
                <w:szCs w:val="24"/>
                <w:lang w:bidi="he-IL"/>
              </w:rPr>
              <w:t xml:space="preserve">Caracterización del órgano cutáneo </w:t>
            </w:r>
          </w:p>
          <w:p w14:paraId="0F7DD713" w14:textId="77777777" w:rsidR="00963A4C" w:rsidRPr="00AD128D" w:rsidRDefault="00963A4C">
            <w:pPr>
              <w:ind w:firstLine="284"/>
              <w:jc w:val="both"/>
              <w:rPr>
                <w:rFonts w:ascii="Arial" w:hAnsi="Arial" w:cs="Arial"/>
                <w:b/>
                <w:bCs/>
                <w:sz w:val="24"/>
                <w:szCs w:val="24"/>
              </w:rPr>
            </w:pPr>
          </w:p>
        </w:tc>
      </w:tr>
      <w:tr w:rsidR="00963A4C" w:rsidRPr="00AD128D" w14:paraId="164C9249" w14:textId="77777777" w:rsidTr="00963A4C">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3C45410E" w14:textId="77777777" w:rsidR="00963A4C" w:rsidRPr="00AD128D" w:rsidRDefault="00963A4C">
            <w:pPr>
              <w:ind w:firstLine="284"/>
              <w:jc w:val="both"/>
              <w:rPr>
                <w:rFonts w:ascii="Arial" w:hAnsi="Arial" w:cs="Arial"/>
                <w:sz w:val="24"/>
                <w:szCs w:val="24"/>
              </w:rPr>
            </w:pPr>
            <w:r w:rsidRPr="00AD128D">
              <w:rPr>
                <w:rFonts w:ascii="Arial" w:hAnsi="Arial" w:cs="Arial"/>
                <w:b/>
                <w:sz w:val="24"/>
                <w:szCs w:val="24"/>
              </w:rPr>
              <w:t xml:space="preserve">Bloque II: </w:t>
            </w:r>
            <w:r w:rsidRPr="00AD128D">
              <w:rPr>
                <w:rFonts w:ascii="Arial" w:hAnsi="Arial" w:cs="Arial"/>
                <w:b/>
                <w:sz w:val="24"/>
                <w:szCs w:val="24"/>
              </w:rPr>
              <w:tab/>
            </w:r>
            <w:r w:rsidRPr="00AD128D">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5" w:color="000000" w:fill="FFFFFF"/>
            <w:hideMark/>
          </w:tcPr>
          <w:p w14:paraId="47DD77DF" w14:textId="77777777" w:rsidR="00963A4C" w:rsidRPr="00AD128D" w:rsidRDefault="00963A4C">
            <w:pPr>
              <w:autoSpaceDE w:val="0"/>
              <w:adjustRightInd w:val="0"/>
              <w:ind w:firstLine="284"/>
              <w:jc w:val="both"/>
              <w:rPr>
                <w:rFonts w:ascii="Arial" w:hAnsi="Arial" w:cs="Arial"/>
                <w:sz w:val="24"/>
                <w:szCs w:val="24"/>
              </w:rPr>
            </w:pPr>
            <w:r w:rsidRPr="00AD128D">
              <w:rPr>
                <w:rStyle w:val="A1"/>
                <w:rFonts w:ascii="Arial" w:hAnsi="Arial" w:cs="Arial"/>
                <w:color w:val="auto"/>
                <w:sz w:val="24"/>
                <w:szCs w:val="24"/>
              </w:rPr>
              <w:t>Preparación de los equipos de análisis y cuidados capilares</w:t>
            </w:r>
          </w:p>
        </w:tc>
      </w:tr>
      <w:tr w:rsidR="00963A4C" w:rsidRPr="00AD128D" w14:paraId="4D911CBD" w14:textId="77777777" w:rsidTr="00963A4C">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1294C00E" w14:textId="77777777" w:rsidR="00963A4C" w:rsidRPr="00AD128D" w:rsidRDefault="00963A4C">
            <w:pPr>
              <w:ind w:firstLine="284"/>
              <w:jc w:val="both"/>
              <w:rPr>
                <w:rFonts w:ascii="Arial" w:hAnsi="Arial" w:cs="Arial"/>
                <w:sz w:val="24"/>
                <w:szCs w:val="24"/>
              </w:rPr>
            </w:pPr>
            <w:r w:rsidRPr="00AD128D">
              <w:rPr>
                <w:rFonts w:ascii="Arial" w:hAnsi="Arial" w:cs="Arial"/>
                <w:b/>
                <w:sz w:val="24"/>
                <w:szCs w:val="24"/>
              </w:rPr>
              <w:t xml:space="preserve">Bloque III: </w:t>
            </w:r>
          </w:p>
        </w:tc>
        <w:tc>
          <w:tcPr>
            <w:tcW w:w="6660" w:type="dxa"/>
            <w:tcBorders>
              <w:top w:val="single" w:sz="18" w:space="0" w:color="FFFFFF"/>
              <w:left w:val="single" w:sz="18" w:space="0" w:color="FFFFFF"/>
              <w:bottom w:val="single" w:sz="18" w:space="0" w:color="FFFFFF"/>
              <w:right w:val="nil"/>
            </w:tcBorders>
            <w:shd w:val="pct20" w:color="000000" w:fill="FFFFFF"/>
            <w:hideMark/>
          </w:tcPr>
          <w:p w14:paraId="6F98A223" w14:textId="77777777" w:rsidR="00963A4C" w:rsidRPr="00AD128D" w:rsidRDefault="00963A4C">
            <w:pPr>
              <w:ind w:firstLine="284"/>
              <w:jc w:val="both"/>
              <w:rPr>
                <w:rFonts w:ascii="Arial" w:hAnsi="Arial" w:cs="Arial"/>
                <w:sz w:val="24"/>
                <w:szCs w:val="24"/>
              </w:rPr>
            </w:pPr>
            <w:r w:rsidRPr="00AD128D">
              <w:rPr>
                <w:rStyle w:val="A1"/>
                <w:rFonts w:ascii="Arial" w:hAnsi="Arial" w:cs="Arial"/>
                <w:color w:val="auto"/>
                <w:sz w:val="24"/>
                <w:szCs w:val="24"/>
              </w:rPr>
              <w:t>Realización del análisis de la piel y anexos</w:t>
            </w:r>
          </w:p>
        </w:tc>
      </w:tr>
      <w:tr w:rsidR="00963A4C" w:rsidRPr="00AD128D" w14:paraId="47EC1E50" w14:textId="77777777" w:rsidTr="00963A4C">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53085A99" w14:textId="77777777" w:rsidR="00963A4C" w:rsidRPr="00AD128D" w:rsidRDefault="00963A4C">
            <w:pPr>
              <w:ind w:firstLine="284"/>
              <w:rPr>
                <w:rFonts w:ascii="Arial" w:hAnsi="Arial" w:cs="Arial"/>
                <w:sz w:val="24"/>
                <w:szCs w:val="24"/>
              </w:rPr>
            </w:pPr>
            <w:r w:rsidRPr="00AD128D">
              <w:rPr>
                <w:rFonts w:ascii="Arial" w:hAnsi="Arial" w:cs="Arial"/>
                <w:b/>
                <w:sz w:val="24"/>
                <w:szCs w:val="24"/>
              </w:rPr>
              <w:t xml:space="preserve">Bloque IV: </w:t>
            </w:r>
            <w:r w:rsidRPr="00AD128D">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5" w:color="000000" w:fill="FFFFFF"/>
            <w:hideMark/>
          </w:tcPr>
          <w:p w14:paraId="0288748E" w14:textId="77777777" w:rsidR="00963A4C" w:rsidRPr="00AD128D" w:rsidRDefault="00963A4C">
            <w:pPr>
              <w:ind w:firstLine="284"/>
              <w:jc w:val="both"/>
              <w:rPr>
                <w:rFonts w:ascii="Arial" w:hAnsi="Arial" w:cs="Arial"/>
                <w:sz w:val="24"/>
                <w:szCs w:val="24"/>
              </w:rPr>
            </w:pPr>
            <w:r w:rsidRPr="00AD128D">
              <w:rPr>
                <w:rStyle w:val="A1"/>
                <w:rFonts w:ascii="Arial" w:hAnsi="Arial" w:cs="Arial"/>
                <w:color w:val="auto"/>
                <w:sz w:val="24"/>
                <w:szCs w:val="24"/>
              </w:rPr>
              <w:t>Diseño de procedimientos de cuidados capilares</w:t>
            </w:r>
          </w:p>
        </w:tc>
      </w:tr>
      <w:tr w:rsidR="00963A4C" w:rsidRPr="00AD128D" w14:paraId="72B5AD2E" w14:textId="77777777" w:rsidTr="00963A4C">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4853BBC8" w14:textId="77777777" w:rsidR="00963A4C" w:rsidRPr="00AD128D" w:rsidRDefault="00963A4C">
            <w:pPr>
              <w:ind w:firstLine="284"/>
              <w:jc w:val="both"/>
              <w:rPr>
                <w:rFonts w:ascii="Arial" w:hAnsi="Arial" w:cs="Arial"/>
                <w:sz w:val="24"/>
                <w:szCs w:val="24"/>
              </w:rPr>
            </w:pPr>
            <w:r w:rsidRPr="00AD128D">
              <w:rPr>
                <w:rFonts w:ascii="Arial" w:hAnsi="Arial" w:cs="Arial"/>
                <w:b/>
                <w:sz w:val="24"/>
                <w:szCs w:val="24"/>
              </w:rPr>
              <w:t xml:space="preserve">Bloque V: </w:t>
            </w:r>
            <w:r w:rsidRPr="00AD128D">
              <w:rPr>
                <w:rFonts w:ascii="Arial" w:hAnsi="Arial" w:cs="Arial"/>
                <w:b/>
                <w:sz w:val="24"/>
                <w:szCs w:val="24"/>
              </w:rPr>
              <w:tab/>
            </w:r>
            <w:r w:rsidRPr="00AD128D">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20" w:color="000000" w:fill="FFFFFF"/>
            <w:hideMark/>
          </w:tcPr>
          <w:p w14:paraId="4F57B488" w14:textId="77777777" w:rsidR="00963A4C" w:rsidRPr="00AD128D" w:rsidRDefault="00963A4C">
            <w:pPr>
              <w:ind w:firstLine="284"/>
              <w:jc w:val="both"/>
              <w:rPr>
                <w:rFonts w:ascii="Arial" w:hAnsi="Arial" w:cs="Arial"/>
                <w:sz w:val="24"/>
                <w:szCs w:val="24"/>
              </w:rPr>
            </w:pPr>
            <w:r w:rsidRPr="00AD128D">
              <w:rPr>
                <w:rStyle w:val="A1"/>
                <w:rFonts w:ascii="Arial" w:hAnsi="Arial" w:cs="Arial"/>
                <w:color w:val="auto"/>
                <w:sz w:val="24"/>
                <w:szCs w:val="24"/>
              </w:rPr>
              <w:t>Aplicación de cuidados del cabello</w:t>
            </w:r>
          </w:p>
        </w:tc>
      </w:tr>
      <w:tr w:rsidR="00963A4C" w:rsidRPr="00AD128D" w14:paraId="1281D58C" w14:textId="77777777" w:rsidTr="00963A4C">
        <w:trPr>
          <w:trHeight w:val="397"/>
          <w:jc w:val="center"/>
        </w:trPr>
        <w:tc>
          <w:tcPr>
            <w:tcW w:w="1980" w:type="dxa"/>
            <w:tcBorders>
              <w:top w:val="single" w:sz="18" w:space="0" w:color="FFFFFF"/>
              <w:left w:val="nil"/>
              <w:bottom w:val="nil"/>
              <w:right w:val="single" w:sz="18" w:space="0" w:color="FFFFFF"/>
            </w:tcBorders>
            <w:shd w:val="pct5" w:color="000000" w:fill="FFFFFF"/>
            <w:hideMark/>
          </w:tcPr>
          <w:p w14:paraId="3EC1AD81" w14:textId="77777777" w:rsidR="00963A4C" w:rsidRPr="00AD128D" w:rsidRDefault="00963A4C">
            <w:pPr>
              <w:ind w:firstLine="284"/>
              <w:rPr>
                <w:rFonts w:ascii="Arial" w:hAnsi="Arial" w:cs="Arial"/>
                <w:sz w:val="24"/>
                <w:szCs w:val="24"/>
              </w:rPr>
            </w:pPr>
            <w:r w:rsidRPr="00AD128D">
              <w:rPr>
                <w:rFonts w:ascii="Arial" w:hAnsi="Arial" w:cs="Arial"/>
                <w:b/>
                <w:sz w:val="24"/>
                <w:szCs w:val="24"/>
              </w:rPr>
              <w:t xml:space="preserve">Bloque VI: </w:t>
            </w:r>
            <w:r w:rsidRPr="00AD128D">
              <w:rPr>
                <w:rFonts w:ascii="Arial" w:hAnsi="Arial" w:cs="Arial"/>
                <w:b/>
                <w:sz w:val="24"/>
                <w:szCs w:val="24"/>
              </w:rPr>
              <w:tab/>
            </w:r>
          </w:p>
        </w:tc>
        <w:tc>
          <w:tcPr>
            <w:tcW w:w="6660" w:type="dxa"/>
            <w:tcBorders>
              <w:top w:val="single" w:sz="18" w:space="0" w:color="FFFFFF"/>
              <w:left w:val="single" w:sz="18" w:space="0" w:color="FFFFFF"/>
              <w:bottom w:val="nil"/>
              <w:right w:val="nil"/>
            </w:tcBorders>
            <w:shd w:val="pct5" w:color="000000" w:fill="FFFFFF"/>
            <w:hideMark/>
          </w:tcPr>
          <w:p w14:paraId="272A0801" w14:textId="77777777" w:rsidR="00963A4C" w:rsidRPr="00AD128D" w:rsidRDefault="00963A4C">
            <w:pPr>
              <w:ind w:firstLine="284"/>
              <w:jc w:val="both"/>
              <w:rPr>
                <w:rFonts w:ascii="Arial" w:hAnsi="Arial" w:cs="Arial"/>
                <w:sz w:val="24"/>
                <w:szCs w:val="24"/>
              </w:rPr>
            </w:pPr>
            <w:r w:rsidRPr="00AD128D">
              <w:rPr>
                <w:rStyle w:val="A1"/>
                <w:rFonts w:ascii="Arial" w:hAnsi="Arial" w:cs="Arial"/>
                <w:color w:val="auto"/>
                <w:sz w:val="24"/>
                <w:szCs w:val="24"/>
              </w:rPr>
              <w:t>Cumplimiento de las normas de deontología profesional</w:t>
            </w:r>
          </w:p>
        </w:tc>
      </w:tr>
    </w:tbl>
    <w:p w14:paraId="19EA24C4" w14:textId="77777777" w:rsidR="00963A4C" w:rsidRPr="00AD128D" w:rsidRDefault="00963A4C">
      <w:pPr>
        <w:pStyle w:val="Standard"/>
        <w:rPr>
          <w:rFonts w:ascii="Arial" w:hAnsi="Arial" w:cs="Arial"/>
          <w:sz w:val="24"/>
          <w:szCs w:val="24"/>
        </w:rPr>
      </w:pPr>
    </w:p>
    <w:p w14:paraId="469142ED" w14:textId="77777777" w:rsidR="008F7A9E" w:rsidRPr="00AD128D" w:rsidRDefault="007373B0" w:rsidP="004420BA">
      <w:pPr>
        <w:rPr>
          <w:rFonts w:ascii="Arial" w:eastAsia="Times New Roman" w:hAnsi="Arial" w:cs="Arial"/>
          <w:sz w:val="24"/>
          <w:szCs w:val="24"/>
          <w:lang w:eastAsia="en-US"/>
        </w:rPr>
      </w:pPr>
      <w:r w:rsidRPr="00AD128D">
        <w:rPr>
          <w:rFonts w:ascii="Arial" w:eastAsia="Times New Roman" w:hAnsi="Arial" w:cs="Arial"/>
          <w:sz w:val="24"/>
          <w:szCs w:val="24"/>
          <w:lang w:eastAsia="en-US"/>
        </w:rPr>
        <w:t>Estos blo</w:t>
      </w:r>
      <w:r w:rsidR="00BD7C25" w:rsidRPr="00AD128D">
        <w:rPr>
          <w:rFonts w:ascii="Arial" w:eastAsia="Times New Roman" w:hAnsi="Arial" w:cs="Arial"/>
          <w:sz w:val="24"/>
          <w:szCs w:val="24"/>
          <w:lang w:eastAsia="en-US"/>
        </w:rPr>
        <w:t xml:space="preserve">ques estarán distribuidos </w:t>
      </w:r>
      <w:r w:rsidR="00704677" w:rsidRPr="00AD128D">
        <w:rPr>
          <w:rFonts w:ascii="Arial" w:eastAsia="Times New Roman" w:hAnsi="Arial" w:cs="Arial"/>
          <w:sz w:val="24"/>
          <w:szCs w:val="24"/>
          <w:lang w:eastAsia="en-US"/>
        </w:rPr>
        <w:t>en 10 unidades</w:t>
      </w:r>
      <w:r w:rsidRPr="00AD128D">
        <w:rPr>
          <w:rFonts w:ascii="Arial" w:eastAsia="Times New Roman" w:hAnsi="Arial" w:cs="Arial"/>
          <w:sz w:val="24"/>
          <w:szCs w:val="24"/>
          <w:lang w:eastAsia="en-US"/>
        </w:rPr>
        <w:t xml:space="preserve"> de trabajo </w:t>
      </w:r>
      <w:r w:rsidR="00704677" w:rsidRPr="00AD128D">
        <w:rPr>
          <w:rFonts w:ascii="Arial" w:eastAsia="Times New Roman" w:hAnsi="Arial" w:cs="Arial"/>
          <w:sz w:val="24"/>
          <w:szCs w:val="24"/>
          <w:lang w:eastAsia="en-US"/>
        </w:rPr>
        <w:t>secuenciadas que</w:t>
      </w:r>
      <w:r w:rsidRPr="00AD128D">
        <w:rPr>
          <w:rFonts w:ascii="Arial" w:eastAsia="Times New Roman" w:hAnsi="Arial" w:cs="Arial"/>
          <w:sz w:val="24"/>
          <w:szCs w:val="24"/>
          <w:lang w:eastAsia="en-US"/>
        </w:rPr>
        <w:t xml:space="preserve"> </w:t>
      </w:r>
      <w:r w:rsidRPr="00AD128D">
        <w:rPr>
          <w:rFonts w:ascii="Arial" w:eastAsia="Times New Roman" w:hAnsi="Arial" w:cs="Arial"/>
          <w:sz w:val="24"/>
          <w:szCs w:val="24"/>
          <w:lang w:eastAsia="en-US"/>
        </w:rPr>
        <w:lastRenderedPageBreak/>
        <w:t xml:space="preserve">se concretan en el siguiente apartado. </w:t>
      </w:r>
    </w:p>
    <w:p w14:paraId="4DC16220" w14:textId="77777777" w:rsidR="008F7A9E" w:rsidRPr="00AD128D" w:rsidRDefault="008F7A9E" w:rsidP="00083E80">
      <w:pPr>
        <w:pStyle w:val="Standard"/>
        <w:ind w:left="1425"/>
        <w:rPr>
          <w:rFonts w:ascii="Arial" w:hAnsi="Arial" w:cs="Arial"/>
          <w:sz w:val="24"/>
          <w:szCs w:val="24"/>
        </w:rPr>
      </w:pPr>
    </w:p>
    <w:p w14:paraId="0EDE5246" w14:textId="77777777" w:rsidR="008F7A9E" w:rsidRPr="00AD128D" w:rsidRDefault="008F7A9E" w:rsidP="008F7A9E">
      <w:pPr>
        <w:pStyle w:val="Standard"/>
        <w:rPr>
          <w:rFonts w:ascii="Arial" w:hAnsi="Arial" w:cs="Arial"/>
          <w:b/>
          <w:sz w:val="24"/>
          <w:szCs w:val="24"/>
        </w:rPr>
      </w:pPr>
      <w:r w:rsidRPr="00AD128D">
        <w:rPr>
          <w:rFonts w:ascii="Arial" w:hAnsi="Arial" w:cs="Arial"/>
          <w:b/>
          <w:sz w:val="24"/>
          <w:szCs w:val="24"/>
        </w:rPr>
        <w:t>3.2. UNIDADES DE TRABAJO</w:t>
      </w:r>
    </w:p>
    <w:p w14:paraId="02070972" w14:textId="77777777" w:rsidR="00A442F8" w:rsidRPr="00AD128D" w:rsidRDefault="00083E80">
      <w:pPr>
        <w:pStyle w:val="Standard"/>
        <w:rPr>
          <w:rFonts w:ascii="Arial" w:hAnsi="Arial" w:cs="Arial"/>
          <w:sz w:val="24"/>
          <w:szCs w:val="24"/>
        </w:rPr>
      </w:pPr>
      <w:r w:rsidRPr="00AD128D">
        <w:rPr>
          <w:rFonts w:ascii="Arial" w:hAnsi="Arial" w:cs="Arial"/>
          <w:sz w:val="24"/>
          <w:szCs w:val="24"/>
        </w:rPr>
        <w:t>Estos blo</w:t>
      </w:r>
      <w:r w:rsidR="002509CB" w:rsidRPr="00AD128D">
        <w:rPr>
          <w:rFonts w:ascii="Arial" w:hAnsi="Arial" w:cs="Arial"/>
          <w:sz w:val="24"/>
          <w:szCs w:val="24"/>
        </w:rPr>
        <w:t xml:space="preserve">ques </w:t>
      </w:r>
      <w:proofErr w:type="gramStart"/>
      <w:r w:rsidR="002509CB" w:rsidRPr="00AD128D">
        <w:rPr>
          <w:rFonts w:ascii="Arial" w:hAnsi="Arial" w:cs="Arial"/>
          <w:sz w:val="24"/>
          <w:szCs w:val="24"/>
        </w:rPr>
        <w:t>estará  distribuidos</w:t>
      </w:r>
      <w:proofErr w:type="gramEnd"/>
      <w:r w:rsidR="002509CB" w:rsidRPr="00AD128D">
        <w:rPr>
          <w:rFonts w:ascii="Arial" w:hAnsi="Arial" w:cs="Arial"/>
          <w:sz w:val="24"/>
          <w:szCs w:val="24"/>
        </w:rPr>
        <w:t xml:space="preserve"> en 10 </w:t>
      </w:r>
      <w:r w:rsidRPr="00AD128D">
        <w:rPr>
          <w:rFonts w:ascii="Arial" w:hAnsi="Arial" w:cs="Arial"/>
          <w:sz w:val="24"/>
          <w:szCs w:val="24"/>
        </w:rPr>
        <w:t xml:space="preserve">unidades de trabajo secuenciadas que se concretan en el siguiente apartado. </w:t>
      </w:r>
    </w:p>
    <w:p w14:paraId="63020EDD" w14:textId="77777777" w:rsidR="004420BA" w:rsidRPr="00AD128D" w:rsidRDefault="004420BA">
      <w:pPr>
        <w:pStyle w:val="Standard"/>
        <w:rPr>
          <w:rFonts w:ascii="Arial" w:hAnsi="Arial" w:cs="Arial"/>
          <w:sz w:val="24"/>
          <w:szCs w:val="24"/>
        </w:rPr>
      </w:pPr>
      <w:r w:rsidRPr="00AD128D">
        <w:rPr>
          <w:rFonts w:ascii="Arial" w:hAnsi="Arial" w:cs="Arial"/>
          <w:sz w:val="24"/>
          <w:szCs w:val="24"/>
        </w:rPr>
        <w:tab/>
        <w:t xml:space="preserve">U.T.1. </w:t>
      </w:r>
      <w:r w:rsidR="008D1DD8" w:rsidRPr="00AD128D">
        <w:rPr>
          <w:rFonts w:ascii="Arial" w:hAnsi="Arial" w:cs="Arial"/>
          <w:sz w:val="24"/>
          <w:szCs w:val="24"/>
        </w:rPr>
        <w:t>Caracterización del órgano cutáneo</w:t>
      </w:r>
    </w:p>
    <w:p w14:paraId="610113D2" w14:textId="77777777" w:rsidR="008D1DD8" w:rsidRPr="00AD128D" w:rsidRDefault="008D1DD8">
      <w:pPr>
        <w:pStyle w:val="Standard"/>
        <w:rPr>
          <w:rFonts w:ascii="Arial" w:hAnsi="Arial" w:cs="Arial"/>
          <w:sz w:val="24"/>
          <w:szCs w:val="24"/>
        </w:rPr>
      </w:pPr>
      <w:r w:rsidRPr="00AD128D">
        <w:rPr>
          <w:rFonts w:ascii="Arial" w:hAnsi="Arial" w:cs="Arial"/>
          <w:sz w:val="24"/>
          <w:szCs w:val="24"/>
        </w:rPr>
        <w:tab/>
        <w:t>U.T.2. Los anexos cutáneos.</w:t>
      </w:r>
    </w:p>
    <w:p w14:paraId="0162407A" w14:textId="77777777" w:rsidR="008D1DD8" w:rsidRPr="00AD128D" w:rsidRDefault="008D1DD8">
      <w:pPr>
        <w:pStyle w:val="Standard"/>
        <w:rPr>
          <w:rFonts w:ascii="Arial" w:hAnsi="Arial" w:cs="Arial"/>
          <w:sz w:val="24"/>
          <w:szCs w:val="24"/>
        </w:rPr>
      </w:pPr>
      <w:r w:rsidRPr="00AD128D">
        <w:rPr>
          <w:rFonts w:ascii="Arial" w:hAnsi="Arial" w:cs="Arial"/>
          <w:sz w:val="24"/>
          <w:szCs w:val="24"/>
        </w:rPr>
        <w:tab/>
        <w:t>U.T.3. Alteraciones del cabello y del cuero cabelludo.</w:t>
      </w:r>
    </w:p>
    <w:p w14:paraId="31502BFD" w14:textId="77777777" w:rsidR="008D1DD8" w:rsidRPr="00AD128D" w:rsidRDefault="008D1DD8">
      <w:pPr>
        <w:pStyle w:val="Standard"/>
        <w:rPr>
          <w:rFonts w:ascii="Arial" w:hAnsi="Arial" w:cs="Arial"/>
          <w:sz w:val="24"/>
          <w:szCs w:val="24"/>
        </w:rPr>
      </w:pPr>
      <w:r w:rsidRPr="00AD128D">
        <w:rPr>
          <w:rFonts w:ascii="Arial" w:hAnsi="Arial" w:cs="Arial"/>
          <w:sz w:val="24"/>
          <w:szCs w:val="24"/>
        </w:rPr>
        <w:tab/>
        <w:t>U.T.4. Alteraciones específicas de manos y pies.</w:t>
      </w:r>
    </w:p>
    <w:p w14:paraId="6BB44E11" w14:textId="77777777" w:rsidR="00F36C60" w:rsidRPr="00AD128D" w:rsidRDefault="00F36C60">
      <w:pPr>
        <w:pStyle w:val="Standard"/>
        <w:rPr>
          <w:rFonts w:ascii="Arial" w:hAnsi="Arial" w:cs="Arial"/>
          <w:sz w:val="24"/>
          <w:szCs w:val="24"/>
        </w:rPr>
      </w:pPr>
      <w:r w:rsidRPr="00AD128D">
        <w:rPr>
          <w:rFonts w:ascii="Arial" w:hAnsi="Arial" w:cs="Arial"/>
          <w:sz w:val="24"/>
          <w:szCs w:val="24"/>
        </w:rPr>
        <w:tab/>
        <w:t>U.T.5. Análisis del cabello y del cuero cabelludo.</w:t>
      </w:r>
    </w:p>
    <w:p w14:paraId="7F23E09D" w14:textId="77777777" w:rsidR="00F36C60" w:rsidRPr="00AD128D" w:rsidRDefault="00F36C60">
      <w:pPr>
        <w:pStyle w:val="Standard"/>
        <w:rPr>
          <w:rFonts w:ascii="Arial" w:hAnsi="Arial" w:cs="Arial"/>
          <w:sz w:val="24"/>
          <w:szCs w:val="24"/>
        </w:rPr>
      </w:pPr>
      <w:r w:rsidRPr="00AD128D">
        <w:rPr>
          <w:rFonts w:ascii="Arial" w:hAnsi="Arial" w:cs="Arial"/>
          <w:sz w:val="24"/>
          <w:szCs w:val="24"/>
        </w:rPr>
        <w:tab/>
        <w:t>U.T.6. Los cosméticos de tratamiento.</w:t>
      </w:r>
    </w:p>
    <w:p w14:paraId="1E6CE7FD" w14:textId="77777777" w:rsidR="00F36C60" w:rsidRPr="00AD128D" w:rsidRDefault="00F36C60">
      <w:pPr>
        <w:pStyle w:val="Standard"/>
        <w:rPr>
          <w:rFonts w:ascii="Arial" w:hAnsi="Arial" w:cs="Arial"/>
          <w:sz w:val="24"/>
          <w:szCs w:val="24"/>
        </w:rPr>
      </w:pPr>
      <w:r w:rsidRPr="00AD128D">
        <w:rPr>
          <w:rFonts w:ascii="Arial" w:hAnsi="Arial" w:cs="Arial"/>
          <w:sz w:val="24"/>
          <w:szCs w:val="24"/>
        </w:rPr>
        <w:tab/>
        <w:t>U.T.7. El masaje en tratamientos capilares</w:t>
      </w:r>
    </w:p>
    <w:p w14:paraId="530C9F9D" w14:textId="77777777" w:rsidR="00F36C60" w:rsidRPr="00AD128D" w:rsidRDefault="00F36C60">
      <w:pPr>
        <w:pStyle w:val="Standard"/>
        <w:rPr>
          <w:rFonts w:ascii="Arial" w:hAnsi="Arial" w:cs="Arial"/>
          <w:sz w:val="24"/>
          <w:szCs w:val="24"/>
        </w:rPr>
      </w:pPr>
      <w:r w:rsidRPr="00AD128D">
        <w:rPr>
          <w:rFonts w:ascii="Arial" w:hAnsi="Arial" w:cs="Arial"/>
          <w:sz w:val="24"/>
          <w:szCs w:val="24"/>
        </w:rPr>
        <w:tab/>
        <w:t>U.T.8. Equipos de cuidados capilares.</w:t>
      </w:r>
    </w:p>
    <w:p w14:paraId="2654278C" w14:textId="77777777" w:rsidR="00F36C60" w:rsidRPr="00AD128D" w:rsidRDefault="00F36C60">
      <w:pPr>
        <w:pStyle w:val="Standard"/>
        <w:rPr>
          <w:rFonts w:ascii="Arial" w:hAnsi="Arial" w:cs="Arial"/>
          <w:sz w:val="24"/>
          <w:szCs w:val="24"/>
        </w:rPr>
      </w:pPr>
      <w:r w:rsidRPr="00AD128D">
        <w:rPr>
          <w:rFonts w:ascii="Arial" w:hAnsi="Arial" w:cs="Arial"/>
          <w:sz w:val="24"/>
          <w:szCs w:val="24"/>
        </w:rPr>
        <w:tab/>
        <w:t>U.T.9. Protocolos de tratamiento</w:t>
      </w:r>
    </w:p>
    <w:p w14:paraId="057DF3B7" w14:textId="77777777" w:rsidR="008F7A9E" w:rsidRPr="00AD128D" w:rsidRDefault="00F36C60">
      <w:pPr>
        <w:pStyle w:val="Standard"/>
        <w:rPr>
          <w:rFonts w:ascii="Arial" w:hAnsi="Arial" w:cs="Arial"/>
          <w:sz w:val="24"/>
          <w:szCs w:val="24"/>
        </w:rPr>
      </w:pPr>
      <w:r w:rsidRPr="00AD128D">
        <w:rPr>
          <w:rFonts w:ascii="Arial" w:hAnsi="Arial" w:cs="Arial"/>
          <w:sz w:val="24"/>
          <w:szCs w:val="24"/>
        </w:rPr>
        <w:tab/>
        <w:t>U.T.10. Deontología profesional</w:t>
      </w:r>
    </w:p>
    <w:p w14:paraId="4BFB5C64" w14:textId="77777777" w:rsidR="002509CB" w:rsidRPr="00AD128D" w:rsidRDefault="002509CB">
      <w:pPr>
        <w:pStyle w:val="Standard"/>
        <w:rPr>
          <w:rFonts w:ascii="Arial" w:hAnsi="Arial" w:cs="Arial"/>
          <w:sz w:val="24"/>
          <w:szCs w:val="24"/>
        </w:rPr>
      </w:pPr>
    </w:p>
    <w:p w14:paraId="051448EA" w14:textId="77777777" w:rsidR="00ED7805" w:rsidRPr="00AD128D" w:rsidRDefault="008F7A9E">
      <w:pPr>
        <w:pStyle w:val="Standard"/>
        <w:rPr>
          <w:rFonts w:ascii="Arial" w:hAnsi="Arial" w:cs="Arial"/>
          <w:b/>
          <w:sz w:val="24"/>
          <w:szCs w:val="24"/>
        </w:rPr>
      </w:pPr>
      <w:r w:rsidRPr="00AD128D">
        <w:rPr>
          <w:rFonts w:ascii="Arial" w:hAnsi="Arial" w:cs="Arial"/>
          <w:b/>
          <w:sz w:val="24"/>
          <w:szCs w:val="24"/>
        </w:rPr>
        <w:t>3.3. RESULTADOS DE APRENDIZAJE Y CRITERIOS DE EVALUACIÓN</w:t>
      </w:r>
    </w:p>
    <w:p w14:paraId="763DF1A7" w14:textId="77777777" w:rsidR="008F7A9E" w:rsidRPr="00AD128D" w:rsidRDefault="008F7A9E" w:rsidP="008F7A9E">
      <w:pPr>
        <w:pStyle w:val="Pa16"/>
        <w:jc w:val="both"/>
        <w:rPr>
          <w:color w:val="auto"/>
        </w:rPr>
      </w:pPr>
      <w:r w:rsidRPr="00AD128D">
        <w:rPr>
          <w:rStyle w:val="A1"/>
          <w:b w:val="0"/>
          <w:bCs w:val="0"/>
          <w:color w:val="auto"/>
          <w:sz w:val="24"/>
          <w:szCs w:val="24"/>
        </w:rPr>
        <w:t>1. Caracteriza el órgano cutáneo, identificando su estructura y alteraciones.</w:t>
      </w:r>
    </w:p>
    <w:p w14:paraId="416C79CC" w14:textId="77777777" w:rsidR="008F7A9E" w:rsidRPr="00AD128D" w:rsidRDefault="008F7A9E" w:rsidP="008F7A9E">
      <w:pPr>
        <w:pStyle w:val="Pa16"/>
        <w:jc w:val="both"/>
        <w:rPr>
          <w:color w:val="auto"/>
        </w:rPr>
      </w:pPr>
    </w:p>
    <w:p w14:paraId="798950C3" w14:textId="77777777" w:rsidR="008F7A9E" w:rsidRPr="00AD128D" w:rsidRDefault="008F7A9E" w:rsidP="008F7A9E">
      <w:pPr>
        <w:pStyle w:val="Pa16"/>
        <w:jc w:val="both"/>
        <w:rPr>
          <w:color w:val="auto"/>
        </w:rPr>
      </w:pPr>
      <w:r w:rsidRPr="00AD128D">
        <w:rPr>
          <w:rStyle w:val="A1"/>
          <w:b w:val="0"/>
          <w:bCs w:val="0"/>
          <w:color w:val="auto"/>
          <w:sz w:val="24"/>
          <w:szCs w:val="24"/>
        </w:rPr>
        <w:t>Criterios de evaluación:</w:t>
      </w:r>
    </w:p>
    <w:p w14:paraId="23EC37E3"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a) Se han identificado las características y elementos que componen el relieve cutáneo.</w:t>
      </w:r>
    </w:p>
    <w:p w14:paraId="3828BA6F"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b) Se ha caracterizado la estructura de la piel y sus glándulas.</w:t>
      </w:r>
    </w:p>
    <w:p w14:paraId="0D850C4B"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c) Se han especificado los tipos de pelo, estableciéndose sus características y criterios de clasificación.</w:t>
      </w:r>
    </w:p>
    <w:p w14:paraId="4435562A"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d) Se ha justificado el carácter cíclico del crecimiento piloso.</w:t>
      </w:r>
    </w:p>
    <w:p w14:paraId="4D375695"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e) Se han reconocido las características y componentes del cabello.</w:t>
      </w:r>
    </w:p>
    <w:p w14:paraId="5F017D5A"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f) Se ha relacionado el estado del cabello con la irrigación sanguínea.</w:t>
      </w:r>
    </w:p>
    <w:p w14:paraId="5732BCC3"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g) Se han relacionado las características de una piel normal con sus posibles variaciones y su repercusión capilar.</w:t>
      </w:r>
    </w:p>
    <w:p w14:paraId="5080613A"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h) Se han caracterizado las alteraciones del cabello y su importancia en peluquería.</w:t>
      </w:r>
    </w:p>
    <w:p w14:paraId="681EC67C"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i) Se han especificado los efectos del sol en la piel y el cabello.</w:t>
      </w:r>
    </w:p>
    <w:p w14:paraId="7FB169C5"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j) Se han reconocido las alteraciones específicas de manos, pies y uñas.</w:t>
      </w:r>
    </w:p>
    <w:p w14:paraId="5433ABE4" w14:textId="77777777" w:rsidR="008F7A9E" w:rsidRPr="00AD128D" w:rsidRDefault="008F7A9E" w:rsidP="008F7A9E">
      <w:pPr>
        <w:pStyle w:val="Pa16"/>
        <w:jc w:val="both"/>
        <w:rPr>
          <w:color w:val="auto"/>
        </w:rPr>
      </w:pPr>
    </w:p>
    <w:p w14:paraId="5D563772" w14:textId="77777777" w:rsidR="008F7A9E" w:rsidRPr="00AD128D" w:rsidRDefault="008F7A9E" w:rsidP="008F7A9E">
      <w:pPr>
        <w:pStyle w:val="Pa16"/>
        <w:jc w:val="both"/>
        <w:rPr>
          <w:color w:val="auto"/>
        </w:rPr>
      </w:pPr>
      <w:r w:rsidRPr="00AD128D">
        <w:rPr>
          <w:rStyle w:val="A1"/>
          <w:b w:val="0"/>
          <w:bCs w:val="0"/>
          <w:color w:val="auto"/>
          <w:sz w:val="24"/>
          <w:szCs w:val="24"/>
        </w:rPr>
        <w:t>2. Prepara y pone a punto los equipos de análisis y cuidados capilares, relacionando el fundamento científico con las indicaciones y normas de utilización.</w:t>
      </w:r>
    </w:p>
    <w:p w14:paraId="4F9A06A6" w14:textId="77777777" w:rsidR="008F7A9E" w:rsidRPr="00AD128D" w:rsidRDefault="008F7A9E" w:rsidP="008F7A9E">
      <w:pPr>
        <w:pStyle w:val="Pa16"/>
        <w:jc w:val="both"/>
        <w:rPr>
          <w:color w:val="auto"/>
        </w:rPr>
      </w:pPr>
      <w:r w:rsidRPr="00AD128D">
        <w:rPr>
          <w:rStyle w:val="A1"/>
          <w:b w:val="0"/>
          <w:bCs w:val="0"/>
          <w:color w:val="auto"/>
          <w:sz w:val="24"/>
          <w:szCs w:val="24"/>
        </w:rPr>
        <w:lastRenderedPageBreak/>
        <w:t>Criterios de evaluación:</w:t>
      </w:r>
    </w:p>
    <w:p w14:paraId="62FE0045"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a) Se han identificado los aparatos usados en el análisis.</w:t>
      </w:r>
    </w:p>
    <w:p w14:paraId="455D3B78"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b) Se han clasificado los equipos complementarios para los cuidados estéticos capilares.</w:t>
      </w:r>
    </w:p>
    <w:p w14:paraId="24BF53B8"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c) Se ha relacionado el fundamento científico de cada uno de ellos, con sus indicaciones y contraindicaciones.</w:t>
      </w:r>
    </w:p>
    <w:p w14:paraId="5AFB8D9D"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d) Se ha establecido la forma de empleo y mantenimiento.</w:t>
      </w:r>
    </w:p>
    <w:p w14:paraId="7F749CB8"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e) Se han interpretado los datos obtenidos con los equipos de análisis capilar.</w:t>
      </w:r>
    </w:p>
    <w:p w14:paraId="37AD3322"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f) Se han determinado las medidas de protección para usuarios y profesionales.</w:t>
      </w:r>
    </w:p>
    <w:p w14:paraId="0A8F7599" w14:textId="77777777" w:rsidR="008F7A9E" w:rsidRPr="00AD128D" w:rsidRDefault="008F7A9E" w:rsidP="008F7A9E">
      <w:pPr>
        <w:pStyle w:val="Pa16"/>
        <w:jc w:val="both"/>
        <w:rPr>
          <w:color w:val="auto"/>
        </w:rPr>
      </w:pPr>
    </w:p>
    <w:p w14:paraId="3C9F24AE" w14:textId="77777777" w:rsidR="008F7A9E" w:rsidRPr="00AD128D" w:rsidRDefault="008F7A9E" w:rsidP="008F7A9E">
      <w:pPr>
        <w:pStyle w:val="Pa16"/>
        <w:jc w:val="both"/>
        <w:rPr>
          <w:color w:val="auto"/>
        </w:rPr>
      </w:pPr>
      <w:r w:rsidRPr="00AD128D">
        <w:rPr>
          <w:rStyle w:val="A1"/>
          <w:b w:val="0"/>
          <w:bCs w:val="0"/>
          <w:color w:val="auto"/>
          <w:sz w:val="24"/>
          <w:szCs w:val="24"/>
        </w:rPr>
        <w:t>3. Realiza el análisis de la piel y sus anexos, describiendo y aplicando las técnicas de observación y análisis del cabello y cuero cabelludo.</w:t>
      </w:r>
    </w:p>
    <w:p w14:paraId="404F0698" w14:textId="77777777" w:rsidR="008F7A9E" w:rsidRPr="00AD128D" w:rsidRDefault="008F7A9E" w:rsidP="008F7A9E">
      <w:pPr>
        <w:pStyle w:val="Pa16"/>
        <w:jc w:val="both"/>
        <w:rPr>
          <w:color w:val="auto"/>
        </w:rPr>
      </w:pPr>
      <w:r w:rsidRPr="00AD128D">
        <w:rPr>
          <w:rStyle w:val="A1"/>
          <w:b w:val="0"/>
          <w:bCs w:val="0"/>
          <w:color w:val="auto"/>
          <w:sz w:val="24"/>
          <w:szCs w:val="24"/>
        </w:rPr>
        <w:t>Criterios de evaluación:</w:t>
      </w:r>
    </w:p>
    <w:p w14:paraId="32BCD7D3"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a) Se han caracterizado las fases del protocolo de análisis.</w:t>
      </w:r>
    </w:p>
    <w:p w14:paraId="11B094FE"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b) Se han identificado los datos que permiten obtener información útil para el análisis capilar.</w:t>
      </w:r>
    </w:p>
    <w:p w14:paraId="3E5097DC"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c) Se ha elaborado la documentación necesaria para el registro de la información.</w:t>
      </w:r>
    </w:p>
    <w:p w14:paraId="34DEA69E"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 xml:space="preserve">d) Se han manejado la lupa y la luz de </w:t>
      </w:r>
      <w:proofErr w:type="spellStart"/>
      <w:r w:rsidRPr="00AD128D">
        <w:rPr>
          <w:rStyle w:val="A1"/>
          <w:b w:val="0"/>
          <w:bCs w:val="0"/>
          <w:color w:val="auto"/>
          <w:sz w:val="24"/>
          <w:szCs w:val="24"/>
        </w:rPr>
        <w:t>wood</w:t>
      </w:r>
      <w:proofErr w:type="spellEnd"/>
      <w:r w:rsidRPr="00AD128D">
        <w:rPr>
          <w:rStyle w:val="A1"/>
          <w:b w:val="0"/>
          <w:bCs w:val="0"/>
          <w:color w:val="auto"/>
          <w:sz w:val="24"/>
          <w:szCs w:val="24"/>
        </w:rPr>
        <w:t xml:space="preserve"> para la observación del estado del cabello y cuero cabelludo.</w:t>
      </w:r>
    </w:p>
    <w:p w14:paraId="5CAAD11D"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e) Se han aplicado métodos de exploración del cabello.</w:t>
      </w:r>
    </w:p>
    <w:p w14:paraId="20253DF2"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f) Se ha comprobado la posible existencia de alteraciones.</w:t>
      </w:r>
    </w:p>
    <w:p w14:paraId="4FC642C8"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g) Se ha realizado la recogida de información.</w:t>
      </w:r>
    </w:p>
    <w:p w14:paraId="03FCD2A5"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h) Se han relacionado los datos obtenidos con su posible derivación a otros profesionales.</w:t>
      </w:r>
    </w:p>
    <w:p w14:paraId="1529AB35" w14:textId="77777777" w:rsidR="008F7A9E" w:rsidRPr="00AD128D" w:rsidRDefault="008F7A9E" w:rsidP="008F7A9E">
      <w:pPr>
        <w:pStyle w:val="Pa16"/>
        <w:jc w:val="both"/>
        <w:rPr>
          <w:color w:val="auto"/>
        </w:rPr>
      </w:pPr>
    </w:p>
    <w:p w14:paraId="7A99CA9F" w14:textId="77777777" w:rsidR="008F7A9E" w:rsidRPr="00AD128D" w:rsidRDefault="008F7A9E" w:rsidP="008F7A9E">
      <w:pPr>
        <w:pStyle w:val="Pa16"/>
        <w:jc w:val="both"/>
        <w:rPr>
          <w:rStyle w:val="A1"/>
          <w:b w:val="0"/>
          <w:bCs w:val="0"/>
          <w:color w:val="auto"/>
          <w:sz w:val="24"/>
          <w:szCs w:val="24"/>
        </w:rPr>
      </w:pPr>
      <w:r w:rsidRPr="00AD128D">
        <w:rPr>
          <w:rStyle w:val="A1"/>
          <w:b w:val="0"/>
          <w:bCs w:val="0"/>
          <w:color w:val="auto"/>
          <w:sz w:val="24"/>
          <w:szCs w:val="24"/>
        </w:rPr>
        <w:t>4. Diseña procedimientos de cuidados capilares, analizando las fases del proceso.</w:t>
      </w:r>
    </w:p>
    <w:p w14:paraId="78FF22B4" w14:textId="77777777" w:rsidR="005A0C07" w:rsidRPr="00AD128D" w:rsidRDefault="005A0C07" w:rsidP="008F7A9E">
      <w:pPr>
        <w:pStyle w:val="Pa16"/>
        <w:jc w:val="both"/>
        <w:rPr>
          <w:color w:val="auto"/>
        </w:rPr>
      </w:pPr>
    </w:p>
    <w:p w14:paraId="6EE357C9" w14:textId="77777777" w:rsidR="008F7A9E" w:rsidRPr="00AD128D" w:rsidRDefault="008F7A9E" w:rsidP="008F7A9E">
      <w:pPr>
        <w:pStyle w:val="Pa21"/>
        <w:spacing w:before="160"/>
        <w:jc w:val="both"/>
        <w:rPr>
          <w:color w:val="auto"/>
        </w:rPr>
      </w:pPr>
      <w:r w:rsidRPr="00AD128D">
        <w:rPr>
          <w:rStyle w:val="A1"/>
          <w:b w:val="0"/>
          <w:bCs w:val="0"/>
          <w:color w:val="auto"/>
          <w:sz w:val="24"/>
          <w:szCs w:val="24"/>
        </w:rPr>
        <w:t>Criterios de evaluación:</w:t>
      </w:r>
    </w:p>
    <w:p w14:paraId="22ABB8BA"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a) Se han caracterizado las fases de un protocolo.</w:t>
      </w:r>
    </w:p>
    <w:p w14:paraId="30DA710B"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b) Se han establecido las pautas de elaboración de protocolos para los cuidados capilares en descamaciones, cabello seco y frágil.</w:t>
      </w:r>
    </w:p>
    <w:p w14:paraId="472F72AF"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 xml:space="preserve">c) Se han elaborado protocolos para el mantenimiento de cabellos teñidos, decolorados y </w:t>
      </w:r>
      <w:proofErr w:type="spellStart"/>
      <w:r w:rsidRPr="00AD128D">
        <w:rPr>
          <w:rStyle w:val="A1"/>
          <w:b w:val="0"/>
          <w:bCs w:val="0"/>
          <w:color w:val="auto"/>
          <w:sz w:val="24"/>
          <w:szCs w:val="24"/>
        </w:rPr>
        <w:t>permanentados</w:t>
      </w:r>
      <w:proofErr w:type="spellEnd"/>
      <w:r w:rsidRPr="00AD128D">
        <w:rPr>
          <w:rStyle w:val="A1"/>
          <w:b w:val="0"/>
          <w:bCs w:val="0"/>
          <w:color w:val="auto"/>
          <w:sz w:val="24"/>
          <w:szCs w:val="24"/>
        </w:rPr>
        <w:t>.</w:t>
      </w:r>
    </w:p>
    <w:p w14:paraId="024F8C8E"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d) Se han determinado los medios, técnicas y materiales necesarios.</w:t>
      </w:r>
    </w:p>
    <w:p w14:paraId="40CFC30E"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e) Se han caracterizado la duración y el número de sesiones de los diferentes protocolos.</w:t>
      </w:r>
    </w:p>
    <w:p w14:paraId="7D7AD503" w14:textId="77777777" w:rsidR="008F7A9E" w:rsidRPr="00AD128D" w:rsidRDefault="008F7A9E" w:rsidP="008F7A9E">
      <w:pPr>
        <w:pStyle w:val="Pa16"/>
        <w:jc w:val="both"/>
        <w:rPr>
          <w:color w:val="auto"/>
        </w:rPr>
      </w:pPr>
    </w:p>
    <w:p w14:paraId="6C4ADEA1" w14:textId="77777777" w:rsidR="008F7A9E" w:rsidRPr="00AD128D" w:rsidRDefault="008F7A9E" w:rsidP="008F7A9E">
      <w:pPr>
        <w:pStyle w:val="Pa16"/>
        <w:jc w:val="both"/>
        <w:rPr>
          <w:color w:val="auto"/>
        </w:rPr>
      </w:pPr>
      <w:r w:rsidRPr="00AD128D">
        <w:rPr>
          <w:rStyle w:val="A1"/>
          <w:b w:val="0"/>
          <w:bCs w:val="0"/>
          <w:color w:val="auto"/>
          <w:sz w:val="24"/>
          <w:szCs w:val="24"/>
        </w:rPr>
        <w:t>5. Aplica cuidados capilares, integrando medios técnicos, manuales y cosmetológicos.</w:t>
      </w:r>
    </w:p>
    <w:p w14:paraId="0F4BC126" w14:textId="77777777" w:rsidR="008F7A9E" w:rsidRPr="00AD128D" w:rsidRDefault="008F7A9E" w:rsidP="008F7A9E">
      <w:pPr>
        <w:pStyle w:val="Pa16"/>
        <w:jc w:val="both"/>
        <w:rPr>
          <w:color w:val="auto"/>
        </w:rPr>
      </w:pPr>
      <w:r w:rsidRPr="00AD128D">
        <w:rPr>
          <w:rStyle w:val="A1"/>
          <w:b w:val="0"/>
          <w:bCs w:val="0"/>
          <w:color w:val="auto"/>
          <w:sz w:val="24"/>
          <w:szCs w:val="24"/>
        </w:rPr>
        <w:t>Criterios de evaluación:</w:t>
      </w:r>
    </w:p>
    <w:p w14:paraId="683D8F9E"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a) Se han determinado los tipos de maniobras del masaje capilar.</w:t>
      </w:r>
    </w:p>
    <w:p w14:paraId="1CBB7ED0"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b) Se han relacionado los parámetros de las maniobras del masaje con las indicaciones.</w:t>
      </w:r>
    </w:p>
    <w:p w14:paraId="5FFC9FF1"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c) Se han aplicado técnicas de masaje en los cuidados capilares.</w:t>
      </w:r>
    </w:p>
    <w:p w14:paraId="7990CB18"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lastRenderedPageBreak/>
        <w:t>d) Se han integrado las técnicas manuales, equipos y cosméticos en la aplicación de cuidados del cabello.</w:t>
      </w:r>
    </w:p>
    <w:p w14:paraId="42CC6329"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e) Se han establecido las recomendaciones e informaciones post-tratamiento.</w:t>
      </w:r>
    </w:p>
    <w:p w14:paraId="3604F715"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f) Se ha realizado la desinfección y/o esterilización de los materiales y aparatos.</w:t>
      </w:r>
    </w:p>
    <w:p w14:paraId="7787BCA3"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g) Se ha mantenido una actitud ecológica en la eliminación de los residuos generados.</w:t>
      </w:r>
    </w:p>
    <w:p w14:paraId="2D5CBB84"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h) Se ha justificado la valoración del resultado obtenido como factor de calidad del proceso.</w:t>
      </w:r>
    </w:p>
    <w:p w14:paraId="59928BFF" w14:textId="77777777" w:rsidR="008F7A9E" w:rsidRPr="00AD128D" w:rsidRDefault="008F7A9E" w:rsidP="008F7A9E">
      <w:pPr>
        <w:pStyle w:val="Pa16"/>
        <w:jc w:val="both"/>
        <w:rPr>
          <w:color w:val="auto"/>
        </w:rPr>
      </w:pPr>
    </w:p>
    <w:p w14:paraId="661195B1" w14:textId="77777777" w:rsidR="008F7A9E" w:rsidRPr="00AD128D" w:rsidRDefault="008F7A9E" w:rsidP="008F7A9E">
      <w:pPr>
        <w:pStyle w:val="Pa16"/>
        <w:jc w:val="both"/>
        <w:rPr>
          <w:color w:val="auto"/>
        </w:rPr>
      </w:pPr>
      <w:r w:rsidRPr="00AD128D">
        <w:rPr>
          <w:rStyle w:val="A1"/>
          <w:b w:val="0"/>
          <w:bCs w:val="0"/>
          <w:color w:val="auto"/>
          <w:sz w:val="24"/>
          <w:szCs w:val="24"/>
        </w:rPr>
        <w:t>6. Cumple las normas de deontología profesional, valorando su repercusión en el desarrollo de la profesión.</w:t>
      </w:r>
    </w:p>
    <w:p w14:paraId="4BA8A242" w14:textId="77777777" w:rsidR="008F7A9E" w:rsidRPr="00AD128D" w:rsidRDefault="008F7A9E" w:rsidP="008F7A9E">
      <w:pPr>
        <w:pStyle w:val="Pa16"/>
        <w:jc w:val="both"/>
        <w:rPr>
          <w:color w:val="auto"/>
        </w:rPr>
      </w:pPr>
      <w:r w:rsidRPr="00AD128D">
        <w:rPr>
          <w:rStyle w:val="A1"/>
          <w:b w:val="0"/>
          <w:bCs w:val="0"/>
          <w:color w:val="auto"/>
          <w:sz w:val="24"/>
          <w:szCs w:val="24"/>
        </w:rPr>
        <w:t>Criterios de evaluación:</w:t>
      </w:r>
    </w:p>
    <w:p w14:paraId="1F659A97"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a) Se ha establecido el concepto de deontología profesional.</w:t>
      </w:r>
    </w:p>
    <w:p w14:paraId="17E859D1"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b) Se ha valorado la aplicación de normas deontológicas en el desarrollo profesional.</w:t>
      </w:r>
    </w:p>
    <w:p w14:paraId="47CA5AED"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c) Se han determinado los deberes y obligaciones del profesional.</w:t>
      </w:r>
    </w:p>
    <w:p w14:paraId="390F122F"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d) Se ha valorado la importancia y repercusión del trabajo honesto.</w:t>
      </w:r>
    </w:p>
    <w:p w14:paraId="123977FC"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e) Se ha justificado la necesidad del secreto profesional en la profesión.</w:t>
      </w:r>
    </w:p>
    <w:p w14:paraId="41BCA908"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f) Se ha trabajado el respeto a la diferencia.</w:t>
      </w:r>
    </w:p>
    <w:p w14:paraId="7DAD715E" w14:textId="77777777" w:rsidR="008F7A9E" w:rsidRPr="00AD128D" w:rsidRDefault="008F7A9E" w:rsidP="008F7A9E">
      <w:pPr>
        <w:pStyle w:val="Pa17"/>
        <w:ind w:left="1000" w:hanging="340"/>
        <w:jc w:val="both"/>
        <w:rPr>
          <w:color w:val="auto"/>
        </w:rPr>
      </w:pPr>
      <w:r w:rsidRPr="00AD128D">
        <w:rPr>
          <w:rStyle w:val="A1"/>
          <w:b w:val="0"/>
          <w:bCs w:val="0"/>
          <w:color w:val="auto"/>
          <w:sz w:val="24"/>
          <w:szCs w:val="24"/>
        </w:rPr>
        <w:t>g) Se ha valorado la repercusión de la ley de protección de datos en el ejercicio profesional de la peluquería.</w:t>
      </w:r>
    </w:p>
    <w:p w14:paraId="01E31EB6" w14:textId="77777777" w:rsidR="008F7A9E" w:rsidRPr="00AD128D" w:rsidRDefault="008F7A9E" w:rsidP="008F7A9E">
      <w:pPr>
        <w:pStyle w:val="Standard"/>
        <w:spacing w:line="276" w:lineRule="auto"/>
        <w:rPr>
          <w:rFonts w:ascii="Arial" w:hAnsi="Arial" w:cs="Arial"/>
          <w:color w:val="4F81BD"/>
          <w:sz w:val="24"/>
          <w:szCs w:val="24"/>
        </w:rPr>
      </w:pPr>
    </w:p>
    <w:p w14:paraId="011DCD77" w14:textId="77777777" w:rsidR="00601347" w:rsidRDefault="00601347" w:rsidP="00CC23F0">
      <w:pPr>
        <w:pStyle w:val="Standard"/>
        <w:rPr>
          <w:rFonts w:ascii="Arial" w:hAnsi="Arial" w:cs="Arial"/>
          <w:b/>
          <w:sz w:val="24"/>
          <w:szCs w:val="24"/>
        </w:rPr>
      </w:pPr>
    </w:p>
    <w:p w14:paraId="6F5FFB30" w14:textId="77777777" w:rsidR="00601347" w:rsidRDefault="00601347" w:rsidP="00CC23F0">
      <w:pPr>
        <w:pStyle w:val="Standard"/>
        <w:rPr>
          <w:rFonts w:ascii="Arial" w:hAnsi="Arial" w:cs="Arial"/>
          <w:b/>
          <w:sz w:val="24"/>
          <w:szCs w:val="24"/>
        </w:rPr>
      </w:pPr>
    </w:p>
    <w:p w14:paraId="503450AC" w14:textId="77777777" w:rsidR="00601347" w:rsidRDefault="00601347" w:rsidP="00CC23F0">
      <w:pPr>
        <w:pStyle w:val="Standard"/>
        <w:rPr>
          <w:rFonts w:ascii="Arial" w:hAnsi="Arial" w:cs="Arial"/>
          <w:b/>
          <w:sz w:val="24"/>
          <w:szCs w:val="24"/>
        </w:rPr>
      </w:pPr>
    </w:p>
    <w:p w14:paraId="0207C768" w14:textId="77777777" w:rsidR="00601347" w:rsidRDefault="00601347" w:rsidP="00CC23F0">
      <w:pPr>
        <w:pStyle w:val="Standard"/>
        <w:rPr>
          <w:rFonts w:ascii="Arial" w:hAnsi="Arial" w:cs="Arial"/>
          <w:b/>
          <w:sz w:val="24"/>
          <w:szCs w:val="24"/>
        </w:rPr>
      </w:pPr>
    </w:p>
    <w:p w14:paraId="7F7989FD" w14:textId="77777777" w:rsidR="00052B1E" w:rsidRPr="00CC23F0" w:rsidRDefault="008F7A9E" w:rsidP="00CC23F0">
      <w:pPr>
        <w:pStyle w:val="Standard"/>
        <w:rPr>
          <w:rFonts w:ascii="Arial" w:hAnsi="Arial" w:cs="Arial"/>
          <w:b/>
          <w:sz w:val="24"/>
          <w:szCs w:val="24"/>
        </w:rPr>
      </w:pPr>
      <w:r w:rsidRPr="00AD128D">
        <w:rPr>
          <w:rFonts w:ascii="Arial" w:hAnsi="Arial" w:cs="Arial"/>
          <w:b/>
          <w:sz w:val="24"/>
          <w:szCs w:val="24"/>
        </w:rPr>
        <w:t>3.4. TEMPORALIZACIÓN</w:t>
      </w:r>
    </w:p>
    <w:p w14:paraId="74AFAB5E" w14:textId="77777777" w:rsidR="00052B1E" w:rsidRPr="00AD128D" w:rsidRDefault="00052B1E" w:rsidP="00052B1E">
      <w:pPr>
        <w:rPr>
          <w:rFonts w:ascii="Arial" w:eastAsia="Times New Roman" w:hAnsi="Arial" w:cs="Arial"/>
          <w:color w:val="FF0000"/>
          <w:sz w:val="24"/>
          <w:szCs w:val="24"/>
          <w:lang w:eastAsia="en-US"/>
        </w:rPr>
      </w:pPr>
      <w:r w:rsidRPr="00AD128D">
        <w:rPr>
          <w:rFonts w:ascii="Arial" w:eastAsia="Times New Roman" w:hAnsi="Arial" w:cs="Arial"/>
          <w:sz w:val="24"/>
          <w:szCs w:val="24"/>
          <w:lang w:eastAsia="en-US"/>
        </w:rPr>
        <w:t xml:space="preserve">La previsión horaria de las Unidades de trabajo </w:t>
      </w:r>
      <w:proofErr w:type="gramStart"/>
      <w:r w:rsidRPr="00AD128D">
        <w:rPr>
          <w:rFonts w:ascii="Arial" w:eastAsia="Times New Roman" w:hAnsi="Arial" w:cs="Arial"/>
          <w:sz w:val="24"/>
          <w:szCs w:val="24"/>
          <w:lang w:eastAsia="en-US"/>
        </w:rPr>
        <w:t>definidas  en</w:t>
      </w:r>
      <w:proofErr w:type="gramEnd"/>
      <w:r w:rsidRPr="00AD128D">
        <w:rPr>
          <w:rFonts w:ascii="Arial" w:eastAsia="Times New Roman" w:hAnsi="Arial" w:cs="Arial"/>
          <w:sz w:val="24"/>
          <w:szCs w:val="24"/>
          <w:lang w:eastAsia="en-US"/>
        </w:rPr>
        <w:t xml:space="preserve"> el punto anterior se detalla en la siguiente tabl</w:t>
      </w:r>
      <w:r w:rsidR="00CF4009" w:rsidRPr="00AD128D">
        <w:rPr>
          <w:rFonts w:ascii="Arial" w:eastAsia="Times New Roman" w:hAnsi="Arial" w:cs="Arial"/>
          <w:sz w:val="24"/>
          <w:szCs w:val="24"/>
          <w:lang w:eastAsia="en-US"/>
        </w:rPr>
        <w:t xml:space="preserve">a:  </w:t>
      </w:r>
      <w:r w:rsidR="00CF4009" w:rsidRPr="00AD128D">
        <w:rPr>
          <w:rFonts w:ascii="Arial" w:eastAsia="Times New Roman" w:hAnsi="Arial" w:cs="Arial"/>
          <w:b/>
          <w:sz w:val="24"/>
          <w:szCs w:val="24"/>
          <w:lang w:eastAsia="en-US"/>
        </w:rPr>
        <w:t xml:space="preserve"> </w:t>
      </w:r>
    </w:p>
    <w:p w14:paraId="124E1AAE" w14:textId="77777777" w:rsidR="00052B1E" w:rsidRPr="00AD128D" w:rsidRDefault="00052B1E" w:rsidP="00052B1E">
      <w:pPr>
        <w:rPr>
          <w:rFonts w:ascii="Arial" w:hAnsi="Arial" w:cs="Arial"/>
          <w:sz w:val="24"/>
          <w:szCs w:val="24"/>
          <w:lang w:val="es-ES_tradn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54"/>
        <w:gridCol w:w="5575"/>
        <w:gridCol w:w="1244"/>
      </w:tblGrid>
      <w:tr w:rsidR="00052B1E" w:rsidRPr="00AD128D" w14:paraId="1D85E404" w14:textId="77777777" w:rsidTr="00D73EA7">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shd w:val="clear" w:color="auto" w:fill="E6E6E6"/>
            <w:vAlign w:val="center"/>
          </w:tcPr>
          <w:p w14:paraId="59623D7B" w14:textId="77777777" w:rsidR="00052B1E" w:rsidRPr="00AD128D" w:rsidRDefault="00052B1E">
            <w:pPr>
              <w:jc w:val="center"/>
              <w:rPr>
                <w:rFonts w:ascii="Arial" w:hAnsi="Arial" w:cs="Arial"/>
                <w:b/>
                <w:sz w:val="24"/>
                <w:szCs w:val="24"/>
                <w:lang w:val="es-ES_tradnl"/>
              </w:rPr>
            </w:pPr>
          </w:p>
        </w:tc>
        <w:tc>
          <w:tcPr>
            <w:tcW w:w="5535" w:type="dxa"/>
            <w:tcBorders>
              <w:top w:val="inset" w:sz="6" w:space="0" w:color="auto"/>
              <w:left w:val="inset" w:sz="6" w:space="0" w:color="auto"/>
              <w:bottom w:val="inset" w:sz="6" w:space="0" w:color="auto"/>
              <w:right w:val="inset" w:sz="6" w:space="0" w:color="auto"/>
            </w:tcBorders>
            <w:shd w:val="clear" w:color="auto" w:fill="E6E6E6"/>
            <w:vAlign w:val="center"/>
            <w:hideMark/>
          </w:tcPr>
          <w:p w14:paraId="28DD8156" w14:textId="77777777" w:rsidR="00052B1E" w:rsidRPr="00AD128D" w:rsidRDefault="00052B1E">
            <w:pPr>
              <w:jc w:val="center"/>
              <w:rPr>
                <w:rFonts w:ascii="Arial" w:hAnsi="Arial" w:cs="Arial"/>
                <w:b/>
                <w:sz w:val="24"/>
                <w:szCs w:val="24"/>
                <w:lang w:val="pt-BR"/>
              </w:rPr>
            </w:pPr>
            <w:proofErr w:type="spellStart"/>
            <w:r w:rsidRPr="00AD128D">
              <w:rPr>
                <w:rFonts w:ascii="Arial" w:hAnsi="Arial" w:cs="Arial"/>
                <w:b/>
                <w:sz w:val="24"/>
                <w:szCs w:val="24"/>
                <w:lang w:val="pt-BR"/>
              </w:rPr>
              <w:t>Unidad</w:t>
            </w:r>
            <w:proofErr w:type="spellEnd"/>
            <w:r w:rsidRPr="00AD128D">
              <w:rPr>
                <w:rFonts w:ascii="Arial" w:hAnsi="Arial" w:cs="Arial"/>
                <w:b/>
                <w:sz w:val="24"/>
                <w:szCs w:val="24"/>
                <w:lang w:val="pt-BR"/>
              </w:rPr>
              <w:t xml:space="preserve"> de </w:t>
            </w:r>
            <w:proofErr w:type="spellStart"/>
            <w:r w:rsidRPr="00AD128D">
              <w:rPr>
                <w:rFonts w:ascii="Arial" w:hAnsi="Arial" w:cs="Arial"/>
                <w:b/>
                <w:sz w:val="24"/>
                <w:szCs w:val="24"/>
                <w:lang w:val="pt-BR"/>
              </w:rPr>
              <w:t>Trabajo</w:t>
            </w:r>
            <w:proofErr w:type="spellEnd"/>
          </w:p>
        </w:tc>
        <w:tc>
          <w:tcPr>
            <w:tcW w:w="1184" w:type="dxa"/>
            <w:tcBorders>
              <w:top w:val="inset" w:sz="6" w:space="0" w:color="auto"/>
              <w:left w:val="inset" w:sz="6" w:space="0" w:color="auto"/>
              <w:bottom w:val="inset" w:sz="6" w:space="0" w:color="auto"/>
              <w:right w:val="inset" w:sz="6" w:space="0" w:color="auto"/>
            </w:tcBorders>
            <w:shd w:val="clear" w:color="auto" w:fill="E6E6E6"/>
            <w:vAlign w:val="center"/>
            <w:hideMark/>
          </w:tcPr>
          <w:p w14:paraId="54B77810" w14:textId="77777777" w:rsidR="00052B1E" w:rsidRPr="00AD128D" w:rsidRDefault="00052B1E">
            <w:pPr>
              <w:jc w:val="center"/>
              <w:rPr>
                <w:rFonts w:ascii="Arial" w:hAnsi="Arial" w:cs="Arial"/>
                <w:b/>
                <w:sz w:val="24"/>
                <w:szCs w:val="24"/>
                <w:lang w:val="es-ES_tradnl"/>
              </w:rPr>
            </w:pPr>
            <w:r w:rsidRPr="00AD128D">
              <w:rPr>
                <w:rFonts w:ascii="Arial" w:hAnsi="Arial" w:cs="Arial"/>
                <w:b/>
                <w:sz w:val="24"/>
                <w:szCs w:val="24"/>
                <w:lang w:val="es-ES_tradnl"/>
              </w:rPr>
              <w:t>Horas</w:t>
            </w:r>
          </w:p>
        </w:tc>
      </w:tr>
      <w:tr w:rsidR="00052B1E" w:rsidRPr="00AD128D" w14:paraId="4A685EEC" w14:textId="77777777" w:rsidTr="00D73EA7">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34893E01" w14:textId="77777777" w:rsidR="00052B1E" w:rsidRPr="00AD128D" w:rsidRDefault="00D73EA7">
            <w:pPr>
              <w:rPr>
                <w:rFonts w:ascii="Arial" w:hAnsi="Arial" w:cs="Arial"/>
                <w:sz w:val="24"/>
                <w:szCs w:val="24"/>
                <w:lang w:val="es-ES_tradnl"/>
              </w:rPr>
            </w:pPr>
            <w:r w:rsidRPr="00AD128D">
              <w:rPr>
                <w:rFonts w:ascii="Arial" w:hAnsi="Arial" w:cs="Arial"/>
                <w:sz w:val="24"/>
                <w:szCs w:val="24"/>
                <w:lang w:val="es-ES_tradnl"/>
              </w:rPr>
              <w:t>Primera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101C69F5" w14:textId="77777777" w:rsidR="00052B1E" w:rsidRPr="00AD128D" w:rsidRDefault="00D73EA7">
            <w:pPr>
              <w:rPr>
                <w:rFonts w:ascii="Arial" w:hAnsi="Arial" w:cs="Arial"/>
                <w:sz w:val="24"/>
                <w:szCs w:val="24"/>
                <w:lang w:val="pt-BR"/>
              </w:rPr>
            </w:pPr>
            <w:r w:rsidRPr="00AD128D">
              <w:rPr>
                <w:rFonts w:ascii="Arial" w:hAnsi="Arial" w:cs="Arial"/>
                <w:sz w:val="24"/>
                <w:szCs w:val="24"/>
                <w:lang w:val="pt-BR"/>
              </w:rPr>
              <w:t xml:space="preserve"> </w:t>
            </w:r>
            <w:r w:rsidR="00052B1E" w:rsidRPr="00AD128D">
              <w:rPr>
                <w:rFonts w:ascii="Arial" w:hAnsi="Arial" w:cs="Arial"/>
                <w:sz w:val="24"/>
                <w:szCs w:val="24"/>
                <w:lang w:val="pt-BR"/>
              </w:rPr>
              <w:t xml:space="preserve">UT 1, UT 2,  UT3,  UT4 </w:t>
            </w:r>
          </w:p>
        </w:tc>
        <w:tc>
          <w:tcPr>
            <w:tcW w:w="1184" w:type="dxa"/>
            <w:tcBorders>
              <w:top w:val="inset" w:sz="6" w:space="0" w:color="auto"/>
              <w:left w:val="inset" w:sz="6" w:space="0" w:color="auto"/>
              <w:bottom w:val="inset" w:sz="6" w:space="0" w:color="auto"/>
              <w:right w:val="inset" w:sz="6" w:space="0" w:color="auto"/>
            </w:tcBorders>
            <w:vAlign w:val="center"/>
            <w:hideMark/>
          </w:tcPr>
          <w:p w14:paraId="2D199B52" w14:textId="77777777" w:rsidR="00052B1E" w:rsidRPr="00AD128D" w:rsidRDefault="004337CD">
            <w:pPr>
              <w:rPr>
                <w:rFonts w:ascii="Arial" w:hAnsi="Arial" w:cs="Arial"/>
                <w:sz w:val="24"/>
                <w:szCs w:val="24"/>
                <w:lang w:val="es-ES_tradnl"/>
              </w:rPr>
            </w:pPr>
            <w:r>
              <w:rPr>
                <w:rFonts w:ascii="Arial" w:hAnsi="Arial" w:cs="Arial"/>
                <w:sz w:val="24"/>
                <w:szCs w:val="24"/>
                <w:lang w:val="es-ES_tradnl"/>
              </w:rPr>
              <w:t>18</w:t>
            </w:r>
          </w:p>
        </w:tc>
      </w:tr>
      <w:tr w:rsidR="00052B1E" w:rsidRPr="00AD128D" w14:paraId="531B6918" w14:textId="77777777" w:rsidTr="00D73EA7">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210E5E2D" w14:textId="77777777" w:rsidR="00052B1E" w:rsidRPr="00AD128D" w:rsidRDefault="00D73EA7">
            <w:pPr>
              <w:rPr>
                <w:rFonts w:ascii="Arial" w:hAnsi="Arial" w:cs="Arial"/>
                <w:sz w:val="24"/>
                <w:szCs w:val="24"/>
                <w:lang w:val="es-ES_tradnl"/>
              </w:rPr>
            </w:pPr>
            <w:r w:rsidRPr="00AD128D">
              <w:rPr>
                <w:rFonts w:ascii="Arial" w:hAnsi="Arial" w:cs="Arial"/>
                <w:sz w:val="24"/>
                <w:szCs w:val="24"/>
                <w:lang w:val="es-ES_tradnl"/>
              </w:rPr>
              <w:t>Segunda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3F3FA10A" w14:textId="77777777" w:rsidR="00052B1E" w:rsidRPr="00AD128D" w:rsidRDefault="00052B1E">
            <w:pPr>
              <w:rPr>
                <w:rFonts w:ascii="Arial" w:hAnsi="Arial" w:cs="Arial"/>
                <w:sz w:val="24"/>
                <w:szCs w:val="24"/>
                <w:lang w:val="pt-BR"/>
              </w:rPr>
            </w:pPr>
            <w:r w:rsidRPr="00AD128D">
              <w:rPr>
                <w:rFonts w:ascii="Arial" w:hAnsi="Arial" w:cs="Arial"/>
                <w:sz w:val="24"/>
                <w:szCs w:val="24"/>
                <w:lang w:val="pt-BR"/>
              </w:rPr>
              <w:t>UT 5,  UT 6</w:t>
            </w:r>
            <w:r w:rsidR="00D73EA7" w:rsidRPr="00AD128D">
              <w:rPr>
                <w:rFonts w:ascii="Arial" w:hAnsi="Arial" w:cs="Arial"/>
                <w:sz w:val="24"/>
                <w:szCs w:val="24"/>
                <w:lang w:val="pt-BR"/>
              </w:rPr>
              <w:t>, UT 8</w:t>
            </w:r>
          </w:p>
        </w:tc>
        <w:tc>
          <w:tcPr>
            <w:tcW w:w="1184" w:type="dxa"/>
            <w:tcBorders>
              <w:top w:val="inset" w:sz="6" w:space="0" w:color="auto"/>
              <w:left w:val="inset" w:sz="6" w:space="0" w:color="auto"/>
              <w:bottom w:val="inset" w:sz="6" w:space="0" w:color="auto"/>
              <w:right w:val="inset" w:sz="6" w:space="0" w:color="auto"/>
            </w:tcBorders>
            <w:vAlign w:val="center"/>
            <w:hideMark/>
          </w:tcPr>
          <w:p w14:paraId="0711DB6C" w14:textId="77777777" w:rsidR="00052B1E" w:rsidRPr="00AD128D" w:rsidRDefault="00CF4009">
            <w:pPr>
              <w:rPr>
                <w:rFonts w:ascii="Arial" w:hAnsi="Arial" w:cs="Arial"/>
                <w:sz w:val="24"/>
                <w:szCs w:val="24"/>
                <w:lang w:val="es-ES_tradnl"/>
              </w:rPr>
            </w:pPr>
            <w:r w:rsidRPr="00AD128D">
              <w:rPr>
                <w:rFonts w:ascii="Arial" w:hAnsi="Arial" w:cs="Arial"/>
                <w:sz w:val="24"/>
                <w:szCs w:val="24"/>
                <w:lang w:val="es-ES_tradnl"/>
              </w:rPr>
              <w:t>18</w:t>
            </w:r>
          </w:p>
        </w:tc>
      </w:tr>
      <w:tr w:rsidR="00052B1E" w:rsidRPr="00AD128D" w14:paraId="2BFB9EDA" w14:textId="77777777" w:rsidTr="00D73EA7">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5D9B93A9" w14:textId="77777777" w:rsidR="00052B1E" w:rsidRPr="00AD128D" w:rsidRDefault="00D73EA7">
            <w:pPr>
              <w:rPr>
                <w:rFonts w:ascii="Arial" w:hAnsi="Arial" w:cs="Arial"/>
                <w:sz w:val="24"/>
                <w:szCs w:val="24"/>
                <w:lang w:val="es-ES_tradnl"/>
              </w:rPr>
            </w:pPr>
            <w:r w:rsidRPr="00AD128D">
              <w:rPr>
                <w:rFonts w:ascii="Arial" w:hAnsi="Arial" w:cs="Arial"/>
                <w:sz w:val="24"/>
                <w:szCs w:val="24"/>
                <w:lang w:val="es-ES_tradnl"/>
              </w:rPr>
              <w:t>Tercera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347CA159" w14:textId="77777777" w:rsidR="00052B1E" w:rsidRPr="00AD128D" w:rsidRDefault="00052B1E">
            <w:pPr>
              <w:rPr>
                <w:rFonts w:ascii="Arial" w:hAnsi="Arial" w:cs="Arial"/>
                <w:sz w:val="24"/>
                <w:szCs w:val="24"/>
                <w:lang w:val="pt-BR"/>
              </w:rPr>
            </w:pPr>
            <w:r w:rsidRPr="00AD128D">
              <w:rPr>
                <w:rFonts w:ascii="Arial" w:hAnsi="Arial" w:cs="Arial"/>
                <w:sz w:val="24"/>
                <w:szCs w:val="24"/>
                <w:lang w:val="pt-BR"/>
              </w:rPr>
              <w:t xml:space="preserve"> UT 7,  UT </w:t>
            </w:r>
            <w:r w:rsidR="00D73EA7" w:rsidRPr="00AD128D">
              <w:rPr>
                <w:rFonts w:ascii="Arial" w:hAnsi="Arial" w:cs="Arial"/>
                <w:sz w:val="24"/>
                <w:szCs w:val="24"/>
                <w:lang w:val="pt-BR"/>
              </w:rPr>
              <w:t>9</w:t>
            </w:r>
            <w:r w:rsidR="006D4969" w:rsidRPr="00AD128D">
              <w:rPr>
                <w:rFonts w:ascii="Arial" w:hAnsi="Arial" w:cs="Arial"/>
                <w:sz w:val="24"/>
                <w:szCs w:val="24"/>
                <w:lang w:val="pt-BR"/>
              </w:rPr>
              <w:t>, UT 10</w:t>
            </w:r>
          </w:p>
        </w:tc>
        <w:tc>
          <w:tcPr>
            <w:tcW w:w="1184" w:type="dxa"/>
            <w:tcBorders>
              <w:top w:val="inset" w:sz="6" w:space="0" w:color="auto"/>
              <w:left w:val="inset" w:sz="6" w:space="0" w:color="auto"/>
              <w:bottom w:val="inset" w:sz="6" w:space="0" w:color="auto"/>
              <w:right w:val="inset" w:sz="6" w:space="0" w:color="auto"/>
            </w:tcBorders>
            <w:vAlign w:val="center"/>
            <w:hideMark/>
          </w:tcPr>
          <w:p w14:paraId="2C469CD7" w14:textId="77777777" w:rsidR="00052B1E" w:rsidRPr="00AD128D" w:rsidRDefault="00CF4009">
            <w:pPr>
              <w:rPr>
                <w:rFonts w:ascii="Arial" w:hAnsi="Arial" w:cs="Arial"/>
                <w:sz w:val="24"/>
                <w:szCs w:val="24"/>
                <w:lang w:val="es-ES_tradnl"/>
              </w:rPr>
            </w:pPr>
            <w:r w:rsidRPr="00AD128D">
              <w:rPr>
                <w:rFonts w:ascii="Arial" w:hAnsi="Arial" w:cs="Arial"/>
                <w:sz w:val="24"/>
                <w:szCs w:val="24"/>
                <w:lang w:val="es-ES_tradnl"/>
              </w:rPr>
              <w:t>1</w:t>
            </w:r>
            <w:r w:rsidR="004337CD">
              <w:rPr>
                <w:rFonts w:ascii="Arial" w:hAnsi="Arial" w:cs="Arial"/>
                <w:sz w:val="24"/>
                <w:szCs w:val="24"/>
                <w:lang w:val="es-ES_tradnl"/>
              </w:rPr>
              <w:t>4</w:t>
            </w:r>
          </w:p>
        </w:tc>
      </w:tr>
      <w:tr w:rsidR="00052B1E" w:rsidRPr="00AD128D" w14:paraId="6C3CFD53" w14:textId="77777777" w:rsidTr="00D73EA7">
        <w:trPr>
          <w:trHeight w:val="397"/>
          <w:tblCellSpacing w:w="20" w:type="dxa"/>
          <w:jc w:val="center"/>
        </w:trPr>
        <w:tc>
          <w:tcPr>
            <w:tcW w:w="6774" w:type="dxa"/>
            <w:gridSpan w:val="2"/>
            <w:tcBorders>
              <w:top w:val="inset" w:sz="6" w:space="0" w:color="auto"/>
              <w:left w:val="inset" w:sz="6" w:space="0" w:color="auto"/>
              <w:bottom w:val="inset" w:sz="6" w:space="0" w:color="auto"/>
              <w:right w:val="inset" w:sz="6" w:space="0" w:color="auto"/>
            </w:tcBorders>
            <w:shd w:val="clear" w:color="auto" w:fill="E0E0E0"/>
            <w:vAlign w:val="center"/>
            <w:hideMark/>
          </w:tcPr>
          <w:p w14:paraId="6F09D441" w14:textId="77777777" w:rsidR="00052B1E" w:rsidRPr="00AD128D" w:rsidRDefault="00052B1E">
            <w:pPr>
              <w:jc w:val="right"/>
              <w:rPr>
                <w:rFonts w:ascii="Arial" w:hAnsi="Arial" w:cs="Arial"/>
                <w:sz w:val="24"/>
                <w:szCs w:val="24"/>
                <w:lang w:val="pt-BR"/>
              </w:rPr>
            </w:pPr>
            <w:r w:rsidRPr="00AD128D">
              <w:rPr>
                <w:rFonts w:ascii="Arial" w:hAnsi="Arial" w:cs="Arial"/>
                <w:sz w:val="24"/>
                <w:szCs w:val="24"/>
                <w:lang w:val="pt-BR"/>
              </w:rPr>
              <w:t>Total:</w:t>
            </w:r>
          </w:p>
        </w:tc>
        <w:tc>
          <w:tcPr>
            <w:tcW w:w="1184" w:type="dxa"/>
            <w:tcBorders>
              <w:top w:val="inset" w:sz="6" w:space="0" w:color="auto"/>
              <w:left w:val="inset" w:sz="6" w:space="0" w:color="auto"/>
              <w:bottom w:val="inset" w:sz="6" w:space="0" w:color="auto"/>
              <w:right w:val="inset" w:sz="6" w:space="0" w:color="auto"/>
            </w:tcBorders>
            <w:shd w:val="clear" w:color="auto" w:fill="E0E0E0"/>
            <w:vAlign w:val="center"/>
            <w:hideMark/>
          </w:tcPr>
          <w:p w14:paraId="6720B141" w14:textId="77777777" w:rsidR="00052B1E" w:rsidRPr="00AD128D" w:rsidRDefault="004337CD" w:rsidP="00D73EA7">
            <w:pPr>
              <w:rPr>
                <w:rFonts w:ascii="Arial" w:hAnsi="Arial" w:cs="Arial"/>
                <w:sz w:val="24"/>
                <w:szCs w:val="24"/>
                <w:lang w:val="es-ES_tradnl"/>
              </w:rPr>
            </w:pPr>
            <w:r>
              <w:rPr>
                <w:rFonts w:ascii="Arial" w:hAnsi="Arial" w:cs="Arial"/>
                <w:sz w:val="24"/>
                <w:szCs w:val="24"/>
                <w:lang w:val="es-ES_tradnl"/>
              </w:rPr>
              <w:t>50</w:t>
            </w:r>
            <w:r w:rsidR="00D73EA7" w:rsidRPr="00AD128D">
              <w:rPr>
                <w:rFonts w:ascii="Arial" w:hAnsi="Arial" w:cs="Arial"/>
                <w:sz w:val="24"/>
                <w:szCs w:val="24"/>
                <w:lang w:val="es-ES_tradnl"/>
              </w:rPr>
              <w:t xml:space="preserve">  </w:t>
            </w:r>
            <w:r w:rsidR="00052B1E" w:rsidRPr="00AD128D">
              <w:rPr>
                <w:rFonts w:ascii="Arial" w:hAnsi="Arial" w:cs="Arial"/>
                <w:sz w:val="24"/>
                <w:szCs w:val="24"/>
                <w:lang w:val="es-ES_tradnl"/>
              </w:rPr>
              <w:t>h.</w:t>
            </w:r>
          </w:p>
        </w:tc>
      </w:tr>
    </w:tbl>
    <w:p w14:paraId="7ACF5CDF" w14:textId="77777777" w:rsidR="00052B1E" w:rsidRPr="00AD128D" w:rsidRDefault="00052B1E" w:rsidP="00052B1E">
      <w:pPr>
        <w:autoSpaceDE w:val="0"/>
        <w:adjustRightInd w:val="0"/>
        <w:ind w:firstLine="660"/>
        <w:rPr>
          <w:rFonts w:ascii="Arial" w:hAnsi="Arial" w:cs="Arial"/>
          <w:b/>
          <w:sz w:val="24"/>
          <w:szCs w:val="24"/>
        </w:rPr>
      </w:pPr>
    </w:p>
    <w:p w14:paraId="002AE3CE" w14:textId="77777777" w:rsidR="00052B1E" w:rsidRPr="00AD128D" w:rsidRDefault="00052B1E" w:rsidP="00D30B81">
      <w:pPr>
        <w:rPr>
          <w:rFonts w:ascii="Arial" w:eastAsia="Times New Roman" w:hAnsi="Arial" w:cs="Arial"/>
          <w:sz w:val="24"/>
          <w:szCs w:val="24"/>
          <w:lang w:eastAsia="en-US"/>
        </w:rPr>
      </w:pPr>
      <w:r w:rsidRPr="00AD128D">
        <w:rPr>
          <w:rFonts w:ascii="Arial" w:eastAsia="Times New Roman" w:hAnsi="Arial" w:cs="Arial"/>
          <w:sz w:val="24"/>
          <w:szCs w:val="24"/>
          <w:lang w:eastAsia="en-US"/>
        </w:rPr>
        <w:t xml:space="preserve">Este módulo, por sus características teórico- prácticas, se desarrollará en aula </w:t>
      </w:r>
      <w:r w:rsidRPr="00AD128D">
        <w:rPr>
          <w:rFonts w:ascii="Arial" w:eastAsia="Times New Roman" w:hAnsi="Arial" w:cs="Arial"/>
          <w:sz w:val="24"/>
          <w:szCs w:val="24"/>
          <w:lang w:eastAsia="en-US"/>
        </w:rPr>
        <w:lastRenderedPageBreak/>
        <w:t xml:space="preserve">y taller. Durante el primer trimestre, los contenidos teóricos de la unidad temática 1 se desarrollarán </w:t>
      </w:r>
      <w:proofErr w:type="gramStart"/>
      <w:r w:rsidRPr="00AD128D">
        <w:rPr>
          <w:rFonts w:ascii="Arial" w:eastAsia="Times New Roman" w:hAnsi="Arial" w:cs="Arial"/>
          <w:sz w:val="24"/>
          <w:szCs w:val="24"/>
          <w:lang w:eastAsia="en-US"/>
        </w:rPr>
        <w:t>en  aula</w:t>
      </w:r>
      <w:proofErr w:type="gramEnd"/>
      <w:r w:rsidRPr="00AD128D">
        <w:rPr>
          <w:rFonts w:ascii="Arial" w:eastAsia="Times New Roman" w:hAnsi="Arial" w:cs="Arial"/>
          <w:sz w:val="24"/>
          <w:szCs w:val="24"/>
          <w:lang w:eastAsia="en-US"/>
        </w:rPr>
        <w:t xml:space="preserve"> de teoría. Durante el segundo y tercer </w:t>
      </w:r>
      <w:proofErr w:type="gramStart"/>
      <w:r w:rsidRPr="00AD128D">
        <w:rPr>
          <w:rFonts w:ascii="Arial" w:eastAsia="Times New Roman" w:hAnsi="Arial" w:cs="Arial"/>
          <w:sz w:val="24"/>
          <w:szCs w:val="24"/>
          <w:lang w:eastAsia="en-US"/>
        </w:rPr>
        <w:t>trimestre  las</w:t>
      </w:r>
      <w:proofErr w:type="gramEnd"/>
      <w:r w:rsidRPr="00AD128D">
        <w:rPr>
          <w:rFonts w:ascii="Arial" w:eastAsia="Times New Roman" w:hAnsi="Arial" w:cs="Arial"/>
          <w:sz w:val="24"/>
          <w:szCs w:val="24"/>
          <w:lang w:eastAsia="en-US"/>
        </w:rPr>
        <w:t xml:space="preserve"> unidades temáticas  se llevaran a cabo en aula de teoría, y en el taller de peluquería, según disponibilidad.</w:t>
      </w:r>
    </w:p>
    <w:p w14:paraId="08721501" w14:textId="77777777" w:rsidR="005A0C07" w:rsidRPr="00AD128D" w:rsidRDefault="005A0C07" w:rsidP="00D30B81">
      <w:pPr>
        <w:rPr>
          <w:rFonts w:ascii="Arial" w:eastAsia="Times New Roman" w:hAnsi="Arial" w:cs="Arial"/>
          <w:sz w:val="24"/>
          <w:szCs w:val="24"/>
          <w:lang w:eastAsia="en-US"/>
        </w:rPr>
      </w:pPr>
    </w:p>
    <w:p w14:paraId="1B9C7F90" w14:textId="77777777" w:rsidR="00A442F8" w:rsidRPr="00AD128D" w:rsidRDefault="008F7A9E">
      <w:pPr>
        <w:pStyle w:val="Standard"/>
        <w:rPr>
          <w:rFonts w:ascii="Arial" w:hAnsi="Arial" w:cs="Arial"/>
          <w:b/>
          <w:sz w:val="24"/>
          <w:szCs w:val="24"/>
        </w:rPr>
      </w:pPr>
      <w:r w:rsidRPr="00AD128D">
        <w:rPr>
          <w:rFonts w:ascii="Arial" w:hAnsi="Arial" w:cs="Arial"/>
          <w:b/>
          <w:sz w:val="24"/>
          <w:szCs w:val="24"/>
        </w:rPr>
        <w:t xml:space="preserve">3.5. </w:t>
      </w:r>
      <w:r w:rsidR="00755B3E" w:rsidRPr="00AD128D">
        <w:rPr>
          <w:rFonts w:ascii="Arial" w:hAnsi="Arial" w:cs="Arial"/>
          <w:b/>
          <w:sz w:val="24"/>
          <w:szCs w:val="24"/>
        </w:rPr>
        <w:t>CONTENIDOS MÍNIMOS</w:t>
      </w:r>
    </w:p>
    <w:p w14:paraId="5DD68201" w14:textId="77777777" w:rsidR="00A442F8" w:rsidRPr="00AD128D" w:rsidRDefault="008F7A9E">
      <w:pPr>
        <w:pStyle w:val="Standard"/>
        <w:rPr>
          <w:rFonts w:ascii="Arial" w:hAnsi="Arial" w:cs="Arial"/>
          <w:sz w:val="24"/>
          <w:szCs w:val="24"/>
        </w:rPr>
      </w:pPr>
      <w:r w:rsidRPr="00AD128D">
        <w:rPr>
          <w:rFonts w:ascii="Arial" w:eastAsia="Calibri" w:hAnsi="Arial" w:cs="Arial"/>
          <w:sz w:val="24"/>
          <w:szCs w:val="24"/>
        </w:rPr>
        <w:t xml:space="preserve">1. </w:t>
      </w:r>
      <w:r w:rsidR="00755B3E" w:rsidRPr="00AD128D">
        <w:rPr>
          <w:rFonts w:ascii="Arial" w:hAnsi="Arial" w:cs="Arial"/>
          <w:sz w:val="24"/>
          <w:szCs w:val="24"/>
        </w:rPr>
        <w:t>Caracterización del órgano cutáneo:</w:t>
      </w:r>
    </w:p>
    <w:p w14:paraId="094654FE"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Estructura y funciones del órgano cutáneo.</w:t>
      </w:r>
    </w:p>
    <w:p w14:paraId="6A37505D"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El pelo: estructura y funciones. Composición química del pelo. Propiedades físicas y químicas del pelo.</w:t>
      </w:r>
    </w:p>
    <w:p w14:paraId="6712F38C"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 xml:space="preserve">Variaciones en los parámetros de una piel normal: concepto de alteración, tipos y características básicas.  </w:t>
      </w:r>
    </w:p>
    <w:p w14:paraId="5D16340C"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Alteraciones del cabello y cuero cabelludo: clasificación y características. La</w:t>
      </w:r>
      <w:r w:rsidRPr="00AD128D">
        <w:rPr>
          <w:rFonts w:ascii="Arial" w:hAnsi="Arial" w:cs="Arial"/>
          <w:b/>
          <w:sz w:val="24"/>
          <w:szCs w:val="24"/>
        </w:rPr>
        <w:t xml:space="preserve"> </w:t>
      </w:r>
      <w:r w:rsidRPr="00AD128D">
        <w:rPr>
          <w:rFonts w:ascii="Arial" w:hAnsi="Arial" w:cs="Arial"/>
          <w:sz w:val="24"/>
          <w:szCs w:val="24"/>
        </w:rPr>
        <w:t xml:space="preserve">piel y el cabello bajo la influencia de la radiación solar.  </w:t>
      </w:r>
    </w:p>
    <w:p w14:paraId="37D7A9AB" w14:textId="77777777" w:rsidR="00A442F8" w:rsidRPr="00AD128D" w:rsidRDefault="00755B3E" w:rsidP="00D73EA7">
      <w:pPr>
        <w:pStyle w:val="Standard"/>
        <w:numPr>
          <w:ilvl w:val="0"/>
          <w:numId w:val="21"/>
        </w:numPr>
        <w:rPr>
          <w:rFonts w:ascii="Arial" w:hAnsi="Arial" w:cs="Arial"/>
          <w:sz w:val="24"/>
          <w:szCs w:val="24"/>
        </w:rPr>
      </w:pPr>
      <w:r w:rsidRPr="00AD128D">
        <w:rPr>
          <w:rFonts w:ascii="Arial" w:hAnsi="Arial" w:cs="Arial"/>
          <w:sz w:val="24"/>
          <w:szCs w:val="24"/>
        </w:rPr>
        <w:t>Alteraciones específicas de manos, pies y uñas. </w:t>
      </w:r>
    </w:p>
    <w:p w14:paraId="6794E1E1" w14:textId="77777777" w:rsidR="00A442F8" w:rsidRPr="00AD128D" w:rsidRDefault="008F7A9E">
      <w:pPr>
        <w:pStyle w:val="Standard"/>
        <w:ind w:left="60"/>
        <w:rPr>
          <w:rFonts w:ascii="Arial" w:hAnsi="Arial" w:cs="Arial"/>
          <w:sz w:val="24"/>
          <w:szCs w:val="24"/>
        </w:rPr>
      </w:pPr>
      <w:r w:rsidRPr="00AD128D">
        <w:rPr>
          <w:rFonts w:ascii="Arial" w:hAnsi="Arial" w:cs="Arial"/>
          <w:sz w:val="24"/>
          <w:szCs w:val="24"/>
        </w:rPr>
        <w:t xml:space="preserve">2. </w:t>
      </w:r>
      <w:r w:rsidR="00755B3E" w:rsidRPr="00AD128D">
        <w:rPr>
          <w:rFonts w:ascii="Arial" w:hAnsi="Arial" w:cs="Arial"/>
          <w:sz w:val="24"/>
          <w:szCs w:val="24"/>
        </w:rPr>
        <w:t>Preparación de los equipos de análisis y cuidados capilares y realización del análisis de la piel y anexos</w:t>
      </w:r>
    </w:p>
    <w:p w14:paraId="55AA6FFF"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Equipos empleados en el análisis estético capilar: tipos y clasificación. Descripción, bases científicas e interpretación de resultados obtenidos. Pautas de aplicación y precauciones en su aplicación. Indicaciones y contraindicaciones.</w:t>
      </w:r>
    </w:p>
    <w:p w14:paraId="06975BC3"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Equipos complementarios en los cuidados estéticos capilares: tipos y clasificación. Descripción y fundamento científico. Normas de empleo y precauciones de uso. Indicaciones y contraindicaciones relacionadas con su utilización.</w:t>
      </w:r>
    </w:p>
    <w:p w14:paraId="77A7FE4F" w14:textId="77777777" w:rsidR="005A0C07" w:rsidRPr="00CC23F0" w:rsidRDefault="00755B3E" w:rsidP="005A0C07">
      <w:pPr>
        <w:pStyle w:val="Standard"/>
        <w:numPr>
          <w:ilvl w:val="0"/>
          <w:numId w:val="21"/>
        </w:numPr>
        <w:rPr>
          <w:rFonts w:ascii="Arial" w:hAnsi="Arial" w:cs="Arial"/>
          <w:sz w:val="24"/>
          <w:szCs w:val="24"/>
        </w:rPr>
      </w:pPr>
      <w:r w:rsidRPr="00AD128D">
        <w:rPr>
          <w:rFonts w:ascii="Arial" w:hAnsi="Arial" w:cs="Arial"/>
          <w:sz w:val="24"/>
          <w:szCs w:val="24"/>
        </w:rPr>
        <w:t>Aplicación de medidas de protección personal del cliente y del profesional.</w:t>
      </w:r>
    </w:p>
    <w:p w14:paraId="02D41EEE" w14:textId="77777777" w:rsidR="008F7A9E" w:rsidRPr="00AD128D" w:rsidRDefault="008F7A9E" w:rsidP="008F7A9E">
      <w:pPr>
        <w:pStyle w:val="Standard"/>
        <w:ind w:left="60"/>
        <w:rPr>
          <w:rFonts w:ascii="Arial" w:hAnsi="Arial" w:cs="Arial"/>
          <w:sz w:val="24"/>
          <w:szCs w:val="24"/>
        </w:rPr>
      </w:pPr>
      <w:r w:rsidRPr="00AD128D">
        <w:rPr>
          <w:rFonts w:ascii="Arial" w:hAnsi="Arial" w:cs="Arial"/>
          <w:sz w:val="24"/>
          <w:szCs w:val="24"/>
        </w:rPr>
        <w:t>3. Realización del análisis de la piel y anexos:</w:t>
      </w:r>
    </w:p>
    <w:p w14:paraId="1EB33840"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 xml:space="preserve">Fases del protocolo de análisis: acomodación, entrevista, examen visual y exploración.  </w:t>
      </w:r>
    </w:p>
    <w:p w14:paraId="5C81B409"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Elaboración de la documentación. La ficha de análisis capilar.</w:t>
      </w:r>
    </w:p>
    <w:p w14:paraId="76E4A45E"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Técnicas de detección de necesidades y recogida de datos.</w:t>
      </w:r>
    </w:p>
    <w:p w14:paraId="3C82A7F4" w14:textId="77777777" w:rsidR="00A442F8" w:rsidRPr="00AD128D" w:rsidRDefault="00755B3E" w:rsidP="008F7A9E">
      <w:pPr>
        <w:pStyle w:val="Standard"/>
        <w:numPr>
          <w:ilvl w:val="0"/>
          <w:numId w:val="21"/>
        </w:numPr>
        <w:rPr>
          <w:rFonts w:ascii="Arial" w:hAnsi="Arial" w:cs="Arial"/>
          <w:sz w:val="24"/>
          <w:szCs w:val="24"/>
        </w:rPr>
      </w:pPr>
      <w:r w:rsidRPr="00AD128D">
        <w:rPr>
          <w:rFonts w:ascii="Arial" w:hAnsi="Arial" w:cs="Arial"/>
          <w:sz w:val="24"/>
          <w:szCs w:val="24"/>
        </w:rPr>
        <w:t>Técnicas de observación y exploración.</w:t>
      </w:r>
    </w:p>
    <w:p w14:paraId="7B721494" w14:textId="77777777" w:rsidR="00A442F8" w:rsidRPr="00AD128D" w:rsidRDefault="008F7A9E">
      <w:pPr>
        <w:pStyle w:val="Standard"/>
        <w:ind w:left="60"/>
        <w:rPr>
          <w:rFonts w:ascii="Arial" w:hAnsi="Arial" w:cs="Arial"/>
          <w:sz w:val="24"/>
          <w:szCs w:val="24"/>
        </w:rPr>
      </w:pPr>
      <w:r w:rsidRPr="00AD128D">
        <w:rPr>
          <w:rFonts w:ascii="Arial" w:hAnsi="Arial" w:cs="Arial"/>
          <w:sz w:val="24"/>
          <w:szCs w:val="24"/>
        </w:rPr>
        <w:t xml:space="preserve">4. </w:t>
      </w:r>
      <w:r w:rsidR="00755B3E" w:rsidRPr="00AD128D">
        <w:rPr>
          <w:rFonts w:ascii="Arial" w:hAnsi="Arial" w:cs="Arial"/>
          <w:sz w:val="24"/>
          <w:szCs w:val="24"/>
        </w:rPr>
        <w:t>Diseño de procedimientos de cuidados capilares:</w:t>
      </w:r>
    </w:p>
    <w:p w14:paraId="628C62E8"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El protocolo de trabajo.</w:t>
      </w:r>
    </w:p>
    <w:p w14:paraId="3EBB42E9"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 xml:space="preserve">Protocolos de cuidados capilares en descamaciones, cabello graso, seco y frágil. Clasificación de útiles, materiales y cosméticos necesarios para la </w:t>
      </w:r>
      <w:r w:rsidRPr="00AD128D">
        <w:rPr>
          <w:rFonts w:ascii="Arial" w:hAnsi="Arial" w:cs="Arial"/>
          <w:sz w:val="24"/>
          <w:szCs w:val="24"/>
        </w:rPr>
        <w:lastRenderedPageBreak/>
        <w:t>realización de los cuidados capilares. Clasificación de técnicas manuales y equipos.</w:t>
      </w:r>
    </w:p>
    <w:p w14:paraId="3102BC50" w14:textId="77777777" w:rsidR="00A442F8" w:rsidRPr="00AD128D" w:rsidRDefault="00755B3E" w:rsidP="008F7A9E">
      <w:pPr>
        <w:pStyle w:val="Standard"/>
        <w:numPr>
          <w:ilvl w:val="0"/>
          <w:numId w:val="21"/>
        </w:numPr>
        <w:rPr>
          <w:rFonts w:ascii="Arial" w:hAnsi="Arial" w:cs="Arial"/>
          <w:sz w:val="24"/>
          <w:szCs w:val="24"/>
        </w:rPr>
      </w:pPr>
      <w:r w:rsidRPr="00AD128D">
        <w:rPr>
          <w:rFonts w:ascii="Arial" w:hAnsi="Arial" w:cs="Arial"/>
          <w:sz w:val="24"/>
          <w:szCs w:val="24"/>
        </w:rPr>
        <w:t xml:space="preserve">Protocolo de mantenimiento en cabellos teñidos, decolorados y </w:t>
      </w:r>
      <w:proofErr w:type="spellStart"/>
      <w:r w:rsidRPr="00AD128D">
        <w:rPr>
          <w:rFonts w:ascii="Arial" w:hAnsi="Arial" w:cs="Arial"/>
          <w:sz w:val="24"/>
          <w:szCs w:val="24"/>
        </w:rPr>
        <w:t>permanentados</w:t>
      </w:r>
      <w:proofErr w:type="spellEnd"/>
      <w:r w:rsidRPr="00AD128D">
        <w:rPr>
          <w:rFonts w:ascii="Arial" w:hAnsi="Arial" w:cs="Arial"/>
          <w:sz w:val="24"/>
          <w:szCs w:val="24"/>
        </w:rPr>
        <w:t>. Clasificación de útiles, materiales y cosméticos necesarios para la realización del mantenimiento capilar. Clasificación de técnicas y equipos.</w:t>
      </w:r>
    </w:p>
    <w:p w14:paraId="50FF1078" w14:textId="77777777" w:rsidR="00A442F8" w:rsidRPr="00AD128D" w:rsidRDefault="008F7A9E">
      <w:pPr>
        <w:pStyle w:val="Standard"/>
        <w:ind w:left="60"/>
        <w:rPr>
          <w:rFonts w:ascii="Arial" w:hAnsi="Arial" w:cs="Arial"/>
          <w:sz w:val="24"/>
          <w:szCs w:val="24"/>
        </w:rPr>
      </w:pPr>
      <w:r w:rsidRPr="00AD128D">
        <w:rPr>
          <w:rFonts w:ascii="Arial" w:hAnsi="Arial" w:cs="Arial"/>
          <w:sz w:val="24"/>
          <w:szCs w:val="24"/>
        </w:rPr>
        <w:t xml:space="preserve">5. </w:t>
      </w:r>
      <w:r w:rsidR="00755B3E" w:rsidRPr="00AD128D">
        <w:rPr>
          <w:rFonts w:ascii="Arial" w:hAnsi="Arial" w:cs="Arial"/>
          <w:sz w:val="24"/>
          <w:szCs w:val="24"/>
        </w:rPr>
        <w:t>Aplicación de cuidados del cabello:</w:t>
      </w:r>
    </w:p>
    <w:p w14:paraId="6427A967"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 xml:space="preserve">Adaptación del protocolo de trabajo de cuidados y mantenimiento del cabello al análisis capilar.  </w:t>
      </w:r>
    </w:p>
    <w:p w14:paraId="609ABE24"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 xml:space="preserve">El masaje capilar. Clasificación de las maniobras. Parámetros para la </w:t>
      </w:r>
      <w:proofErr w:type="gramStart"/>
      <w:r w:rsidRPr="00AD128D">
        <w:rPr>
          <w:rFonts w:ascii="Arial" w:hAnsi="Arial" w:cs="Arial"/>
          <w:sz w:val="24"/>
          <w:szCs w:val="24"/>
        </w:rPr>
        <w:t>realización  de</w:t>
      </w:r>
      <w:proofErr w:type="gramEnd"/>
      <w:r w:rsidRPr="00AD128D">
        <w:rPr>
          <w:rFonts w:ascii="Arial" w:hAnsi="Arial" w:cs="Arial"/>
          <w:sz w:val="24"/>
          <w:szCs w:val="24"/>
        </w:rPr>
        <w:t xml:space="preserve"> las maniobras. Efectos del masaje, indicaciones y contraindicaciones. Las técnicas de masaje en los cuidados capilares estéticos: procedimiento y pautas de aplicación.</w:t>
      </w:r>
    </w:p>
    <w:p w14:paraId="2B7D503C"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Aplicación del protocolo individualizado. Criterios de selección e integración de técnicas, equipos y cosméticos.</w:t>
      </w:r>
    </w:p>
    <w:p w14:paraId="017BC985"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Recomendaciones postratamiento.</w:t>
      </w:r>
    </w:p>
    <w:p w14:paraId="04EE9DE1" w14:textId="77777777" w:rsidR="00A442F8" w:rsidRPr="00AD128D" w:rsidRDefault="00755B3E" w:rsidP="008F7A9E">
      <w:pPr>
        <w:pStyle w:val="Standard"/>
        <w:numPr>
          <w:ilvl w:val="0"/>
          <w:numId w:val="21"/>
        </w:numPr>
        <w:rPr>
          <w:rFonts w:ascii="Arial" w:hAnsi="Arial" w:cs="Arial"/>
          <w:sz w:val="24"/>
          <w:szCs w:val="24"/>
        </w:rPr>
      </w:pPr>
      <w:r w:rsidRPr="00AD128D">
        <w:rPr>
          <w:rFonts w:ascii="Arial" w:hAnsi="Arial" w:cs="Arial"/>
          <w:sz w:val="24"/>
          <w:szCs w:val="24"/>
        </w:rPr>
        <w:t>Aplicación de medidas de desinfección y esterilización de los útiles y materiales utilizados en condiciones de seguridad e higiene.</w:t>
      </w:r>
    </w:p>
    <w:p w14:paraId="512B7ACF" w14:textId="77777777" w:rsidR="00A442F8" w:rsidRPr="00AD128D" w:rsidRDefault="008F7A9E">
      <w:pPr>
        <w:pStyle w:val="Standard"/>
        <w:ind w:left="60"/>
        <w:rPr>
          <w:rFonts w:ascii="Arial" w:hAnsi="Arial" w:cs="Arial"/>
          <w:sz w:val="24"/>
          <w:szCs w:val="24"/>
        </w:rPr>
      </w:pPr>
      <w:r w:rsidRPr="00AD128D">
        <w:rPr>
          <w:rFonts w:ascii="Arial" w:hAnsi="Arial" w:cs="Arial"/>
          <w:sz w:val="24"/>
          <w:szCs w:val="24"/>
        </w:rPr>
        <w:t xml:space="preserve">6. </w:t>
      </w:r>
      <w:r w:rsidR="00755B3E" w:rsidRPr="00AD128D">
        <w:rPr>
          <w:rFonts w:ascii="Arial" w:hAnsi="Arial" w:cs="Arial"/>
          <w:sz w:val="24"/>
          <w:szCs w:val="24"/>
        </w:rPr>
        <w:t>Cumplimiento de las normas de deontología profesional:</w:t>
      </w:r>
    </w:p>
    <w:p w14:paraId="0C1333C6"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Concepto de deontología.</w:t>
      </w:r>
    </w:p>
    <w:p w14:paraId="57B5DB9D"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Deberes y obligaciones del profesional.</w:t>
      </w:r>
    </w:p>
    <w:p w14:paraId="76B70813" w14:textId="77777777" w:rsidR="00A442F8" w:rsidRPr="00AD128D" w:rsidRDefault="00755B3E">
      <w:pPr>
        <w:pStyle w:val="Standard"/>
        <w:numPr>
          <w:ilvl w:val="0"/>
          <w:numId w:val="21"/>
        </w:numPr>
        <w:rPr>
          <w:rFonts w:ascii="Arial" w:hAnsi="Arial" w:cs="Arial"/>
          <w:sz w:val="24"/>
          <w:szCs w:val="24"/>
        </w:rPr>
      </w:pPr>
      <w:r w:rsidRPr="00AD128D">
        <w:rPr>
          <w:rFonts w:ascii="Arial" w:hAnsi="Arial" w:cs="Arial"/>
          <w:sz w:val="24"/>
          <w:szCs w:val="24"/>
        </w:rPr>
        <w:t>La ley de protección de datos y la profesión de peluquería.</w:t>
      </w:r>
    </w:p>
    <w:p w14:paraId="66BDAC46" w14:textId="77777777" w:rsidR="00202409" w:rsidRPr="00CC23F0" w:rsidRDefault="00755B3E" w:rsidP="00202409">
      <w:pPr>
        <w:pStyle w:val="Standard"/>
        <w:numPr>
          <w:ilvl w:val="0"/>
          <w:numId w:val="21"/>
        </w:numPr>
        <w:rPr>
          <w:rFonts w:ascii="Arial" w:hAnsi="Arial" w:cs="Arial"/>
          <w:sz w:val="24"/>
          <w:szCs w:val="24"/>
        </w:rPr>
      </w:pPr>
      <w:r w:rsidRPr="00AD128D">
        <w:rPr>
          <w:rFonts w:ascii="Arial" w:hAnsi="Arial" w:cs="Arial"/>
          <w:sz w:val="24"/>
          <w:szCs w:val="24"/>
        </w:rPr>
        <w:t>Derechos de los profesionales.</w:t>
      </w:r>
    </w:p>
    <w:p w14:paraId="1586DE83" w14:textId="77777777" w:rsidR="00202409" w:rsidRPr="00202409" w:rsidRDefault="00202409" w:rsidP="00202409">
      <w:pPr>
        <w:pStyle w:val="Standard"/>
        <w:rPr>
          <w:rFonts w:ascii="Arial" w:hAnsi="Arial" w:cs="Arial"/>
          <w:b/>
          <w:sz w:val="24"/>
          <w:szCs w:val="24"/>
        </w:rPr>
      </w:pPr>
      <w:r w:rsidRPr="00202409">
        <w:rPr>
          <w:rFonts w:ascii="Arial" w:hAnsi="Arial" w:cs="Arial"/>
          <w:b/>
          <w:sz w:val="24"/>
          <w:szCs w:val="24"/>
        </w:rPr>
        <w:t>3.6. TRANSVERSALIDAD</w:t>
      </w:r>
    </w:p>
    <w:p w14:paraId="7212FC56" w14:textId="77777777" w:rsidR="00202409" w:rsidRPr="006C7A9B" w:rsidRDefault="00202409" w:rsidP="00202409">
      <w:pPr>
        <w:pStyle w:val="Default"/>
        <w:ind w:firstLine="491"/>
        <w:jc w:val="both"/>
      </w:pPr>
      <w:r w:rsidRPr="006C7A9B">
        <w:t xml:space="preserve">La formación Profesional debe contribuir a </w:t>
      </w:r>
      <w:proofErr w:type="spellStart"/>
      <w:r w:rsidRPr="006C7A9B">
        <w:t>desarollar</w:t>
      </w:r>
      <w:proofErr w:type="spellEnd"/>
      <w:r w:rsidRPr="006C7A9B">
        <w:t xml:space="preserve"> en el alumnado la </w:t>
      </w:r>
    </w:p>
    <w:p w14:paraId="5D676AA6" w14:textId="77777777" w:rsidR="00202409" w:rsidRDefault="00202409" w:rsidP="00202409">
      <w:pPr>
        <w:pStyle w:val="Default"/>
        <w:ind w:firstLine="491"/>
        <w:jc w:val="both"/>
      </w:pPr>
      <w:r w:rsidRPr="00D32F93">
        <w:t xml:space="preserve"> capacidad para consolidar su madurez personal, social y moral, que les permita actuar de forma responsable y autónoma y para analizar y valorar críticamente las desigualdades de sexo y fomentar la igualdad real y efectiva entre hombres y </w:t>
      </w:r>
      <w:proofErr w:type="gramStart"/>
      <w:r w:rsidRPr="00D32F93">
        <w:t>mujeres..</w:t>
      </w:r>
      <w:proofErr w:type="gramEnd"/>
      <w:r w:rsidRPr="00D32F93">
        <w:t xml:space="preserve">, destacando: </w:t>
      </w:r>
    </w:p>
    <w:p w14:paraId="63734270" w14:textId="77777777" w:rsidR="00202409" w:rsidRDefault="00202409" w:rsidP="00202409">
      <w:pPr>
        <w:pStyle w:val="Default"/>
        <w:numPr>
          <w:ilvl w:val="0"/>
          <w:numId w:val="42"/>
        </w:numPr>
        <w:suppressAutoHyphens w:val="0"/>
        <w:autoSpaceDN/>
        <w:jc w:val="both"/>
        <w:textAlignment w:val="auto"/>
      </w:pPr>
      <w:r w:rsidRPr="00D32F93">
        <w:t xml:space="preserve">Educación medioambiental </w:t>
      </w:r>
    </w:p>
    <w:p w14:paraId="57C89E40" w14:textId="77777777" w:rsidR="00202409" w:rsidRDefault="00202409" w:rsidP="00202409">
      <w:pPr>
        <w:pStyle w:val="Default"/>
        <w:numPr>
          <w:ilvl w:val="0"/>
          <w:numId w:val="42"/>
        </w:numPr>
        <w:suppressAutoHyphens w:val="0"/>
        <w:autoSpaceDN/>
        <w:jc w:val="both"/>
        <w:textAlignment w:val="auto"/>
      </w:pPr>
      <w:r w:rsidRPr="00D32F93">
        <w:t xml:space="preserve">Tolerancia </w:t>
      </w:r>
    </w:p>
    <w:p w14:paraId="466BD5BE" w14:textId="77777777" w:rsidR="00202409" w:rsidRDefault="00202409" w:rsidP="00202409">
      <w:pPr>
        <w:pStyle w:val="Default"/>
        <w:numPr>
          <w:ilvl w:val="0"/>
          <w:numId w:val="42"/>
        </w:numPr>
        <w:suppressAutoHyphens w:val="0"/>
        <w:autoSpaceDN/>
        <w:jc w:val="both"/>
        <w:textAlignment w:val="auto"/>
      </w:pPr>
      <w:r w:rsidRPr="00D32F93">
        <w:t xml:space="preserve">Transición a la vida activa </w:t>
      </w:r>
    </w:p>
    <w:p w14:paraId="31F3A15B" w14:textId="77777777" w:rsidR="00202409" w:rsidRDefault="00202409" w:rsidP="00202409">
      <w:pPr>
        <w:pStyle w:val="Default"/>
        <w:numPr>
          <w:ilvl w:val="0"/>
          <w:numId w:val="42"/>
        </w:numPr>
        <w:suppressAutoHyphens w:val="0"/>
        <w:autoSpaceDN/>
        <w:jc w:val="both"/>
        <w:textAlignment w:val="auto"/>
      </w:pPr>
      <w:r w:rsidRPr="00D32F93">
        <w:t>Espíritu Europeísta</w:t>
      </w:r>
    </w:p>
    <w:p w14:paraId="6A81F6E6" w14:textId="77777777" w:rsidR="00202409" w:rsidRPr="00AD128D" w:rsidRDefault="00202409" w:rsidP="00202409">
      <w:pPr>
        <w:pStyle w:val="Standard"/>
        <w:rPr>
          <w:rFonts w:ascii="Arial" w:hAnsi="Arial" w:cs="Arial"/>
          <w:sz w:val="24"/>
          <w:szCs w:val="24"/>
        </w:rPr>
      </w:pPr>
    </w:p>
    <w:p w14:paraId="16E9C367" w14:textId="77777777" w:rsidR="003875CE" w:rsidRPr="00AD128D" w:rsidRDefault="008F7A9E">
      <w:pPr>
        <w:pStyle w:val="Standard"/>
        <w:rPr>
          <w:rFonts w:ascii="Arial" w:hAnsi="Arial" w:cs="Arial"/>
          <w:b/>
          <w:sz w:val="24"/>
          <w:szCs w:val="24"/>
        </w:rPr>
      </w:pPr>
      <w:r w:rsidRPr="00AD128D">
        <w:rPr>
          <w:rFonts w:ascii="Arial" w:hAnsi="Arial" w:cs="Arial"/>
          <w:b/>
          <w:sz w:val="24"/>
          <w:szCs w:val="24"/>
        </w:rPr>
        <w:t xml:space="preserve">4. </w:t>
      </w:r>
      <w:r w:rsidR="00755B3E" w:rsidRPr="00AD128D">
        <w:rPr>
          <w:rFonts w:ascii="Arial" w:hAnsi="Arial" w:cs="Arial"/>
          <w:b/>
          <w:sz w:val="24"/>
          <w:szCs w:val="24"/>
        </w:rPr>
        <w:t>METODOL</w:t>
      </w:r>
      <w:r w:rsidR="007C320C" w:rsidRPr="00AD128D">
        <w:rPr>
          <w:rFonts w:ascii="Arial" w:hAnsi="Arial" w:cs="Arial"/>
          <w:b/>
          <w:sz w:val="24"/>
          <w:szCs w:val="24"/>
        </w:rPr>
        <w:t>OGÍA Y ESTRATEGIAS DIDÁCTICAS</w:t>
      </w:r>
    </w:p>
    <w:p w14:paraId="20FA04D6" w14:textId="77777777" w:rsidR="003875CE" w:rsidRPr="00AD128D" w:rsidRDefault="003875CE" w:rsidP="003875CE">
      <w:pPr>
        <w:spacing w:before="100" w:beforeAutospacing="1" w:after="100" w:afterAutospacing="1"/>
        <w:rPr>
          <w:rFonts w:ascii="Arial" w:hAnsi="Arial" w:cs="Arial"/>
          <w:sz w:val="24"/>
          <w:szCs w:val="24"/>
        </w:rPr>
      </w:pPr>
      <w:r w:rsidRPr="00AD128D">
        <w:rPr>
          <w:rFonts w:ascii="Arial" w:hAnsi="Arial" w:cs="Arial"/>
          <w:sz w:val="24"/>
          <w:szCs w:val="24"/>
        </w:rPr>
        <w:t xml:space="preserve">La metodología aplicada en este modulo se ajustará a los contenidos de las unidades formativas y al </w:t>
      </w:r>
      <w:r w:rsidR="00CD01A1" w:rsidRPr="00AD128D">
        <w:rPr>
          <w:rFonts w:ascii="Arial" w:hAnsi="Arial" w:cs="Arial"/>
          <w:sz w:val="24"/>
          <w:szCs w:val="24"/>
        </w:rPr>
        <w:t xml:space="preserve">número </w:t>
      </w:r>
      <w:r w:rsidRPr="00AD128D">
        <w:rPr>
          <w:rFonts w:ascii="Arial" w:hAnsi="Arial" w:cs="Arial"/>
          <w:sz w:val="24"/>
          <w:szCs w:val="24"/>
        </w:rPr>
        <w:t xml:space="preserve">de alumnos por aula, se basa en un modelo </w:t>
      </w:r>
      <w:r w:rsidRPr="00AD128D">
        <w:rPr>
          <w:rFonts w:ascii="Arial" w:hAnsi="Arial" w:cs="Arial"/>
          <w:sz w:val="24"/>
          <w:szCs w:val="24"/>
        </w:rPr>
        <w:lastRenderedPageBreak/>
        <w:t>constructivista que pretende preparar a los alumnos y alumnas para la actividad en un campo profesional y contribuir a su desarrollo personal y al ejercicio de una ciudadanía activa.</w:t>
      </w:r>
    </w:p>
    <w:p w14:paraId="329844FC" w14:textId="77777777" w:rsidR="000B5D29" w:rsidRPr="00AD128D" w:rsidRDefault="000B5D29" w:rsidP="000B5D29">
      <w:pPr>
        <w:spacing w:before="100" w:beforeAutospacing="1" w:after="100" w:afterAutospacing="1"/>
        <w:jc w:val="both"/>
        <w:rPr>
          <w:rFonts w:ascii="Arial" w:hAnsi="Arial" w:cs="Arial"/>
          <w:sz w:val="24"/>
          <w:szCs w:val="24"/>
        </w:rPr>
      </w:pPr>
      <w:r w:rsidRPr="00AD128D">
        <w:rPr>
          <w:rFonts w:ascii="Arial" w:hAnsi="Arial" w:cs="Arial"/>
          <w:sz w:val="24"/>
          <w:szCs w:val="24"/>
        </w:rPr>
        <w:t>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w:t>
      </w:r>
    </w:p>
    <w:p w14:paraId="169B36B7" w14:textId="77777777" w:rsidR="000B5D29" w:rsidRPr="00AD128D" w:rsidRDefault="000B5D29" w:rsidP="000B5D29">
      <w:pPr>
        <w:spacing w:before="100" w:beforeAutospacing="1" w:after="100" w:afterAutospacing="1"/>
        <w:jc w:val="both"/>
        <w:rPr>
          <w:rFonts w:ascii="Arial" w:hAnsi="Arial" w:cs="Arial"/>
          <w:sz w:val="24"/>
          <w:szCs w:val="24"/>
        </w:rPr>
      </w:pPr>
      <w:r w:rsidRPr="00AD128D">
        <w:rPr>
          <w:rFonts w:ascii="Arial" w:hAnsi="Arial" w:cs="Arial"/>
          <w:sz w:val="24"/>
          <w:szCs w:val="24"/>
        </w:rPr>
        <w:t xml:space="preserve">La metodología didáctica promoverá la integración de los contenidos científicos, tecnológicos y organizativos. Asimismo, favorecerá en el alumnado la capacidad para aprender por sí mismo y para trabajar en equipo. De igual manera, fomentará relaciones igualitarias y propiciará el cumplimiento de expectativas y el logro de interés tanto de las alumnas como de los alumnos, evitando cualquier tipo de discriminación. </w:t>
      </w:r>
    </w:p>
    <w:p w14:paraId="5B8EC2AD" w14:textId="77777777" w:rsidR="000B5D29" w:rsidRPr="00AD128D" w:rsidRDefault="000B5D29" w:rsidP="000B5D29">
      <w:pPr>
        <w:spacing w:before="100" w:beforeAutospacing="1" w:after="100" w:afterAutospacing="1"/>
        <w:jc w:val="both"/>
        <w:rPr>
          <w:rFonts w:ascii="Arial" w:hAnsi="Arial" w:cs="Arial"/>
          <w:sz w:val="24"/>
          <w:szCs w:val="24"/>
        </w:rPr>
      </w:pPr>
      <w:r w:rsidRPr="00AD128D">
        <w:rPr>
          <w:rFonts w:ascii="Arial" w:hAnsi="Arial" w:cs="Arial"/>
          <w:sz w:val="24"/>
          <w:szCs w:val="24"/>
        </w:rPr>
        <w:t>Los agrupamientos serán flexibles, pero prestando atención al trabajo en equipo, ya que es una de las bases de la enseñanza para este ciclo formativo. Si bien, no siempre se optará por la realización de actividades de este tipo ya que hay que desarrollar también las características individuales. De esta manera, la selección del tipo y su ordenación se realizará en función de la actividad a realizar y de la estrategia utilizada, teniendo en cuenta además las diferencias y aptitudes individuales.</w:t>
      </w:r>
    </w:p>
    <w:p w14:paraId="0ECF4988" w14:textId="77777777" w:rsidR="000B5D29" w:rsidRPr="00AD128D" w:rsidRDefault="000B5D29" w:rsidP="000B5D29">
      <w:pPr>
        <w:spacing w:before="100" w:beforeAutospacing="1" w:after="100" w:afterAutospacing="1"/>
        <w:jc w:val="both"/>
        <w:rPr>
          <w:rFonts w:ascii="Arial" w:hAnsi="Arial" w:cs="Arial"/>
          <w:sz w:val="24"/>
          <w:szCs w:val="24"/>
        </w:rPr>
      </w:pPr>
      <w:r w:rsidRPr="00AD128D">
        <w:rPr>
          <w:rFonts w:ascii="Arial" w:hAnsi="Arial" w:cs="Arial"/>
          <w:sz w:val="24"/>
          <w:szCs w:val="24"/>
        </w:rPr>
        <w:t>Y tenemos que destacar, que la intervención educativa debe dar respuesta a la diversidad del alumno, para ofrecer las mismas oportunidades</w:t>
      </w:r>
      <w:r w:rsidR="003875CE" w:rsidRPr="00AD128D">
        <w:rPr>
          <w:rFonts w:ascii="Arial" w:hAnsi="Arial" w:cs="Arial"/>
          <w:sz w:val="24"/>
          <w:szCs w:val="24"/>
        </w:rPr>
        <w:t xml:space="preserve"> a todo el grupo.</w:t>
      </w:r>
    </w:p>
    <w:p w14:paraId="4144A259" w14:textId="77777777" w:rsidR="00E53783" w:rsidRPr="00AD128D" w:rsidRDefault="00E53783" w:rsidP="000B5D29">
      <w:pPr>
        <w:spacing w:before="100" w:beforeAutospacing="1" w:after="100" w:afterAutospacing="1"/>
        <w:jc w:val="both"/>
        <w:rPr>
          <w:rFonts w:ascii="Arial" w:hAnsi="Arial" w:cs="Arial"/>
          <w:sz w:val="24"/>
          <w:szCs w:val="24"/>
        </w:rPr>
      </w:pPr>
      <w:r w:rsidRPr="00AD128D">
        <w:rPr>
          <w:rFonts w:ascii="Arial" w:hAnsi="Arial" w:cs="Arial"/>
          <w:sz w:val="24"/>
          <w:szCs w:val="24"/>
        </w:rPr>
        <w:t>A lo largo del curso se realizarán actividades de diversos tipos:</w:t>
      </w:r>
    </w:p>
    <w:p w14:paraId="0115162A" w14:textId="77777777" w:rsidR="000B5D29" w:rsidRPr="00AD128D" w:rsidRDefault="000B5D29" w:rsidP="000B5D29">
      <w:pPr>
        <w:widowControl/>
        <w:numPr>
          <w:ilvl w:val="0"/>
          <w:numId w:val="33"/>
        </w:numPr>
        <w:suppressAutoHyphens w:val="0"/>
        <w:autoSpaceDN/>
        <w:jc w:val="both"/>
        <w:textAlignment w:val="auto"/>
        <w:rPr>
          <w:rFonts w:ascii="Arial" w:hAnsi="Arial" w:cs="Arial"/>
          <w:sz w:val="24"/>
          <w:szCs w:val="24"/>
        </w:rPr>
      </w:pPr>
      <w:r w:rsidRPr="00AD128D">
        <w:rPr>
          <w:rFonts w:ascii="Arial" w:hAnsi="Arial" w:cs="Arial"/>
          <w:sz w:val="24"/>
          <w:szCs w:val="24"/>
        </w:rPr>
        <w:t xml:space="preserve">Actividades de introducción y motivación: </w:t>
      </w:r>
    </w:p>
    <w:p w14:paraId="20FFF6F7" w14:textId="77777777" w:rsidR="000B5D29" w:rsidRPr="00AD128D" w:rsidRDefault="000B5D29" w:rsidP="000B5D29">
      <w:pPr>
        <w:widowControl/>
        <w:numPr>
          <w:ilvl w:val="0"/>
          <w:numId w:val="33"/>
        </w:numPr>
        <w:suppressAutoHyphens w:val="0"/>
        <w:autoSpaceDN/>
        <w:jc w:val="both"/>
        <w:textAlignment w:val="auto"/>
        <w:rPr>
          <w:rFonts w:ascii="Arial" w:hAnsi="Arial" w:cs="Arial"/>
          <w:sz w:val="24"/>
          <w:szCs w:val="24"/>
        </w:rPr>
      </w:pPr>
      <w:r w:rsidRPr="00AD128D">
        <w:rPr>
          <w:rFonts w:ascii="Arial" w:hAnsi="Arial" w:cs="Arial"/>
          <w:sz w:val="24"/>
          <w:szCs w:val="24"/>
        </w:rPr>
        <w:t>Actividades de desarrollo</w:t>
      </w:r>
    </w:p>
    <w:p w14:paraId="16B233EE" w14:textId="77777777" w:rsidR="000B5D29" w:rsidRPr="00AD128D" w:rsidRDefault="00E53783" w:rsidP="000B5D29">
      <w:pPr>
        <w:widowControl/>
        <w:numPr>
          <w:ilvl w:val="0"/>
          <w:numId w:val="33"/>
        </w:numPr>
        <w:suppressAutoHyphens w:val="0"/>
        <w:autoSpaceDN/>
        <w:jc w:val="both"/>
        <w:textAlignment w:val="auto"/>
        <w:rPr>
          <w:rFonts w:ascii="Arial" w:hAnsi="Arial" w:cs="Arial"/>
          <w:sz w:val="24"/>
          <w:szCs w:val="24"/>
        </w:rPr>
      </w:pPr>
      <w:r w:rsidRPr="00AD128D">
        <w:rPr>
          <w:rFonts w:ascii="Arial" w:hAnsi="Arial" w:cs="Arial"/>
          <w:sz w:val="24"/>
          <w:szCs w:val="24"/>
        </w:rPr>
        <w:t>Actividades de refuerzo</w:t>
      </w:r>
    </w:p>
    <w:p w14:paraId="4D7EFA67" w14:textId="77777777" w:rsidR="000B5D29" w:rsidRPr="00AD128D" w:rsidRDefault="000B5D29" w:rsidP="000B5D29">
      <w:pPr>
        <w:widowControl/>
        <w:numPr>
          <w:ilvl w:val="0"/>
          <w:numId w:val="33"/>
        </w:numPr>
        <w:suppressAutoHyphens w:val="0"/>
        <w:autoSpaceDN/>
        <w:jc w:val="both"/>
        <w:textAlignment w:val="auto"/>
        <w:rPr>
          <w:rFonts w:ascii="Arial" w:hAnsi="Arial" w:cs="Arial"/>
          <w:sz w:val="24"/>
          <w:szCs w:val="24"/>
        </w:rPr>
      </w:pPr>
      <w:r w:rsidRPr="00AD128D">
        <w:rPr>
          <w:rFonts w:ascii="Arial" w:hAnsi="Arial" w:cs="Arial"/>
          <w:sz w:val="24"/>
          <w:szCs w:val="24"/>
        </w:rPr>
        <w:t xml:space="preserve">Actividades de ampliación: </w:t>
      </w:r>
    </w:p>
    <w:p w14:paraId="1B5927CF" w14:textId="77777777" w:rsidR="000B5D29" w:rsidRPr="00AD128D" w:rsidRDefault="000B5D29" w:rsidP="000B5D29">
      <w:pPr>
        <w:widowControl/>
        <w:numPr>
          <w:ilvl w:val="0"/>
          <w:numId w:val="34"/>
        </w:numPr>
        <w:suppressAutoHyphens w:val="0"/>
        <w:autoSpaceDN/>
        <w:jc w:val="both"/>
        <w:textAlignment w:val="auto"/>
        <w:rPr>
          <w:rFonts w:ascii="Arial" w:hAnsi="Arial" w:cs="Arial"/>
          <w:sz w:val="24"/>
          <w:szCs w:val="24"/>
        </w:rPr>
      </w:pPr>
      <w:r w:rsidRPr="00AD128D">
        <w:rPr>
          <w:rFonts w:ascii="Arial" w:hAnsi="Arial" w:cs="Arial"/>
          <w:sz w:val="24"/>
          <w:szCs w:val="24"/>
        </w:rPr>
        <w:t xml:space="preserve">Actividades en grupo </w:t>
      </w:r>
    </w:p>
    <w:p w14:paraId="4658FF06" w14:textId="77777777" w:rsidR="00E53783" w:rsidRPr="00AD128D" w:rsidRDefault="000B5D29" w:rsidP="000B5D29">
      <w:pPr>
        <w:widowControl/>
        <w:numPr>
          <w:ilvl w:val="0"/>
          <w:numId w:val="34"/>
        </w:numPr>
        <w:suppressAutoHyphens w:val="0"/>
        <w:autoSpaceDN/>
        <w:jc w:val="both"/>
        <w:textAlignment w:val="auto"/>
        <w:rPr>
          <w:rFonts w:ascii="Arial" w:hAnsi="Arial" w:cs="Arial"/>
          <w:sz w:val="24"/>
          <w:szCs w:val="24"/>
        </w:rPr>
      </w:pPr>
      <w:r w:rsidRPr="00AD128D">
        <w:rPr>
          <w:rFonts w:ascii="Arial" w:hAnsi="Arial" w:cs="Arial"/>
          <w:sz w:val="24"/>
          <w:szCs w:val="24"/>
        </w:rPr>
        <w:t xml:space="preserve">Debates en clase </w:t>
      </w:r>
    </w:p>
    <w:p w14:paraId="5F3C6650" w14:textId="77777777" w:rsidR="00A442F8" w:rsidRDefault="000B5D29" w:rsidP="0074267F">
      <w:pPr>
        <w:widowControl/>
        <w:numPr>
          <w:ilvl w:val="0"/>
          <w:numId w:val="34"/>
        </w:numPr>
        <w:suppressAutoHyphens w:val="0"/>
        <w:autoSpaceDN/>
        <w:jc w:val="both"/>
        <w:textAlignment w:val="auto"/>
        <w:rPr>
          <w:rFonts w:ascii="Arial" w:hAnsi="Arial" w:cs="Arial"/>
          <w:sz w:val="24"/>
          <w:szCs w:val="24"/>
        </w:rPr>
      </w:pPr>
      <w:r w:rsidRPr="00AD128D">
        <w:rPr>
          <w:rFonts w:ascii="Arial" w:hAnsi="Arial" w:cs="Arial"/>
          <w:sz w:val="24"/>
          <w:szCs w:val="24"/>
        </w:rPr>
        <w:t xml:space="preserve">Planteamiento </w:t>
      </w:r>
      <w:proofErr w:type="gramStart"/>
      <w:r w:rsidRPr="00AD128D">
        <w:rPr>
          <w:rFonts w:ascii="Arial" w:hAnsi="Arial" w:cs="Arial"/>
          <w:sz w:val="24"/>
          <w:szCs w:val="24"/>
        </w:rPr>
        <w:t>de  proyectos</w:t>
      </w:r>
      <w:proofErr w:type="gramEnd"/>
      <w:r w:rsidRPr="00AD128D">
        <w:rPr>
          <w:rFonts w:ascii="Arial" w:hAnsi="Arial" w:cs="Arial"/>
          <w:sz w:val="24"/>
          <w:szCs w:val="24"/>
        </w:rPr>
        <w:t xml:space="preserve">  donde el alumno pueda aportar su criterio a los temas comentados.</w:t>
      </w:r>
    </w:p>
    <w:p w14:paraId="2B2E02CD" w14:textId="77777777" w:rsidR="0074267F" w:rsidRPr="0074267F" w:rsidRDefault="0074267F" w:rsidP="0074267F">
      <w:pPr>
        <w:widowControl/>
        <w:suppressAutoHyphens w:val="0"/>
        <w:autoSpaceDN/>
        <w:ind w:left="360"/>
        <w:jc w:val="both"/>
        <w:textAlignment w:val="auto"/>
        <w:rPr>
          <w:rFonts w:ascii="Arial" w:hAnsi="Arial" w:cs="Arial"/>
          <w:sz w:val="24"/>
          <w:szCs w:val="24"/>
        </w:rPr>
      </w:pPr>
    </w:p>
    <w:p w14:paraId="1F2E2FFE" w14:textId="77777777" w:rsidR="00CC23F0" w:rsidRDefault="00CB27C0" w:rsidP="00CC23F0">
      <w:pPr>
        <w:pStyle w:val="Standard"/>
        <w:rPr>
          <w:rFonts w:ascii="Arial" w:hAnsi="Arial" w:cs="Arial"/>
          <w:sz w:val="24"/>
          <w:szCs w:val="24"/>
        </w:rPr>
      </w:pPr>
      <w:r w:rsidRPr="00AD128D">
        <w:rPr>
          <w:rFonts w:ascii="Arial" w:hAnsi="Arial" w:cs="Arial"/>
          <w:sz w:val="24"/>
          <w:szCs w:val="24"/>
        </w:rPr>
        <w:t>Además</w:t>
      </w:r>
      <w:r w:rsidR="003875CE" w:rsidRPr="00AD128D">
        <w:rPr>
          <w:rFonts w:ascii="Arial" w:hAnsi="Arial" w:cs="Arial"/>
          <w:sz w:val="24"/>
          <w:szCs w:val="24"/>
        </w:rPr>
        <w:t xml:space="preserve">, resulta muy importante el fomento de la lectura a través del uso y manejo de diversas fuentes de información, como libros especializados, artículos de revistas y profesionales o internet. Delimitaremos el vocabulario básico y específico, incidiendo sobre ello. </w:t>
      </w:r>
    </w:p>
    <w:p w14:paraId="49F3DB9F" w14:textId="77777777" w:rsidR="0042736F" w:rsidRPr="00AD128D" w:rsidRDefault="0042736F" w:rsidP="00CC23F0">
      <w:pPr>
        <w:pStyle w:val="Standard"/>
        <w:rPr>
          <w:rFonts w:ascii="Arial" w:hAnsi="Arial" w:cs="Arial"/>
          <w:b/>
          <w:sz w:val="24"/>
          <w:szCs w:val="24"/>
        </w:rPr>
      </w:pPr>
      <w:r w:rsidRPr="00AD128D">
        <w:rPr>
          <w:rFonts w:ascii="Arial" w:hAnsi="Arial" w:cs="Arial"/>
          <w:b/>
          <w:sz w:val="24"/>
          <w:szCs w:val="24"/>
        </w:rPr>
        <w:t xml:space="preserve">5. EVALUACIÓN </w:t>
      </w:r>
    </w:p>
    <w:p w14:paraId="2B3D2D04" w14:textId="77777777" w:rsidR="0042736F" w:rsidRPr="00AD128D" w:rsidRDefault="0042736F" w:rsidP="0042736F">
      <w:pPr>
        <w:pStyle w:val="Standard"/>
        <w:rPr>
          <w:rFonts w:ascii="Arial" w:hAnsi="Arial" w:cs="Arial"/>
          <w:sz w:val="24"/>
          <w:szCs w:val="24"/>
        </w:rPr>
      </w:pPr>
      <w:r w:rsidRPr="00AD128D">
        <w:rPr>
          <w:rFonts w:ascii="Arial" w:hAnsi="Arial" w:cs="Arial"/>
          <w:sz w:val="24"/>
          <w:szCs w:val="24"/>
        </w:rPr>
        <w:t>Los sistemas de evaluación de los ciclos formativos podrán ser iniciales, parciales, finales de módulos profesionales o finales de ciclo formativo.</w:t>
      </w:r>
    </w:p>
    <w:p w14:paraId="64F4CC84" w14:textId="77777777" w:rsidR="0042736F" w:rsidRPr="00AD128D" w:rsidRDefault="0042736F" w:rsidP="00872BB5">
      <w:pPr>
        <w:pStyle w:val="Standard"/>
        <w:rPr>
          <w:rFonts w:ascii="Arial" w:hAnsi="Arial" w:cs="Arial"/>
          <w:sz w:val="24"/>
          <w:szCs w:val="24"/>
        </w:rPr>
      </w:pPr>
      <w:r w:rsidRPr="00AD128D">
        <w:rPr>
          <w:rFonts w:ascii="Arial" w:hAnsi="Arial" w:cs="Arial"/>
          <w:sz w:val="24"/>
          <w:szCs w:val="24"/>
        </w:rPr>
        <w:lastRenderedPageBreak/>
        <w:t>Las sesiones de evaluación de carácter final podrán ser ordinarias o extraordinarias:</w:t>
      </w:r>
    </w:p>
    <w:p w14:paraId="1E56CA88" w14:textId="77777777" w:rsidR="0042736F" w:rsidRPr="00AD128D" w:rsidRDefault="0042736F" w:rsidP="0042736F">
      <w:pPr>
        <w:ind w:left="284"/>
        <w:jc w:val="both"/>
        <w:rPr>
          <w:rFonts w:ascii="Arial" w:hAnsi="Arial" w:cs="Arial"/>
          <w:sz w:val="24"/>
          <w:szCs w:val="24"/>
        </w:rPr>
      </w:pPr>
      <w:r w:rsidRPr="00AD128D">
        <w:rPr>
          <w:rFonts w:ascii="Arial" w:hAnsi="Arial" w:cs="Arial"/>
          <w:sz w:val="24"/>
          <w:szCs w:val="24"/>
        </w:rPr>
        <w:t xml:space="preserve">a) </w:t>
      </w:r>
      <w:r w:rsidRPr="00AD128D">
        <w:rPr>
          <w:rFonts w:ascii="Arial" w:hAnsi="Arial" w:cs="Arial"/>
          <w:sz w:val="24"/>
          <w:szCs w:val="24"/>
          <w:u w:val="single"/>
        </w:rPr>
        <w:t>Evaluación ordinaria,</w:t>
      </w:r>
      <w:r w:rsidRPr="00AD128D">
        <w:rPr>
          <w:rFonts w:ascii="Arial" w:hAnsi="Arial" w:cs="Arial"/>
          <w:sz w:val="24"/>
          <w:szCs w:val="24"/>
        </w:rPr>
        <w:t xml:space="preserve"> aquella que se realiza dentro del desarrollo ordinario del curso académico, en el período comprendido entre el inicio de curso y su finalización al término del tercer trimestre.</w:t>
      </w:r>
    </w:p>
    <w:p w14:paraId="02A49070" w14:textId="77777777" w:rsidR="0042736F" w:rsidRPr="00AD128D" w:rsidRDefault="0042736F" w:rsidP="0042736F">
      <w:pPr>
        <w:ind w:left="284"/>
        <w:jc w:val="both"/>
        <w:rPr>
          <w:rFonts w:ascii="Arial" w:hAnsi="Arial" w:cs="Arial"/>
          <w:sz w:val="24"/>
          <w:szCs w:val="24"/>
        </w:rPr>
      </w:pPr>
    </w:p>
    <w:p w14:paraId="7E45C1AB" w14:textId="77777777" w:rsidR="0042736F" w:rsidRPr="00AD128D" w:rsidRDefault="0042736F" w:rsidP="0042736F">
      <w:pPr>
        <w:ind w:left="284"/>
        <w:jc w:val="both"/>
        <w:rPr>
          <w:rFonts w:ascii="Arial" w:hAnsi="Arial" w:cs="Arial"/>
          <w:sz w:val="24"/>
          <w:szCs w:val="24"/>
        </w:rPr>
      </w:pPr>
      <w:r w:rsidRPr="00AD128D">
        <w:rPr>
          <w:rFonts w:ascii="Arial" w:hAnsi="Arial" w:cs="Arial"/>
          <w:sz w:val="24"/>
          <w:szCs w:val="24"/>
        </w:rPr>
        <w:t xml:space="preserve">b) </w:t>
      </w:r>
      <w:r w:rsidRPr="00AD128D">
        <w:rPr>
          <w:rFonts w:ascii="Arial" w:hAnsi="Arial" w:cs="Arial"/>
          <w:sz w:val="24"/>
          <w:szCs w:val="24"/>
          <w:u w:val="single"/>
        </w:rPr>
        <w:t>Evaluación extraordinaria</w:t>
      </w:r>
      <w:r w:rsidRPr="00AD128D">
        <w:rPr>
          <w:rFonts w:ascii="Arial" w:hAnsi="Arial" w:cs="Arial"/>
          <w:sz w:val="24"/>
          <w:szCs w:val="24"/>
        </w:rPr>
        <w:t xml:space="preserve"> es aquella que se realiza con posterioridad al desarrollo de las actividades de los módulos profesionales, y en todo caso con posterioridad a una evaluación ordinaria del mismo carácter.</w:t>
      </w:r>
    </w:p>
    <w:p w14:paraId="5523CB09" w14:textId="77777777" w:rsidR="0042736F" w:rsidRPr="00AD128D" w:rsidRDefault="0042736F" w:rsidP="0042736F">
      <w:pPr>
        <w:ind w:left="284"/>
        <w:jc w:val="both"/>
        <w:rPr>
          <w:rFonts w:ascii="Arial" w:hAnsi="Arial" w:cs="Arial"/>
          <w:sz w:val="24"/>
          <w:szCs w:val="24"/>
        </w:rPr>
      </w:pPr>
    </w:p>
    <w:p w14:paraId="59310A3C" w14:textId="77777777" w:rsidR="0042736F" w:rsidRPr="00AD128D" w:rsidRDefault="0042736F" w:rsidP="0042736F">
      <w:pPr>
        <w:ind w:left="284"/>
        <w:jc w:val="both"/>
        <w:rPr>
          <w:rFonts w:ascii="Arial" w:hAnsi="Arial" w:cs="Arial"/>
          <w:b/>
          <w:sz w:val="24"/>
          <w:szCs w:val="24"/>
        </w:rPr>
      </w:pPr>
      <w:r w:rsidRPr="00AD128D">
        <w:rPr>
          <w:rFonts w:ascii="Arial" w:hAnsi="Arial" w:cs="Arial"/>
          <w:b/>
          <w:sz w:val="24"/>
          <w:szCs w:val="24"/>
        </w:rPr>
        <w:t>5.1. PROCEDIMIENTOS DE EVALUACIÓN</w:t>
      </w:r>
    </w:p>
    <w:p w14:paraId="49628433" w14:textId="77777777" w:rsidR="0042736F" w:rsidRPr="00AD128D" w:rsidRDefault="0042736F" w:rsidP="0042736F">
      <w:pPr>
        <w:ind w:left="284"/>
        <w:jc w:val="both"/>
        <w:rPr>
          <w:rFonts w:ascii="Arial" w:hAnsi="Arial" w:cs="Arial"/>
          <w:b/>
          <w:sz w:val="24"/>
          <w:szCs w:val="24"/>
        </w:rPr>
      </w:pPr>
    </w:p>
    <w:p w14:paraId="637681A6" w14:textId="77777777" w:rsidR="0042736F" w:rsidRPr="00AD128D" w:rsidRDefault="0042736F" w:rsidP="0042736F">
      <w:pPr>
        <w:jc w:val="both"/>
        <w:rPr>
          <w:rFonts w:ascii="Arial" w:hAnsi="Arial" w:cs="Arial"/>
          <w:color w:val="FF0000"/>
          <w:sz w:val="24"/>
          <w:szCs w:val="24"/>
        </w:rPr>
      </w:pPr>
      <w:r w:rsidRPr="00AD128D">
        <w:rPr>
          <w:rFonts w:ascii="Arial" w:hAnsi="Arial" w:cs="Arial"/>
          <w:sz w:val="24"/>
          <w:szCs w:val="24"/>
        </w:rPr>
        <w:tab/>
        <w:t xml:space="preserve">Evaluación </w:t>
      </w:r>
      <w:r w:rsidRPr="00AD128D">
        <w:rPr>
          <w:rFonts w:ascii="Arial" w:hAnsi="Arial" w:cs="Arial"/>
          <w:b/>
          <w:sz w:val="24"/>
          <w:szCs w:val="24"/>
        </w:rPr>
        <w:t>inicial</w:t>
      </w:r>
      <w:r w:rsidRPr="00AD128D">
        <w:rPr>
          <w:rFonts w:ascii="Arial" w:hAnsi="Arial" w:cs="Arial"/>
          <w:sz w:val="24"/>
          <w:szCs w:val="24"/>
        </w:rPr>
        <w:t xml:space="preserve">. Se realizará al inicio del curso, para conocer el nivel de conocimientos y la procedencia de los alumnos. </w:t>
      </w:r>
    </w:p>
    <w:p w14:paraId="5458B770" w14:textId="77777777" w:rsidR="0042736F" w:rsidRPr="00AD128D" w:rsidRDefault="0042736F" w:rsidP="0042736F">
      <w:pPr>
        <w:jc w:val="both"/>
        <w:rPr>
          <w:rFonts w:ascii="Arial" w:hAnsi="Arial" w:cs="Arial"/>
          <w:sz w:val="24"/>
          <w:szCs w:val="24"/>
        </w:rPr>
      </w:pPr>
      <w:r w:rsidRPr="00AD128D">
        <w:rPr>
          <w:rFonts w:ascii="Arial" w:hAnsi="Arial" w:cs="Arial"/>
          <w:sz w:val="24"/>
          <w:szCs w:val="24"/>
        </w:rPr>
        <w:t>Los resultados de la entrevista servirán para definir el nivel de la clase y hacer más o menos hincapié en los conceptos que supuestamente conocen los alumnos.</w:t>
      </w:r>
    </w:p>
    <w:p w14:paraId="6A82205F" w14:textId="77777777" w:rsidR="0042736F" w:rsidRPr="00AD128D" w:rsidRDefault="0042736F" w:rsidP="0042736F">
      <w:pPr>
        <w:ind w:left="284"/>
        <w:jc w:val="both"/>
        <w:rPr>
          <w:rFonts w:ascii="Arial" w:hAnsi="Arial" w:cs="Arial"/>
          <w:sz w:val="24"/>
          <w:szCs w:val="24"/>
        </w:rPr>
      </w:pPr>
    </w:p>
    <w:p w14:paraId="1D20D0CE" w14:textId="77777777" w:rsidR="0042736F" w:rsidRPr="00AD128D" w:rsidRDefault="0042736F" w:rsidP="0042736F">
      <w:pPr>
        <w:jc w:val="both"/>
        <w:rPr>
          <w:rFonts w:ascii="Arial" w:hAnsi="Arial" w:cs="Arial"/>
          <w:sz w:val="24"/>
          <w:szCs w:val="24"/>
        </w:rPr>
      </w:pPr>
      <w:r w:rsidRPr="00AD128D">
        <w:rPr>
          <w:rFonts w:ascii="Arial" w:hAnsi="Arial" w:cs="Arial"/>
          <w:sz w:val="24"/>
          <w:szCs w:val="24"/>
        </w:rPr>
        <w:tab/>
        <w:t xml:space="preserve">Evaluación </w:t>
      </w:r>
      <w:r w:rsidRPr="00AD128D">
        <w:rPr>
          <w:rFonts w:ascii="Arial" w:hAnsi="Arial" w:cs="Arial"/>
          <w:b/>
          <w:sz w:val="24"/>
          <w:szCs w:val="24"/>
        </w:rPr>
        <w:t>formativa</w:t>
      </w:r>
      <w:r w:rsidRPr="00AD128D">
        <w:rPr>
          <w:rFonts w:ascii="Arial" w:hAnsi="Arial" w:cs="Arial"/>
          <w:sz w:val="24"/>
          <w:szCs w:val="24"/>
        </w:rPr>
        <w:t xml:space="preserve">. Pretende reconducir el proceso de aprendizaje para adaptarse al alumnado utilizando la observación como instrumento esencial: </w:t>
      </w:r>
    </w:p>
    <w:p w14:paraId="0EF71EB8" w14:textId="77777777" w:rsidR="0042736F" w:rsidRPr="00AD128D" w:rsidRDefault="0042736F" w:rsidP="0042736F">
      <w:pPr>
        <w:jc w:val="both"/>
        <w:rPr>
          <w:rFonts w:ascii="Arial" w:hAnsi="Arial" w:cs="Arial"/>
          <w:sz w:val="24"/>
          <w:szCs w:val="24"/>
        </w:rPr>
      </w:pPr>
      <w:r w:rsidRPr="00AD128D">
        <w:rPr>
          <w:rFonts w:ascii="Arial" w:hAnsi="Arial" w:cs="Arial"/>
          <w:sz w:val="24"/>
          <w:szCs w:val="24"/>
        </w:rPr>
        <w:t xml:space="preserve">La observación constante de las actividades realizadas por los alumnos deberá servir para conocer sus capacidades y mejorar sus aspectos más deficitarios. </w:t>
      </w:r>
    </w:p>
    <w:p w14:paraId="39622EF1" w14:textId="77777777" w:rsidR="0042736F" w:rsidRPr="00AD128D" w:rsidRDefault="0042736F" w:rsidP="0042736F">
      <w:pPr>
        <w:jc w:val="both"/>
        <w:rPr>
          <w:rFonts w:ascii="Arial" w:hAnsi="Arial" w:cs="Arial"/>
          <w:sz w:val="24"/>
          <w:szCs w:val="24"/>
        </w:rPr>
      </w:pPr>
    </w:p>
    <w:p w14:paraId="06AFB2F0" w14:textId="77777777" w:rsidR="0042736F" w:rsidRPr="00AD128D" w:rsidRDefault="0042736F" w:rsidP="0042736F">
      <w:pPr>
        <w:jc w:val="both"/>
        <w:rPr>
          <w:rFonts w:ascii="Arial" w:hAnsi="Arial" w:cs="Arial"/>
          <w:sz w:val="24"/>
          <w:szCs w:val="24"/>
        </w:rPr>
      </w:pPr>
      <w:r w:rsidRPr="00AD128D">
        <w:rPr>
          <w:rFonts w:ascii="Arial" w:hAnsi="Arial" w:cs="Arial"/>
          <w:sz w:val="24"/>
          <w:szCs w:val="24"/>
        </w:rPr>
        <w:t>La corrección con los alumnos, de los ejercicios realizados debe utilizarse para sugerir ideas de mejora y soluciones alternativas. Los alumnos deberán defender las ventajas o desventajas de sus opciones.</w:t>
      </w:r>
    </w:p>
    <w:p w14:paraId="1D705D6F" w14:textId="77777777" w:rsidR="0042736F" w:rsidRPr="00AD128D" w:rsidRDefault="0042736F" w:rsidP="0042736F">
      <w:pPr>
        <w:jc w:val="both"/>
        <w:rPr>
          <w:rFonts w:ascii="Arial" w:hAnsi="Arial" w:cs="Arial"/>
          <w:sz w:val="24"/>
          <w:szCs w:val="24"/>
        </w:rPr>
      </w:pPr>
    </w:p>
    <w:p w14:paraId="7ABD204C" w14:textId="77777777" w:rsidR="0042736F" w:rsidRPr="00AD128D" w:rsidRDefault="0042736F" w:rsidP="0042736F">
      <w:pPr>
        <w:jc w:val="both"/>
        <w:rPr>
          <w:rFonts w:ascii="Arial" w:hAnsi="Arial" w:cs="Arial"/>
          <w:sz w:val="24"/>
          <w:szCs w:val="24"/>
        </w:rPr>
      </w:pPr>
      <w:r w:rsidRPr="00AD128D">
        <w:rPr>
          <w:rFonts w:ascii="Arial" w:hAnsi="Arial" w:cs="Arial"/>
          <w:sz w:val="24"/>
          <w:szCs w:val="24"/>
        </w:rPr>
        <w:t xml:space="preserve">Las puestas en común de determinados ejercicios o actividades relevantes se aprovecharán para corregir errores generales, consolidar o aclarar determinados aspectos y explicar de manera general los conceptos que no hayan quedado lo suficientemente claros. </w:t>
      </w:r>
    </w:p>
    <w:p w14:paraId="448CED8F" w14:textId="77777777" w:rsidR="0042736F" w:rsidRPr="00AD128D" w:rsidRDefault="0042736F" w:rsidP="0042736F">
      <w:pPr>
        <w:jc w:val="both"/>
        <w:rPr>
          <w:rFonts w:ascii="Arial" w:hAnsi="Arial" w:cs="Arial"/>
          <w:sz w:val="24"/>
          <w:szCs w:val="24"/>
        </w:rPr>
      </w:pPr>
    </w:p>
    <w:p w14:paraId="6D825ACB" w14:textId="77777777" w:rsidR="0042736F" w:rsidRPr="00AD128D" w:rsidRDefault="0042736F" w:rsidP="0042736F">
      <w:pPr>
        <w:jc w:val="both"/>
        <w:rPr>
          <w:rFonts w:ascii="Arial" w:hAnsi="Arial" w:cs="Arial"/>
          <w:sz w:val="24"/>
          <w:szCs w:val="24"/>
        </w:rPr>
      </w:pPr>
      <w:r w:rsidRPr="00AD128D">
        <w:rPr>
          <w:rFonts w:ascii="Arial" w:hAnsi="Arial" w:cs="Arial"/>
          <w:sz w:val="24"/>
          <w:szCs w:val="24"/>
        </w:rPr>
        <w:t xml:space="preserve">En dichas puestas en común se fomentará el diálogo entre los alumnos para que tanto el que lo corrige como los demás apoyen sus diferentes soluciones. </w:t>
      </w:r>
    </w:p>
    <w:p w14:paraId="3CE20167" w14:textId="77777777" w:rsidR="0042736F" w:rsidRPr="00AD128D" w:rsidRDefault="0042736F" w:rsidP="0042736F">
      <w:pPr>
        <w:jc w:val="both"/>
        <w:rPr>
          <w:rFonts w:ascii="Arial" w:hAnsi="Arial" w:cs="Arial"/>
          <w:sz w:val="24"/>
          <w:szCs w:val="24"/>
        </w:rPr>
      </w:pPr>
    </w:p>
    <w:p w14:paraId="455C965F" w14:textId="77777777" w:rsidR="00CB27C0" w:rsidRPr="00AD128D" w:rsidRDefault="0042736F" w:rsidP="00872BB5">
      <w:pPr>
        <w:jc w:val="both"/>
        <w:rPr>
          <w:rFonts w:ascii="Arial" w:hAnsi="Arial" w:cs="Arial"/>
          <w:sz w:val="24"/>
          <w:szCs w:val="24"/>
        </w:rPr>
      </w:pPr>
      <w:r w:rsidRPr="00AD128D">
        <w:rPr>
          <w:rFonts w:ascii="Arial" w:hAnsi="Arial" w:cs="Arial"/>
          <w:sz w:val="24"/>
          <w:szCs w:val="24"/>
        </w:rPr>
        <w:t xml:space="preserve">Durante el trabajo en grupo se prestará especial atención al fomento de la colaboración entre ambos, obligando, si fuera necesario para la asimetría del grupo, a que determinadas actividades sean realizadas por un miembro determinado del grupo. </w:t>
      </w:r>
    </w:p>
    <w:p w14:paraId="0C019F12" w14:textId="77777777" w:rsidR="00AD3C9D" w:rsidRPr="00AD128D" w:rsidRDefault="00AD3C9D" w:rsidP="00AD3C9D">
      <w:pPr>
        <w:rPr>
          <w:rFonts w:ascii="Arial" w:hAnsi="Arial" w:cs="Arial"/>
          <w:sz w:val="24"/>
          <w:szCs w:val="24"/>
        </w:rPr>
      </w:pPr>
      <w:r w:rsidRPr="00AD128D">
        <w:rPr>
          <w:rFonts w:ascii="Arial" w:hAnsi="Arial" w:cs="Arial"/>
          <w:sz w:val="24"/>
          <w:szCs w:val="24"/>
        </w:rPr>
        <w:t>La actitud de los alumnos frente al profesor, compañeros de clase, personal de servicios, resto del equipo docente y directivo, y el uso adecuado de las instalaciones del Centro.</w:t>
      </w:r>
    </w:p>
    <w:p w14:paraId="35401FE0" w14:textId="77777777" w:rsidR="00AD3C9D" w:rsidRPr="00AD128D" w:rsidRDefault="00AD3C9D" w:rsidP="00AD3C9D">
      <w:pPr>
        <w:rPr>
          <w:rFonts w:ascii="Arial" w:hAnsi="Arial" w:cs="Arial"/>
          <w:color w:val="FF0000"/>
          <w:sz w:val="24"/>
          <w:szCs w:val="24"/>
        </w:rPr>
      </w:pPr>
    </w:p>
    <w:p w14:paraId="78139FE6" w14:textId="77777777" w:rsidR="00AD3C9D" w:rsidRPr="00AD128D" w:rsidRDefault="00AD3C9D" w:rsidP="00AD3C9D">
      <w:pPr>
        <w:jc w:val="both"/>
        <w:rPr>
          <w:rFonts w:ascii="Arial" w:hAnsi="Arial" w:cs="Arial"/>
          <w:i/>
          <w:color w:val="FF0000"/>
          <w:sz w:val="24"/>
          <w:szCs w:val="24"/>
        </w:rPr>
      </w:pPr>
    </w:p>
    <w:p w14:paraId="23EA3E5B" w14:textId="77777777" w:rsidR="00AD3C9D" w:rsidRPr="00AD128D" w:rsidRDefault="007F06B7" w:rsidP="007F06B7">
      <w:pPr>
        <w:ind w:left="284"/>
        <w:jc w:val="both"/>
        <w:rPr>
          <w:rFonts w:ascii="Arial" w:hAnsi="Arial" w:cs="Arial"/>
          <w:b/>
          <w:sz w:val="24"/>
          <w:szCs w:val="24"/>
        </w:rPr>
      </w:pPr>
      <w:r w:rsidRPr="00AD128D">
        <w:rPr>
          <w:rFonts w:ascii="Arial" w:hAnsi="Arial" w:cs="Arial"/>
          <w:b/>
          <w:sz w:val="24"/>
          <w:szCs w:val="24"/>
        </w:rPr>
        <w:t xml:space="preserve">5.2. </w:t>
      </w:r>
      <w:proofErr w:type="gramStart"/>
      <w:r w:rsidRPr="00AD128D">
        <w:rPr>
          <w:rFonts w:ascii="Arial" w:hAnsi="Arial" w:cs="Arial"/>
          <w:b/>
          <w:sz w:val="24"/>
          <w:szCs w:val="24"/>
        </w:rPr>
        <w:t>INSTRUMENTOS  DE</w:t>
      </w:r>
      <w:proofErr w:type="gramEnd"/>
      <w:r w:rsidRPr="00AD128D">
        <w:rPr>
          <w:rFonts w:ascii="Arial" w:hAnsi="Arial" w:cs="Arial"/>
          <w:b/>
          <w:sz w:val="24"/>
          <w:szCs w:val="24"/>
        </w:rPr>
        <w:t xml:space="preserve"> EVALUACIÓN:</w:t>
      </w:r>
    </w:p>
    <w:p w14:paraId="6C66F003" w14:textId="77777777" w:rsidR="00AD3C9D" w:rsidRPr="00AD128D" w:rsidRDefault="00AD3C9D" w:rsidP="00AD3C9D">
      <w:pPr>
        <w:rPr>
          <w:rFonts w:ascii="Arial" w:hAnsi="Arial" w:cs="Arial"/>
          <w:color w:val="FF0000"/>
          <w:sz w:val="24"/>
          <w:szCs w:val="24"/>
        </w:rPr>
      </w:pPr>
    </w:p>
    <w:p w14:paraId="4412A3D1" w14:textId="77777777" w:rsidR="00CB27C0" w:rsidRPr="00AD128D" w:rsidRDefault="00AD3C9D" w:rsidP="007F06B7">
      <w:pPr>
        <w:rPr>
          <w:rFonts w:ascii="Arial" w:hAnsi="Arial" w:cs="Arial"/>
          <w:sz w:val="24"/>
          <w:szCs w:val="24"/>
        </w:rPr>
      </w:pPr>
      <w:r w:rsidRPr="00AD128D">
        <w:rPr>
          <w:rFonts w:ascii="Arial" w:hAnsi="Arial" w:cs="Arial"/>
          <w:sz w:val="24"/>
          <w:szCs w:val="24"/>
        </w:rPr>
        <w:t>Los instrumentos de evaluación concretos serán:</w:t>
      </w:r>
    </w:p>
    <w:p w14:paraId="1A23652A" w14:textId="77777777" w:rsidR="00CB27C0" w:rsidRPr="00AD128D" w:rsidRDefault="00CB27C0" w:rsidP="00CB27C0">
      <w:pPr>
        <w:rPr>
          <w:rFonts w:ascii="Arial" w:hAnsi="Arial" w:cs="Arial"/>
          <w:sz w:val="24"/>
          <w:szCs w:val="24"/>
        </w:rPr>
      </w:pPr>
    </w:p>
    <w:p w14:paraId="5AECC6BC" w14:textId="77777777" w:rsidR="00CB27C0" w:rsidRPr="00AD128D" w:rsidRDefault="00CB27C0" w:rsidP="00CB27C0">
      <w:pPr>
        <w:rPr>
          <w:rFonts w:ascii="Arial" w:hAnsi="Arial" w:cs="Arial"/>
          <w:sz w:val="24"/>
          <w:szCs w:val="24"/>
        </w:rPr>
      </w:pPr>
      <w:r w:rsidRPr="00AD128D">
        <w:rPr>
          <w:rFonts w:ascii="Arial" w:hAnsi="Arial" w:cs="Arial"/>
          <w:sz w:val="24"/>
          <w:szCs w:val="24"/>
        </w:rPr>
        <w:t>- La labor investigadora por parte del alumnado.</w:t>
      </w:r>
    </w:p>
    <w:p w14:paraId="48910944" w14:textId="77777777" w:rsidR="00CB27C0" w:rsidRPr="00AD128D" w:rsidRDefault="00CB27C0" w:rsidP="00CB27C0">
      <w:pPr>
        <w:rPr>
          <w:rFonts w:ascii="Arial" w:hAnsi="Arial" w:cs="Arial"/>
          <w:sz w:val="24"/>
          <w:szCs w:val="24"/>
        </w:rPr>
      </w:pPr>
      <w:r w:rsidRPr="00AD128D">
        <w:rPr>
          <w:rFonts w:ascii="Arial" w:hAnsi="Arial" w:cs="Arial"/>
          <w:sz w:val="24"/>
          <w:szCs w:val="24"/>
        </w:rPr>
        <w:t>- El trabajo individual y en grupo.</w:t>
      </w:r>
    </w:p>
    <w:p w14:paraId="7F1D4FEA" w14:textId="77777777" w:rsidR="00CB27C0" w:rsidRPr="00AD128D" w:rsidRDefault="00CB27C0" w:rsidP="00CB27C0">
      <w:pPr>
        <w:rPr>
          <w:rFonts w:ascii="Arial" w:hAnsi="Arial" w:cs="Arial"/>
          <w:sz w:val="24"/>
          <w:szCs w:val="24"/>
        </w:rPr>
      </w:pPr>
      <w:r w:rsidRPr="00AD128D">
        <w:rPr>
          <w:rFonts w:ascii="Arial" w:hAnsi="Arial" w:cs="Arial"/>
          <w:sz w:val="24"/>
          <w:szCs w:val="24"/>
        </w:rPr>
        <w:t>- Pruebas de control escritas.</w:t>
      </w:r>
    </w:p>
    <w:p w14:paraId="228FB886" w14:textId="77777777" w:rsidR="00CB27C0" w:rsidRPr="00AD128D" w:rsidRDefault="00CB27C0" w:rsidP="00CB27C0">
      <w:pPr>
        <w:rPr>
          <w:rFonts w:ascii="Arial" w:hAnsi="Arial" w:cs="Arial"/>
          <w:sz w:val="24"/>
          <w:szCs w:val="24"/>
        </w:rPr>
      </w:pPr>
      <w:r w:rsidRPr="00AD128D">
        <w:rPr>
          <w:rFonts w:ascii="Arial" w:hAnsi="Arial" w:cs="Arial"/>
          <w:sz w:val="24"/>
          <w:szCs w:val="24"/>
        </w:rPr>
        <w:t xml:space="preserve">- Pruebas de </w:t>
      </w:r>
      <w:proofErr w:type="gramStart"/>
      <w:r w:rsidRPr="00AD128D">
        <w:rPr>
          <w:rFonts w:ascii="Arial" w:hAnsi="Arial" w:cs="Arial"/>
          <w:sz w:val="24"/>
          <w:szCs w:val="24"/>
        </w:rPr>
        <w:t>control  con</w:t>
      </w:r>
      <w:proofErr w:type="gramEnd"/>
      <w:r w:rsidRPr="00AD128D">
        <w:rPr>
          <w:rFonts w:ascii="Arial" w:hAnsi="Arial" w:cs="Arial"/>
          <w:sz w:val="24"/>
          <w:szCs w:val="24"/>
        </w:rPr>
        <w:t xml:space="preserve"> supuestos prácticos.</w:t>
      </w:r>
    </w:p>
    <w:p w14:paraId="7EA6B189" w14:textId="77777777" w:rsidR="00CB27C0" w:rsidRPr="00AD128D" w:rsidRDefault="00CB27C0" w:rsidP="00CB27C0">
      <w:pPr>
        <w:rPr>
          <w:rFonts w:ascii="Arial" w:hAnsi="Arial" w:cs="Arial"/>
          <w:sz w:val="24"/>
          <w:szCs w:val="24"/>
        </w:rPr>
      </w:pPr>
      <w:r w:rsidRPr="00AD128D">
        <w:rPr>
          <w:rFonts w:ascii="Arial" w:hAnsi="Arial" w:cs="Arial"/>
          <w:sz w:val="24"/>
          <w:szCs w:val="24"/>
        </w:rPr>
        <w:t>- Exámenes de Evaluación con contenido teórico y/o práctico.</w:t>
      </w:r>
    </w:p>
    <w:p w14:paraId="5BF5D233" w14:textId="77777777" w:rsidR="00CB27C0" w:rsidRPr="00AD128D" w:rsidRDefault="00CB27C0" w:rsidP="00CB27C0">
      <w:pPr>
        <w:rPr>
          <w:rFonts w:ascii="Arial" w:hAnsi="Arial" w:cs="Arial"/>
          <w:sz w:val="24"/>
          <w:szCs w:val="24"/>
        </w:rPr>
      </w:pPr>
    </w:p>
    <w:p w14:paraId="008DCB11" w14:textId="77777777" w:rsidR="00CB27C0" w:rsidRPr="00AD128D" w:rsidRDefault="00CB27C0" w:rsidP="00CB27C0">
      <w:pPr>
        <w:jc w:val="both"/>
        <w:rPr>
          <w:rFonts w:ascii="Arial" w:hAnsi="Arial" w:cs="Arial"/>
          <w:sz w:val="24"/>
          <w:szCs w:val="24"/>
        </w:rPr>
      </w:pPr>
      <w:r w:rsidRPr="00AD128D">
        <w:rPr>
          <w:rFonts w:ascii="Arial" w:hAnsi="Arial" w:cs="Arial"/>
          <w:sz w:val="24"/>
          <w:szCs w:val="24"/>
        </w:rPr>
        <w:t>Entre los instrumentos de evaluación, ocupa un lugar importante las pruebas escritas: preguntas de desarrollo de un tema, preguntas breves, preguntas de elección múltiple, resolución de supuestos prácticos. Parece oportuno utilizar diferentes tipos de ejercicios en consonancia con los resultados de aprendizaje que se quieren evaluar</w:t>
      </w:r>
    </w:p>
    <w:p w14:paraId="5AB40B2A" w14:textId="77777777" w:rsidR="007F06B7" w:rsidRPr="00AD128D" w:rsidRDefault="007F06B7" w:rsidP="00CB27C0">
      <w:pPr>
        <w:jc w:val="both"/>
        <w:rPr>
          <w:rFonts w:ascii="Arial" w:hAnsi="Arial" w:cs="Arial"/>
          <w:sz w:val="24"/>
          <w:szCs w:val="24"/>
        </w:rPr>
      </w:pPr>
    </w:p>
    <w:p w14:paraId="481D28BE" w14:textId="77777777" w:rsidR="007F06B7" w:rsidRPr="00AD128D" w:rsidRDefault="007F06B7" w:rsidP="00CB27C0">
      <w:pPr>
        <w:jc w:val="both"/>
        <w:rPr>
          <w:rFonts w:ascii="Arial" w:hAnsi="Arial" w:cs="Arial"/>
          <w:sz w:val="24"/>
          <w:szCs w:val="24"/>
        </w:rPr>
      </w:pPr>
    </w:p>
    <w:p w14:paraId="21B0E834" w14:textId="77777777" w:rsidR="007F06B7" w:rsidRPr="00AD128D" w:rsidRDefault="0053290C" w:rsidP="0053290C">
      <w:pPr>
        <w:ind w:left="284"/>
        <w:jc w:val="both"/>
        <w:rPr>
          <w:rFonts w:ascii="Arial" w:hAnsi="Arial" w:cs="Arial"/>
          <w:b/>
          <w:sz w:val="24"/>
          <w:szCs w:val="24"/>
        </w:rPr>
      </w:pPr>
      <w:r w:rsidRPr="00AD128D">
        <w:rPr>
          <w:rFonts w:ascii="Arial" w:hAnsi="Arial" w:cs="Arial"/>
          <w:b/>
          <w:sz w:val="24"/>
          <w:szCs w:val="24"/>
        </w:rPr>
        <w:t>5.3. CRITERIOS DE CALIFICACIÓN</w:t>
      </w:r>
    </w:p>
    <w:p w14:paraId="1AC8CAF1" w14:textId="77777777" w:rsidR="00CB27C0" w:rsidRPr="00AD128D" w:rsidRDefault="00CB27C0" w:rsidP="00CB27C0">
      <w:pPr>
        <w:jc w:val="both"/>
        <w:rPr>
          <w:rFonts w:ascii="Arial" w:hAnsi="Arial" w:cs="Arial"/>
          <w:sz w:val="24"/>
          <w:szCs w:val="24"/>
        </w:rPr>
      </w:pPr>
    </w:p>
    <w:p w14:paraId="241E2DEF" w14:textId="77777777" w:rsidR="00CB27C0" w:rsidRPr="00AD128D" w:rsidRDefault="00CB27C0" w:rsidP="00CB27C0">
      <w:pPr>
        <w:jc w:val="both"/>
        <w:rPr>
          <w:rFonts w:ascii="Arial" w:hAnsi="Arial" w:cs="Arial"/>
          <w:sz w:val="24"/>
          <w:szCs w:val="24"/>
        </w:rPr>
      </w:pPr>
      <w:r w:rsidRPr="00AD128D">
        <w:rPr>
          <w:rFonts w:ascii="Arial" w:hAnsi="Arial" w:cs="Arial"/>
          <w:sz w:val="24"/>
          <w:szCs w:val="24"/>
        </w:rPr>
        <w:t xml:space="preserve"> La calificación se ajustará a criterios de:</w:t>
      </w:r>
    </w:p>
    <w:p w14:paraId="34D4EE03" w14:textId="77777777" w:rsidR="00CB27C0" w:rsidRPr="00AD128D" w:rsidRDefault="00CB27C0" w:rsidP="00CB27C0">
      <w:pPr>
        <w:rPr>
          <w:rFonts w:ascii="Arial" w:hAnsi="Arial" w:cs="Arial"/>
          <w:sz w:val="24"/>
          <w:szCs w:val="24"/>
        </w:rPr>
      </w:pPr>
    </w:p>
    <w:p w14:paraId="67BBA7CD" w14:textId="77777777" w:rsidR="00CB27C0" w:rsidRPr="00AD128D" w:rsidRDefault="00CB27C0" w:rsidP="00CB27C0">
      <w:pPr>
        <w:widowControl/>
        <w:numPr>
          <w:ilvl w:val="0"/>
          <w:numId w:val="36"/>
        </w:numPr>
        <w:suppressAutoHyphens w:val="0"/>
        <w:autoSpaceDN/>
        <w:jc w:val="both"/>
        <w:textAlignment w:val="auto"/>
        <w:rPr>
          <w:rFonts w:ascii="Arial" w:hAnsi="Arial" w:cs="Arial"/>
          <w:sz w:val="24"/>
          <w:szCs w:val="24"/>
        </w:rPr>
      </w:pPr>
      <w:r w:rsidRPr="00AD128D">
        <w:rPr>
          <w:rFonts w:ascii="Arial" w:hAnsi="Arial" w:cs="Arial"/>
          <w:i/>
          <w:sz w:val="24"/>
          <w:szCs w:val="24"/>
          <w:u w:val="single"/>
        </w:rPr>
        <w:t>Publicidad.</w:t>
      </w:r>
      <w:r w:rsidRPr="00AD128D">
        <w:rPr>
          <w:rFonts w:ascii="Arial" w:hAnsi="Arial" w:cs="Arial"/>
          <w:sz w:val="24"/>
          <w:szCs w:val="24"/>
        </w:rPr>
        <w:t xml:space="preserve"> El alumnado ha de conocer previamente cómo se cuantifica la calificación, tanto en el ámbito de evaluaciones como a nivel final. </w:t>
      </w:r>
    </w:p>
    <w:p w14:paraId="252164F3" w14:textId="77777777" w:rsidR="00CB27C0" w:rsidRPr="00AD128D" w:rsidRDefault="00CB27C0" w:rsidP="00CB27C0">
      <w:pPr>
        <w:rPr>
          <w:rFonts w:ascii="Arial" w:hAnsi="Arial" w:cs="Arial"/>
          <w:sz w:val="24"/>
          <w:szCs w:val="24"/>
        </w:rPr>
      </w:pPr>
    </w:p>
    <w:p w14:paraId="0D2A9353" w14:textId="77777777" w:rsidR="00CB27C0" w:rsidRPr="00AD128D" w:rsidRDefault="00CB27C0" w:rsidP="00CB27C0">
      <w:pPr>
        <w:widowControl/>
        <w:numPr>
          <w:ilvl w:val="0"/>
          <w:numId w:val="36"/>
        </w:numPr>
        <w:suppressAutoHyphens w:val="0"/>
        <w:autoSpaceDN/>
        <w:jc w:val="both"/>
        <w:textAlignment w:val="auto"/>
        <w:rPr>
          <w:rFonts w:ascii="Arial" w:hAnsi="Arial" w:cs="Arial"/>
          <w:sz w:val="24"/>
          <w:szCs w:val="24"/>
        </w:rPr>
      </w:pPr>
      <w:r w:rsidRPr="00AD128D">
        <w:rPr>
          <w:rFonts w:ascii="Arial" w:hAnsi="Arial" w:cs="Arial"/>
          <w:i/>
          <w:sz w:val="24"/>
          <w:szCs w:val="24"/>
          <w:u w:val="single"/>
        </w:rPr>
        <w:t>Objetividad.</w:t>
      </w:r>
      <w:r w:rsidRPr="00AD128D">
        <w:rPr>
          <w:rFonts w:ascii="Arial" w:hAnsi="Arial" w:cs="Arial"/>
          <w:sz w:val="24"/>
          <w:szCs w:val="24"/>
        </w:rPr>
        <w:t xml:space="preserve"> Referido a la equidad y rigurosidad en la puntuación que se otorga a los distintos ejercicios, colaboraciones en clase, trabajos realizados, etc.</w:t>
      </w:r>
    </w:p>
    <w:p w14:paraId="356290D9" w14:textId="77777777" w:rsidR="00CB27C0" w:rsidRPr="00AD128D" w:rsidRDefault="00CB27C0" w:rsidP="00CB27C0">
      <w:pPr>
        <w:rPr>
          <w:rFonts w:ascii="Arial" w:hAnsi="Arial" w:cs="Arial"/>
          <w:sz w:val="24"/>
          <w:szCs w:val="24"/>
        </w:rPr>
      </w:pPr>
    </w:p>
    <w:p w14:paraId="215BA96E" w14:textId="77777777" w:rsidR="00CB27C0" w:rsidRPr="00AD128D" w:rsidRDefault="00CB27C0" w:rsidP="00CB27C0">
      <w:pPr>
        <w:rPr>
          <w:rFonts w:ascii="Arial" w:hAnsi="Arial" w:cs="Arial"/>
          <w:sz w:val="24"/>
          <w:szCs w:val="24"/>
        </w:rPr>
      </w:pPr>
      <w:r w:rsidRPr="00AD128D">
        <w:rPr>
          <w:rFonts w:ascii="Arial" w:hAnsi="Arial" w:cs="Arial"/>
          <w:sz w:val="24"/>
          <w:szCs w:val="24"/>
        </w:rPr>
        <w:t>El valor cuantitativo de las distintas actividades será definido para estas actividades con porcentajes en cada evaluación:</w:t>
      </w:r>
    </w:p>
    <w:p w14:paraId="547F9735" w14:textId="77777777" w:rsidR="00CB27C0" w:rsidRPr="00AD128D" w:rsidRDefault="00CB27C0" w:rsidP="00CB27C0">
      <w:pPr>
        <w:ind w:left="360"/>
        <w:jc w:val="both"/>
        <w:rPr>
          <w:rFonts w:ascii="Arial" w:hAnsi="Arial" w:cs="Arial"/>
          <w:sz w:val="24"/>
          <w:szCs w:val="24"/>
        </w:rPr>
      </w:pPr>
    </w:p>
    <w:p w14:paraId="3DD8B993" w14:textId="77777777" w:rsidR="00CB27C0" w:rsidRPr="00AD128D" w:rsidRDefault="00CB27C0" w:rsidP="00CB27C0">
      <w:pPr>
        <w:rPr>
          <w:rFonts w:ascii="Arial" w:hAnsi="Arial" w:cs="Arial"/>
          <w:sz w:val="24"/>
          <w:szCs w:val="24"/>
        </w:rPr>
      </w:pPr>
      <w:r w:rsidRPr="00AD128D">
        <w:rPr>
          <w:rFonts w:ascii="Arial" w:hAnsi="Arial" w:cs="Arial"/>
          <w:sz w:val="24"/>
          <w:szCs w:val="24"/>
        </w:rPr>
        <w:t xml:space="preserve">A.- El trabajo individual y en </w:t>
      </w:r>
      <w:proofErr w:type="gramStart"/>
      <w:r w:rsidRPr="00AD128D">
        <w:rPr>
          <w:rFonts w:ascii="Arial" w:hAnsi="Arial" w:cs="Arial"/>
          <w:sz w:val="24"/>
          <w:szCs w:val="24"/>
        </w:rPr>
        <w:t>grupo,  y</w:t>
      </w:r>
      <w:proofErr w:type="gramEnd"/>
      <w:r w:rsidRPr="00AD128D">
        <w:rPr>
          <w:rFonts w:ascii="Arial" w:hAnsi="Arial" w:cs="Arial"/>
          <w:sz w:val="24"/>
          <w:szCs w:val="24"/>
        </w:rPr>
        <w:t xml:space="preserve"> la labor investigadora; así como la entrega de ejercicios en el tiempo previsto y con interés, y el  adecuado comportamiento. en la realización de los trabajos:  30%.</w:t>
      </w:r>
    </w:p>
    <w:p w14:paraId="3E5416C4" w14:textId="77777777" w:rsidR="00CB27C0" w:rsidRPr="00AD128D" w:rsidRDefault="00CB27C0" w:rsidP="00CB27C0">
      <w:pPr>
        <w:rPr>
          <w:rFonts w:ascii="Arial" w:hAnsi="Arial" w:cs="Arial"/>
          <w:sz w:val="24"/>
          <w:szCs w:val="24"/>
        </w:rPr>
      </w:pPr>
      <w:r w:rsidRPr="00AD128D">
        <w:rPr>
          <w:rFonts w:ascii="Arial" w:hAnsi="Arial" w:cs="Arial"/>
          <w:sz w:val="24"/>
          <w:szCs w:val="24"/>
        </w:rPr>
        <w:t>B.- Prueba/s de control escritas y/o prácticas: 70%.</w:t>
      </w:r>
    </w:p>
    <w:p w14:paraId="3AFA394A" w14:textId="77777777" w:rsidR="00CB27C0" w:rsidRPr="00AD128D" w:rsidRDefault="00CB27C0" w:rsidP="00CB27C0">
      <w:pPr>
        <w:ind w:left="360"/>
        <w:jc w:val="both"/>
        <w:rPr>
          <w:rFonts w:ascii="Arial" w:hAnsi="Arial" w:cs="Arial"/>
          <w:sz w:val="24"/>
          <w:szCs w:val="24"/>
        </w:rPr>
      </w:pPr>
    </w:p>
    <w:p w14:paraId="2C74AECA" w14:textId="77777777" w:rsidR="00E70B52" w:rsidRPr="00AD128D" w:rsidRDefault="00CB27C0" w:rsidP="008D159E">
      <w:pPr>
        <w:rPr>
          <w:rFonts w:ascii="Arial" w:hAnsi="Arial" w:cs="Arial"/>
          <w:sz w:val="24"/>
          <w:szCs w:val="24"/>
        </w:rPr>
      </w:pPr>
      <w:r w:rsidRPr="00AD128D">
        <w:rPr>
          <w:rFonts w:ascii="Arial" w:hAnsi="Arial" w:cs="Arial"/>
          <w:sz w:val="24"/>
          <w:szCs w:val="24"/>
        </w:rPr>
        <w:t xml:space="preserve"> Las calificaciones de la evaluación final y evaluaciones trimestrales, de cada módulo, se expresarán en términos de 1 a 10, sin decimales.</w:t>
      </w:r>
    </w:p>
    <w:p w14:paraId="13624C3C" w14:textId="77777777" w:rsidR="008D159E" w:rsidRPr="00AD128D" w:rsidRDefault="008D159E" w:rsidP="008D159E">
      <w:pPr>
        <w:rPr>
          <w:rFonts w:ascii="Arial" w:hAnsi="Arial" w:cs="Arial"/>
          <w:sz w:val="24"/>
          <w:szCs w:val="24"/>
        </w:rPr>
      </w:pPr>
      <w:r w:rsidRPr="00AD128D">
        <w:rPr>
          <w:rFonts w:ascii="Arial" w:hAnsi="Arial" w:cs="Arial"/>
          <w:sz w:val="24"/>
          <w:szCs w:val="24"/>
        </w:rPr>
        <w:t>Se consideran:</w:t>
      </w:r>
    </w:p>
    <w:p w14:paraId="3D134CE6" w14:textId="77777777" w:rsidR="008D159E" w:rsidRPr="00AD128D" w:rsidRDefault="008D159E" w:rsidP="008D159E">
      <w:pPr>
        <w:ind w:firstLine="708"/>
        <w:rPr>
          <w:rFonts w:ascii="Arial" w:hAnsi="Arial" w:cs="Arial"/>
          <w:sz w:val="24"/>
          <w:szCs w:val="24"/>
        </w:rPr>
      </w:pPr>
      <w:r w:rsidRPr="00AD128D">
        <w:rPr>
          <w:rFonts w:ascii="Arial" w:hAnsi="Arial" w:cs="Arial"/>
          <w:sz w:val="24"/>
          <w:szCs w:val="24"/>
        </w:rPr>
        <w:t xml:space="preserve">Calificaciones positivas:   Superior o </w:t>
      </w:r>
      <w:proofErr w:type="gramStart"/>
      <w:r w:rsidRPr="00AD128D">
        <w:rPr>
          <w:rFonts w:ascii="Arial" w:hAnsi="Arial" w:cs="Arial"/>
          <w:sz w:val="24"/>
          <w:szCs w:val="24"/>
        </w:rPr>
        <w:t>igual  a</w:t>
      </w:r>
      <w:proofErr w:type="gramEnd"/>
      <w:r w:rsidRPr="00AD128D">
        <w:rPr>
          <w:rFonts w:ascii="Arial" w:hAnsi="Arial" w:cs="Arial"/>
          <w:sz w:val="24"/>
          <w:szCs w:val="24"/>
        </w:rPr>
        <w:t xml:space="preserve"> cinco</w:t>
      </w:r>
    </w:p>
    <w:p w14:paraId="2879E8C0" w14:textId="77777777" w:rsidR="008D159E" w:rsidRPr="00AD128D" w:rsidRDefault="008D159E" w:rsidP="008D159E">
      <w:pPr>
        <w:ind w:firstLine="708"/>
        <w:rPr>
          <w:rFonts w:ascii="Arial" w:hAnsi="Arial" w:cs="Arial"/>
          <w:b/>
          <w:sz w:val="24"/>
          <w:szCs w:val="24"/>
        </w:rPr>
      </w:pPr>
      <w:r w:rsidRPr="00AD128D">
        <w:rPr>
          <w:rFonts w:ascii="Arial" w:hAnsi="Arial" w:cs="Arial"/>
          <w:sz w:val="24"/>
          <w:szCs w:val="24"/>
        </w:rPr>
        <w:t>Calificaciones negativas:   Inferior a cinco</w:t>
      </w:r>
      <w:r w:rsidRPr="00AD128D">
        <w:rPr>
          <w:rFonts w:ascii="Arial" w:hAnsi="Arial" w:cs="Arial"/>
          <w:b/>
          <w:sz w:val="24"/>
          <w:szCs w:val="24"/>
        </w:rPr>
        <w:t xml:space="preserve"> </w:t>
      </w:r>
    </w:p>
    <w:p w14:paraId="67E2D561" w14:textId="77777777" w:rsidR="00FA1B00" w:rsidRPr="00AD128D" w:rsidRDefault="00FA1B00" w:rsidP="008D159E">
      <w:pPr>
        <w:ind w:firstLine="708"/>
        <w:rPr>
          <w:rFonts w:ascii="Arial" w:hAnsi="Arial" w:cs="Arial"/>
          <w:b/>
          <w:sz w:val="24"/>
          <w:szCs w:val="24"/>
        </w:rPr>
      </w:pPr>
    </w:p>
    <w:p w14:paraId="0420DCF5" w14:textId="77777777" w:rsidR="00FA1B00" w:rsidRPr="00AD128D" w:rsidRDefault="00FA1B00" w:rsidP="00FA1B00">
      <w:pPr>
        <w:rPr>
          <w:rFonts w:ascii="Arial" w:hAnsi="Arial" w:cs="Arial"/>
          <w:sz w:val="24"/>
          <w:szCs w:val="24"/>
        </w:rPr>
      </w:pPr>
      <w:r w:rsidRPr="00AD128D">
        <w:rPr>
          <w:rFonts w:ascii="Arial" w:hAnsi="Arial" w:cs="Arial"/>
          <w:sz w:val="24"/>
          <w:szCs w:val="24"/>
        </w:rPr>
        <w:t>Si el resultado obtenido fuese un número decimal se redondeará al alza siempre que sea igual o superior a 5 décimas.</w:t>
      </w:r>
    </w:p>
    <w:p w14:paraId="7BC959FF" w14:textId="77777777" w:rsidR="008D159E" w:rsidRPr="00AD128D" w:rsidRDefault="008563F1" w:rsidP="008563F1">
      <w:pPr>
        <w:rPr>
          <w:rFonts w:ascii="Arial" w:hAnsi="Arial" w:cs="Arial"/>
          <w:sz w:val="24"/>
          <w:szCs w:val="24"/>
        </w:rPr>
      </w:pPr>
      <w:r w:rsidRPr="00AD128D">
        <w:rPr>
          <w:rFonts w:ascii="Arial" w:hAnsi="Arial" w:cs="Arial"/>
          <w:sz w:val="24"/>
          <w:szCs w:val="24"/>
        </w:rPr>
        <w:t>La nota final del módulo vendrá dada por la media aritmética de las notas de cada evaluación.</w:t>
      </w:r>
    </w:p>
    <w:p w14:paraId="768E9846" w14:textId="77777777" w:rsidR="008D159E" w:rsidRPr="00AD128D" w:rsidRDefault="00E70B52" w:rsidP="008D159E">
      <w:pPr>
        <w:rPr>
          <w:rFonts w:ascii="Arial" w:hAnsi="Arial" w:cs="Arial"/>
          <w:sz w:val="24"/>
          <w:szCs w:val="24"/>
        </w:rPr>
      </w:pPr>
      <w:r w:rsidRPr="00AD128D">
        <w:rPr>
          <w:rFonts w:ascii="Arial" w:hAnsi="Arial" w:cs="Arial"/>
          <w:sz w:val="24"/>
          <w:szCs w:val="24"/>
        </w:rPr>
        <w:t xml:space="preserve">Se realizará </w:t>
      </w:r>
      <w:proofErr w:type="gramStart"/>
      <w:r w:rsidRPr="00AD128D">
        <w:rPr>
          <w:rFonts w:ascii="Arial" w:hAnsi="Arial" w:cs="Arial"/>
          <w:sz w:val="24"/>
          <w:szCs w:val="24"/>
        </w:rPr>
        <w:t>un  control</w:t>
      </w:r>
      <w:proofErr w:type="gramEnd"/>
      <w:r w:rsidR="008D159E" w:rsidRPr="00AD128D">
        <w:rPr>
          <w:rFonts w:ascii="Arial" w:hAnsi="Arial" w:cs="Arial"/>
          <w:sz w:val="24"/>
          <w:szCs w:val="24"/>
        </w:rPr>
        <w:t xml:space="preserve"> por evaluación con carácter eliminatorio. Si suspende dicho </w:t>
      </w:r>
      <w:proofErr w:type="gramStart"/>
      <w:r w:rsidR="008D159E" w:rsidRPr="00AD128D">
        <w:rPr>
          <w:rFonts w:ascii="Arial" w:hAnsi="Arial" w:cs="Arial"/>
          <w:sz w:val="24"/>
          <w:szCs w:val="24"/>
        </w:rPr>
        <w:t>examen,  el</w:t>
      </w:r>
      <w:proofErr w:type="gramEnd"/>
      <w:r w:rsidR="008D159E" w:rsidRPr="00AD128D">
        <w:rPr>
          <w:rFonts w:ascii="Arial" w:hAnsi="Arial" w:cs="Arial"/>
          <w:sz w:val="24"/>
          <w:szCs w:val="24"/>
        </w:rPr>
        <w:t xml:space="preserve"> alumno se examinará en el examen de evaluación de todos los contenidos de la misma.</w:t>
      </w:r>
    </w:p>
    <w:p w14:paraId="5774B362" w14:textId="77777777" w:rsidR="008D159E" w:rsidRPr="00AD128D" w:rsidRDefault="008D159E" w:rsidP="008D159E">
      <w:pPr>
        <w:rPr>
          <w:rFonts w:ascii="Arial" w:hAnsi="Arial" w:cs="Arial"/>
          <w:sz w:val="24"/>
          <w:szCs w:val="24"/>
        </w:rPr>
      </w:pPr>
    </w:p>
    <w:p w14:paraId="33129D7B" w14:textId="77777777" w:rsidR="008D159E" w:rsidRPr="00AD128D" w:rsidRDefault="008D159E" w:rsidP="008D159E">
      <w:pPr>
        <w:pStyle w:val="Standard"/>
        <w:rPr>
          <w:rFonts w:ascii="Arial" w:hAnsi="Arial" w:cs="Arial"/>
          <w:bCs/>
          <w:sz w:val="24"/>
          <w:szCs w:val="24"/>
        </w:rPr>
      </w:pPr>
      <w:r w:rsidRPr="00AD128D">
        <w:rPr>
          <w:rFonts w:ascii="Arial" w:hAnsi="Arial" w:cs="Arial"/>
          <w:bCs/>
          <w:sz w:val="24"/>
          <w:szCs w:val="24"/>
        </w:rPr>
        <w:t xml:space="preserve">En el supuesto que no superase el examen de </w:t>
      </w:r>
      <w:r w:rsidR="00245B5F" w:rsidRPr="00AD128D">
        <w:rPr>
          <w:rFonts w:ascii="Arial" w:hAnsi="Arial" w:cs="Arial"/>
          <w:bCs/>
          <w:sz w:val="24"/>
          <w:szCs w:val="24"/>
        </w:rPr>
        <w:t>evaluación</w:t>
      </w:r>
      <w:r w:rsidRPr="00AD128D">
        <w:rPr>
          <w:rFonts w:ascii="Arial" w:hAnsi="Arial" w:cs="Arial"/>
          <w:bCs/>
          <w:sz w:val="24"/>
          <w:szCs w:val="24"/>
        </w:rPr>
        <w:t>, pasaría directamente a la prueba ordinaria con aquellos resultados de aprendizaje no adquiridos.</w:t>
      </w:r>
    </w:p>
    <w:p w14:paraId="6C303A38" w14:textId="77777777" w:rsidR="0074267F" w:rsidRDefault="008D159E" w:rsidP="00894346">
      <w:pPr>
        <w:pStyle w:val="Standard"/>
        <w:rPr>
          <w:rFonts w:ascii="Arial" w:hAnsi="Arial" w:cs="Arial"/>
          <w:bCs/>
          <w:sz w:val="24"/>
          <w:szCs w:val="24"/>
        </w:rPr>
      </w:pPr>
      <w:r w:rsidRPr="00AD128D">
        <w:rPr>
          <w:rFonts w:ascii="Arial" w:hAnsi="Arial" w:cs="Arial"/>
          <w:bCs/>
          <w:sz w:val="24"/>
          <w:szCs w:val="24"/>
        </w:rPr>
        <w:lastRenderedPageBreak/>
        <w:t>El alumno que no supere la prueba ordinaria, tendrá pendiente la totalidad de los contenidos del módulo en la prueba extraordinaria.</w:t>
      </w:r>
    </w:p>
    <w:p w14:paraId="11365B93" w14:textId="77777777" w:rsidR="0074267F" w:rsidRPr="0074267F" w:rsidRDefault="0074267F" w:rsidP="0074267F">
      <w:pPr>
        <w:pStyle w:val="Standard"/>
        <w:rPr>
          <w:rFonts w:ascii="Arial" w:hAnsi="Arial" w:cs="Arial"/>
          <w:b/>
          <w:sz w:val="24"/>
          <w:szCs w:val="24"/>
        </w:rPr>
      </w:pPr>
      <w:r w:rsidRPr="0074267F">
        <w:rPr>
          <w:rFonts w:ascii="Arial" w:hAnsi="Arial" w:cs="Arial"/>
          <w:b/>
          <w:sz w:val="24"/>
          <w:szCs w:val="24"/>
        </w:rPr>
        <w:t>6. RECURSOS DIDÁCTICOS Y MATERIALES</w:t>
      </w:r>
    </w:p>
    <w:p w14:paraId="6D63D929" w14:textId="77777777" w:rsidR="0074267F" w:rsidRPr="00AD128D" w:rsidRDefault="0074267F" w:rsidP="0074267F">
      <w:pPr>
        <w:pStyle w:val="Standard"/>
        <w:rPr>
          <w:rFonts w:ascii="Arial" w:hAnsi="Arial" w:cs="Arial"/>
          <w:sz w:val="24"/>
          <w:szCs w:val="24"/>
        </w:rPr>
      </w:pPr>
      <w:r w:rsidRPr="00AD128D">
        <w:rPr>
          <w:rFonts w:ascii="Arial" w:hAnsi="Arial" w:cs="Arial"/>
          <w:sz w:val="24"/>
          <w:szCs w:val="24"/>
        </w:rPr>
        <w:t xml:space="preserve">Se utilizarán todos los medios disponibles tanto bibliográficos, materiales y aparatos, así como audiovisuales de las aulas y talleres, destacando: </w:t>
      </w:r>
    </w:p>
    <w:p w14:paraId="2A8EF407" w14:textId="77777777" w:rsidR="0074267F" w:rsidRPr="00AD128D" w:rsidRDefault="0074267F" w:rsidP="0074267F">
      <w:pPr>
        <w:pStyle w:val="Standard"/>
        <w:numPr>
          <w:ilvl w:val="0"/>
          <w:numId w:val="39"/>
        </w:numPr>
        <w:rPr>
          <w:rFonts w:ascii="Arial" w:hAnsi="Arial" w:cs="Arial"/>
          <w:sz w:val="24"/>
          <w:szCs w:val="24"/>
        </w:rPr>
      </w:pPr>
      <w:r w:rsidRPr="00AD128D">
        <w:rPr>
          <w:rFonts w:ascii="Arial" w:hAnsi="Arial" w:cs="Arial"/>
          <w:sz w:val="24"/>
          <w:szCs w:val="24"/>
        </w:rPr>
        <w:t>Libro de texto: Análisis capilar. Editorial Altamar.</w:t>
      </w:r>
    </w:p>
    <w:p w14:paraId="49348D61" w14:textId="77777777" w:rsidR="0074267F" w:rsidRPr="00AD128D" w:rsidRDefault="0074267F" w:rsidP="0074267F">
      <w:pPr>
        <w:pStyle w:val="Standard"/>
        <w:numPr>
          <w:ilvl w:val="0"/>
          <w:numId w:val="39"/>
        </w:numPr>
        <w:ind w:right="-568"/>
        <w:rPr>
          <w:rFonts w:ascii="Arial" w:hAnsi="Arial" w:cs="Arial"/>
          <w:sz w:val="24"/>
          <w:szCs w:val="24"/>
        </w:rPr>
      </w:pPr>
      <w:r w:rsidRPr="00AD128D">
        <w:rPr>
          <w:rFonts w:ascii="Arial" w:hAnsi="Arial" w:cs="Arial"/>
          <w:sz w:val="24"/>
          <w:szCs w:val="24"/>
        </w:rPr>
        <w:t xml:space="preserve">Recursos T.I.C.: ordenador y proyector de aula, y otros. Con ellos se mostrarán distintas </w:t>
      </w:r>
      <w:r w:rsidRPr="00AD128D">
        <w:rPr>
          <w:rFonts w:ascii="Arial" w:hAnsi="Arial" w:cs="Arial"/>
          <w:sz w:val="24"/>
          <w:szCs w:val="24"/>
        </w:rPr>
        <w:tab/>
        <w:t>páginas web de laboratorios cosméticos y clínicas de tratamiento capilar donde se analizarán productos, principios activos, aparatología o alteraciones capilares de importancia para nuestra profesión.</w:t>
      </w:r>
    </w:p>
    <w:p w14:paraId="00209E1B" w14:textId="77777777" w:rsidR="0074267F" w:rsidRPr="00AD128D" w:rsidRDefault="0074267F" w:rsidP="0074267F">
      <w:pPr>
        <w:pStyle w:val="Standard"/>
        <w:numPr>
          <w:ilvl w:val="0"/>
          <w:numId w:val="39"/>
        </w:numPr>
        <w:rPr>
          <w:rFonts w:ascii="Arial" w:hAnsi="Arial" w:cs="Arial"/>
          <w:sz w:val="24"/>
          <w:szCs w:val="24"/>
        </w:rPr>
      </w:pPr>
      <w:r w:rsidRPr="00AD128D">
        <w:rPr>
          <w:rFonts w:ascii="Arial" w:hAnsi="Arial" w:cs="Arial"/>
          <w:sz w:val="24"/>
          <w:szCs w:val="24"/>
        </w:rPr>
        <w:t xml:space="preserve">Presentaciones </w:t>
      </w:r>
      <w:proofErr w:type="spellStart"/>
      <w:r w:rsidRPr="00AD128D">
        <w:rPr>
          <w:rFonts w:ascii="Arial" w:hAnsi="Arial" w:cs="Arial"/>
          <w:sz w:val="24"/>
          <w:szCs w:val="24"/>
        </w:rPr>
        <w:t>Power</w:t>
      </w:r>
      <w:proofErr w:type="spellEnd"/>
      <w:r w:rsidRPr="00AD128D">
        <w:rPr>
          <w:rFonts w:ascii="Arial" w:hAnsi="Arial" w:cs="Arial"/>
          <w:sz w:val="24"/>
          <w:szCs w:val="24"/>
        </w:rPr>
        <w:t xml:space="preserve"> Point.</w:t>
      </w:r>
    </w:p>
    <w:p w14:paraId="7E5E1971" w14:textId="77777777" w:rsidR="0074267F" w:rsidRPr="00AD128D" w:rsidRDefault="0074267F" w:rsidP="0074267F">
      <w:pPr>
        <w:pStyle w:val="Standard"/>
        <w:numPr>
          <w:ilvl w:val="0"/>
          <w:numId w:val="39"/>
        </w:numPr>
        <w:rPr>
          <w:rFonts w:ascii="Arial" w:hAnsi="Arial" w:cs="Arial"/>
          <w:sz w:val="24"/>
          <w:szCs w:val="24"/>
        </w:rPr>
      </w:pPr>
      <w:r w:rsidRPr="00AD128D">
        <w:rPr>
          <w:rFonts w:ascii="Arial" w:hAnsi="Arial" w:cs="Arial"/>
          <w:sz w:val="24"/>
          <w:szCs w:val="24"/>
        </w:rPr>
        <w:t>Vídeos explicativos</w:t>
      </w:r>
    </w:p>
    <w:p w14:paraId="7B03079F" w14:textId="77777777" w:rsidR="0074267F" w:rsidRDefault="0074267F" w:rsidP="0074267F">
      <w:pPr>
        <w:pStyle w:val="Standard"/>
        <w:numPr>
          <w:ilvl w:val="0"/>
          <w:numId w:val="39"/>
        </w:numPr>
        <w:rPr>
          <w:rFonts w:ascii="Arial" w:hAnsi="Arial" w:cs="Arial"/>
          <w:sz w:val="24"/>
          <w:szCs w:val="24"/>
        </w:rPr>
      </w:pPr>
      <w:r w:rsidRPr="00AD128D">
        <w:rPr>
          <w:rFonts w:ascii="Arial" w:hAnsi="Arial" w:cs="Arial"/>
          <w:sz w:val="24"/>
          <w:szCs w:val="24"/>
        </w:rPr>
        <w:t>Pizarra.</w:t>
      </w:r>
    </w:p>
    <w:p w14:paraId="3E486BDA" w14:textId="77777777" w:rsidR="0074267F" w:rsidRPr="00AD128D" w:rsidRDefault="0074267F" w:rsidP="0074267F">
      <w:pPr>
        <w:pStyle w:val="Standard"/>
        <w:rPr>
          <w:rFonts w:ascii="Arial" w:hAnsi="Arial" w:cs="Arial"/>
          <w:sz w:val="24"/>
          <w:szCs w:val="24"/>
        </w:rPr>
      </w:pPr>
      <w:r w:rsidRPr="00AD128D">
        <w:rPr>
          <w:rFonts w:ascii="Arial" w:hAnsi="Arial" w:cs="Arial"/>
          <w:b/>
          <w:sz w:val="24"/>
          <w:szCs w:val="24"/>
        </w:rPr>
        <w:t xml:space="preserve">7. </w:t>
      </w:r>
      <w:r w:rsidR="00202409">
        <w:rPr>
          <w:rFonts w:ascii="Arial" w:hAnsi="Arial" w:cs="Arial"/>
          <w:b/>
          <w:sz w:val="24"/>
          <w:szCs w:val="24"/>
        </w:rPr>
        <w:t xml:space="preserve">MEDIDAS DE </w:t>
      </w:r>
      <w:r w:rsidRPr="00AD128D">
        <w:rPr>
          <w:rFonts w:ascii="Arial" w:hAnsi="Arial" w:cs="Arial"/>
          <w:b/>
          <w:sz w:val="24"/>
          <w:szCs w:val="24"/>
        </w:rPr>
        <w:t>ATENCIÓN A LA DIVERSIDAD</w:t>
      </w:r>
    </w:p>
    <w:p w14:paraId="7B5E653B" w14:textId="77777777" w:rsidR="0074267F" w:rsidRPr="00AD128D" w:rsidRDefault="0074267F" w:rsidP="0074267F">
      <w:pPr>
        <w:jc w:val="both"/>
        <w:rPr>
          <w:rFonts w:ascii="Arial" w:eastAsia="Times New Roman" w:hAnsi="Arial" w:cs="Arial"/>
          <w:sz w:val="24"/>
          <w:szCs w:val="24"/>
          <w:lang w:eastAsia="en-US"/>
        </w:rPr>
      </w:pPr>
      <w:r w:rsidRPr="00AD128D">
        <w:rPr>
          <w:rFonts w:ascii="Arial" w:eastAsia="Times New Roman" w:hAnsi="Arial" w:cs="Arial"/>
          <w:sz w:val="24"/>
          <w:szCs w:val="24"/>
          <w:lang w:eastAsia="en-US"/>
        </w:rPr>
        <w:t>La planificación de la programación ha de tener en cuenta la respuesta a la diversidad del alumnado y las consiguientes necesidades, con unas finalidades básicas:</w:t>
      </w:r>
    </w:p>
    <w:p w14:paraId="6F5E7CDF" w14:textId="77777777" w:rsidR="0074267F" w:rsidRPr="00AD128D" w:rsidRDefault="0074267F" w:rsidP="0074267F">
      <w:pPr>
        <w:widowControl/>
        <w:numPr>
          <w:ilvl w:val="0"/>
          <w:numId w:val="41"/>
        </w:numPr>
        <w:suppressAutoHyphens w:val="0"/>
        <w:autoSpaceDN/>
        <w:jc w:val="both"/>
        <w:textAlignment w:val="auto"/>
        <w:rPr>
          <w:rFonts w:ascii="Arial" w:eastAsia="Times New Roman" w:hAnsi="Arial" w:cs="Arial"/>
          <w:sz w:val="24"/>
          <w:szCs w:val="24"/>
          <w:lang w:eastAsia="en-US"/>
        </w:rPr>
      </w:pPr>
      <w:r w:rsidRPr="00AD128D">
        <w:rPr>
          <w:rFonts w:ascii="Arial" w:eastAsia="Times New Roman" w:hAnsi="Arial" w:cs="Arial"/>
          <w:sz w:val="24"/>
          <w:szCs w:val="24"/>
          <w:lang w:eastAsia="en-US"/>
        </w:rPr>
        <w:t>Prevenir la aparición o evitar la consolidación de las dificultades de aprendizaje.</w:t>
      </w:r>
    </w:p>
    <w:p w14:paraId="16E95B58" w14:textId="77777777" w:rsidR="0074267F" w:rsidRPr="00AD128D" w:rsidRDefault="0074267F" w:rsidP="0074267F">
      <w:pPr>
        <w:widowControl/>
        <w:numPr>
          <w:ilvl w:val="0"/>
          <w:numId w:val="41"/>
        </w:numPr>
        <w:suppressAutoHyphens w:val="0"/>
        <w:autoSpaceDN/>
        <w:jc w:val="both"/>
        <w:textAlignment w:val="auto"/>
        <w:rPr>
          <w:rFonts w:ascii="Arial" w:eastAsia="Times New Roman" w:hAnsi="Arial" w:cs="Arial"/>
          <w:sz w:val="24"/>
          <w:szCs w:val="24"/>
          <w:lang w:eastAsia="en-US"/>
        </w:rPr>
      </w:pPr>
      <w:r w:rsidRPr="00AD128D">
        <w:rPr>
          <w:rFonts w:ascii="Arial" w:eastAsia="Times New Roman" w:hAnsi="Arial" w:cs="Arial"/>
          <w:sz w:val="24"/>
          <w:szCs w:val="24"/>
          <w:lang w:eastAsia="en-US"/>
        </w:rPr>
        <w:t>Facilitar el proceso de socialización y autonomía de alumnos y alumnas.</w:t>
      </w:r>
    </w:p>
    <w:p w14:paraId="1161FAD7" w14:textId="77777777" w:rsidR="0074267F" w:rsidRPr="00AD128D" w:rsidRDefault="0074267F" w:rsidP="0074267F">
      <w:pPr>
        <w:widowControl/>
        <w:numPr>
          <w:ilvl w:val="0"/>
          <w:numId w:val="41"/>
        </w:numPr>
        <w:suppressAutoHyphens w:val="0"/>
        <w:autoSpaceDN/>
        <w:jc w:val="both"/>
        <w:textAlignment w:val="auto"/>
        <w:rPr>
          <w:rFonts w:ascii="Arial" w:eastAsia="Times New Roman" w:hAnsi="Arial" w:cs="Arial"/>
          <w:sz w:val="24"/>
          <w:szCs w:val="24"/>
          <w:lang w:eastAsia="en-US"/>
        </w:rPr>
      </w:pPr>
      <w:r w:rsidRPr="00AD128D">
        <w:rPr>
          <w:rFonts w:ascii="Arial" w:eastAsia="Times New Roman" w:hAnsi="Arial" w:cs="Arial"/>
          <w:sz w:val="24"/>
          <w:szCs w:val="24"/>
          <w:lang w:eastAsia="en-US"/>
        </w:rPr>
        <w:t>Asegurar la coherencia, progresión y continuidad de la intervención educativa.</w:t>
      </w:r>
    </w:p>
    <w:p w14:paraId="76E0C299" w14:textId="77777777" w:rsidR="0074267F" w:rsidRPr="00AD128D" w:rsidRDefault="0074267F" w:rsidP="0074267F">
      <w:pPr>
        <w:widowControl/>
        <w:numPr>
          <w:ilvl w:val="0"/>
          <w:numId w:val="41"/>
        </w:numPr>
        <w:suppressAutoHyphens w:val="0"/>
        <w:autoSpaceDN/>
        <w:jc w:val="both"/>
        <w:textAlignment w:val="auto"/>
        <w:rPr>
          <w:rFonts w:ascii="Arial" w:eastAsia="Times New Roman" w:hAnsi="Arial" w:cs="Arial"/>
          <w:sz w:val="24"/>
          <w:szCs w:val="24"/>
          <w:lang w:eastAsia="en-US"/>
        </w:rPr>
      </w:pPr>
      <w:r w:rsidRPr="00AD128D">
        <w:rPr>
          <w:rFonts w:ascii="Arial" w:eastAsia="Times New Roman" w:hAnsi="Arial" w:cs="Arial"/>
          <w:sz w:val="24"/>
          <w:szCs w:val="24"/>
          <w:lang w:eastAsia="en-US"/>
        </w:rPr>
        <w:t>Fomentar actitudes de respeto a las diferencias individuales.</w:t>
      </w:r>
    </w:p>
    <w:p w14:paraId="27966623" w14:textId="77777777" w:rsidR="0074267F" w:rsidRPr="00894346" w:rsidRDefault="0074267F" w:rsidP="0074267F">
      <w:pPr>
        <w:widowControl/>
        <w:numPr>
          <w:ilvl w:val="0"/>
          <w:numId w:val="41"/>
        </w:numPr>
        <w:suppressAutoHyphens w:val="0"/>
        <w:autoSpaceDN/>
        <w:jc w:val="both"/>
        <w:textAlignment w:val="auto"/>
        <w:rPr>
          <w:rFonts w:ascii="Arial" w:eastAsia="Times New Roman" w:hAnsi="Arial" w:cs="Arial"/>
          <w:sz w:val="24"/>
          <w:szCs w:val="24"/>
          <w:lang w:eastAsia="en-US"/>
        </w:rPr>
      </w:pPr>
      <w:r w:rsidRPr="00894346">
        <w:rPr>
          <w:rFonts w:ascii="Arial" w:eastAsia="Times New Roman" w:hAnsi="Arial" w:cs="Arial"/>
          <w:sz w:val="24"/>
          <w:szCs w:val="24"/>
          <w:lang w:eastAsia="en-US"/>
        </w:rPr>
        <w:t>Favorecer el desarrollo profesional e inserción laboral del alumno.</w:t>
      </w:r>
    </w:p>
    <w:p w14:paraId="4FD91E9C" w14:textId="77777777" w:rsidR="0074267F" w:rsidRPr="00894346" w:rsidRDefault="0074267F" w:rsidP="00894346">
      <w:pPr>
        <w:pStyle w:val="Standard"/>
        <w:rPr>
          <w:rFonts w:ascii="Arial" w:hAnsi="Arial" w:cs="Arial"/>
          <w:bCs/>
          <w:sz w:val="24"/>
          <w:szCs w:val="24"/>
        </w:rPr>
      </w:pPr>
    </w:p>
    <w:p w14:paraId="577834F7" w14:textId="77777777" w:rsidR="004709CD" w:rsidRPr="00AD128D" w:rsidRDefault="0074267F" w:rsidP="004709CD">
      <w:pPr>
        <w:pStyle w:val="Standard"/>
        <w:rPr>
          <w:rFonts w:ascii="Arial" w:hAnsi="Arial" w:cs="Arial"/>
          <w:b/>
          <w:sz w:val="24"/>
          <w:szCs w:val="24"/>
        </w:rPr>
      </w:pPr>
      <w:r>
        <w:rPr>
          <w:rFonts w:ascii="Arial" w:hAnsi="Arial" w:cs="Arial"/>
          <w:b/>
          <w:sz w:val="24"/>
          <w:szCs w:val="24"/>
        </w:rPr>
        <w:t>8</w:t>
      </w:r>
      <w:r w:rsidR="004709CD" w:rsidRPr="00AD128D">
        <w:rPr>
          <w:rFonts w:ascii="Arial" w:hAnsi="Arial" w:cs="Arial"/>
          <w:b/>
          <w:sz w:val="24"/>
          <w:szCs w:val="24"/>
        </w:rPr>
        <w:t>. CRITERIOS DE PROMOCIÓN DE PRIMER A SEGUNDO CURSO Y CALIFICACIÓN FINAL</w:t>
      </w:r>
    </w:p>
    <w:p w14:paraId="3994CFF5" w14:textId="77777777" w:rsidR="004709CD" w:rsidRPr="00AD128D" w:rsidRDefault="004709CD" w:rsidP="004709CD">
      <w:pPr>
        <w:pStyle w:val="Standard"/>
        <w:rPr>
          <w:rFonts w:ascii="Arial" w:hAnsi="Arial" w:cs="Arial"/>
          <w:bCs/>
          <w:sz w:val="24"/>
          <w:szCs w:val="24"/>
        </w:rPr>
      </w:pPr>
      <w:r w:rsidRPr="00AD128D">
        <w:rPr>
          <w:rFonts w:ascii="Arial" w:hAnsi="Arial" w:cs="Arial"/>
          <w:bCs/>
          <w:sz w:val="24"/>
          <w:szCs w:val="24"/>
        </w:rPr>
        <w:t>En el acta de junio de 2019 se determinará qué alumnos son aptos para realizar las prácticas curriculares externas en empresas.</w:t>
      </w:r>
    </w:p>
    <w:p w14:paraId="1CFAB6E2" w14:textId="77777777" w:rsidR="004709CD" w:rsidRPr="00AD128D" w:rsidRDefault="004709CD" w:rsidP="004709CD">
      <w:pPr>
        <w:pStyle w:val="Standard"/>
        <w:rPr>
          <w:rFonts w:ascii="Arial" w:hAnsi="Arial" w:cs="Arial"/>
          <w:bCs/>
          <w:sz w:val="24"/>
          <w:szCs w:val="24"/>
        </w:rPr>
      </w:pPr>
      <w:r w:rsidRPr="00AD128D">
        <w:rPr>
          <w:rFonts w:ascii="Arial" w:hAnsi="Arial" w:cs="Arial"/>
          <w:bCs/>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5946BD83" w14:textId="77777777" w:rsidR="004709CD" w:rsidRPr="00AD128D" w:rsidRDefault="004709CD" w:rsidP="004709CD">
      <w:pPr>
        <w:pStyle w:val="Standard"/>
        <w:rPr>
          <w:rFonts w:ascii="Arial" w:hAnsi="Arial" w:cs="Arial"/>
          <w:bCs/>
          <w:sz w:val="24"/>
          <w:szCs w:val="24"/>
        </w:rPr>
      </w:pPr>
      <w:r w:rsidRPr="00AD128D">
        <w:rPr>
          <w:rFonts w:ascii="Arial" w:hAnsi="Arial" w:cs="Arial"/>
          <w:bCs/>
          <w:sz w:val="24"/>
          <w:szCs w:val="24"/>
        </w:rPr>
        <w:t>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w:t>
      </w:r>
    </w:p>
    <w:p w14:paraId="09E13A63" w14:textId="77777777" w:rsidR="004709CD" w:rsidRPr="00AD128D" w:rsidRDefault="004709CD" w:rsidP="004709CD">
      <w:pPr>
        <w:pStyle w:val="Standard"/>
        <w:spacing w:after="287"/>
        <w:rPr>
          <w:rFonts w:ascii="Arial" w:hAnsi="Arial" w:cs="Arial"/>
          <w:sz w:val="24"/>
          <w:szCs w:val="24"/>
        </w:rPr>
      </w:pPr>
      <w:r w:rsidRPr="00AD128D">
        <w:rPr>
          <w:rFonts w:ascii="Arial" w:hAnsi="Arial" w:cs="Arial"/>
          <w:sz w:val="24"/>
          <w:szCs w:val="24"/>
        </w:rPr>
        <w:t>Las obligaciones por parte de los alumnos son:</w:t>
      </w:r>
    </w:p>
    <w:p w14:paraId="20899BBE" w14:textId="77777777" w:rsidR="004709CD" w:rsidRPr="00AD128D" w:rsidRDefault="004709CD" w:rsidP="004709CD">
      <w:pPr>
        <w:pStyle w:val="Standard"/>
        <w:spacing w:after="287"/>
        <w:rPr>
          <w:rFonts w:ascii="Arial" w:hAnsi="Arial" w:cs="Arial"/>
          <w:sz w:val="24"/>
          <w:szCs w:val="24"/>
        </w:rPr>
      </w:pPr>
      <w:r w:rsidRPr="00AD128D">
        <w:rPr>
          <w:rFonts w:ascii="Arial" w:hAnsi="Arial" w:cs="Arial"/>
          <w:sz w:val="24"/>
          <w:szCs w:val="24"/>
        </w:rPr>
        <w:lastRenderedPageBreak/>
        <w:t>1. Trabajar o aprovechar el tiempo en clase.</w:t>
      </w:r>
    </w:p>
    <w:p w14:paraId="5A288F34" w14:textId="77777777" w:rsidR="004709CD" w:rsidRPr="00AD128D" w:rsidRDefault="004709CD" w:rsidP="004709CD">
      <w:pPr>
        <w:pStyle w:val="Standard"/>
        <w:spacing w:after="287"/>
        <w:rPr>
          <w:rFonts w:ascii="Arial" w:hAnsi="Arial" w:cs="Arial"/>
          <w:sz w:val="24"/>
          <w:szCs w:val="24"/>
        </w:rPr>
      </w:pPr>
      <w:r w:rsidRPr="00AD128D">
        <w:rPr>
          <w:rFonts w:ascii="Arial" w:hAnsi="Arial" w:cs="Arial"/>
          <w:sz w:val="24"/>
          <w:szCs w:val="24"/>
        </w:rPr>
        <w:t>2. Traer el material necesario para el trabajo de clase.</w:t>
      </w:r>
    </w:p>
    <w:p w14:paraId="610AAD28" w14:textId="77777777" w:rsidR="004709CD" w:rsidRPr="00AD128D" w:rsidRDefault="004709CD" w:rsidP="004709CD">
      <w:pPr>
        <w:pStyle w:val="Standard"/>
        <w:spacing w:after="287"/>
        <w:rPr>
          <w:rFonts w:ascii="Arial" w:hAnsi="Arial" w:cs="Arial"/>
          <w:sz w:val="24"/>
          <w:szCs w:val="24"/>
        </w:rPr>
      </w:pPr>
      <w:r w:rsidRPr="00AD128D">
        <w:rPr>
          <w:rFonts w:ascii="Arial" w:hAnsi="Arial" w:cs="Arial"/>
          <w:sz w:val="24"/>
          <w:szCs w:val="24"/>
        </w:rPr>
        <w:t>3. La asistencia a clase.</w:t>
      </w:r>
    </w:p>
    <w:p w14:paraId="71A1CD9E" w14:textId="77777777" w:rsidR="004709CD" w:rsidRPr="00AD128D" w:rsidRDefault="004709CD" w:rsidP="004709CD">
      <w:pPr>
        <w:pStyle w:val="Standard"/>
        <w:spacing w:after="287"/>
        <w:rPr>
          <w:rFonts w:ascii="Arial" w:hAnsi="Arial" w:cs="Arial"/>
          <w:sz w:val="24"/>
          <w:szCs w:val="24"/>
        </w:rPr>
      </w:pPr>
      <w:r w:rsidRPr="00AD128D">
        <w:rPr>
          <w:rFonts w:ascii="Arial" w:hAnsi="Arial" w:cs="Arial"/>
          <w:sz w:val="24"/>
          <w:szCs w:val="24"/>
        </w:rPr>
        <w:t>4. No tener conductas gravemente perjudiciales para la convivencia</w:t>
      </w:r>
    </w:p>
    <w:p w14:paraId="675A0A6D" w14:textId="77777777" w:rsidR="004709CD" w:rsidRPr="00AD128D" w:rsidRDefault="004709CD" w:rsidP="004709CD">
      <w:pPr>
        <w:pStyle w:val="Standard"/>
        <w:rPr>
          <w:rFonts w:ascii="Arial" w:hAnsi="Arial" w:cs="Arial"/>
          <w:sz w:val="24"/>
          <w:szCs w:val="24"/>
        </w:rPr>
      </w:pPr>
      <w:r w:rsidRPr="00AD128D">
        <w:rPr>
          <w:rFonts w:ascii="Arial" w:hAnsi="Arial" w:cs="Arial"/>
          <w:sz w:val="24"/>
          <w:szCs w:val="24"/>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044EE453" w14:textId="77777777" w:rsidR="004709CD" w:rsidRPr="00AD128D" w:rsidRDefault="004709CD" w:rsidP="004709CD">
      <w:pPr>
        <w:pStyle w:val="Standard"/>
        <w:rPr>
          <w:rFonts w:ascii="Arial" w:hAnsi="Arial" w:cs="Arial"/>
          <w:sz w:val="24"/>
          <w:szCs w:val="24"/>
        </w:rPr>
      </w:pPr>
      <w:r w:rsidRPr="00AD128D">
        <w:rPr>
          <w:rFonts w:ascii="Arial" w:hAnsi="Arial" w:cs="Arial"/>
          <w:sz w:val="24"/>
          <w:szCs w:val="24"/>
        </w:rPr>
        <w:t>La calificación final ordinaria de los módulos compartidos con la empresa se calculará aplicando los siguientes criterios de calificación:</w:t>
      </w:r>
    </w:p>
    <w:p w14:paraId="6199E6C4" w14:textId="77777777" w:rsidR="004709CD" w:rsidRPr="00AD128D" w:rsidRDefault="004709CD" w:rsidP="004709CD">
      <w:pPr>
        <w:pStyle w:val="Standard"/>
        <w:rPr>
          <w:rFonts w:ascii="Arial" w:hAnsi="Arial" w:cs="Arial"/>
          <w:sz w:val="24"/>
          <w:szCs w:val="24"/>
        </w:rPr>
      </w:pPr>
      <w:r w:rsidRPr="00AD128D">
        <w:rPr>
          <w:rFonts w:ascii="Arial" w:hAnsi="Arial" w:cs="Arial"/>
          <w:sz w:val="24"/>
          <w:szCs w:val="24"/>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6836EA42" w14:textId="77777777" w:rsidR="004709CD" w:rsidRPr="00AD128D" w:rsidRDefault="004709CD" w:rsidP="004709CD">
      <w:pPr>
        <w:pStyle w:val="Standard"/>
        <w:rPr>
          <w:rFonts w:ascii="Arial" w:hAnsi="Arial" w:cs="Arial"/>
          <w:sz w:val="24"/>
          <w:szCs w:val="24"/>
        </w:rPr>
      </w:pPr>
      <w:r w:rsidRPr="00AD128D">
        <w:rPr>
          <w:rFonts w:ascii="Arial" w:hAnsi="Arial" w:cs="Arial"/>
          <w:sz w:val="24"/>
          <w:szCs w:val="24"/>
        </w:rPr>
        <w:t>El 10% restante corresponde a la calificación de la formación en la empresa del correspondiente módulo. El alumno deberá haber alcanzado en este apartado una nota mínima de 4 sobre 10 al finalizar su segundo curso de formación en la empresa.</w:t>
      </w:r>
    </w:p>
    <w:p w14:paraId="1DC5C5E3" w14:textId="77777777" w:rsidR="004709CD" w:rsidRPr="00AD128D" w:rsidRDefault="004709CD" w:rsidP="004709CD">
      <w:pPr>
        <w:pStyle w:val="Standard"/>
        <w:rPr>
          <w:rFonts w:ascii="Arial" w:hAnsi="Arial" w:cs="Arial"/>
          <w:sz w:val="24"/>
          <w:szCs w:val="24"/>
        </w:rPr>
      </w:pPr>
      <w:r w:rsidRPr="00AD128D">
        <w:rPr>
          <w:rFonts w:ascii="Arial" w:hAnsi="Arial" w:cs="Arial"/>
          <w:sz w:val="24"/>
          <w:szCs w:val="24"/>
        </w:rPr>
        <w:t>Para aprobar el módulo, el alumno debe obtener como mínimo una calificación de 5 sobre 10, después de aplicar la media ponderada descrita anteriormente.</w:t>
      </w:r>
    </w:p>
    <w:p w14:paraId="47455C1F" w14:textId="77777777" w:rsidR="004709CD" w:rsidRDefault="004709CD" w:rsidP="004709CD">
      <w:pPr>
        <w:pStyle w:val="Standard"/>
        <w:rPr>
          <w:rFonts w:ascii="Arial" w:hAnsi="Arial" w:cs="Arial"/>
          <w:sz w:val="24"/>
          <w:szCs w:val="24"/>
        </w:rPr>
      </w:pPr>
      <w:r w:rsidRPr="00AD128D">
        <w:rPr>
          <w:rFonts w:ascii="Arial" w:hAnsi="Arial" w:cs="Arial"/>
          <w:sz w:val="24"/>
          <w:szCs w:val="24"/>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4AEBF61D" w14:textId="77777777" w:rsidR="00484654" w:rsidRPr="005B6B57" w:rsidRDefault="00484654" w:rsidP="00484654">
      <w:pPr>
        <w:pStyle w:val="Standard"/>
        <w:rPr>
          <w:rFonts w:ascii="Arial" w:hAnsi="Arial" w:cs="Arial"/>
          <w:b/>
          <w:sz w:val="24"/>
          <w:szCs w:val="24"/>
        </w:rPr>
      </w:pPr>
      <w:r w:rsidRPr="005E0DED">
        <w:rPr>
          <w:rFonts w:ascii="Arial" w:hAnsi="Arial" w:cs="Arial"/>
          <w:b/>
          <w:sz w:val="24"/>
          <w:szCs w:val="24"/>
        </w:rPr>
        <w:t xml:space="preserve">9. ACTIVIDADES DE RECUPERACIÓN DE MÓDULOS PROFESIONALES </w:t>
      </w:r>
      <w:r w:rsidRPr="005B6B57">
        <w:rPr>
          <w:rFonts w:ascii="Arial" w:hAnsi="Arial" w:cs="Arial"/>
          <w:b/>
          <w:sz w:val="24"/>
          <w:szCs w:val="24"/>
        </w:rPr>
        <w:t>PENDIENTES</w:t>
      </w:r>
    </w:p>
    <w:p w14:paraId="594DA31B" w14:textId="77777777" w:rsidR="00484654" w:rsidRPr="00484654" w:rsidRDefault="00484654" w:rsidP="00484654">
      <w:pPr>
        <w:pStyle w:val="Standard"/>
        <w:rPr>
          <w:rFonts w:ascii="Arial" w:hAnsi="Arial" w:cs="Arial"/>
          <w:sz w:val="24"/>
          <w:szCs w:val="24"/>
        </w:rPr>
      </w:pPr>
      <w:r w:rsidRPr="00484654">
        <w:rPr>
          <w:rFonts w:ascii="Arial" w:hAnsi="Arial" w:cs="Arial"/>
          <w:sz w:val="24"/>
          <w:szCs w:val="24"/>
        </w:rPr>
        <w:t xml:space="preserve">Una vez realizada la evaluación final ordinaria, el periodo siguiente, se destinará, según corresponda en cada caso a: </w:t>
      </w:r>
    </w:p>
    <w:p w14:paraId="12772438" w14:textId="77777777" w:rsidR="00484654" w:rsidRPr="00484654" w:rsidRDefault="00484654" w:rsidP="00484654">
      <w:pPr>
        <w:pStyle w:val="Standard"/>
        <w:rPr>
          <w:rFonts w:ascii="Arial" w:hAnsi="Arial" w:cs="Arial"/>
          <w:sz w:val="24"/>
          <w:szCs w:val="24"/>
        </w:rPr>
      </w:pPr>
      <w:r w:rsidRPr="00484654">
        <w:rPr>
          <w:rFonts w:ascii="Arial" w:hAnsi="Arial" w:cs="Arial"/>
          <w:sz w:val="24"/>
          <w:szCs w:val="24"/>
        </w:rPr>
        <w:tab/>
        <w:t xml:space="preserve">- Actividades de apoyo, refuerzo, tutorización y realización de pruebas extraordinarias de evaluación para alumnos con materias pendientes. </w:t>
      </w:r>
    </w:p>
    <w:p w14:paraId="7FB530E9" w14:textId="77777777" w:rsidR="00484654" w:rsidRPr="00484654" w:rsidRDefault="00484654" w:rsidP="00484654">
      <w:pPr>
        <w:pStyle w:val="Standard"/>
        <w:rPr>
          <w:rFonts w:ascii="Arial" w:hAnsi="Arial" w:cs="Arial"/>
          <w:sz w:val="24"/>
          <w:szCs w:val="24"/>
        </w:rPr>
      </w:pPr>
      <w:r w:rsidRPr="00484654">
        <w:rPr>
          <w:rFonts w:ascii="Arial" w:hAnsi="Arial" w:cs="Arial"/>
          <w:sz w:val="24"/>
          <w:szCs w:val="24"/>
        </w:rPr>
        <w:tab/>
        <w:t>- Actividades de ampliación para alumnos sin materias pendientes.</w:t>
      </w:r>
    </w:p>
    <w:p w14:paraId="6522602A" w14:textId="77777777" w:rsidR="00484654" w:rsidRPr="005B6B57" w:rsidRDefault="00484654" w:rsidP="00484654">
      <w:pPr>
        <w:pStyle w:val="Standard"/>
        <w:rPr>
          <w:rFonts w:ascii="Arial" w:hAnsi="Arial" w:cs="Arial"/>
          <w:sz w:val="24"/>
          <w:szCs w:val="24"/>
        </w:rPr>
      </w:pPr>
      <w:r w:rsidRPr="005B6B57">
        <w:rPr>
          <w:rFonts w:ascii="Arial" w:hAnsi="Arial" w:cs="Arial"/>
          <w:sz w:val="24"/>
          <w:szCs w:val="24"/>
        </w:rPr>
        <w:lastRenderedPageBreak/>
        <w:t xml:space="preserve">Los alumnos que se encuentren en la FCT y tengan pendiente dicho módulo, realizarán un </w:t>
      </w:r>
      <w:proofErr w:type="gramStart"/>
      <w:r w:rsidRPr="005B6B57">
        <w:rPr>
          <w:rFonts w:ascii="Arial" w:hAnsi="Arial" w:cs="Arial"/>
          <w:sz w:val="24"/>
          <w:szCs w:val="24"/>
        </w:rPr>
        <w:t>examen  que</w:t>
      </w:r>
      <w:proofErr w:type="gramEnd"/>
      <w:r w:rsidRPr="005B6B57">
        <w:rPr>
          <w:rFonts w:ascii="Arial" w:hAnsi="Arial" w:cs="Arial"/>
          <w:sz w:val="24"/>
          <w:szCs w:val="24"/>
        </w:rPr>
        <w:t xml:space="preserve"> consistirá en una batería de preguntas  de todos los contenidos no superados del módulo</w:t>
      </w:r>
    </w:p>
    <w:p w14:paraId="72D01F78" w14:textId="77777777" w:rsidR="00484654" w:rsidRDefault="00484654" w:rsidP="004709CD">
      <w:pPr>
        <w:pStyle w:val="Standard"/>
        <w:rPr>
          <w:rFonts w:ascii="Arial" w:hAnsi="Arial" w:cs="Arial"/>
          <w:sz w:val="24"/>
          <w:szCs w:val="24"/>
        </w:rPr>
      </w:pPr>
      <w:proofErr w:type="gramStart"/>
      <w:r w:rsidRPr="005B6B57">
        <w:rPr>
          <w:rFonts w:ascii="Arial" w:hAnsi="Arial" w:cs="Arial"/>
          <w:sz w:val="24"/>
          <w:szCs w:val="24"/>
        </w:rPr>
        <w:t>Además</w:t>
      </w:r>
      <w:proofErr w:type="gramEnd"/>
      <w:r w:rsidRPr="005B6B57">
        <w:rPr>
          <w:rFonts w:ascii="Arial" w:hAnsi="Arial" w:cs="Arial"/>
          <w:sz w:val="24"/>
          <w:szCs w:val="24"/>
        </w:rPr>
        <w:t xml:space="preserve"> realizarán un cuadernillo de preguntas sobre los contenidos mínimos del mismo, que entregarán el día del examen de pendientes., lo que les facilitará la recuperación del módulo. </w:t>
      </w:r>
    </w:p>
    <w:p w14:paraId="3554343B" w14:textId="77777777" w:rsidR="0074267F" w:rsidRPr="0074267F" w:rsidRDefault="0074267F" w:rsidP="0074267F">
      <w:pPr>
        <w:widowControl/>
        <w:suppressAutoHyphens w:val="0"/>
        <w:autoSpaceDN/>
        <w:jc w:val="both"/>
        <w:textAlignment w:val="auto"/>
        <w:rPr>
          <w:rFonts w:ascii="Arial" w:hAnsi="Arial" w:cs="Arial"/>
          <w:b/>
          <w:sz w:val="24"/>
          <w:szCs w:val="24"/>
        </w:rPr>
      </w:pPr>
      <w:r w:rsidRPr="0074267F">
        <w:rPr>
          <w:rFonts w:ascii="Arial" w:hAnsi="Arial" w:cs="Arial"/>
          <w:b/>
          <w:sz w:val="24"/>
          <w:szCs w:val="24"/>
        </w:rPr>
        <w:t>10. ACTIVIDADES COMPLEMENTARIAS Y EXTRAESCOLARES</w:t>
      </w:r>
    </w:p>
    <w:p w14:paraId="7A649C2A" w14:textId="77777777" w:rsidR="0074267F" w:rsidRPr="00AD128D" w:rsidRDefault="0074267F" w:rsidP="0074267F">
      <w:pPr>
        <w:rPr>
          <w:rFonts w:ascii="Arial" w:hAnsi="Arial" w:cs="Arial"/>
          <w:color w:val="FF0000"/>
          <w:sz w:val="24"/>
          <w:szCs w:val="24"/>
        </w:rPr>
      </w:pPr>
    </w:p>
    <w:p w14:paraId="00C7E435" w14:textId="77777777" w:rsidR="0074267F" w:rsidRPr="00AD128D" w:rsidRDefault="0074267F" w:rsidP="0074267F">
      <w:pPr>
        <w:rPr>
          <w:rFonts w:ascii="Arial" w:hAnsi="Arial" w:cs="Arial"/>
          <w:sz w:val="24"/>
          <w:szCs w:val="24"/>
        </w:rPr>
      </w:pPr>
      <w:r w:rsidRPr="00AD128D">
        <w:rPr>
          <w:rFonts w:ascii="Arial" w:hAnsi="Arial" w:cs="Arial"/>
          <w:sz w:val="24"/>
          <w:szCs w:val="24"/>
        </w:rPr>
        <w:t>A lo largo del módulo también se pueden desarrollar algunas de las siguientes actividades adicionales.</w:t>
      </w:r>
    </w:p>
    <w:p w14:paraId="0F8A7CEE" w14:textId="77777777" w:rsidR="0074267F" w:rsidRPr="00AD128D" w:rsidRDefault="0074267F" w:rsidP="0074267F">
      <w:pPr>
        <w:widowControl/>
        <w:numPr>
          <w:ilvl w:val="0"/>
          <w:numId w:val="35"/>
        </w:numPr>
        <w:suppressAutoHyphens w:val="0"/>
        <w:autoSpaceDN/>
        <w:jc w:val="both"/>
        <w:textAlignment w:val="auto"/>
        <w:rPr>
          <w:rFonts w:ascii="Arial" w:hAnsi="Arial" w:cs="Arial"/>
          <w:sz w:val="24"/>
          <w:szCs w:val="24"/>
        </w:rPr>
      </w:pPr>
      <w:r w:rsidRPr="00AD128D">
        <w:rPr>
          <w:rFonts w:ascii="Arial" w:hAnsi="Arial" w:cs="Arial"/>
          <w:sz w:val="24"/>
          <w:szCs w:val="24"/>
        </w:rPr>
        <w:t>Actividades extraescolares: visitas a empresas del sector para familiarizarse con el futuro entorno de trabajo de los alumnos.</w:t>
      </w:r>
    </w:p>
    <w:p w14:paraId="4EE7685D" w14:textId="77777777" w:rsidR="0074267F" w:rsidRDefault="0074267F" w:rsidP="004709CD">
      <w:pPr>
        <w:widowControl/>
        <w:numPr>
          <w:ilvl w:val="0"/>
          <w:numId w:val="35"/>
        </w:numPr>
        <w:suppressAutoHyphens w:val="0"/>
        <w:autoSpaceDN/>
        <w:jc w:val="both"/>
        <w:textAlignment w:val="auto"/>
        <w:rPr>
          <w:rFonts w:ascii="Arial" w:hAnsi="Arial" w:cs="Arial"/>
          <w:sz w:val="24"/>
          <w:szCs w:val="24"/>
        </w:rPr>
      </w:pPr>
      <w:r w:rsidRPr="00CC23F0">
        <w:rPr>
          <w:rFonts w:ascii="Arial" w:hAnsi="Arial" w:cs="Arial"/>
          <w:sz w:val="24"/>
          <w:szCs w:val="24"/>
        </w:rPr>
        <w:t>Actividades complementarias: charlas o debates impartidas por ex Alumnos, empresas o profesionales, para compartir su experiencia.</w:t>
      </w:r>
    </w:p>
    <w:p w14:paraId="1E9B9C14" w14:textId="77777777" w:rsidR="00A442F8" w:rsidRPr="00AD128D" w:rsidRDefault="00CC23F0" w:rsidP="00EF5688">
      <w:pPr>
        <w:pStyle w:val="Standard"/>
        <w:pageBreakBefore/>
        <w:spacing w:line="276" w:lineRule="auto"/>
        <w:rPr>
          <w:rFonts w:ascii="Arial" w:hAnsi="Arial" w:cs="Arial"/>
          <w:b/>
          <w:sz w:val="24"/>
          <w:szCs w:val="24"/>
        </w:rPr>
      </w:pPr>
      <w:r>
        <w:rPr>
          <w:rFonts w:ascii="Arial" w:hAnsi="Arial" w:cs="Arial"/>
          <w:b/>
          <w:sz w:val="24"/>
          <w:szCs w:val="24"/>
        </w:rPr>
        <w:lastRenderedPageBreak/>
        <w:t>11</w:t>
      </w:r>
      <w:r w:rsidR="00EF5688" w:rsidRPr="00AD128D">
        <w:rPr>
          <w:rFonts w:ascii="Arial" w:hAnsi="Arial" w:cs="Arial"/>
          <w:b/>
          <w:sz w:val="24"/>
          <w:szCs w:val="24"/>
        </w:rPr>
        <w:t>. EVALUACIÓN DE LA FUNCIÓN DOCENTE</w:t>
      </w:r>
    </w:p>
    <w:p w14:paraId="52BF76CB" w14:textId="77777777" w:rsidR="009879B9" w:rsidRPr="00AD128D" w:rsidRDefault="00EF5688" w:rsidP="002C09F8">
      <w:pPr>
        <w:pStyle w:val="Standard"/>
        <w:spacing w:line="360" w:lineRule="auto"/>
        <w:ind w:left="360" w:right="44"/>
        <w:rPr>
          <w:rFonts w:ascii="Arial" w:hAnsi="Arial" w:cs="Arial"/>
          <w:b/>
          <w:bCs/>
          <w:snapToGrid w:val="0"/>
          <w:sz w:val="24"/>
          <w:szCs w:val="24"/>
          <w:u w:val="single"/>
          <w:lang w:val="es-ES_tradnl"/>
        </w:rPr>
      </w:pPr>
      <w:r w:rsidRPr="00AD128D">
        <w:rPr>
          <w:rFonts w:ascii="Arial" w:hAnsi="Arial" w:cs="Arial"/>
          <w:bCs/>
          <w:sz w:val="24"/>
          <w:szCs w:val="24"/>
        </w:rPr>
        <w:t>La evaluación de la función docente l</w:t>
      </w:r>
      <w:r w:rsidR="00FB0411" w:rsidRPr="00AD128D">
        <w:rPr>
          <w:rFonts w:ascii="Arial" w:hAnsi="Arial" w:cs="Arial"/>
          <w:bCs/>
          <w:sz w:val="24"/>
          <w:szCs w:val="24"/>
        </w:rPr>
        <w:t xml:space="preserve">a </w:t>
      </w:r>
      <w:proofErr w:type="gramStart"/>
      <w:r w:rsidR="00FB0411" w:rsidRPr="00AD128D">
        <w:rPr>
          <w:rFonts w:ascii="Arial" w:hAnsi="Arial" w:cs="Arial"/>
          <w:bCs/>
          <w:sz w:val="24"/>
          <w:szCs w:val="24"/>
        </w:rPr>
        <w:t xml:space="preserve">realizaran </w:t>
      </w:r>
      <w:r w:rsidR="009879B9" w:rsidRPr="00AD128D">
        <w:rPr>
          <w:rFonts w:ascii="Arial" w:hAnsi="Arial" w:cs="Arial"/>
          <w:bCs/>
          <w:sz w:val="24"/>
          <w:szCs w:val="24"/>
        </w:rPr>
        <w:t xml:space="preserve"> los</w:t>
      </w:r>
      <w:proofErr w:type="gramEnd"/>
      <w:r w:rsidR="009879B9" w:rsidRPr="00AD128D">
        <w:rPr>
          <w:rFonts w:ascii="Arial" w:hAnsi="Arial" w:cs="Arial"/>
          <w:bCs/>
          <w:sz w:val="24"/>
          <w:szCs w:val="24"/>
        </w:rPr>
        <w:t xml:space="preserve"> alumnos </w:t>
      </w:r>
      <w:r w:rsidR="002C09F8">
        <w:rPr>
          <w:rFonts w:ascii="Arial" w:hAnsi="Arial" w:cs="Arial"/>
          <w:bCs/>
          <w:sz w:val="24"/>
          <w:szCs w:val="24"/>
        </w:rPr>
        <w:t>en el último trimestre.</w:t>
      </w:r>
    </w:p>
    <w:p w14:paraId="163D272F" w14:textId="77777777" w:rsidR="009879B9" w:rsidRPr="00AD128D" w:rsidRDefault="009879B9" w:rsidP="009879B9">
      <w:pPr>
        <w:ind w:firstLine="708"/>
        <w:jc w:val="both"/>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Se presentan a continuación unas preguntas relacionadas con el profesor de este módulo. Debes valorar su participación en los aspectos que se señalan, intenta ser sincero en tus apreciaciones para ayudar a mejorar dicho MÓDULO.</w:t>
      </w:r>
    </w:p>
    <w:p w14:paraId="4314FCF5" w14:textId="77777777" w:rsidR="009879B9" w:rsidRPr="00AD128D" w:rsidRDefault="009879B9" w:rsidP="009879B9">
      <w:pPr>
        <w:jc w:val="both"/>
        <w:rPr>
          <w:rFonts w:ascii="Arial" w:eastAsia="Times New Roman" w:hAnsi="Arial" w:cs="Arial"/>
          <w:snapToGrid w:val="0"/>
          <w:sz w:val="24"/>
          <w:szCs w:val="24"/>
          <w:lang w:val="es-ES_tradnl"/>
        </w:rPr>
      </w:pPr>
    </w:p>
    <w:p w14:paraId="17391667" w14:textId="77777777" w:rsidR="009879B9" w:rsidRPr="00AD128D" w:rsidRDefault="009879B9" w:rsidP="009879B9">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ESTE CUESTIONARIO ES ANÓNIMO.</w:t>
      </w:r>
    </w:p>
    <w:p w14:paraId="041D2744" w14:textId="77777777" w:rsidR="009879B9" w:rsidRPr="00AD128D" w:rsidRDefault="009879B9" w:rsidP="009879B9">
      <w:pPr>
        <w:jc w:val="both"/>
        <w:rPr>
          <w:rFonts w:ascii="Arial" w:eastAsia="Times New Roman" w:hAnsi="Arial" w:cs="Arial"/>
          <w:snapToGrid w:val="0"/>
          <w:sz w:val="24"/>
          <w:szCs w:val="24"/>
          <w:lang w:val="es-ES_tradnl"/>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143"/>
        <w:gridCol w:w="844"/>
        <w:gridCol w:w="819"/>
        <w:gridCol w:w="800"/>
        <w:gridCol w:w="580"/>
        <w:gridCol w:w="978"/>
        <w:gridCol w:w="161"/>
      </w:tblGrid>
      <w:tr w:rsidR="009879B9" w:rsidRPr="00AD128D" w14:paraId="58A8C8D5" w14:textId="77777777" w:rsidTr="002C09F8">
        <w:trPr>
          <w:gridAfter w:val="1"/>
          <w:wAfter w:w="161" w:type="dxa"/>
          <w:cantSplit/>
        </w:trPr>
        <w:tc>
          <w:tcPr>
            <w:tcW w:w="4623" w:type="dxa"/>
            <w:gridSpan w:val="2"/>
          </w:tcPr>
          <w:p w14:paraId="6D7817DE" w14:textId="77777777" w:rsidR="009879B9" w:rsidRPr="00AD128D" w:rsidRDefault="009879B9" w:rsidP="00677805">
            <w:pPr>
              <w:jc w:val="center"/>
              <w:rPr>
                <w:rFonts w:ascii="Arial" w:eastAsia="Times New Roman" w:hAnsi="Arial" w:cs="Arial"/>
                <w:b/>
                <w:bCs/>
                <w:sz w:val="24"/>
                <w:szCs w:val="24"/>
              </w:rPr>
            </w:pPr>
            <w:r w:rsidRPr="00AD128D">
              <w:rPr>
                <w:rFonts w:ascii="Arial" w:eastAsia="Times New Roman" w:hAnsi="Arial" w:cs="Arial"/>
                <w:b/>
                <w:bCs/>
                <w:sz w:val="24"/>
                <w:szCs w:val="24"/>
              </w:rPr>
              <w:t>ASPECTOS PARA VALORAR</w:t>
            </w:r>
          </w:p>
          <w:p w14:paraId="33389A62" w14:textId="77777777" w:rsidR="009879B9" w:rsidRPr="00AD128D" w:rsidRDefault="009879B9" w:rsidP="00677805">
            <w:pPr>
              <w:jc w:val="center"/>
              <w:rPr>
                <w:rFonts w:ascii="Arial" w:eastAsia="Times New Roman" w:hAnsi="Arial" w:cs="Arial"/>
                <w:b/>
                <w:bCs/>
                <w:sz w:val="24"/>
                <w:szCs w:val="24"/>
              </w:rPr>
            </w:pPr>
          </w:p>
        </w:tc>
        <w:tc>
          <w:tcPr>
            <w:tcW w:w="844" w:type="dxa"/>
          </w:tcPr>
          <w:p w14:paraId="1D876976" w14:textId="77777777" w:rsidR="009879B9" w:rsidRPr="002C09F8" w:rsidRDefault="009879B9" w:rsidP="00677805">
            <w:pPr>
              <w:jc w:val="center"/>
              <w:rPr>
                <w:rFonts w:ascii="Arial" w:eastAsia="Times New Roman" w:hAnsi="Arial" w:cs="Arial"/>
                <w:snapToGrid w:val="0"/>
                <w:sz w:val="18"/>
                <w:szCs w:val="24"/>
                <w:lang w:val="es-ES_tradnl"/>
              </w:rPr>
            </w:pPr>
            <w:r w:rsidRPr="002C09F8">
              <w:rPr>
                <w:rFonts w:ascii="Arial" w:eastAsia="Times New Roman" w:hAnsi="Arial" w:cs="Arial"/>
                <w:snapToGrid w:val="0"/>
                <w:sz w:val="18"/>
                <w:szCs w:val="24"/>
                <w:lang w:val="es-ES_tradnl"/>
              </w:rPr>
              <w:t xml:space="preserve">Escaso </w:t>
            </w:r>
          </w:p>
        </w:tc>
        <w:tc>
          <w:tcPr>
            <w:tcW w:w="819" w:type="dxa"/>
          </w:tcPr>
          <w:p w14:paraId="6EE58EC2" w14:textId="77777777" w:rsidR="009879B9" w:rsidRPr="002C09F8" w:rsidRDefault="009879B9" w:rsidP="00677805">
            <w:pPr>
              <w:jc w:val="center"/>
              <w:rPr>
                <w:rFonts w:ascii="Arial" w:eastAsia="Times New Roman" w:hAnsi="Arial" w:cs="Arial"/>
                <w:snapToGrid w:val="0"/>
                <w:sz w:val="18"/>
                <w:szCs w:val="24"/>
                <w:lang w:val="es-ES_tradnl"/>
              </w:rPr>
            </w:pPr>
            <w:r w:rsidRPr="002C09F8">
              <w:rPr>
                <w:rFonts w:ascii="Arial" w:eastAsia="Times New Roman" w:hAnsi="Arial" w:cs="Arial"/>
                <w:snapToGrid w:val="0"/>
                <w:sz w:val="18"/>
                <w:szCs w:val="24"/>
                <w:lang w:val="es-ES_tradnl"/>
              </w:rPr>
              <w:t>Regular</w:t>
            </w:r>
          </w:p>
        </w:tc>
        <w:tc>
          <w:tcPr>
            <w:tcW w:w="800" w:type="dxa"/>
          </w:tcPr>
          <w:p w14:paraId="77A29FD6" w14:textId="77777777" w:rsidR="009879B9" w:rsidRPr="002C09F8" w:rsidRDefault="009879B9" w:rsidP="00677805">
            <w:pPr>
              <w:jc w:val="center"/>
              <w:rPr>
                <w:rFonts w:ascii="Arial" w:eastAsia="Times New Roman" w:hAnsi="Arial" w:cs="Arial"/>
                <w:snapToGrid w:val="0"/>
                <w:sz w:val="18"/>
                <w:szCs w:val="24"/>
                <w:lang w:val="es-ES_tradnl"/>
              </w:rPr>
            </w:pPr>
            <w:r w:rsidRPr="002C09F8">
              <w:rPr>
                <w:rFonts w:ascii="Arial" w:eastAsia="Times New Roman" w:hAnsi="Arial" w:cs="Arial"/>
                <w:snapToGrid w:val="0"/>
                <w:sz w:val="18"/>
                <w:szCs w:val="24"/>
                <w:lang w:val="es-ES_tradnl"/>
              </w:rPr>
              <w:t>Normal</w:t>
            </w:r>
          </w:p>
        </w:tc>
        <w:tc>
          <w:tcPr>
            <w:tcW w:w="580" w:type="dxa"/>
          </w:tcPr>
          <w:p w14:paraId="34DABC38" w14:textId="77777777" w:rsidR="009879B9" w:rsidRPr="002C09F8" w:rsidRDefault="009879B9" w:rsidP="00677805">
            <w:pPr>
              <w:jc w:val="center"/>
              <w:rPr>
                <w:rFonts w:ascii="Arial" w:eastAsia="Times New Roman" w:hAnsi="Arial" w:cs="Arial"/>
                <w:snapToGrid w:val="0"/>
                <w:sz w:val="18"/>
                <w:szCs w:val="24"/>
                <w:lang w:val="es-ES_tradnl"/>
              </w:rPr>
            </w:pPr>
            <w:r w:rsidRPr="002C09F8">
              <w:rPr>
                <w:rFonts w:ascii="Arial" w:eastAsia="Times New Roman" w:hAnsi="Arial" w:cs="Arial"/>
                <w:snapToGrid w:val="0"/>
                <w:sz w:val="18"/>
                <w:szCs w:val="24"/>
                <w:lang w:val="es-ES_tradnl"/>
              </w:rPr>
              <w:t>Alto</w:t>
            </w:r>
          </w:p>
        </w:tc>
        <w:tc>
          <w:tcPr>
            <w:tcW w:w="978" w:type="dxa"/>
          </w:tcPr>
          <w:p w14:paraId="46738457" w14:textId="77777777" w:rsidR="009879B9" w:rsidRPr="002C09F8" w:rsidRDefault="009879B9" w:rsidP="00677805">
            <w:pPr>
              <w:jc w:val="center"/>
              <w:rPr>
                <w:rFonts w:ascii="Arial" w:eastAsia="Times New Roman" w:hAnsi="Arial" w:cs="Arial"/>
                <w:snapToGrid w:val="0"/>
                <w:sz w:val="18"/>
                <w:szCs w:val="24"/>
                <w:lang w:val="es-ES_tradnl"/>
              </w:rPr>
            </w:pPr>
            <w:r w:rsidRPr="002C09F8">
              <w:rPr>
                <w:rFonts w:ascii="Arial" w:eastAsia="Times New Roman" w:hAnsi="Arial" w:cs="Arial"/>
                <w:snapToGrid w:val="0"/>
                <w:sz w:val="18"/>
                <w:szCs w:val="24"/>
                <w:lang w:val="es-ES_tradnl"/>
              </w:rPr>
              <w:t>Excelente</w:t>
            </w:r>
          </w:p>
        </w:tc>
      </w:tr>
      <w:tr w:rsidR="009879B9" w:rsidRPr="00AD128D" w14:paraId="4BE1688B" w14:textId="77777777" w:rsidTr="002C09F8">
        <w:trPr>
          <w:gridAfter w:val="1"/>
          <w:wAfter w:w="161" w:type="dxa"/>
        </w:trPr>
        <w:tc>
          <w:tcPr>
            <w:tcW w:w="480" w:type="dxa"/>
          </w:tcPr>
          <w:p w14:paraId="5E2D7B4E"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1</w:t>
            </w:r>
          </w:p>
        </w:tc>
        <w:tc>
          <w:tcPr>
            <w:tcW w:w="4143" w:type="dxa"/>
          </w:tcPr>
          <w:p w14:paraId="11E036B5"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Nos da a conocer la programación a principios de curso.</w:t>
            </w:r>
          </w:p>
        </w:tc>
        <w:tc>
          <w:tcPr>
            <w:tcW w:w="844" w:type="dxa"/>
          </w:tcPr>
          <w:p w14:paraId="619F6949"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3B9703D1"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2B7A2ACA"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08C85443"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08554FC2"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2646DFE5" w14:textId="77777777" w:rsidTr="002C09F8">
        <w:trPr>
          <w:gridAfter w:val="1"/>
          <w:wAfter w:w="161" w:type="dxa"/>
        </w:trPr>
        <w:tc>
          <w:tcPr>
            <w:tcW w:w="480" w:type="dxa"/>
          </w:tcPr>
          <w:p w14:paraId="217476A3"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2</w:t>
            </w:r>
          </w:p>
        </w:tc>
        <w:tc>
          <w:tcPr>
            <w:tcW w:w="4143" w:type="dxa"/>
          </w:tcPr>
          <w:p w14:paraId="0BF81266"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Su destreza en las demostraciones prácticas es:</w:t>
            </w:r>
          </w:p>
        </w:tc>
        <w:tc>
          <w:tcPr>
            <w:tcW w:w="844" w:type="dxa"/>
          </w:tcPr>
          <w:p w14:paraId="46E69BF6"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17F9FC18"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6C48E262"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4321B63F"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7F597768"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72DACE85" w14:textId="77777777" w:rsidTr="002C09F8">
        <w:trPr>
          <w:gridAfter w:val="1"/>
          <w:wAfter w:w="161" w:type="dxa"/>
        </w:trPr>
        <w:tc>
          <w:tcPr>
            <w:tcW w:w="480" w:type="dxa"/>
          </w:tcPr>
          <w:p w14:paraId="08082BA3"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3</w:t>
            </w:r>
          </w:p>
        </w:tc>
        <w:tc>
          <w:tcPr>
            <w:tcW w:w="4143" w:type="dxa"/>
          </w:tcPr>
          <w:p w14:paraId="3C7EBEB8"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La claridad en las exposiciones teóricas es:</w:t>
            </w:r>
          </w:p>
        </w:tc>
        <w:tc>
          <w:tcPr>
            <w:tcW w:w="844" w:type="dxa"/>
          </w:tcPr>
          <w:p w14:paraId="65675CA7"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495A5B45"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2A6C2F6C"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13641568"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01960217"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7C573E05" w14:textId="77777777" w:rsidTr="002C09F8">
        <w:trPr>
          <w:gridAfter w:val="1"/>
          <w:wAfter w:w="161" w:type="dxa"/>
        </w:trPr>
        <w:tc>
          <w:tcPr>
            <w:tcW w:w="480" w:type="dxa"/>
          </w:tcPr>
          <w:p w14:paraId="4F31BDED"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4</w:t>
            </w:r>
          </w:p>
        </w:tc>
        <w:tc>
          <w:tcPr>
            <w:tcW w:w="4143" w:type="dxa"/>
          </w:tcPr>
          <w:p w14:paraId="42500AFC"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Responde con claridad a las preguntas que le hago sobre la materia:</w:t>
            </w:r>
          </w:p>
        </w:tc>
        <w:tc>
          <w:tcPr>
            <w:tcW w:w="844" w:type="dxa"/>
          </w:tcPr>
          <w:p w14:paraId="13C22FE1"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1BB38569"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5111C93C"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3261F690"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733CBE23"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5F3FA238" w14:textId="77777777" w:rsidTr="002C09F8">
        <w:trPr>
          <w:gridAfter w:val="1"/>
          <w:wAfter w:w="161" w:type="dxa"/>
        </w:trPr>
        <w:tc>
          <w:tcPr>
            <w:tcW w:w="480" w:type="dxa"/>
          </w:tcPr>
          <w:p w14:paraId="39F34904"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5</w:t>
            </w:r>
          </w:p>
        </w:tc>
        <w:tc>
          <w:tcPr>
            <w:tcW w:w="4143" w:type="dxa"/>
          </w:tcPr>
          <w:p w14:paraId="4544FA64"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El orden y el ambiente de trabajo en el aula es el adecuado.</w:t>
            </w:r>
          </w:p>
        </w:tc>
        <w:tc>
          <w:tcPr>
            <w:tcW w:w="844" w:type="dxa"/>
          </w:tcPr>
          <w:p w14:paraId="0246A34D"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6AF373B2"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18AA72BF"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5E00D656"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612B8FFC"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4CA0BEB8" w14:textId="77777777" w:rsidTr="002C09F8">
        <w:trPr>
          <w:gridAfter w:val="1"/>
          <w:wAfter w:w="161" w:type="dxa"/>
        </w:trPr>
        <w:tc>
          <w:tcPr>
            <w:tcW w:w="480" w:type="dxa"/>
          </w:tcPr>
          <w:p w14:paraId="273F18DC"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6</w:t>
            </w:r>
          </w:p>
        </w:tc>
        <w:tc>
          <w:tcPr>
            <w:tcW w:w="4143" w:type="dxa"/>
          </w:tcPr>
          <w:p w14:paraId="3AA97395"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La confección de materiales didácticos (fichas, bocetos, etc.)</w:t>
            </w:r>
          </w:p>
        </w:tc>
        <w:tc>
          <w:tcPr>
            <w:tcW w:w="844" w:type="dxa"/>
          </w:tcPr>
          <w:p w14:paraId="11C3F5CC"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25B93E58"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4E998864"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731236AC"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1CC8563A"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6754A274" w14:textId="77777777" w:rsidTr="002C09F8">
        <w:trPr>
          <w:gridAfter w:val="1"/>
          <w:wAfter w:w="161" w:type="dxa"/>
        </w:trPr>
        <w:tc>
          <w:tcPr>
            <w:tcW w:w="480" w:type="dxa"/>
          </w:tcPr>
          <w:p w14:paraId="4DC175E7"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7</w:t>
            </w:r>
          </w:p>
        </w:tc>
        <w:tc>
          <w:tcPr>
            <w:tcW w:w="4143" w:type="dxa"/>
          </w:tcPr>
          <w:p w14:paraId="11D50FB0"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Su entusiasmo por la propuesta trabajada y su desarrollo es:</w:t>
            </w:r>
          </w:p>
        </w:tc>
        <w:tc>
          <w:tcPr>
            <w:tcW w:w="844" w:type="dxa"/>
          </w:tcPr>
          <w:p w14:paraId="35C79493"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449BA9BD"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22CB8570"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74CAE1FE"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264CB1FB"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2D42F6C6" w14:textId="77777777" w:rsidTr="002C09F8">
        <w:trPr>
          <w:gridAfter w:val="1"/>
          <w:wAfter w:w="161" w:type="dxa"/>
        </w:trPr>
        <w:tc>
          <w:tcPr>
            <w:tcW w:w="480" w:type="dxa"/>
          </w:tcPr>
          <w:p w14:paraId="34E925CA"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8</w:t>
            </w:r>
          </w:p>
        </w:tc>
        <w:tc>
          <w:tcPr>
            <w:tcW w:w="4143" w:type="dxa"/>
          </w:tcPr>
          <w:p w14:paraId="6F5B9491"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Su capacidad para relacionarse con los alumnos y la confianza que da para preguntar dudas es:</w:t>
            </w:r>
          </w:p>
        </w:tc>
        <w:tc>
          <w:tcPr>
            <w:tcW w:w="844" w:type="dxa"/>
          </w:tcPr>
          <w:p w14:paraId="275F64E1"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11ADDC4A"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55E8C079"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5D2CC7A2"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19F37E5A"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59762762" w14:textId="77777777" w:rsidTr="002C09F8">
        <w:trPr>
          <w:gridAfter w:val="1"/>
          <w:wAfter w:w="161" w:type="dxa"/>
        </w:trPr>
        <w:tc>
          <w:tcPr>
            <w:tcW w:w="480" w:type="dxa"/>
          </w:tcPr>
          <w:p w14:paraId="7D01C69E"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9</w:t>
            </w:r>
          </w:p>
        </w:tc>
        <w:tc>
          <w:tcPr>
            <w:tcW w:w="4143" w:type="dxa"/>
          </w:tcPr>
          <w:p w14:paraId="482DA08C"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Su capacidad para informar a cada alumno de sus progresos es:</w:t>
            </w:r>
          </w:p>
        </w:tc>
        <w:tc>
          <w:tcPr>
            <w:tcW w:w="844" w:type="dxa"/>
          </w:tcPr>
          <w:p w14:paraId="1974EC29"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35949771"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2082ACE2"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502F23FB"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3B8431C5"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7CF2B743" w14:textId="77777777" w:rsidTr="002C09F8">
        <w:trPr>
          <w:gridAfter w:val="1"/>
          <w:wAfter w:w="161" w:type="dxa"/>
        </w:trPr>
        <w:tc>
          <w:tcPr>
            <w:tcW w:w="480" w:type="dxa"/>
          </w:tcPr>
          <w:p w14:paraId="24D1CC1F"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10</w:t>
            </w:r>
          </w:p>
        </w:tc>
        <w:tc>
          <w:tcPr>
            <w:tcW w:w="4143" w:type="dxa"/>
          </w:tcPr>
          <w:p w14:paraId="1F907BDC"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Su capacidad para relacionarse con los otros profesores del grupo es:</w:t>
            </w:r>
          </w:p>
        </w:tc>
        <w:tc>
          <w:tcPr>
            <w:tcW w:w="844" w:type="dxa"/>
          </w:tcPr>
          <w:p w14:paraId="04EC5C0D"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7A9409E1"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1C4BEE8F"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280B9421"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5F3E87F5"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61087124" w14:textId="77777777" w:rsidTr="002C09F8">
        <w:trPr>
          <w:gridAfter w:val="1"/>
          <w:wAfter w:w="161" w:type="dxa"/>
        </w:trPr>
        <w:tc>
          <w:tcPr>
            <w:tcW w:w="480" w:type="dxa"/>
          </w:tcPr>
          <w:p w14:paraId="066D8FD0"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11</w:t>
            </w:r>
          </w:p>
        </w:tc>
        <w:tc>
          <w:tcPr>
            <w:tcW w:w="4143" w:type="dxa"/>
          </w:tcPr>
          <w:p w14:paraId="3432C574"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Su atención a los alumnos con mayores necesidades es:</w:t>
            </w:r>
          </w:p>
        </w:tc>
        <w:tc>
          <w:tcPr>
            <w:tcW w:w="844" w:type="dxa"/>
          </w:tcPr>
          <w:p w14:paraId="1ACDB109"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600D5B18"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7B6C83BA"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0D0678E0"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4C57D80E"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4135DE10" w14:textId="77777777" w:rsidTr="002C09F8">
        <w:trPr>
          <w:gridAfter w:val="1"/>
          <w:wAfter w:w="161" w:type="dxa"/>
        </w:trPr>
        <w:tc>
          <w:tcPr>
            <w:tcW w:w="480" w:type="dxa"/>
          </w:tcPr>
          <w:p w14:paraId="1BE96D0A"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12</w:t>
            </w:r>
          </w:p>
        </w:tc>
        <w:tc>
          <w:tcPr>
            <w:tcW w:w="4143" w:type="dxa"/>
          </w:tcPr>
          <w:p w14:paraId="6508CEE1"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Su sistema de calificación es justo.</w:t>
            </w:r>
          </w:p>
          <w:p w14:paraId="1DF57B10"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Se proporciona información a alumno sobre la tarea y cómo mejorarla. Se favorece la autoevaluación</w:t>
            </w:r>
          </w:p>
        </w:tc>
        <w:tc>
          <w:tcPr>
            <w:tcW w:w="844" w:type="dxa"/>
          </w:tcPr>
          <w:p w14:paraId="6D7EC8CF"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33EAAFA7"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4D615649"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2A380656"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4257E696"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3A65C675" w14:textId="77777777" w:rsidTr="002C09F8">
        <w:trPr>
          <w:gridAfter w:val="1"/>
          <w:wAfter w:w="161" w:type="dxa"/>
        </w:trPr>
        <w:tc>
          <w:tcPr>
            <w:tcW w:w="480" w:type="dxa"/>
          </w:tcPr>
          <w:p w14:paraId="4A94CFEC"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13</w:t>
            </w:r>
          </w:p>
        </w:tc>
        <w:tc>
          <w:tcPr>
            <w:tcW w:w="4143" w:type="dxa"/>
          </w:tcPr>
          <w:p w14:paraId="49F96ED8"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Se favorece el desarrollo de las normas de convivencia. El docente actúa con ecuanimidad ante situaciones conflictivas</w:t>
            </w:r>
          </w:p>
        </w:tc>
        <w:tc>
          <w:tcPr>
            <w:tcW w:w="844" w:type="dxa"/>
          </w:tcPr>
          <w:p w14:paraId="011E33B5"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7EB2550E"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1A760408"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3C85755B"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66F404B7"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6B84708D" w14:textId="77777777" w:rsidTr="002C09F8">
        <w:trPr>
          <w:gridAfter w:val="1"/>
          <w:wAfter w:w="161" w:type="dxa"/>
        </w:trPr>
        <w:tc>
          <w:tcPr>
            <w:tcW w:w="480" w:type="dxa"/>
          </w:tcPr>
          <w:p w14:paraId="6D7B5882"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14</w:t>
            </w:r>
          </w:p>
        </w:tc>
        <w:tc>
          <w:tcPr>
            <w:tcW w:w="4143" w:type="dxa"/>
          </w:tcPr>
          <w:p w14:paraId="2FFF638C"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Considero que con este profesor he aprendido.</w:t>
            </w:r>
          </w:p>
        </w:tc>
        <w:tc>
          <w:tcPr>
            <w:tcW w:w="844" w:type="dxa"/>
          </w:tcPr>
          <w:p w14:paraId="739AB01F"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1063934B"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57166BCD"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12328339"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36E0DCD4"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406A6D24" w14:textId="77777777" w:rsidTr="002C09F8">
        <w:trPr>
          <w:gridAfter w:val="1"/>
          <w:wAfter w:w="161" w:type="dxa"/>
        </w:trPr>
        <w:tc>
          <w:tcPr>
            <w:tcW w:w="480" w:type="dxa"/>
          </w:tcPr>
          <w:p w14:paraId="52DED29F" w14:textId="77777777" w:rsidR="009879B9" w:rsidRPr="00AD128D" w:rsidRDefault="009879B9" w:rsidP="00677805">
            <w:pPr>
              <w:jc w:val="cente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15</w:t>
            </w:r>
          </w:p>
        </w:tc>
        <w:tc>
          <w:tcPr>
            <w:tcW w:w="4143" w:type="dxa"/>
          </w:tcPr>
          <w:p w14:paraId="49431246" w14:textId="77777777" w:rsidR="009879B9" w:rsidRPr="00AD128D" w:rsidRDefault="009879B9" w:rsidP="00677805">
            <w:pPr>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 xml:space="preserve">Como síntesis de las respuestas a </w:t>
            </w:r>
            <w:r w:rsidRPr="00AD128D">
              <w:rPr>
                <w:rFonts w:ascii="Arial" w:eastAsia="Times New Roman" w:hAnsi="Arial" w:cs="Arial"/>
                <w:snapToGrid w:val="0"/>
                <w:sz w:val="24"/>
                <w:szCs w:val="24"/>
                <w:lang w:val="es-ES_tradnl"/>
              </w:rPr>
              <w:lastRenderedPageBreak/>
              <w:t>las preguntas anteriores tu valoración global del trabajo del profesor en la asignatura es</w:t>
            </w:r>
          </w:p>
        </w:tc>
        <w:tc>
          <w:tcPr>
            <w:tcW w:w="844" w:type="dxa"/>
          </w:tcPr>
          <w:p w14:paraId="2D20F294" w14:textId="77777777" w:rsidR="009879B9" w:rsidRPr="00AD128D" w:rsidRDefault="009879B9" w:rsidP="00677805">
            <w:pPr>
              <w:jc w:val="center"/>
              <w:rPr>
                <w:rFonts w:ascii="Arial" w:eastAsia="Times New Roman" w:hAnsi="Arial" w:cs="Arial"/>
                <w:snapToGrid w:val="0"/>
                <w:sz w:val="24"/>
                <w:szCs w:val="24"/>
                <w:lang w:val="es-ES_tradnl"/>
              </w:rPr>
            </w:pPr>
          </w:p>
        </w:tc>
        <w:tc>
          <w:tcPr>
            <w:tcW w:w="819" w:type="dxa"/>
          </w:tcPr>
          <w:p w14:paraId="6406E7DD" w14:textId="77777777" w:rsidR="009879B9" w:rsidRPr="00AD128D" w:rsidRDefault="009879B9" w:rsidP="00677805">
            <w:pPr>
              <w:jc w:val="center"/>
              <w:rPr>
                <w:rFonts w:ascii="Arial" w:eastAsia="Times New Roman" w:hAnsi="Arial" w:cs="Arial"/>
                <w:snapToGrid w:val="0"/>
                <w:sz w:val="24"/>
                <w:szCs w:val="24"/>
                <w:lang w:val="es-ES_tradnl"/>
              </w:rPr>
            </w:pPr>
          </w:p>
        </w:tc>
        <w:tc>
          <w:tcPr>
            <w:tcW w:w="800" w:type="dxa"/>
          </w:tcPr>
          <w:p w14:paraId="77F9E9CA" w14:textId="77777777" w:rsidR="009879B9" w:rsidRPr="00AD128D" w:rsidRDefault="009879B9" w:rsidP="00677805">
            <w:pPr>
              <w:jc w:val="center"/>
              <w:rPr>
                <w:rFonts w:ascii="Arial" w:eastAsia="Times New Roman" w:hAnsi="Arial" w:cs="Arial"/>
                <w:snapToGrid w:val="0"/>
                <w:sz w:val="24"/>
                <w:szCs w:val="24"/>
                <w:lang w:val="es-ES_tradnl"/>
              </w:rPr>
            </w:pPr>
          </w:p>
        </w:tc>
        <w:tc>
          <w:tcPr>
            <w:tcW w:w="580" w:type="dxa"/>
          </w:tcPr>
          <w:p w14:paraId="498AE8C9" w14:textId="77777777" w:rsidR="009879B9" w:rsidRPr="00AD128D" w:rsidRDefault="009879B9" w:rsidP="00677805">
            <w:pPr>
              <w:jc w:val="center"/>
              <w:rPr>
                <w:rFonts w:ascii="Arial" w:eastAsia="Times New Roman" w:hAnsi="Arial" w:cs="Arial"/>
                <w:snapToGrid w:val="0"/>
                <w:sz w:val="24"/>
                <w:szCs w:val="24"/>
                <w:lang w:val="es-ES_tradnl"/>
              </w:rPr>
            </w:pPr>
          </w:p>
        </w:tc>
        <w:tc>
          <w:tcPr>
            <w:tcW w:w="978" w:type="dxa"/>
          </w:tcPr>
          <w:p w14:paraId="71115157" w14:textId="77777777" w:rsidR="009879B9" w:rsidRPr="00AD128D" w:rsidRDefault="009879B9" w:rsidP="00677805">
            <w:pPr>
              <w:jc w:val="center"/>
              <w:rPr>
                <w:rFonts w:ascii="Arial" w:eastAsia="Times New Roman" w:hAnsi="Arial" w:cs="Arial"/>
                <w:snapToGrid w:val="0"/>
                <w:sz w:val="24"/>
                <w:szCs w:val="24"/>
                <w:lang w:val="es-ES_tradnl"/>
              </w:rPr>
            </w:pPr>
          </w:p>
        </w:tc>
      </w:tr>
      <w:tr w:rsidR="009879B9" w:rsidRPr="00AD128D" w14:paraId="1097EE74" w14:textId="77777777" w:rsidTr="002C09F8">
        <w:tblPrEx>
          <w:jc w:val="center"/>
        </w:tblPrEx>
        <w:trPr>
          <w:trHeight w:val="795"/>
          <w:jc w:val="center"/>
        </w:trPr>
        <w:tc>
          <w:tcPr>
            <w:tcW w:w="8805" w:type="dxa"/>
            <w:gridSpan w:val="8"/>
          </w:tcPr>
          <w:p w14:paraId="4DE9E5B4" w14:textId="77777777" w:rsidR="009879B9" w:rsidRPr="00AD128D" w:rsidRDefault="009879B9" w:rsidP="00677805">
            <w:pPr>
              <w:ind w:left="171"/>
              <w:rPr>
                <w:rFonts w:ascii="Arial" w:eastAsia="Times New Roman" w:hAnsi="Arial" w:cs="Arial"/>
                <w:snapToGrid w:val="0"/>
                <w:sz w:val="24"/>
                <w:szCs w:val="24"/>
                <w:lang w:val="es-ES_tradnl"/>
              </w:rPr>
            </w:pPr>
            <w:r w:rsidRPr="00AD128D">
              <w:rPr>
                <w:rFonts w:ascii="Arial" w:eastAsia="Times New Roman" w:hAnsi="Arial" w:cs="Arial"/>
                <w:snapToGrid w:val="0"/>
                <w:sz w:val="24"/>
                <w:szCs w:val="24"/>
                <w:lang w:val="es-ES_tradnl"/>
              </w:rPr>
              <w:t>Comentarios personales que consideres oportuno realizar:</w:t>
            </w:r>
          </w:p>
          <w:p w14:paraId="211E0C40" w14:textId="77777777" w:rsidR="009879B9" w:rsidRPr="00AD128D" w:rsidRDefault="009879B9" w:rsidP="00677805">
            <w:pPr>
              <w:jc w:val="center"/>
              <w:rPr>
                <w:rFonts w:ascii="Arial" w:eastAsia="Times New Roman" w:hAnsi="Arial" w:cs="Arial"/>
                <w:snapToGrid w:val="0"/>
                <w:sz w:val="24"/>
                <w:szCs w:val="24"/>
                <w:lang w:val="es-ES_tradnl"/>
              </w:rPr>
            </w:pPr>
          </w:p>
          <w:p w14:paraId="18C8AF45" w14:textId="77777777" w:rsidR="009879B9" w:rsidRPr="00AD128D" w:rsidRDefault="009879B9" w:rsidP="00677805">
            <w:pPr>
              <w:ind w:left="171"/>
              <w:rPr>
                <w:rFonts w:ascii="Arial" w:eastAsia="Times New Roman" w:hAnsi="Arial" w:cs="Arial"/>
                <w:snapToGrid w:val="0"/>
                <w:sz w:val="24"/>
                <w:szCs w:val="24"/>
                <w:lang w:val="es-ES_tradnl"/>
              </w:rPr>
            </w:pPr>
          </w:p>
          <w:p w14:paraId="65F8B07F" w14:textId="77777777" w:rsidR="009879B9" w:rsidRPr="00AD128D" w:rsidRDefault="009879B9" w:rsidP="00677805">
            <w:pPr>
              <w:ind w:left="171"/>
              <w:rPr>
                <w:rFonts w:ascii="Arial" w:eastAsia="Times New Roman" w:hAnsi="Arial" w:cs="Arial"/>
                <w:snapToGrid w:val="0"/>
                <w:sz w:val="24"/>
                <w:szCs w:val="24"/>
                <w:lang w:val="es-ES_tradnl"/>
              </w:rPr>
            </w:pPr>
          </w:p>
        </w:tc>
      </w:tr>
    </w:tbl>
    <w:p w14:paraId="2FA3845A" w14:textId="77777777" w:rsidR="006F46AA" w:rsidRPr="00AD128D" w:rsidRDefault="009879B9" w:rsidP="00EF5688">
      <w:pPr>
        <w:jc w:val="right"/>
        <w:rPr>
          <w:rFonts w:ascii="Arial" w:hAnsi="Arial" w:cs="Arial"/>
          <w:sz w:val="24"/>
          <w:szCs w:val="24"/>
        </w:rPr>
      </w:pPr>
      <w:r w:rsidRPr="00AD128D">
        <w:rPr>
          <w:rFonts w:ascii="Arial" w:eastAsia="Times New Roman" w:hAnsi="Arial" w:cs="Arial"/>
          <w:snapToGrid w:val="0"/>
          <w:sz w:val="24"/>
          <w:szCs w:val="24"/>
        </w:rPr>
        <w:t>GRACIAS</w:t>
      </w:r>
    </w:p>
    <w:p w14:paraId="2F192A9E" w14:textId="77777777" w:rsidR="003F575D" w:rsidRPr="00AD128D" w:rsidRDefault="00202409" w:rsidP="003F575D">
      <w:pPr>
        <w:pStyle w:val="Standard"/>
        <w:tabs>
          <w:tab w:val="left" w:pos="567"/>
        </w:tabs>
        <w:ind w:left="57"/>
        <w:rPr>
          <w:rFonts w:ascii="Arial" w:hAnsi="Arial" w:cs="Arial"/>
          <w:b/>
          <w:bCs/>
          <w:sz w:val="24"/>
          <w:szCs w:val="24"/>
          <w:lang w:val="es-MX"/>
        </w:rPr>
      </w:pPr>
      <w:r>
        <w:rPr>
          <w:rFonts w:ascii="Arial" w:hAnsi="Arial" w:cs="Arial"/>
          <w:b/>
          <w:bCs/>
          <w:sz w:val="24"/>
          <w:szCs w:val="24"/>
          <w:lang w:val="es-MX"/>
        </w:rPr>
        <w:t>12</w:t>
      </w:r>
      <w:r w:rsidR="00EF5688" w:rsidRPr="00AD128D">
        <w:rPr>
          <w:rFonts w:ascii="Arial" w:hAnsi="Arial" w:cs="Arial"/>
          <w:b/>
          <w:bCs/>
          <w:sz w:val="24"/>
          <w:szCs w:val="24"/>
          <w:lang w:val="es-MX"/>
        </w:rPr>
        <w:t xml:space="preserve">. </w:t>
      </w:r>
      <w:r w:rsidR="003F575D" w:rsidRPr="00AD128D">
        <w:rPr>
          <w:rFonts w:ascii="Arial" w:hAnsi="Arial" w:cs="Arial"/>
          <w:b/>
          <w:bCs/>
          <w:sz w:val="24"/>
          <w:szCs w:val="24"/>
          <w:lang w:val="es-MX"/>
        </w:rPr>
        <w:t>REVISIÓN DE LA PROGRAMACIÓN</w:t>
      </w:r>
    </w:p>
    <w:p w14:paraId="7384B288" w14:textId="77777777" w:rsidR="003F575D" w:rsidRPr="00AD128D" w:rsidRDefault="003F575D" w:rsidP="003F575D">
      <w:pPr>
        <w:pStyle w:val="Standard"/>
        <w:tabs>
          <w:tab w:val="left" w:pos="567"/>
        </w:tabs>
        <w:ind w:left="57"/>
        <w:rPr>
          <w:rFonts w:ascii="Arial" w:hAnsi="Arial" w:cs="Arial"/>
          <w:sz w:val="24"/>
          <w:szCs w:val="24"/>
          <w:lang w:val="es-MX"/>
        </w:rPr>
      </w:pPr>
      <w:r w:rsidRPr="00AD128D">
        <w:rPr>
          <w:rFonts w:ascii="Arial" w:hAnsi="Arial" w:cs="Arial"/>
          <w:sz w:val="24"/>
          <w:szCs w:val="24"/>
          <w:lang w:val="es-MX"/>
        </w:rPr>
        <w:t xml:space="preserve">Una vez al mes se realizará el seguimiento del desarrollo de la programación para, en su caso, hacer las oportunas adaptaciones a las necesidades educativas del grupo de alumnos.          </w:t>
      </w:r>
    </w:p>
    <w:p w14:paraId="44C20205" w14:textId="77777777" w:rsidR="00A442F8" w:rsidRPr="00AD128D" w:rsidRDefault="00A442F8">
      <w:pPr>
        <w:pStyle w:val="Standard"/>
        <w:ind w:left="57"/>
        <w:rPr>
          <w:rFonts w:ascii="Arial" w:hAnsi="Arial" w:cs="Arial"/>
          <w:sz w:val="24"/>
          <w:szCs w:val="24"/>
          <w:lang w:val="es-MX"/>
        </w:rPr>
      </w:pPr>
    </w:p>
    <w:p w14:paraId="61D441F8" w14:textId="77777777" w:rsidR="008A2C6D" w:rsidRPr="00AD128D" w:rsidRDefault="00755B3E" w:rsidP="007B7078">
      <w:pPr>
        <w:pStyle w:val="Standard"/>
        <w:rPr>
          <w:rFonts w:ascii="Arial" w:hAnsi="Arial" w:cs="Arial"/>
          <w:sz w:val="24"/>
          <w:szCs w:val="24"/>
        </w:rPr>
      </w:pPr>
      <w:r w:rsidRPr="002C09F8">
        <w:rPr>
          <w:rFonts w:ascii="Arial" w:hAnsi="Arial" w:cs="Arial"/>
          <w:b/>
          <w:sz w:val="24"/>
          <w:szCs w:val="24"/>
        </w:rPr>
        <w:t>Se dará publicidad de esta programación a través de la página Web del IES Gaspar Melchor de Jovellanos</w:t>
      </w:r>
      <w:r w:rsidRPr="00AD128D">
        <w:rPr>
          <w:rFonts w:ascii="Arial" w:hAnsi="Arial" w:cs="Arial"/>
          <w:sz w:val="24"/>
          <w:szCs w:val="24"/>
        </w:rPr>
        <w:t>.</w:t>
      </w:r>
    </w:p>
    <w:sectPr w:rsidR="008A2C6D" w:rsidRPr="00AD128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2429" w14:textId="77777777" w:rsidR="00C707BA" w:rsidRDefault="00C707BA">
      <w:r>
        <w:separator/>
      </w:r>
    </w:p>
  </w:endnote>
  <w:endnote w:type="continuationSeparator" w:id="0">
    <w:p w14:paraId="611D46DD" w14:textId="77777777" w:rsidR="00C707BA" w:rsidRDefault="00C7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D2BB" w14:textId="77777777" w:rsidR="004565C2" w:rsidRDefault="004565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D9F3" w14:textId="77777777" w:rsidR="004565C2" w:rsidRDefault="004565C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01FCE3C" w14:textId="54D8BF54" w:rsidR="00AD128D" w:rsidRDefault="00AD128D" w:rsidP="00872BB5">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0098" w14:textId="77777777" w:rsidR="004565C2" w:rsidRDefault="004565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E0A1B" w14:textId="77777777" w:rsidR="00C707BA" w:rsidRDefault="00C707BA">
      <w:r>
        <w:rPr>
          <w:color w:val="000000"/>
        </w:rPr>
        <w:separator/>
      </w:r>
    </w:p>
  </w:footnote>
  <w:footnote w:type="continuationSeparator" w:id="0">
    <w:p w14:paraId="252AD9F3" w14:textId="77777777" w:rsidR="00C707BA" w:rsidRDefault="00C7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3A49" w14:textId="77777777" w:rsidR="004565C2" w:rsidRDefault="004565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8F87" w14:textId="7CAF6C94" w:rsidR="00601347" w:rsidRDefault="004565C2" w:rsidP="004565C2">
    <w:pPr>
      <w:pStyle w:val="Piedepgina"/>
      <w:spacing w:after="0"/>
      <w:ind w:right="360"/>
      <w:rPr>
        <w:lang w:val="es-MX" w:eastAsia="es-MX"/>
      </w:rPr>
    </w:pPr>
    <w:r>
      <w:rPr>
        <w:noProof/>
        <w:lang w:eastAsia="es-ES"/>
      </w:rPr>
      <w:drawing>
        <wp:anchor distT="0" distB="0" distL="114300" distR="114300" simplePos="0" relativeHeight="251660288" behindDoc="0" locked="0" layoutInCell="1" allowOverlap="1" wp14:anchorId="0E1F418B" wp14:editId="6798E09B">
          <wp:simplePos x="0" y="0"/>
          <wp:positionH relativeFrom="column">
            <wp:posOffset>5497830</wp:posOffset>
          </wp:positionH>
          <wp:positionV relativeFrom="paragraph">
            <wp:posOffset>-152400</wp:posOffset>
          </wp:positionV>
          <wp:extent cx="634365" cy="495300"/>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17C083D7" wp14:editId="7C08E152">
          <wp:simplePos x="0" y="0"/>
          <wp:positionH relativeFrom="column">
            <wp:posOffset>-765810</wp:posOffset>
          </wp:positionH>
          <wp:positionV relativeFrom="paragraph">
            <wp:posOffset>-71120</wp:posOffset>
          </wp:positionV>
          <wp:extent cx="1438275" cy="211455"/>
          <wp:effectExtent l="0" t="0" r="9525" b="0"/>
          <wp:wrapSquare wrapText="bothSides"/>
          <wp:docPr id="5" name="Imagen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F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347" w:rsidRPr="00B30BD5">
      <w:rPr>
        <w:lang w:val="es-MX" w:eastAsia="es-MX"/>
      </w:rPr>
      <w:t>I</w:t>
    </w:r>
    <w:r w:rsidR="00601347">
      <w:rPr>
        <w:lang w:val="es-MX" w:eastAsia="es-MX"/>
      </w:rPr>
      <w:t xml:space="preserve">ES Gaspar Melchor de </w:t>
    </w:r>
    <w:r>
      <w:rPr>
        <w:lang w:val="es-MX" w:eastAsia="es-MX"/>
      </w:rPr>
      <w:t>Jovellanos. Familia</w:t>
    </w:r>
    <w:r w:rsidR="00601347">
      <w:rPr>
        <w:lang w:val="es-MX" w:eastAsia="es-MX"/>
      </w:rPr>
      <w:t xml:space="preserve"> profesional de Imagen Personal</w:t>
    </w:r>
  </w:p>
  <w:p w14:paraId="71FA1511" w14:textId="7E1B5D73" w:rsidR="004565C2" w:rsidRDefault="00601347" w:rsidP="00CC146B">
    <w:pPr>
      <w:pStyle w:val="Piedepgina"/>
      <w:spacing w:after="0"/>
      <w:ind w:left="-851" w:right="-427"/>
    </w:pPr>
    <w:r>
      <w:t xml:space="preserve">  </w:t>
    </w:r>
    <w:r w:rsidR="004565C2">
      <w:t xml:space="preserve">                                            </w:t>
    </w:r>
    <w:r>
      <w:t>Ciclo formativo: Peluquería y Cosmética Capilar. Curso 2020</w:t>
    </w:r>
    <w:r w:rsidR="004565C2">
      <w:t>-21</w:t>
    </w:r>
    <w:r>
      <w:t xml:space="preserve"> </w:t>
    </w:r>
  </w:p>
  <w:p w14:paraId="7BF32028" w14:textId="3FAAC4B6" w:rsidR="00AD128D" w:rsidRDefault="00601347" w:rsidP="00CC146B">
    <w:pPr>
      <w:pStyle w:val="Piedepgina"/>
      <w:spacing w:after="0"/>
      <w:ind w:left="-851" w:right="-427"/>
      <w:rPr>
        <w:b/>
      </w:rPr>
    </w:pPr>
    <w:r>
      <w:t xml:space="preserve">  </w:t>
    </w:r>
    <w:r w:rsidR="004565C2">
      <w:t xml:space="preserve">                                                                           </w:t>
    </w:r>
    <w:r>
      <w:t xml:space="preserve">  Módulo: </w:t>
    </w:r>
    <w:r w:rsidRPr="002C09F8">
      <w:rPr>
        <w:b/>
      </w:rPr>
      <w:t>Análisis Capilar</w:t>
    </w:r>
  </w:p>
  <w:p w14:paraId="392590F3" w14:textId="77777777" w:rsidR="00CC146B" w:rsidRDefault="00CC146B" w:rsidP="00CC146B">
    <w:pPr>
      <w:pStyle w:val="Piedepgina"/>
      <w:spacing w:after="0"/>
      <w:ind w:left="-851" w:right="-42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3726" w14:textId="77777777" w:rsidR="004565C2" w:rsidRDefault="004565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F67"/>
    <w:multiLevelType w:val="hybridMultilevel"/>
    <w:tmpl w:val="277C0B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35153"/>
    <w:multiLevelType w:val="multilevel"/>
    <w:tmpl w:val="59A6B19C"/>
    <w:styleLink w:val="WWNum6"/>
    <w:lvl w:ilvl="0">
      <w:numFmt w:val="bullet"/>
      <w:lvlText w:val=""/>
      <w:lvlJc w:val="left"/>
      <w:pPr>
        <w:ind w:left="1065" w:hanging="360"/>
      </w:pPr>
      <w:rPr>
        <w:rFonts w:ascii="Symbol" w:hAnsi="Symbol"/>
      </w:rPr>
    </w:lvl>
    <w:lvl w:ilvl="1">
      <w:numFmt w:val="bullet"/>
      <w:lvlText w:val="-"/>
      <w:lvlJc w:val="left"/>
      <w:pPr>
        <w:ind w:left="1785" w:hanging="360"/>
      </w:p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2" w15:restartNumberingAfterBreak="0">
    <w:nsid w:val="0BF61CA8"/>
    <w:multiLevelType w:val="multilevel"/>
    <w:tmpl w:val="19A43206"/>
    <w:styleLink w:val="WWNum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585F9C"/>
    <w:multiLevelType w:val="hybridMultilevel"/>
    <w:tmpl w:val="3F5C39FC"/>
    <w:lvl w:ilvl="0" w:tplc="18CA51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42A76"/>
    <w:multiLevelType w:val="multilevel"/>
    <w:tmpl w:val="4C523EEE"/>
    <w:styleLink w:val="WWNum7"/>
    <w:lvl w:ilvl="0">
      <w:numFmt w:val="bullet"/>
      <w:lvlText w:val=""/>
      <w:lvlJc w:val="left"/>
      <w:pPr>
        <w:ind w:left="1068"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05076F6"/>
    <w:multiLevelType w:val="multilevel"/>
    <w:tmpl w:val="26D6317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1C44C65"/>
    <w:multiLevelType w:val="multilevel"/>
    <w:tmpl w:val="02969650"/>
    <w:styleLink w:val="WWNum2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7" w15:restartNumberingAfterBreak="0">
    <w:nsid w:val="137F2937"/>
    <w:multiLevelType w:val="hybridMultilevel"/>
    <w:tmpl w:val="9CC01E82"/>
    <w:lvl w:ilvl="0" w:tplc="18CA51B8">
      <w:start w:val="1"/>
      <w:numFmt w:val="bullet"/>
      <w:lvlText w:val=""/>
      <w:lvlJc w:val="left"/>
      <w:pPr>
        <w:ind w:left="1380" w:hanging="360"/>
      </w:pPr>
      <w:rPr>
        <w:rFonts w:ascii="Symbol" w:hAnsi="Symbol"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8" w15:restartNumberingAfterBreak="0">
    <w:nsid w:val="16462ED3"/>
    <w:multiLevelType w:val="hybridMultilevel"/>
    <w:tmpl w:val="2582630E"/>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DC95CF4"/>
    <w:multiLevelType w:val="multilevel"/>
    <w:tmpl w:val="7C487A92"/>
    <w:styleLink w:val="WWNum4"/>
    <w:lvl w:ilvl="0">
      <w:numFmt w:val="bullet"/>
      <w:lvlText w:val=""/>
      <w:lvlJc w:val="left"/>
      <w:pPr>
        <w:ind w:left="54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2AF4AFB"/>
    <w:multiLevelType w:val="multilevel"/>
    <w:tmpl w:val="AA0ACB94"/>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9E039D4"/>
    <w:multiLevelType w:val="multilevel"/>
    <w:tmpl w:val="5734DF72"/>
    <w:styleLink w:val="WWNum19"/>
    <w:lvl w:ilvl="0">
      <w:numFmt w:val="bullet"/>
      <w:lvlText w:val="-"/>
      <w:lvlJc w:val="left"/>
      <w:pPr>
        <w:ind w:left="1065" w:hanging="360"/>
      </w:pPr>
      <w:rPr>
        <w:rFonts w:ascii="Times New Roman" w:eastAsia="Calibri"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2" w15:restartNumberingAfterBreak="0">
    <w:nsid w:val="32AF1981"/>
    <w:multiLevelType w:val="multilevel"/>
    <w:tmpl w:val="38E2B76C"/>
    <w:styleLink w:val="WWNum21"/>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3" w15:restartNumberingAfterBreak="0">
    <w:nsid w:val="33742D9E"/>
    <w:multiLevelType w:val="multilevel"/>
    <w:tmpl w:val="9C169B80"/>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7E4521E"/>
    <w:multiLevelType w:val="multilevel"/>
    <w:tmpl w:val="226C0CC0"/>
    <w:styleLink w:val="WW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0B63955"/>
    <w:multiLevelType w:val="multilevel"/>
    <w:tmpl w:val="71A2E0BC"/>
    <w:styleLink w:val="WWNum11"/>
    <w:lvl w:ilvl="0">
      <w:numFmt w:val="bullet"/>
      <w:lvlText w:val=""/>
      <w:lvlJc w:val="left"/>
      <w:pPr>
        <w:ind w:left="540" w:hanging="360"/>
      </w:pPr>
      <w:rPr>
        <w:rFonts w:ascii="Wingdings" w:hAnsi="Wingdings"/>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1F46364"/>
    <w:multiLevelType w:val="hybridMultilevel"/>
    <w:tmpl w:val="6D4442D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46C1630"/>
    <w:multiLevelType w:val="multilevel"/>
    <w:tmpl w:val="B72CA74E"/>
    <w:styleLink w:val="WWNum1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9F05339"/>
    <w:multiLevelType w:val="multilevel"/>
    <w:tmpl w:val="044AE3A4"/>
    <w:styleLink w:val="WWNum1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EA14CBD"/>
    <w:multiLevelType w:val="multilevel"/>
    <w:tmpl w:val="6A329274"/>
    <w:styleLink w:val="WWNum8"/>
    <w:lvl w:ilvl="0">
      <w:numFmt w:val="bullet"/>
      <w:lvlText w:val=""/>
      <w:lvlJc w:val="left"/>
      <w:pPr>
        <w:ind w:left="1068"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EA96A4B"/>
    <w:multiLevelType w:val="multilevel"/>
    <w:tmpl w:val="25744EB2"/>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2A836BA"/>
    <w:multiLevelType w:val="multilevel"/>
    <w:tmpl w:val="68B8F4E2"/>
    <w:styleLink w:val="WWNum5"/>
    <w:lvl w:ilvl="0">
      <w:numFmt w:val="bullet"/>
      <w:lvlText w:val=""/>
      <w:lvlJc w:val="left"/>
      <w:pPr>
        <w:ind w:left="540" w:hanging="360"/>
      </w:pPr>
      <w:rPr>
        <w:rFonts w:ascii="Symbol" w:hAnsi="Symbol"/>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56A7B9A"/>
    <w:multiLevelType w:val="hybridMultilevel"/>
    <w:tmpl w:val="EC4E0B0C"/>
    <w:lvl w:ilvl="0" w:tplc="6FAA59B6">
      <w:numFmt w:val="bullet"/>
      <w:lvlText w:val="–"/>
      <w:lvlJc w:val="left"/>
      <w:pPr>
        <w:ind w:left="1020" w:hanging="360"/>
      </w:pPr>
      <w:rPr>
        <w:rFonts w:ascii="Arial" w:eastAsia="Calibri" w:hAnsi="Arial" w:cs="Aria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23" w15:restartNumberingAfterBreak="0">
    <w:nsid w:val="55F6155B"/>
    <w:multiLevelType w:val="hybridMultilevel"/>
    <w:tmpl w:val="653C3E58"/>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563D2565"/>
    <w:multiLevelType w:val="multilevel"/>
    <w:tmpl w:val="B2BEAFE4"/>
    <w:styleLink w:val="WWNum18"/>
    <w:lvl w:ilvl="0">
      <w:numFmt w:val="bullet"/>
      <w:lvlText w:val="-"/>
      <w:lvlJc w:val="left"/>
      <w:pPr>
        <w:ind w:left="1020" w:hanging="360"/>
      </w:pPr>
      <w:rPr>
        <w:rFonts w:ascii="Times New Roman" w:eastAsia="Calibri" w:hAnsi="Times New Roman" w:cs="Times New Roman"/>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25" w15:restartNumberingAfterBreak="0">
    <w:nsid w:val="569D0C35"/>
    <w:multiLevelType w:val="hybridMultilevel"/>
    <w:tmpl w:val="1390FD52"/>
    <w:lvl w:ilvl="0" w:tplc="0C0A0003">
      <w:start w:val="1"/>
      <w:numFmt w:val="bullet"/>
      <w:lvlText w:val="o"/>
      <w:lvlJc w:val="left"/>
      <w:pPr>
        <w:ind w:left="1211" w:hanging="360"/>
      </w:pPr>
      <w:rPr>
        <w:rFonts w:ascii="Courier New" w:hAnsi="Courier New" w:cs="Courier New"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6" w15:restartNumberingAfterBreak="0">
    <w:nsid w:val="586C73E9"/>
    <w:multiLevelType w:val="hybridMultilevel"/>
    <w:tmpl w:val="22D80984"/>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6898611C"/>
    <w:multiLevelType w:val="multilevel"/>
    <w:tmpl w:val="4FC80A66"/>
    <w:styleLink w:val="WWNum2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B22588E"/>
    <w:multiLevelType w:val="hybridMultilevel"/>
    <w:tmpl w:val="6D641264"/>
    <w:lvl w:ilvl="0" w:tplc="01F8C0BC">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9" w15:restartNumberingAfterBreak="0">
    <w:nsid w:val="6B8B76C6"/>
    <w:multiLevelType w:val="hybridMultilevel"/>
    <w:tmpl w:val="A692C3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7563F"/>
    <w:multiLevelType w:val="hybridMultilevel"/>
    <w:tmpl w:val="D1E495FC"/>
    <w:lvl w:ilvl="0" w:tplc="0C0A0003">
      <w:start w:val="1"/>
      <w:numFmt w:val="bullet"/>
      <w:lvlText w:val="o"/>
      <w:lvlJc w:val="left"/>
      <w:pPr>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2D536D9"/>
    <w:multiLevelType w:val="multilevel"/>
    <w:tmpl w:val="E51ADA8E"/>
    <w:styleLink w:val="WWNum3"/>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751D281D"/>
    <w:multiLevelType w:val="hybridMultilevel"/>
    <w:tmpl w:val="11CC321E"/>
    <w:lvl w:ilvl="0" w:tplc="18CA51B8">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3" w15:restartNumberingAfterBreak="0">
    <w:nsid w:val="763D5919"/>
    <w:multiLevelType w:val="multilevel"/>
    <w:tmpl w:val="AC84BCB0"/>
    <w:styleLink w:val="WWNum15"/>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4" w15:restartNumberingAfterBreak="0">
    <w:nsid w:val="79074788"/>
    <w:multiLevelType w:val="multilevel"/>
    <w:tmpl w:val="FE1AD26A"/>
    <w:styleLink w:val="WWNum2"/>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3"/>
  </w:num>
  <w:num w:numId="2">
    <w:abstractNumId w:val="34"/>
  </w:num>
  <w:num w:numId="3">
    <w:abstractNumId w:val="31"/>
  </w:num>
  <w:num w:numId="4">
    <w:abstractNumId w:val="9"/>
  </w:num>
  <w:num w:numId="5">
    <w:abstractNumId w:val="21"/>
  </w:num>
  <w:num w:numId="6">
    <w:abstractNumId w:val="1"/>
  </w:num>
  <w:num w:numId="7">
    <w:abstractNumId w:val="4"/>
  </w:num>
  <w:num w:numId="8">
    <w:abstractNumId w:val="19"/>
  </w:num>
  <w:num w:numId="9">
    <w:abstractNumId w:val="2"/>
  </w:num>
  <w:num w:numId="10">
    <w:abstractNumId w:val="20"/>
  </w:num>
  <w:num w:numId="11">
    <w:abstractNumId w:val="15"/>
  </w:num>
  <w:num w:numId="12">
    <w:abstractNumId w:val="5"/>
  </w:num>
  <w:num w:numId="13">
    <w:abstractNumId w:val="14"/>
  </w:num>
  <w:num w:numId="14">
    <w:abstractNumId w:val="17"/>
  </w:num>
  <w:num w:numId="15">
    <w:abstractNumId w:val="33"/>
  </w:num>
  <w:num w:numId="16">
    <w:abstractNumId w:val="10"/>
  </w:num>
  <w:num w:numId="17">
    <w:abstractNumId w:val="18"/>
  </w:num>
  <w:num w:numId="18">
    <w:abstractNumId w:val="24"/>
  </w:num>
  <w:num w:numId="19">
    <w:abstractNumId w:val="11"/>
  </w:num>
  <w:num w:numId="20">
    <w:abstractNumId w:val="27"/>
  </w:num>
  <w:num w:numId="21">
    <w:abstractNumId w:val="12"/>
  </w:num>
  <w:num w:numId="22">
    <w:abstractNumId w:val="6"/>
  </w:num>
  <w:num w:numId="23">
    <w:abstractNumId w:val="12"/>
  </w:num>
  <w:num w:numId="24">
    <w:abstractNumId w:val="27"/>
  </w:num>
  <w:num w:numId="25">
    <w:abstractNumId w:val="17"/>
  </w:num>
  <w:num w:numId="26">
    <w:abstractNumId w:val="9"/>
  </w:num>
  <w:num w:numId="27">
    <w:abstractNumId w:val="24"/>
  </w:num>
  <w:num w:numId="28">
    <w:abstractNumId w:val="18"/>
  </w:num>
  <w:num w:numId="29">
    <w:abstractNumId w:val="15"/>
  </w:num>
  <w:num w:numId="30">
    <w:abstractNumId w:val="0"/>
  </w:num>
  <w:num w:numId="31">
    <w:abstractNumId w:val="32"/>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7"/>
  </w:num>
  <w:num w:numId="38">
    <w:abstractNumId w:val="22"/>
  </w:num>
  <w:num w:numId="39">
    <w:abstractNumId w:val="3"/>
  </w:num>
  <w:num w:numId="40">
    <w:abstractNumId w:val="28"/>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F8"/>
    <w:rsid w:val="00026D4D"/>
    <w:rsid w:val="00051C92"/>
    <w:rsid w:val="00052B1E"/>
    <w:rsid w:val="00060DA0"/>
    <w:rsid w:val="00083E80"/>
    <w:rsid w:val="000B4ACA"/>
    <w:rsid w:val="000B5D29"/>
    <w:rsid w:val="000E6AC8"/>
    <w:rsid w:val="000F3859"/>
    <w:rsid w:val="00104A14"/>
    <w:rsid w:val="00106921"/>
    <w:rsid w:val="00113689"/>
    <w:rsid w:val="00115179"/>
    <w:rsid w:val="0015651D"/>
    <w:rsid w:val="00176591"/>
    <w:rsid w:val="00193B8B"/>
    <w:rsid w:val="00193CCF"/>
    <w:rsid w:val="001B76CA"/>
    <w:rsid w:val="00202409"/>
    <w:rsid w:val="00245B5F"/>
    <w:rsid w:val="002509CB"/>
    <w:rsid w:val="002C09F8"/>
    <w:rsid w:val="002E7285"/>
    <w:rsid w:val="002F39C6"/>
    <w:rsid w:val="00354400"/>
    <w:rsid w:val="003875CE"/>
    <w:rsid w:val="003F575D"/>
    <w:rsid w:val="00416E4B"/>
    <w:rsid w:val="0042736F"/>
    <w:rsid w:val="004337CD"/>
    <w:rsid w:val="004420BA"/>
    <w:rsid w:val="00453457"/>
    <w:rsid w:val="004565C2"/>
    <w:rsid w:val="0046642C"/>
    <w:rsid w:val="004709CD"/>
    <w:rsid w:val="004722D9"/>
    <w:rsid w:val="004843AE"/>
    <w:rsid w:val="00484654"/>
    <w:rsid w:val="004B2C73"/>
    <w:rsid w:val="00526441"/>
    <w:rsid w:val="00527AFF"/>
    <w:rsid w:val="0053290C"/>
    <w:rsid w:val="0059307F"/>
    <w:rsid w:val="005A0C07"/>
    <w:rsid w:val="005F2ADF"/>
    <w:rsid w:val="005F5AAB"/>
    <w:rsid w:val="00601347"/>
    <w:rsid w:val="00602832"/>
    <w:rsid w:val="0060304A"/>
    <w:rsid w:val="00605DDF"/>
    <w:rsid w:val="00606C8E"/>
    <w:rsid w:val="006512D9"/>
    <w:rsid w:val="0065374C"/>
    <w:rsid w:val="00677805"/>
    <w:rsid w:val="006920E8"/>
    <w:rsid w:val="006A7777"/>
    <w:rsid w:val="006D4969"/>
    <w:rsid w:val="006F46AA"/>
    <w:rsid w:val="006F53FF"/>
    <w:rsid w:val="00704677"/>
    <w:rsid w:val="007373B0"/>
    <w:rsid w:val="0074267F"/>
    <w:rsid w:val="00755B3E"/>
    <w:rsid w:val="007751E8"/>
    <w:rsid w:val="00793817"/>
    <w:rsid w:val="007A5692"/>
    <w:rsid w:val="007B7078"/>
    <w:rsid w:val="007C07C7"/>
    <w:rsid w:val="007C320C"/>
    <w:rsid w:val="007C61B6"/>
    <w:rsid w:val="007C7BC1"/>
    <w:rsid w:val="007E4C39"/>
    <w:rsid w:val="007F06B7"/>
    <w:rsid w:val="008117CA"/>
    <w:rsid w:val="008212C9"/>
    <w:rsid w:val="00843EE7"/>
    <w:rsid w:val="0084518E"/>
    <w:rsid w:val="008563F1"/>
    <w:rsid w:val="00872BB5"/>
    <w:rsid w:val="00894346"/>
    <w:rsid w:val="008A2C6D"/>
    <w:rsid w:val="008D159E"/>
    <w:rsid w:val="008D1DD8"/>
    <w:rsid w:val="008D22C5"/>
    <w:rsid w:val="008F7A9E"/>
    <w:rsid w:val="00930FAA"/>
    <w:rsid w:val="00963A4C"/>
    <w:rsid w:val="009879B9"/>
    <w:rsid w:val="00991A43"/>
    <w:rsid w:val="009A06E0"/>
    <w:rsid w:val="009A0EB2"/>
    <w:rsid w:val="009B75D9"/>
    <w:rsid w:val="009C082B"/>
    <w:rsid w:val="009D23AD"/>
    <w:rsid w:val="00A41F16"/>
    <w:rsid w:val="00A442F8"/>
    <w:rsid w:val="00A97DA7"/>
    <w:rsid w:val="00AB342E"/>
    <w:rsid w:val="00AD128D"/>
    <w:rsid w:val="00AD18FE"/>
    <w:rsid w:val="00AD3C9D"/>
    <w:rsid w:val="00AE7BBA"/>
    <w:rsid w:val="00AF304F"/>
    <w:rsid w:val="00B0056D"/>
    <w:rsid w:val="00B04208"/>
    <w:rsid w:val="00B048E0"/>
    <w:rsid w:val="00B23DEB"/>
    <w:rsid w:val="00B32D22"/>
    <w:rsid w:val="00B44119"/>
    <w:rsid w:val="00B677EE"/>
    <w:rsid w:val="00B84D15"/>
    <w:rsid w:val="00BC38CD"/>
    <w:rsid w:val="00BD60B9"/>
    <w:rsid w:val="00BD7C25"/>
    <w:rsid w:val="00C707BA"/>
    <w:rsid w:val="00C746C4"/>
    <w:rsid w:val="00C75D2B"/>
    <w:rsid w:val="00C77B92"/>
    <w:rsid w:val="00CB27C0"/>
    <w:rsid w:val="00CC146B"/>
    <w:rsid w:val="00CC23F0"/>
    <w:rsid w:val="00CD01A1"/>
    <w:rsid w:val="00CD4500"/>
    <w:rsid w:val="00CE2457"/>
    <w:rsid w:val="00CF0814"/>
    <w:rsid w:val="00CF4009"/>
    <w:rsid w:val="00D0752C"/>
    <w:rsid w:val="00D14A18"/>
    <w:rsid w:val="00D30B81"/>
    <w:rsid w:val="00D32D80"/>
    <w:rsid w:val="00D4317B"/>
    <w:rsid w:val="00D624C3"/>
    <w:rsid w:val="00D73EA7"/>
    <w:rsid w:val="00DA21BB"/>
    <w:rsid w:val="00E10964"/>
    <w:rsid w:val="00E3064A"/>
    <w:rsid w:val="00E42E1C"/>
    <w:rsid w:val="00E53783"/>
    <w:rsid w:val="00E673DF"/>
    <w:rsid w:val="00E67ECB"/>
    <w:rsid w:val="00E70B52"/>
    <w:rsid w:val="00E958B0"/>
    <w:rsid w:val="00EB4C6B"/>
    <w:rsid w:val="00ED7805"/>
    <w:rsid w:val="00EF5688"/>
    <w:rsid w:val="00F349CE"/>
    <w:rsid w:val="00F36C60"/>
    <w:rsid w:val="00F96F2C"/>
    <w:rsid w:val="00FA1B00"/>
    <w:rsid w:val="00FA4F8F"/>
    <w:rsid w:val="00FA6160"/>
    <w:rsid w:val="00FA61FF"/>
    <w:rsid w:val="00FB0411"/>
    <w:rsid w:val="00FB1DFF"/>
    <w:rsid w:val="00FD2248"/>
    <w:rsid w:val="00FF3F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B7FDF"/>
  <w15:chartTrackingRefBased/>
  <w15:docId w15:val="{4B462709-6ED9-44B1-9109-9A490AB3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rPr>
  </w:style>
  <w:style w:type="paragraph" w:styleId="Ttulo2">
    <w:name w:val="heading 2"/>
    <w:basedOn w:val="Normal"/>
    <w:next w:val="Normal"/>
    <w:link w:val="Ttulo2Car"/>
    <w:uiPriority w:val="9"/>
    <w:semiHidden/>
    <w:unhideWhenUsed/>
    <w:qFormat/>
    <w:rsid w:val="00AD3C9D"/>
    <w:pPr>
      <w:keepNext/>
      <w:spacing w:before="240" w:after="60"/>
      <w:outlineLvl w:val="1"/>
    </w:pPr>
    <w:rPr>
      <w:rFonts w:ascii="Cambria" w:eastAsia="Times New Roman" w:hAnsi="Cambria"/>
      <w:b/>
      <w:bCs/>
      <w:i/>
      <w:iCs/>
      <w:sz w:val="28"/>
      <w:szCs w:val="28"/>
      <w:lang w:val="x-none" w:eastAsia="x-none"/>
    </w:rPr>
  </w:style>
  <w:style w:type="paragraph" w:styleId="Ttulo9">
    <w:name w:val="heading 9"/>
    <w:basedOn w:val="Standard"/>
    <w:next w:val="Textbody"/>
    <w:pPr>
      <w:keepNext/>
      <w:outlineLvl w:val="8"/>
    </w:pPr>
    <w:rPr>
      <w:b/>
      <w:bCs/>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pPr>
      <w:suppressAutoHyphens/>
      <w:autoSpaceDN w:val="0"/>
      <w:spacing w:after="200"/>
      <w:jc w:val="both"/>
      <w:textAlignment w:val="baseline"/>
    </w:pPr>
    <w:rPr>
      <w:rFonts w:ascii="Times New Roman" w:eastAsia="Times New Roman" w:hAnsi="Times New Roman" w:cs="Tahoma"/>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angra3detindependiente">
    <w:name w:val="Body Text Indent 3"/>
    <w:basedOn w:val="Standard"/>
    <w:pPr>
      <w:ind w:left="1200"/>
    </w:pPr>
    <w:rPr>
      <w:rFonts w:ascii="Tahoma" w:hAnsi="Tahoma"/>
      <w:sz w:val="72"/>
    </w:rPr>
  </w:style>
  <w:style w:type="paragraph" w:styleId="Encabezado">
    <w:name w:val="header"/>
    <w:basedOn w:val="Standard"/>
    <w:pPr>
      <w:suppressLineNumbers/>
      <w:tabs>
        <w:tab w:val="center" w:pos="4252"/>
        <w:tab w:val="right" w:pos="8504"/>
      </w:tabs>
    </w:pPr>
  </w:style>
  <w:style w:type="paragraph" w:styleId="Piedepgina">
    <w:name w:val="footer"/>
    <w:basedOn w:val="Standard"/>
    <w:link w:val="PiedepginaCar1"/>
    <w:uiPriority w:val="99"/>
    <w:pPr>
      <w:suppressLineNumbers/>
      <w:tabs>
        <w:tab w:val="center" w:pos="4252"/>
        <w:tab w:val="right" w:pos="8504"/>
      </w:tabs>
    </w:pPr>
  </w:style>
  <w:style w:type="paragraph" w:customStyle="1" w:styleId="Pa6">
    <w:name w:val="Pa6"/>
    <w:basedOn w:val="Standard"/>
    <w:pPr>
      <w:spacing w:line="201" w:lineRule="atLeast"/>
    </w:pPr>
    <w:rPr>
      <w:rFonts w:ascii="Arial" w:eastAsia="Calibri" w:hAnsi="Arial" w:cs="Arial"/>
    </w:rPr>
  </w:style>
  <w:style w:type="paragraph" w:customStyle="1" w:styleId="Pa10">
    <w:name w:val="Pa10"/>
    <w:basedOn w:val="Standard"/>
    <w:pPr>
      <w:spacing w:line="201" w:lineRule="atLeast"/>
    </w:pPr>
    <w:rPr>
      <w:rFonts w:ascii="Arial" w:eastAsia="Calibri" w:hAnsi="Arial" w:cs="Arial"/>
    </w:rPr>
  </w:style>
  <w:style w:type="paragraph" w:customStyle="1" w:styleId="Pa12">
    <w:name w:val="Pa12"/>
    <w:basedOn w:val="Standard"/>
    <w:pPr>
      <w:spacing w:line="201" w:lineRule="atLeast"/>
    </w:pPr>
    <w:rPr>
      <w:rFonts w:ascii="Arial" w:eastAsia="Calibri" w:hAnsi="Arial" w:cs="Arial"/>
    </w:rPr>
  </w:style>
  <w:style w:type="paragraph" w:customStyle="1" w:styleId="Default">
    <w:name w:val="Default"/>
    <w:uiPriority w:val="99"/>
    <w:qFormat/>
    <w:pPr>
      <w:suppressAutoHyphens/>
      <w:autoSpaceDN w:val="0"/>
      <w:textAlignment w:val="baseline"/>
    </w:pPr>
    <w:rPr>
      <w:rFonts w:ascii="Arial" w:hAnsi="Arial" w:cs="Arial"/>
      <w:color w:val="000000"/>
      <w:kern w:val="3"/>
      <w:sz w:val="24"/>
      <w:szCs w:val="24"/>
    </w:rPr>
  </w:style>
  <w:style w:type="paragraph" w:customStyle="1" w:styleId="Pa16">
    <w:name w:val="Pa16"/>
    <w:basedOn w:val="Default"/>
    <w:pPr>
      <w:spacing w:line="241" w:lineRule="atLeast"/>
    </w:pPr>
    <w:rPr>
      <w:color w:val="00000A"/>
    </w:rPr>
  </w:style>
  <w:style w:type="paragraph" w:customStyle="1" w:styleId="Pa17">
    <w:name w:val="Pa17"/>
    <w:basedOn w:val="Default"/>
    <w:pPr>
      <w:spacing w:line="241" w:lineRule="atLeast"/>
    </w:pPr>
    <w:rPr>
      <w:color w:val="00000A"/>
    </w:rPr>
  </w:style>
  <w:style w:type="paragraph" w:customStyle="1" w:styleId="Pa21">
    <w:name w:val="Pa21"/>
    <w:basedOn w:val="Default"/>
    <w:pPr>
      <w:spacing w:line="241" w:lineRule="atLeast"/>
    </w:pPr>
    <w:rPr>
      <w:color w:val="00000A"/>
    </w:rPr>
  </w:style>
  <w:style w:type="paragraph" w:styleId="Prrafodelista">
    <w:name w:val="List Paragraph"/>
    <w:basedOn w:val="Standard"/>
    <w:pPr>
      <w:ind w:left="708"/>
    </w:pPr>
  </w:style>
  <w:style w:type="paragraph" w:styleId="Textodeglobo">
    <w:name w:val="Balloon Text"/>
    <w:basedOn w:val="Standard"/>
    <w:rPr>
      <w:rFonts w:ascii="Tahoma" w:hAnsi="Tahoma"/>
      <w:sz w:val="16"/>
      <w:szCs w:val="16"/>
    </w:rPr>
  </w:style>
  <w:style w:type="paragraph" w:customStyle="1" w:styleId="Prrafodelista1">
    <w:name w:val="Párrafo de lista1"/>
    <w:basedOn w:val="Standard"/>
    <w:pPr>
      <w:ind w:left="720"/>
    </w:pPr>
    <w:rPr>
      <w:rFonts w:eastAsia="SimSun"/>
      <w:lang w:eastAsia="zh-CN"/>
    </w:rPr>
  </w:style>
  <w:style w:type="paragraph" w:customStyle="1" w:styleId="Textbodyindent">
    <w:name w:val="Text body indent"/>
    <w:basedOn w:val="Standard"/>
    <w:pPr>
      <w:spacing w:after="120"/>
      <w:ind w:left="283"/>
    </w:pPr>
    <w:rPr>
      <w:rFonts w:eastAsia="SimSun"/>
      <w:lang w:eastAsia="zh-CN"/>
    </w:rPr>
  </w:style>
  <w:style w:type="paragraph" w:customStyle="1" w:styleId="TableContents">
    <w:name w:val="Table Contents"/>
    <w:basedOn w:val="Standard"/>
    <w:pPr>
      <w:suppressLineNumbers/>
    </w:pPr>
  </w:style>
  <w:style w:type="character" w:customStyle="1" w:styleId="Sangra3detindependienteCar">
    <w:name w:val="Sangría 3 de t. independiente Car"/>
    <w:rPr>
      <w:rFonts w:ascii="Tahoma" w:eastAsia="Times New Roman" w:hAnsi="Tahoma" w:cs="Tahoma"/>
      <w:sz w:val="72"/>
      <w:szCs w:val="24"/>
      <w:lang w:eastAsia="es-ES"/>
    </w:rPr>
  </w:style>
  <w:style w:type="character" w:customStyle="1" w:styleId="EncabezadoCar">
    <w:name w:val="Encabezado Car"/>
    <w:rPr>
      <w:rFonts w:ascii="Times New Roman" w:eastAsia="Times New Roman" w:hAnsi="Times New Roman" w:cs="Times New Roman"/>
      <w:sz w:val="24"/>
      <w:szCs w:val="24"/>
      <w:lang w:eastAsia="es-ES"/>
    </w:rPr>
  </w:style>
  <w:style w:type="character" w:customStyle="1" w:styleId="PiedepginaCar">
    <w:name w:val="Pie de página Car"/>
    <w:link w:val="Piedepgina1"/>
    <w:qFormat/>
    <w:rPr>
      <w:rFonts w:ascii="Times New Roman" w:eastAsia="Times New Roman" w:hAnsi="Times New Roman" w:cs="Times New Roman"/>
      <w:sz w:val="24"/>
      <w:szCs w:val="24"/>
      <w:lang w:eastAsia="es-ES"/>
    </w:rPr>
  </w:style>
  <w:style w:type="character" w:customStyle="1" w:styleId="A1">
    <w:name w:val="A1"/>
    <w:rPr>
      <w:b/>
      <w:bCs/>
      <w:color w:val="000000"/>
      <w:sz w:val="20"/>
      <w:szCs w:val="20"/>
    </w:rPr>
  </w:style>
  <w:style w:type="character" w:customStyle="1" w:styleId="Ttulo9Car">
    <w:name w:val="Título 9 Car"/>
    <w:rPr>
      <w:rFonts w:ascii="Times New Roman" w:eastAsia="Times New Roman" w:hAnsi="Times New Roman"/>
      <w:b/>
      <w:bCs/>
      <w:sz w:val="24"/>
      <w:szCs w:val="18"/>
      <w:u w:val="single"/>
    </w:rPr>
  </w:style>
  <w:style w:type="character" w:customStyle="1" w:styleId="TextoindependienteCar">
    <w:name w:val="Texto independiente Car"/>
    <w:rPr>
      <w:rFonts w:ascii="Times New Roman" w:eastAsia="Times New Roman" w:hAnsi="Times New Roman"/>
      <w:sz w:val="24"/>
      <w:szCs w:val="24"/>
    </w:rPr>
  </w:style>
  <w:style w:type="character" w:customStyle="1" w:styleId="TextodegloboCar">
    <w:name w:val="Texto de globo Car"/>
    <w:rPr>
      <w:rFonts w:ascii="Tahoma" w:eastAsia="Times New Roman" w:hAnsi="Tahoma" w:cs="Tahoma"/>
      <w:sz w:val="16"/>
      <w:szCs w:val="16"/>
    </w:rPr>
  </w:style>
  <w:style w:type="character" w:customStyle="1" w:styleId="SangradetextonormalCar">
    <w:name w:val="Sangría de texto normal Car"/>
    <w:rPr>
      <w:rFonts w:eastAsia="SimSun"/>
      <w:sz w:val="24"/>
      <w:szCs w:val="24"/>
      <w:lang w:val="es-ES" w:eastAsia="zh-CN" w:bidi="ar-SA"/>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Calibri" w:cs="Times New Roman"/>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character" w:customStyle="1" w:styleId="Ttulo2Car">
    <w:name w:val="Título 2 Car"/>
    <w:link w:val="Ttulo2"/>
    <w:uiPriority w:val="9"/>
    <w:semiHidden/>
    <w:rsid w:val="00AD3C9D"/>
    <w:rPr>
      <w:rFonts w:ascii="Cambria" w:eastAsia="Times New Roman" w:hAnsi="Cambria" w:cs="Times New Roman"/>
      <w:b/>
      <w:bCs/>
      <w:i/>
      <w:iCs/>
      <w:kern w:val="3"/>
      <w:sz w:val="28"/>
      <w:szCs w:val="28"/>
    </w:rPr>
  </w:style>
  <w:style w:type="paragraph" w:customStyle="1" w:styleId="Piedepgina1">
    <w:name w:val="Pie de página1"/>
    <w:basedOn w:val="Normal"/>
    <w:link w:val="PiedepginaCar"/>
    <w:qFormat/>
    <w:rsid w:val="004337CD"/>
    <w:pPr>
      <w:widowControl/>
      <w:tabs>
        <w:tab w:val="center" w:pos="4252"/>
        <w:tab w:val="right" w:pos="8504"/>
      </w:tabs>
      <w:suppressAutoHyphens w:val="0"/>
      <w:autoSpaceDN/>
      <w:textAlignment w:val="auto"/>
    </w:pPr>
    <w:rPr>
      <w:rFonts w:ascii="Times New Roman" w:eastAsia="Times New Roman" w:hAnsi="Times New Roman"/>
      <w:kern w:val="0"/>
      <w:sz w:val="24"/>
      <w:szCs w:val="24"/>
      <w:lang w:val="x-none"/>
    </w:rPr>
  </w:style>
  <w:style w:type="character" w:customStyle="1" w:styleId="PiedepginaCar1">
    <w:name w:val="Pie de página Car1"/>
    <w:basedOn w:val="Fuentedeprrafopredeter"/>
    <w:link w:val="Piedepgina"/>
    <w:uiPriority w:val="99"/>
    <w:rsid w:val="004337CD"/>
    <w:rPr>
      <w:rFonts w:ascii="Times New Roman" w:eastAsia="Times New Roman" w:hAnsi="Times New Roman"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7869">
      <w:bodyDiv w:val="1"/>
      <w:marLeft w:val="0"/>
      <w:marRight w:val="0"/>
      <w:marTop w:val="0"/>
      <w:marBottom w:val="0"/>
      <w:divBdr>
        <w:top w:val="none" w:sz="0" w:space="0" w:color="auto"/>
        <w:left w:val="none" w:sz="0" w:space="0" w:color="auto"/>
        <w:bottom w:val="none" w:sz="0" w:space="0" w:color="auto"/>
        <w:right w:val="none" w:sz="0" w:space="0" w:color="auto"/>
      </w:divBdr>
    </w:div>
    <w:div w:id="164514282">
      <w:bodyDiv w:val="1"/>
      <w:marLeft w:val="0"/>
      <w:marRight w:val="0"/>
      <w:marTop w:val="0"/>
      <w:marBottom w:val="0"/>
      <w:divBdr>
        <w:top w:val="none" w:sz="0" w:space="0" w:color="auto"/>
        <w:left w:val="none" w:sz="0" w:space="0" w:color="auto"/>
        <w:bottom w:val="none" w:sz="0" w:space="0" w:color="auto"/>
        <w:right w:val="none" w:sz="0" w:space="0" w:color="auto"/>
      </w:divBdr>
    </w:div>
    <w:div w:id="413281035">
      <w:bodyDiv w:val="1"/>
      <w:marLeft w:val="0"/>
      <w:marRight w:val="0"/>
      <w:marTop w:val="0"/>
      <w:marBottom w:val="0"/>
      <w:divBdr>
        <w:top w:val="none" w:sz="0" w:space="0" w:color="auto"/>
        <w:left w:val="none" w:sz="0" w:space="0" w:color="auto"/>
        <w:bottom w:val="none" w:sz="0" w:space="0" w:color="auto"/>
        <w:right w:val="none" w:sz="0" w:space="0" w:color="auto"/>
      </w:divBdr>
    </w:div>
    <w:div w:id="626854684">
      <w:bodyDiv w:val="1"/>
      <w:marLeft w:val="0"/>
      <w:marRight w:val="0"/>
      <w:marTop w:val="0"/>
      <w:marBottom w:val="0"/>
      <w:divBdr>
        <w:top w:val="none" w:sz="0" w:space="0" w:color="auto"/>
        <w:left w:val="none" w:sz="0" w:space="0" w:color="auto"/>
        <w:bottom w:val="none" w:sz="0" w:space="0" w:color="auto"/>
        <w:right w:val="none" w:sz="0" w:space="0" w:color="auto"/>
      </w:divBdr>
    </w:div>
    <w:div w:id="1212229893">
      <w:bodyDiv w:val="1"/>
      <w:marLeft w:val="0"/>
      <w:marRight w:val="0"/>
      <w:marTop w:val="0"/>
      <w:marBottom w:val="0"/>
      <w:divBdr>
        <w:top w:val="none" w:sz="0" w:space="0" w:color="auto"/>
        <w:left w:val="none" w:sz="0" w:space="0" w:color="auto"/>
        <w:bottom w:val="none" w:sz="0" w:space="0" w:color="auto"/>
        <w:right w:val="none" w:sz="0" w:space="0" w:color="auto"/>
      </w:divBdr>
    </w:div>
    <w:div w:id="169314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60D73-99DA-4C70-99B6-997B6DDB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6246</Words>
  <Characters>34357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Marta</dc:creator>
  <cp:keywords/>
  <cp:lastModifiedBy>Alejandra Naharro Ruiz</cp:lastModifiedBy>
  <cp:revision>2</cp:revision>
  <cp:lastPrinted>2019-10-13T09:56:00Z</cp:lastPrinted>
  <dcterms:created xsi:type="dcterms:W3CDTF">2020-10-15T15:02:00Z</dcterms:created>
  <dcterms:modified xsi:type="dcterms:W3CDTF">2020-10-15T15:02:00Z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