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9BC9" w14:textId="77777777" w:rsidR="00D4305C" w:rsidRPr="0018263A" w:rsidRDefault="00D4305C" w:rsidP="003567BA">
      <w:pPr>
        <w:pStyle w:val="Ttulo1"/>
      </w:pPr>
    </w:p>
    <w:p w14:paraId="4C0D2371" w14:textId="77777777" w:rsidR="008F1DAD" w:rsidRPr="008336FE" w:rsidRDefault="00B44FB7" w:rsidP="00AA01E1">
      <w:pPr>
        <w:spacing w:before="120" w:after="120" w:line="276" w:lineRule="auto"/>
        <w:jc w:val="both"/>
        <w:rPr>
          <w:b/>
        </w:rPr>
      </w:pPr>
      <w:r w:rsidRPr="0018263A">
        <w:rPr>
          <w:b/>
        </w:rPr>
        <w:t xml:space="preserve">                                                                                                                                                                                                                                                                                                                                                                                                                                                                                                                                                                                                                                                                                                                                                                                                                                                                                                                                                                                                                                                                                                                                                                                                                                                                                                                                                                                                                                                                                                                                                                                                                                                                                                                                                                                                                                                                                                                                                                                                                                                                                                                                                                                                                                                                                                                                                                                                                                                              </w:t>
      </w:r>
      <w:r w:rsidR="00BF5750" w:rsidRPr="0018263A">
        <w:rPr>
          <w:b/>
        </w:rPr>
        <w:t xml:space="preserve">                                                                                                                                                                                                                                                                                                                                                                                                                                                                                                                                                                                                                                                                                                                                                                                                                                                                                                                                                                                                                                                                                                                                                                                                                                                                                                                                                                                                                                                                                                                                                                                                                                                                                                                                                                                                                                                                                                                                                                                                                                                                                                                                                                                                                                                                                                                                                                                                                                                                                                                                                                                                                                                                                                                                                                                                                                                                                                                                                                                                                                                                                                                                                                                                                                                                                                                                                                                                                                                                                                                                                                                                                                                                                                                                                                                                                                                                                                                                                                                                                                                                                                                                                                                                                                                                                                                                                                                                                                                                                                                                                                                                                                                                                                                                                                                                                                                                                                                                                                                                                                                                                                                                                                                                                                                                                                                                                                                                                                                                                                                                                                                                                                                                                                                                                                                                                                                                                                                                                                                                                                                                                                                                                                                                                                                                                                                                                                                                                                                                                                                                                                                                                                                                                                                                                                                                                                                                                                                                                                                                                                                                                                                                                                                                                                                                                                                                                                                                                                                                                                                                                                                                                                                                                                                                                                                                                                                                                                                                                                                                                                                                                                                                                                                                                                                                                                                                                                                                                                                                                                                                                                                                                                                                                                                                                                                                                                                                                                                                                                                                                                                                                                                                                                                                                                                                                                                                                                                                                                                                                                                                                                                                                                                                                                                                                                                                                                                                                                                                                                                                                                                                                                                                                                                                                                                                                                                                                                                                                                                                                                                                                                                                                                                                                                                                                                                                                                                                                                                                                                                                                                                                                                                                                                                                                                                                                                                                                                                                                                                                                                                                                                                                                                                                                                                                                                                                                                                                                                                                                                                                                                                                                                                                                                                                                                                                                                                                                                                                                                                                                                                                                                                                                                                                                                                                                                                                                                                                                                                                                                                                                                                                                                                                                                                                                                                                                                                                                                                                                                                                                                                                                                                                                                                                                                                                                                                                                                                                                                                                                                                                                                                                                                                                                                                                                                                                                                                                                                                                                                                                                                                                                                                                                                                                                                                                                                                                                                                                                                                                                                                                                                                                                                                                                                                                                                                                                                                                                                                                                                                                                                                                                                                                                                                                                                                                                                                                                                                                                                                                                                                                                                                                                                                                                                                                                                                                                                                                                                                                                                                                                                                                                                                                                                                                                                                                                                                                                                                                                                                                                                                                                                                                                                                                                                                                                                                                                                                                                                                                                                                                                                                                                                                                                                                                                                                                                                                                                                                                                                                                                                                                                                                                                                                                                                                                                                                                                                                                                                                                                                                                                                                                                                                                                                                                                                                                                                                                                                                                                                                                                                                                                                                                                                                                                                                                                                                                                                                                                                                                                                                                                                                                                                                                                                                                                                                                                                                                                                                                                                                                                                                                                                                                                                                                                                                                                                                                                                                                                                                                                                                                                                                                                                                                                                                                                                                                                                                                                                                                                                                                                                                                                                                                                                                                                                                                                                                                                                                                                                                                                                                                                                                                                                                                                                                                                                                                                                                                                                                                                                                                                                                                                                                                                                                                                                                                                                                                                                                                                                                                                                                                                                                                                                                                                                                                                                                                                                                                                                                                                                                                                                                                                                                                                                                                                                                                                                                                                                                                                                                                                                                                                                                                                                                                                                                                                                                                                                                                                                                                                                                                                                                                                                                                                                                                                                                                 </w:t>
      </w:r>
      <w:r w:rsidR="008336FE">
        <w:rPr>
          <w:b/>
        </w:rPr>
        <w:t xml:space="preserve">      </w:t>
      </w:r>
    </w:p>
    <w:p w14:paraId="2F159373" w14:textId="77777777" w:rsidR="00FF6F8E" w:rsidRPr="008336FE" w:rsidRDefault="008F1DAD" w:rsidP="00AA01E1">
      <w:pPr>
        <w:pStyle w:val="Textoindependiente3"/>
        <w:spacing w:line="276" w:lineRule="auto"/>
        <w:rPr>
          <w:rStyle w:val="nfasis"/>
          <w:i w:val="0"/>
          <w:sz w:val="40"/>
          <w:szCs w:val="40"/>
        </w:rPr>
      </w:pPr>
      <w:r w:rsidRPr="008336FE">
        <w:rPr>
          <w:rStyle w:val="nfasis"/>
          <w:i w:val="0"/>
          <w:sz w:val="40"/>
          <w:szCs w:val="40"/>
        </w:rPr>
        <w:t>Pr</w:t>
      </w:r>
      <w:r w:rsidR="008336FE">
        <w:rPr>
          <w:rStyle w:val="nfasis"/>
          <w:i w:val="0"/>
          <w:sz w:val="40"/>
          <w:szCs w:val="40"/>
        </w:rPr>
        <w:t>ogramación didáctica del módulo</w:t>
      </w:r>
    </w:p>
    <w:p w14:paraId="69C65DBE" w14:textId="77777777" w:rsidR="00FF6F8E" w:rsidRPr="008336FE" w:rsidRDefault="00FF6F8E" w:rsidP="00AA01E1">
      <w:pPr>
        <w:pStyle w:val="Textoindependiente3"/>
        <w:spacing w:line="276" w:lineRule="auto"/>
        <w:rPr>
          <w:rStyle w:val="nfasis"/>
          <w:i w:val="0"/>
          <w:sz w:val="32"/>
          <w:szCs w:val="32"/>
        </w:rPr>
      </w:pPr>
    </w:p>
    <w:p w14:paraId="7A074059" w14:textId="77777777" w:rsidR="001E07F0" w:rsidRPr="008336FE" w:rsidRDefault="001E07F0" w:rsidP="00AA01E1">
      <w:pPr>
        <w:pStyle w:val="Textoindependiente3"/>
        <w:spacing w:line="276" w:lineRule="auto"/>
        <w:rPr>
          <w:rStyle w:val="nfasis"/>
          <w:i w:val="0"/>
          <w:sz w:val="32"/>
          <w:szCs w:val="32"/>
        </w:rPr>
      </w:pPr>
    </w:p>
    <w:p w14:paraId="033C9FFB" w14:textId="77777777" w:rsidR="008F1DAD" w:rsidRPr="00ED3D22" w:rsidRDefault="00A37CE5" w:rsidP="00AA01E1">
      <w:pPr>
        <w:pStyle w:val="Textoindependiente3"/>
        <w:spacing w:line="276" w:lineRule="auto"/>
        <w:rPr>
          <w:rStyle w:val="nfasis"/>
          <w:i w:val="0"/>
          <w:sz w:val="96"/>
          <w:szCs w:val="96"/>
        </w:rPr>
      </w:pPr>
      <w:r w:rsidRPr="00ED3D22">
        <w:rPr>
          <w:rStyle w:val="nfasis"/>
          <w:i w:val="0"/>
          <w:sz w:val="96"/>
          <w:szCs w:val="96"/>
        </w:rPr>
        <w:t>Coloración capilar</w:t>
      </w:r>
    </w:p>
    <w:p w14:paraId="47D20739" w14:textId="77777777" w:rsidR="008336FE" w:rsidRDefault="008336FE" w:rsidP="00AA01E1">
      <w:pPr>
        <w:jc w:val="center"/>
      </w:pPr>
    </w:p>
    <w:p w14:paraId="5F6BE189" w14:textId="77777777" w:rsidR="008336FE" w:rsidRDefault="008336FE" w:rsidP="00AA01E1">
      <w:pPr>
        <w:jc w:val="center"/>
      </w:pPr>
    </w:p>
    <w:p w14:paraId="48B82EB8" w14:textId="77777777" w:rsidR="008336FE" w:rsidRPr="00DF568A" w:rsidRDefault="008336FE" w:rsidP="00AA01E1">
      <w:pPr>
        <w:jc w:val="center"/>
      </w:pPr>
    </w:p>
    <w:p w14:paraId="5CE51C8A" w14:textId="77777777" w:rsidR="008336FE" w:rsidRPr="00ED3D22" w:rsidRDefault="008336FE" w:rsidP="00AA01E1">
      <w:pPr>
        <w:jc w:val="center"/>
        <w:rPr>
          <w:sz w:val="28"/>
          <w:szCs w:val="28"/>
        </w:rPr>
      </w:pPr>
      <w:r w:rsidRPr="00ED3D22">
        <w:rPr>
          <w:sz w:val="28"/>
          <w:szCs w:val="28"/>
        </w:rPr>
        <w:t>CICLO TÉCNICO EN PELUQERÍA</w:t>
      </w:r>
    </w:p>
    <w:p w14:paraId="5C84AFD9" w14:textId="2FCD9401" w:rsidR="008336FE" w:rsidRDefault="008336FE" w:rsidP="00AA01E1">
      <w:pPr>
        <w:jc w:val="center"/>
        <w:rPr>
          <w:sz w:val="28"/>
          <w:szCs w:val="28"/>
        </w:rPr>
      </w:pPr>
      <w:r w:rsidRPr="00ED3D22">
        <w:rPr>
          <w:sz w:val="28"/>
          <w:szCs w:val="28"/>
        </w:rPr>
        <w:t xml:space="preserve"> Y COSMÉTICA CAPILAR</w:t>
      </w:r>
      <w:r w:rsidR="00ED3D22" w:rsidRPr="00ED3D22">
        <w:rPr>
          <w:sz w:val="28"/>
          <w:szCs w:val="28"/>
        </w:rPr>
        <w:t xml:space="preserve"> (Dual)</w:t>
      </w:r>
    </w:p>
    <w:p w14:paraId="404EF303" w14:textId="77777777" w:rsidR="00ED3D22" w:rsidRPr="00ED3D22" w:rsidRDefault="00ED3D22" w:rsidP="00AA01E1">
      <w:pPr>
        <w:jc w:val="center"/>
        <w:rPr>
          <w:sz w:val="28"/>
          <w:szCs w:val="28"/>
        </w:rPr>
      </w:pPr>
    </w:p>
    <w:p w14:paraId="658AF064" w14:textId="77777777" w:rsidR="008336FE" w:rsidRPr="003E3B26" w:rsidRDefault="008336FE" w:rsidP="00AA01E1">
      <w:pPr>
        <w:jc w:val="center"/>
        <w:rPr>
          <w:b/>
        </w:rPr>
      </w:pPr>
      <w:r w:rsidRPr="003E3B26">
        <w:rPr>
          <w:b/>
        </w:rPr>
        <w:t>GRADO MEDIO</w:t>
      </w:r>
    </w:p>
    <w:p w14:paraId="1E350C50" w14:textId="77777777" w:rsidR="008336FE" w:rsidRPr="00DF568A" w:rsidRDefault="008336FE" w:rsidP="00AA01E1"/>
    <w:p w14:paraId="742626AF" w14:textId="77777777" w:rsidR="008336FE" w:rsidRDefault="008336FE" w:rsidP="00AA01E1"/>
    <w:p w14:paraId="01EAA325" w14:textId="77777777" w:rsidR="004D0637" w:rsidRPr="003E3B26" w:rsidRDefault="004D0637" w:rsidP="00AA01E1">
      <w:pPr>
        <w:jc w:val="center"/>
        <w:rPr>
          <w:b/>
        </w:rPr>
      </w:pPr>
      <w:r>
        <w:rPr>
          <w:b/>
        </w:rPr>
        <w:t>MÓDULO 02</w:t>
      </w:r>
    </w:p>
    <w:p w14:paraId="21818102" w14:textId="77777777" w:rsidR="004D0637" w:rsidRDefault="004D0637" w:rsidP="00AA01E1">
      <w:pPr>
        <w:jc w:val="center"/>
      </w:pPr>
    </w:p>
    <w:p w14:paraId="0A92F036" w14:textId="77777777" w:rsidR="004D0637" w:rsidRPr="003E3B26" w:rsidRDefault="006A7577" w:rsidP="00AA01E1">
      <w:pPr>
        <w:jc w:val="center"/>
        <w:rPr>
          <w:b/>
        </w:rPr>
      </w:pPr>
      <w:r>
        <w:rPr>
          <w:b/>
        </w:rPr>
        <w:t>DURACIÓN 15</w:t>
      </w:r>
      <w:r w:rsidR="004D0637">
        <w:rPr>
          <w:b/>
        </w:rPr>
        <w:t>0</w:t>
      </w:r>
      <w:r w:rsidR="004D0637" w:rsidRPr="003E3B26">
        <w:rPr>
          <w:b/>
        </w:rPr>
        <w:t xml:space="preserve"> h</w:t>
      </w:r>
    </w:p>
    <w:p w14:paraId="4215F77F" w14:textId="77777777" w:rsidR="004D0637" w:rsidRPr="003E3B26" w:rsidRDefault="004D0637" w:rsidP="00AA01E1">
      <w:pPr>
        <w:rPr>
          <w:b/>
        </w:rPr>
      </w:pPr>
    </w:p>
    <w:p w14:paraId="5FC4ADF9" w14:textId="77777777" w:rsidR="004D0637" w:rsidRPr="003E3B26" w:rsidRDefault="004D0637" w:rsidP="00AA01E1">
      <w:pPr>
        <w:jc w:val="center"/>
        <w:rPr>
          <w:b/>
        </w:rPr>
      </w:pPr>
    </w:p>
    <w:p w14:paraId="17531B20" w14:textId="77777777" w:rsidR="008336FE" w:rsidRDefault="008336FE" w:rsidP="00AA01E1"/>
    <w:p w14:paraId="6A446327" w14:textId="77777777" w:rsidR="008336FE" w:rsidRDefault="008336FE" w:rsidP="00AA01E1"/>
    <w:p w14:paraId="5C9CC8C6" w14:textId="77777777" w:rsidR="008336FE" w:rsidRPr="00DF568A" w:rsidRDefault="008336FE" w:rsidP="00AA01E1"/>
    <w:p w14:paraId="05CF4C91" w14:textId="77777777" w:rsidR="008336FE" w:rsidRPr="009158A0" w:rsidRDefault="00AA3C40" w:rsidP="00AA01E1">
      <w:pPr>
        <w:jc w:val="center"/>
        <w:rPr>
          <w:b/>
          <w:color w:val="FF0000"/>
          <w:sz w:val="32"/>
          <w:szCs w:val="32"/>
        </w:rPr>
      </w:pPr>
      <w:r>
        <w:rPr>
          <w:b/>
          <w:sz w:val="32"/>
          <w:szCs w:val="32"/>
        </w:rPr>
        <w:t>CURSO 2020</w:t>
      </w:r>
      <w:r w:rsidR="00CA298B">
        <w:rPr>
          <w:b/>
          <w:sz w:val="32"/>
          <w:szCs w:val="32"/>
        </w:rPr>
        <w:t>-</w:t>
      </w:r>
      <w:r w:rsidR="00DB649E">
        <w:rPr>
          <w:b/>
          <w:sz w:val="32"/>
          <w:szCs w:val="32"/>
        </w:rPr>
        <w:t>2</w:t>
      </w:r>
      <w:r>
        <w:rPr>
          <w:b/>
          <w:sz w:val="32"/>
          <w:szCs w:val="32"/>
        </w:rPr>
        <w:t>1</w:t>
      </w:r>
    </w:p>
    <w:p w14:paraId="7CB91B15" w14:textId="77777777" w:rsidR="008336FE" w:rsidRPr="00DF568A" w:rsidRDefault="008336FE" w:rsidP="00AA01E1"/>
    <w:p w14:paraId="6450EE9C" w14:textId="77777777" w:rsidR="008336FE" w:rsidRPr="00DF568A" w:rsidRDefault="008336FE" w:rsidP="00AA01E1"/>
    <w:p w14:paraId="0FDECBCA" w14:textId="77777777" w:rsidR="008336FE" w:rsidRDefault="008336FE" w:rsidP="00AA01E1"/>
    <w:p w14:paraId="713CB42F" w14:textId="77777777" w:rsidR="008336FE" w:rsidRDefault="008336FE" w:rsidP="00AA01E1"/>
    <w:p w14:paraId="40D96AEE" w14:textId="77777777" w:rsidR="008336FE" w:rsidRDefault="008336FE" w:rsidP="00AA01E1"/>
    <w:p w14:paraId="6FE8100A" w14:textId="77777777" w:rsidR="008336FE" w:rsidRPr="00DF568A" w:rsidRDefault="008336FE" w:rsidP="00AA01E1"/>
    <w:p w14:paraId="34BC38D5" w14:textId="77777777" w:rsidR="008336FE" w:rsidRPr="00DF568A" w:rsidRDefault="008336FE" w:rsidP="00AA01E1"/>
    <w:p w14:paraId="33DD1E1E" w14:textId="77777777" w:rsidR="008336FE" w:rsidRPr="003E3B26" w:rsidRDefault="008336FE" w:rsidP="00AA01E1">
      <w:pPr>
        <w:jc w:val="right"/>
        <w:rPr>
          <w:b/>
        </w:rPr>
      </w:pPr>
      <w:r w:rsidRPr="003E3B26">
        <w:rPr>
          <w:b/>
        </w:rPr>
        <w:t>FAMILIA PROFESIONAL DE IMAGEN PERSONAL</w:t>
      </w:r>
    </w:p>
    <w:p w14:paraId="44D93D77" w14:textId="77777777" w:rsidR="008336FE" w:rsidRPr="00924C88" w:rsidRDefault="008336FE" w:rsidP="00AA01E1">
      <w:pPr>
        <w:jc w:val="right"/>
        <w:rPr>
          <w:b/>
        </w:rPr>
      </w:pPr>
      <w:r w:rsidRPr="003E3B26">
        <w:rPr>
          <w:b/>
        </w:rPr>
        <w:t>I.E.S. GASPAR MELCHOR DE JOVELLANOS</w:t>
      </w:r>
    </w:p>
    <w:p w14:paraId="5D17CC87" w14:textId="77777777" w:rsidR="00392210" w:rsidRDefault="00392210" w:rsidP="00AA01E1">
      <w:pPr>
        <w:spacing w:before="120" w:after="120" w:line="276" w:lineRule="auto"/>
        <w:jc w:val="both"/>
        <w:rPr>
          <w:b/>
          <w:lang w:val="es-ES_tradnl"/>
        </w:rPr>
      </w:pPr>
    </w:p>
    <w:p w14:paraId="750E5020" w14:textId="77777777" w:rsidR="00392210" w:rsidRDefault="00392210" w:rsidP="00AA01E1">
      <w:pPr>
        <w:spacing w:before="120" w:after="120" w:line="276" w:lineRule="auto"/>
        <w:jc w:val="both"/>
        <w:rPr>
          <w:b/>
          <w:lang w:val="es-ES_tradnl"/>
        </w:rPr>
      </w:pPr>
    </w:p>
    <w:p w14:paraId="4124C9D8" w14:textId="77777777" w:rsidR="00392210" w:rsidRDefault="00392210" w:rsidP="00AA01E1">
      <w:pPr>
        <w:spacing w:before="120" w:after="120" w:line="276" w:lineRule="auto"/>
        <w:jc w:val="both"/>
        <w:rPr>
          <w:b/>
          <w:lang w:val="es-ES_tradnl"/>
        </w:rPr>
      </w:pPr>
    </w:p>
    <w:p w14:paraId="3B6044CD" w14:textId="77777777" w:rsidR="00911B7A" w:rsidRDefault="00911B7A" w:rsidP="00AA01E1">
      <w:pPr>
        <w:spacing w:before="120" w:after="120" w:line="276" w:lineRule="auto"/>
        <w:jc w:val="both"/>
        <w:rPr>
          <w:b/>
          <w:lang w:val="es-ES_tradnl"/>
        </w:rPr>
      </w:pPr>
    </w:p>
    <w:p w14:paraId="773C446F" w14:textId="77777777" w:rsidR="00647086" w:rsidRPr="0018263A" w:rsidRDefault="00647086" w:rsidP="00AA01E1">
      <w:pPr>
        <w:spacing w:before="120" w:after="120" w:line="276" w:lineRule="auto"/>
        <w:jc w:val="both"/>
        <w:rPr>
          <w:b/>
          <w:u w:val="single"/>
        </w:rPr>
      </w:pPr>
      <w:r w:rsidRPr="0018263A">
        <w:rPr>
          <w:b/>
          <w:u w:val="single"/>
        </w:rPr>
        <w:t>ÍNDICE</w:t>
      </w:r>
    </w:p>
    <w:p w14:paraId="5E1A5FF7" w14:textId="77777777" w:rsidR="00647086" w:rsidRPr="0018263A" w:rsidRDefault="00647086" w:rsidP="00AA01E1">
      <w:pPr>
        <w:spacing w:before="120" w:after="120" w:line="276" w:lineRule="auto"/>
        <w:jc w:val="both"/>
        <w:rPr>
          <w:b/>
          <w:u w:val="single"/>
        </w:rPr>
      </w:pPr>
    </w:p>
    <w:p w14:paraId="34E07A7F" w14:textId="77777777" w:rsidR="00446EE5" w:rsidRPr="0018263A" w:rsidRDefault="00446EE5" w:rsidP="00AA01E1">
      <w:pPr>
        <w:numPr>
          <w:ilvl w:val="0"/>
          <w:numId w:val="3"/>
        </w:numPr>
        <w:spacing w:line="276" w:lineRule="auto"/>
        <w:jc w:val="both"/>
        <w:rPr>
          <w:b/>
        </w:rPr>
      </w:pPr>
      <w:r w:rsidRPr="0018263A">
        <w:rPr>
          <w:b/>
        </w:rPr>
        <w:t>Introducción.</w:t>
      </w:r>
    </w:p>
    <w:p w14:paraId="22C825F7" w14:textId="77777777" w:rsidR="00446EE5" w:rsidRPr="0018263A" w:rsidRDefault="00446EE5" w:rsidP="00AA01E1">
      <w:pPr>
        <w:spacing w:line="276" w:lineRule="auto"/>
        <w:jc w:val="both"/>
        <w:rPr>
          <w:b/>
        </w:rPr>
      </w:pPr>
    </w:p>
    <w:p w14:paraId="736547AC" w14:textId="77777777" w:rsidR="00446EE5" w:rsidRPr="0018263A" w:rsidRDefault="00446EE5" w:rsidP="00AA01E1">
      <w:pPr>
        <w:numPr>
          <w:ilvl w:val="0"/>
          <w:numId w:val="3"/>
        </w:numPr>
        <w:spacing w:line="276" w:lineRule="auto"/>
        <w:jc w:val="both"/>
        <w:rPr>
          <w:b/>
        </w:rPr>
      </w:pPr>
      <w:r w:rsidRPr="0018263A">
        <w:rPr>
          <w:b/>
        </w:rPr>
        <w:t>Objetivos del módulo.</w:t>
      </w:r>
    </w:p>
    <w:p w14:paraId="0F7B949D" w14:textId="77777777" w:rsidR="00B90709" w:rsidRPr="0018263A" w:rsidRDefault="00B90709" w:rsidP="00AA01E1">
      <w:pPr>
        <w:spacing w:line="276" w:lineRule="auto"/>
        <w:jc w:val="both"/>
        <w:rPr>
          <w:b/>
        </w:rPr>
      </w:pPr>
    </w:p>
    <w:p w14:paraId="1300F9B8" w14:textId="77777777" w:rsidR="00B90709" w:rsidRPr="0018263A" w:rsidRDefault="00B90709" w:rsidP="00AA01E1">
      <w:pPr>
        <w:numPr>
          <w:ilvl w:val="0"/>
          <w:numId w:val="3"/>
        </w:numPr>
        <w:spacing w:line="276" w:lineRule="auto"/>
        <w:jc w:val="both"/>
        <w:rPr>
          <w:b/>
        </w:rPr>
      </w:pPr>
      <w:r w:rsidRPr="0018263A">
        <w:rPr>
          <w:b/>
        </w:rPr>
        <w:t>Unidades de competencia asociadas al módulo profesional</w:t>
      </w:r>
    </w:p>
    <w:p w14:paraId="2778C18A" w14:textId="77777777" w:rsidR="00446EE5" w:rsidRPr="0018263A" w:rsidRDefault="00446EE5" w:rsidP="00AA01E1">
      <w:pPr>
        <w:spacing w:line="276" w:lineRule="auto"/>
        <w:jc w:val="both"/>
        <w:rPr>
          <w:b/>
        </w:rPr>
      </w:pPr>
    </w:p>
    <w:p w14:paraId="5EA59FBA" w14:textId="77777777" w:rsidR="00446EE5" w:rsidRPr="0018263A" w:rsidRDefault="00446EE5" w:rsidP="00AA01E1">
      <w:pPr>
        <w:numPr>
          <w:ilvl w:val="0"/>
          <w:numId w:val="3"/>
        </w:numPr>
        <w:spacing w:line="276" w:lineRule="auto"/>
        <w:jc w:val="both"/>
        <w:rPr>
          <w:b/>
        </w:rPr>
      </w:pPr>
      <w:r w:rsidRPr="0018263A">
        <w:rPr>
          <w:b/>
        </w:rPr>
        <w:t>Organización y secuenciación de contenidos.</w:t>
      </w:r>
    </w:p>
    <w:p w14:paraId="12ED7F2F" w14:textId="77777777" w:rsidR="00B90709" w:rsidRPr="0018263A" w:rsidRDefault="00B90709" w:rsidP="00AA01E1">
      <w:pPr>
        <w:spacing w:line="276" w:lineRule="auto"/>
        <w:jc w:val="both"/>
        <w:rPr>
          <w:b/>
        </w:rPr>
      </w:pPr>
    </w:p>
    <w:p w14:paraId="3C34F508" w14:textId="77777777" w:rsidR="00B90709" w:rsidRPr="0018263A" w:rsidRDefault="00B90709" w:rsidP="00AA01E1">
      <w:pPr>
        <w:numPr>
          <w:ilvl w:val="0"/>
          <w:numId w:val="3"/>
        </w:numPr>
        <w:spacing w:line="276" w:lineRule="auto"/>
        <w:jc w:val="both"/>
        <w:rPr>
          <w:b/>
        </w:rPr>
      </w:pPr>
      <w:r w:rsidRPr="0018263A">
        <w:rPr>
          <w:b/>
        </w:rPr>
        <w:t>Contenidos mínimos</w:t>
      </w:r>
    </w:p>
    <w:p w14:paraId="56A90E45" w14:textId="77777777" w:rsidR="00446EE5" w:rsidRPr="0018263A" w:rsidRDefault="00446EE5" w:rsidP="00AA01E1">
      <w:pPr>
        <w:spacing w:line="276" w:lineRule="auto"/>
        <w:jc w:val="both"/>
        <w:rPr>
          <w:b/>
        </w:rPr>
      </w:pPr>
    </w:p>
    <w:p w14:paraId="2E954928" w14:textId="77777777" w:rsidR="00B90709" w:rsidRPr="0018263A" w:rsidRDefault="00B90709" w:rsidP="00AA01E1">
      <w:pPr>
        <w:numPr>
          <w:ilvl w:val="0"/>
          <w:numId w:val="3"/>
        </w:numPr>
        <w:spacing w:line="276" w:lineRule="auto"/>
        <w:jc w:val="both"/>
        <w:rPr>
          <w:b/>
        </w:rPr>
      </w:pPr>
      <w:r w:rsidRPr="0018263A">
        <w:rPr>
          <w:b/>
        </w:rPr>
        <w:t>Metodología y estrategias didácticas.</w:t>
      </w:r>
    </w:p>
    <w:p w14:paraId="30244013" w14:textId="77777777" w:rsidR="00446EE5" w:rsidRPr="0018263A" w:rsidRDefault="00446EE5" w:rsidP="00AA01E1">
      <w:pPr>
        <w:spacing w:line="276" w:lineRule="auto"/>
        <w:jc w:val="both"/>
        <w:rPr>
          <w:b/>
        </w:rPr>
      </w:pPr>
    </w:p>
    <w:p w14:paraId="79BAE9BF" w14:textId="77777777" w:rsidR="00446EE5" w:rsidRPr="0018263A" w:rsidRDefault="00B90709" w:rsidP="00AA01E1">
      <w:pPr>
        <w:numPr>
          <w:ilvl w:val="0"/>
          <w:numId w:val="3"/>
        </w:numPr>
        <w:spacing w:line="276" w:lineRule="auto"/>
        <w:jc w:val="both"/>
        <w:rPr>
          <w:b/>
        </w:rPr>
      </w:pPr>
      <w:r w:rsidRPr="0018263A">
        <w:rPr>
          <w:b/>
        </w:rPr>
        <w:t xml:space="preserve">Resultados de aprendizaje </w:t>
      </w:r>
      <w:proofErr w:type="gramStart"/>
      <w:r w:rsidRPr="0018263A">
        <w:rPr>
          <w:b/>
        </w:rPr>
        <w:t>e</w:t>
      </w:r>
      <w:proofErr w:type="gramEnd"/>
      <w:r w:rsidRPr="0018263A">
        <w:rPr>
          <w:b/>
        </w:rPr>
        <w:t xml:space="preserve"> criterios</w:t>
      </w:r>
      <w:r w:rsidR="00446EE5" w:rsidRPr="0018263A">
        <w:rPr>
          <w:b/>
        </w:rPr>
        <w:t xml:space="preserve"> de evaluación.</w:t>
      </w:r>
    </w:p>
    <w:p w14:paraId="12A64438" w14:textId="77777777" w:rsidR="00446EE5" w:rsidRPr="0018263A" w:rsidRDefault="00446EE5" w:rsidP="00AA01E1">
      <w:pPr>
        <w:spacing w:line="276" w:lineRule="auto"/>
        <w:jc w:val="both"/>
        <w:rPr>
          <w:b/>
        </w:rPr>
      </w:pPr>
    </w:p>
    <w:p w14:paraId="0F93C754" w14:textId="77777777" w:rsidR="00446EE5" w:rsidRPr="0018263A" w:rsidRDefault="00B90709" w:rsidP="00AA01E1">
      <w:pPr>
        <w:numPr>
          <w:ilvl w:val="0"/>
          <w:numId w:val="3"/>
        </w:numPr>
        <w:spacing w:line="276" w:lineRule="auto"/>
        <w:jc w:val="both"/>
        <w:rPr>
          <w:b/>
        </w:rPr>
      </w:pPr>
      <w:r w:rsidRPr="0018263A">
        <w:rPr>
          <w:b/>
        </w:rPr>
        <w:t>Procedimientos e instrumentos de evaluación</w:t>
      </w:r>
    </w:p>
    <w:p w14:paraId="335290B9" w14:textId="77777777" w:rsidR="00446EE5" w:rsidRPr="0018263A" w:rsidRDefault="00446EE5" w:rsidP="00AA01E1">
      <w:pPr>
        <w:spacing w:line="276" w:lineRule="auto"/>
        <w:jc w:val="both"/>
        <w:rPr>
          <w:b/>
        </w:rPr>
      </w:pPr>
    </w:p>
    <w:p w14:paraId="0186CD52" w14:textId="77777777" w:rsidR="00446EE5" w:rsidRPr="0018263A" w:rsidRDefault="00446EE5" w:rsidP="00AA01E1">
      <w:pPr>
        <w:numPr>
          <w:ilvl w:val="0"/>
          <w:numId w:val="3"/>
        </w:numPr>
        <w:spacing w:line="276" w:lineRule="auto"/>
        <w:jc w:val="both"/>
        <w:rPr>
          <w:b/>
        </w:rPr>
      </w:pPr>
      <w:r w:rsidRPr="0018263A">
        <w:rPr>
          <w:b/>
        </w:rPr>
        <w:t>Criterios de calificación.</w:t>
      </w:r>
    </w:p>
    <w:p w14:paraId="2B7F7A8A" w14:textId="77777777" w:rsidR="00446EE5" w:rsidRPr="0018263A" w:rsidRDefault="00446EE5" w:rsidP="00AA01E1">
      <w:pPr>
        <w:spacing w:line="276" w:lineRule="auto"/>
        <w:jc w:val="both"/>
        <w:rPr>
          <w:b/>
        </w:rPr>
      </w:pPr>
    </w:p>
    <w:p w14:paraId="548CB901" w14:textId="77777777" w:rsidR="00446EE5" w:rsidRPr="0018263A" w:rsidRDefault="00446EE5" w:rsidP="00AA01E1">
      <w:pPr>
        <w:numPr>
          <w:ilvl w:val="0"/>
          <w:numId w:val="3"/>
        </w:numPr>
        <w:spacing w:line="276" w:lineRule="auto"/>
        <w:jc w:val="both"/>
        <w:rPr>
          <w:b/>
        </w:rPr>
      </w:pPr>
      <w:r w:rsidRPr="0018263A">
        <w:rPr>
          <w:b/>
        </w:rPr>
        <w:t>Recursos didácticos.</w:t>
      </w:r>
    </w:p>
    <w:p w14:paraId="35A23B89" w14:textId="77777777" w:rsidR="00446EE5" w:rsidRPr="0018263A" w:rsidRDefault="00446EE5" w:rsidP="00AA01E1">
      <w:pPr>
        <w:spacing w:line="276" w:lineRule="auto"/>
        <w:jc w:val="both"/>
        <w:rPr>
          <w:b/>
        </w:rPr>
      </w:pPr>
    </w:p>
    <w:p w14:paraId="2BD2C299" w14:textId="77777777" w:rsidR="00446EE5" w:rsidRPr="0018263A" w:rsidRDefault="00446EE5" w:rsidP="00AA01E1">
      <w:pPr>
        <w:numPr>
          <w:ilvl w:val="0"/>
          <w:numId w:val="3"/>
        </w:numPr>
        <w:spacing w:line="276" w:lineRule="auto"/>
        <w:jc w:val="both"/>
        <w:rPr>
          <w:b/>
        </w:rPr>
      </w:pPr>
      <w:r w:rsidRPr="0018263A">
        <w:rPr>
          <w:b/>
        </w:rPr>
        <w:t>Medidas de atención a la diversidad y adaptaciones curriculares.</w:t>
      </w:r>
    </w:p>
    <w:p w14:paraId="4F803A87" w14:textId="77777777" w:rsidR="00446EE5" w:rsidRPr="0018263A" w:rsidRDefault="00446EE5" w:rsidP="00AA01E1">
      <w:pPr>
        <w:spacing w:line="276" w:lineRule="auto"/>
        <w:jc w:val="both"/>
        <w:rPr>
          <w:b/>
        </w:rPr>
      </w:pPr>
    </w:p>
    <w:p w14:paraId="055229CF" w14:textId="77777777" w:rsidR="00446EE5" w:rsidRPr="0018263A" w:rsidRDefault="00446EE5" w:rsidP="00AA01E1">
      <w:pPr>
        <w:numPr>
          <w:ilvl w:val="0"/>
          <w:numId w:val="3"/>
        </w:numPr>
        <w:spacing w:line="276" w:lineRule="auto"/>
        <w:jc w:val="both"/>
        <w:rPr>
          <w:b/>
        </w:rPr>
      </w:pPr>
      <w:r w:rsidRPr="0018263A">
        <w:rPr>
          <w:b/>
        </w:rPr>
        <w:t>Medidas para la utilización de tecnologías de la información y la comunicación.</w:t>
      </w:r>
    </w:p>
    <w:p w14:paraId="3C1A98BB" w14:textId="77777777" w:rsidR="00446EE5" w:rsidRPr="0018263A" w:rsidRDefault="00446EE5" w:rsidP="00AA01E1">
      <w:pPr>
        <w:spacing w:line="276" w:lineRule="auto"/>
        <w:jc w:val="both"/>
        <w:rPr>
          <w:b/>
        </w:rPr>
      </w:pPr>
    </w:p>
    <w:p w14:paraId="6362100E" w14:textId="77777777" w:rsidR="00446EE5" w:rsidRPr="0018263A" w:rsidRDefault="00446EE5" w:rsidP="00AA01E1">
      <w:pPr>
        <w:numPr>
          <w:ilvl w:val="0"/>
          <w:numId w:val="3"/>
        </w:numPr>
        <w:spacing w:line="276" w:lineRule="auto"/>
        <w:jc w:val="both"/>
        <w:rPr>
          <w:b/>
        </w:rPr>
      </w:pPr>
      <w:r w:rsidRPr="0018263A">
        <w:rPr>
          <w:b/>
        </w:rPr>
        <w:t>Actividades de recuperación para alumnos con el módulo pendiente.</w:t>
      </w:r>
    </w:p>
    <w:p w14:paraId="440EC5EC" w14:textId="77777777" w:rsidR="00446EE5" w:rsidRPr="0018263A" w:rsidRDefault="00446EE5" w:rsidP="00AA01E1">
      <w:pPr>
        <w:spacing w:line="276" w:lineRule="auto"/>
        <w:jc w:val="both"/>
        <w:rPr>
          <w:b/>
        </w:rPr>
      </w:pPr>
    </w:p>
    <w:p w14:paraId="05CBCA9A" w14:textId="77777777" w:rsidR="00446EE5" w:rsidRPr="0018263A" w:rsidRDefault="00446EE5" w:rsidP="00AA01E1">
      <w:pPr>
        <w:numPr>
          <w:ilvl w:val="0"/>
          <w:numId w:val="3"/>
        </w:numPr>
        <w:spacing w:line="276" w:lineRule="auto"/>
        <w:jc w:val="both"/>
        <w:rPr>
          <w:b/>
        </w:rPr>
      </w:pPr>
      <w:r w:rsidRPr="0018263A">
        <w:rPr>
          <w:b/>
        </w:rPr>
        <w:t>Actividades extraescolares.</w:t>
      </w:r>
    </w:p>
    <w:p w14:paraId="76281D94" w14:textId="77777777" w:rsidR="00446EE5" w:rsidRPr="0018263A" w:rsidRDefault="00446EE5" w:rsidP="00AA01E1">
      <w:pPr>
        <w:spacing w:line="276" w:lineRule="auto"/>
        <w:jc w:val="both"/>
        <w:rPr>
          <w:b/>
        </w:rPr>
      </w:pPr>
    </w:p>
    <w:p w14:paraId="7C03BA56" w14:textId="77777777" w:rsidR="00446EE5" w:rsidRDefault="00446EE5" w:rsidP="00AA01E1">
      <w:pPr>
        <w:numPr>
          <w:ilvl w:val="0"/>
          <w:numId w:val="3"/>
        </w:numPr>
        <w:spacing w:line="276" w:lineRule="auto"/>
        <w:jc w:val="both"/>
        <w:rPr>
          <w:b/>
        </w:rPr>
      </w:pPr>
      <w:r w:rsidRPr="0018263A">
        <w:rPr>
          <w:b/>
        </w:rPr>
        <w:t>Pruebas extraordinarias.</w:t>
      </w:r>
    </w:p>
    <w:p w14:paraId="361073F2" w14:textId="77777777" w:rsidR="00DB649E" w:rsidRDefault="00DB649E" w:rsidP="00DB649E">
      <w:pPr>
        <w:spacing w:line="276" w:lineRule="auto"/>
        <w:jc w:val="both"/>
        <w:rPr>
          <w:b/>
        </w:rPr>
      </w:pPr>
    </w:p>
    <w:p w14:paraId="303CEAC0" w14:textId="77777777" w:rsidR="00E24A0A" w:rsidRDefault="00E24A0A" w:rsidP="00AA01E1">
      <w:pPr>
        <w:numPr>
          <w:ilvl w:val="0"/>
          <w:numId w:val="3"/>
        </w:numPr>
        <w:spacing w:line="276" w:lineRule="auto"/>
        <w:jc w:val="both"/>
        <w:rPr>
          <w:b/>
        </w:rPr>
      </w:pPr>
      <w:r>
        <w:rPr>
          <w:b/>
        </w:rPr>
        <w:t>Criterios de promoción de primer a segundo curso y calificación final</w:t>
      </w:r>
    </w:p>
    <w:p w14:paraId="2C068771" w14:textId="77777777" w:rsidR="00DB649E" w:rsidRDefault="00DB649E" w:rsidP="00DB649E">
      <w:pPr>
        <w:pStyle w:val="Prrafodelista"/>
        <w:rPr>
          <w:b/>
        </w:rPr>
      </w:pPr>
    </w:p>
    <w:p w14:paraId="1186BCAA" w14:textId="174CD2A2" w:rsidR="00DB649E" w:rsidRDefault="00ED3D22" w:rsidP="00AA01E1">
      <w:pPr>
        <w:numPr>
          <w:ilvl w:val="0"/>
          <w:numId w:val="3"/>
        </w:numPr>
        <w:spacing w:line="276" w:lineRule="auto"/>
        <w:jc w:val="both"/>
        <w:rPr>
          <w:b/>
        </w:rPr>
      </w:pPr>
      <w:r>
        <w:rPr>
          <w:b/>
        </w:rPr>
        <w:t>Evaluación</w:t>
      </w:r>
      <w:r w:rsidR="00DB649E">
        <w:rPr>
          <w:b/>
        </w:rPr>
        <w:t xml:space="preserve"> del profesor.</w:t>
      </w:r>
    </w:p>
    <w:p w14:paraId="79008B96" w14:textId="77777777" w:rsidR="00E24A0A" w:rsidRPr="0018263A" w:rsidRDefault="00E24A0A" w:rsidP="00E24A0A">
      <w:pPr>
        <w:spacing w:line="276" w:lineRule="auto"/>
        <w:ind w:left="720"/>
        <w:jc w:val="both"/>
        <w:rPr>
          <w:b/>
        </w:rPr>
      </w:pPr>
    </w:p>
    <w:p w14:paraId="3310CE49" w14:textId="77777777" w:rsidR="00446EE5" w:rsidRPr="0018263A" w:rsidRDefault="00446EE5" w:rsidP="00AA01E1">
      <w:pPr>
        <w:numPr>
          <w:ilvl w:val="0"/>
          <w:numId w:val="5"/>
        </w:numPr>
        <w:spacing w:line="276" w:lineRule="auto"/>
        <w:ind w:hanging="294"/>
        <w:jc w:val="both"/>
        <w:rPr>
          <w:b/>
        </w:rPr>
      </w:pPr>
      <w:r w:rsidRPr="0018263A">
        <w:rPr>
          <w:b/>
        </w:rPr>
        <w:t>Introducción.</w:t>
      </w:r>
    </w:p>
    <w:p w14:paraId="26C6A010" w14:textId="77777777" w:rsidR="00922159" w:rsidRPr="0018263A" w:rsidRDefault="00922159" w:rsidP="00AA01E1">
      <w:pPr>
        <w:spacing w:line="276" w:lineRule="auto"/>
        <w:jc w:val="both"/>
        <w:rPr>
          <w:b/>
        </w:rPr>
      </w:pPr>
    </w:p>
    <w:p w14:paraId="2CF73B9D" w14:textId="77777777" w:rsidR="002F4F1E" w:rsidRDefault="002F4F1E" w:rsidP="00AA01E1">
      <w:pPr>
        <w:jc w:val="both"/>
        <w:rPr>
          <w:b/>
          <w:bCs/>
          <w:lang w:eastAsia="es-ES_tradnl"/>
        </w:rPr>
      </w:pPr>
      <w:r>
        <w:rPr>
          <w:b/>
          <w:bCs/>
          <w:lang w:eastAsia="es-ES_tradnl"/>
        </w:rPr>
        <w:t xml:space="preserve"> </w:t>
      </w:r>
    </w:p>
    <w:p w14:paraId="23B6B98C" w14:textId="77777777" w:rsidR="002F4F1E" w:rsidRDefault="002F4F1E" w:rsidP="00AA01E1">
      <w:pPr>
        <w:jc w:val="both"/>
        <w:rPr>
          <w:b/>
          <w:bCs/>
          <w:lang w:eastAsia="es-ES_tradnl"/>
        </w:rPr>
      </w:pPr>
      <w:r>
        <w:rPr>
          <w:b/>
          <w:bCs/>
          <w:lang w:eastAsia="es-ES_tradnl"/>
        </w:rPr>
        <w:t>IDENTIFICACIÓN DEL TÍTULO</w:t>
      </w:r>
    </w:p>
    <w:p w14:paraId="33F8FC96" w14:textId="77777777" w:rsidR="002F4F1E" w:rsidRDefault="002F4F1E" w:rsidP="00AA01E1">
      <w:pPr>
        <w:jc w:val="both"/>
        <w:rPr>
          <w:bCs/>
          <w:lang w:eastAsia="es-ES_tradnl"/>
        </w:rPr>
      </w:pPr>
      <w:r>
        <w:rPr>
          <w:bCs/>
          <w:lang w:eastAsia="es-ES_tradnl"/>
        </w:rPr>
        <w:t>Real Decreto 1588/2011, de 4 de noviembre, por el que se establece el título de Técnico en Peluquería y Cosmética Capilar</w:t>
      </w:r>
    </w:p>
    <w:p w14:paraId="71FEE054" w14:textId="77777777" w:rsidR="002F4F1E" w:rsidRDefault="002F4F1E" w:rsidP="00AA01E1">
      <w:pPr>
        <w:jc w:val="both"/>
        <w:rPr>
          <w:bCs/>
          <w:lang w:eastAsia="es-ES_tradnl"/>
        </w:rPr>
      </w:pPr>
      <w:r>
        <w:rPr>
          <w:bCs/>
          <w:lang w:eastAsia="es-ES_tradnl"/>
        </w:rPr>
        <w:t>El título de Técnico en Peluquería y Cosmética Capilar queda identificado por los siguientes elementos:</w:t>
      </w:r>
    </w:p>
    <w:p w14:paraId="59F0EE8D" w14:textId="77777777" w:rsidR="002F4F1E" w:rsidRDefault="002F4F1E" w:rsidP="00AA01E1">
      <w:pPr>
        <w:jc w:val="both"/>
        <w:rPr>
          <w:bCs/>
          <w:lang w:eastAsia="es-ES_tradnl"/>
        </w:rPr>
      </w:pPr>
      <w:r>
        <w:rPr>
          <w:bCs/>
          <w:lang w:eastAsia="es-ES_tradnl"/>
        </w:rPr>
        <w:t>Denominación: Peluquería y Cosmética Capilar.</w:t>
      </w:r>
    </w:p>
    <w:p w14:paraId="0AFC70C4" w14:textId="77777777" w:rsidR="002F4F1E" w:rsidRDefault="002F4F1E" w:rsidP="00AA01E1">
      <w:pPr>
        <w:jc w:val="both"/>
        <w:rPr>
          <w:bCs/>
          <w:lang w:eastAsia="es-ES_tradnl"/>
        </w:rPr>
      </w:pPr>
      <w:r>
        <w:rPr>
          <w:bCs/>
          <w:lang w:eastAsia="es-ES_tradnl"/>
        </w:rPr>
        <w:t>Nivel: Formación Profesional de Grado Medio.</w:t>
      </w:r>
    </w:p>
    <w:p w14:paraId="117EC501" w14:textId="77777777" w:rsidR="002F4F1E" w:rsidRDefault="002F4F1E" w:rsidP="00AA01E1">
      <w:pPr>
        <w:jc w:val="both"/>
        <w:rPr>
          <w:bCs/>
          <w:lang w:eastAsia="es-ES_tradnl"/>
        </w:rPr>
      </w:pPr>
      <w:r>
        <w:rPr>
          <w:bCs/>
          <w:lang w:eastAsia="es-ES_tradnl"/>
        </w:rPr>
        <w:t>Duración: 2000 horas.</w:t>
      </w:r>
    </w:p>
    <w:p w14:paraId="47587AE0" w14:textId="77777777" w:rsidR="002F4F1E" w:rsidRDefault="002F4F1E" w:rsidP="00AA01E1">
      <w:pPr>
        <w:jc w:val="both"/>
        <w:rPr>
          <w:bCs/>
          <w:lang w:eastAsia="es-ES_tradnl"/>
        </w:rPr>
      </w:pPr>
      <w:r>
        <w:rPr>
          <w:bCs/>
          <w:lang w:eastAsia="es-ES_tradnl"/>
        </w:rPr>
        <w:t>Familia Profesional: Imagen Personal.</w:t>
      </w:r>
    </w:p>
    <w:p w14:paraId="286EB01A" w14:textId="77777777" w:rsidR="002F4F1E" w:rsidRDefault="002F4F1E" w:rsidP="00AA01E1">
      <w:pPr>
        <w:jc w:val="both"/>
        <w:rPr>
          <w:bCs/>
          <w:lang w:eastAsia="es-ES_tradnl"/>
        </w:rPr>
      </w:pPr>
      <w:r>
        <w:rPr>
          <w:bCs/>
          <w:lang w:eastAsia="es-ES_tradnl"/>
        </w:rPr>
        <w:t>Referente europeo: CINE−3b (Clasificación Internacional Normalizada de la Educación).</w:t>
      </w:r>
    </w:p>
    <w:p w14:paraId="3966AF49" w14:textId="77777777" w:rsidR="002F4F1E" w:rsidRDefault="002F4F1E" w:rsidP="00AA01E1">
      <w:pPr>
        <w:jc w:val="both"/>
        <w:rPr>
          <w:b/>
          <w:bCs/>
          <w:lang w:eastAsia="es-ES_tradnl"/>
        </w:rPr>
      </w:pPr>
    </w:p>
    <w:p w14:paraId="335F5531" w14:textId="77777777" w:rsidR="002F4F1E" w:rsidRDefault="002F4F1E" w:rsidP="00AA01E1">
      <w:pPr>
        <w:jc w:val="both"/>
        <w:rPr>
          <w:b/>
          <w:bCs/>
          <w:lang w:eastAsia="es-ES_tradnl"/>
        </w:rPr>
      </w:pPr>
      <w:r>
        <w:rPr>
          <w:b/>
          <w:bCs/>
          <w:lang w:eastAsia="es-ES_tradnl"/>
        </w:rPr>
        <w:t xml:space="preserve"> PERFIL PROFESIONAL DEL TÍTULO.</w:t>
      </w:r>
    </w:p>
    <w:p w14:paraId="6B541230" w14:textId="77777777" w:rsidR="002F4F1E" w:rsidRDefault="002F4F1E" w:rsidP="00AA01E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134AB007" w14:textId="77777777" w:rsidR="002F4F1E" w:rsidRDefault="002F4F1E" w:rsidP="00AA01E1">
      <w:pPr>
        <w:jc w:val="both"/>
        <w:rPr>
          <w:b/>
          <w:bCs/>
          <w:lang w:eastAsia="es-ES_tradnl"/>
        </w:rPr>
      </w:pPr>
    </w:p>
    <w:p w14:paraId="334FC84C" w14:textId="77777777" w:rsidR="002F4F1E" w:rsidRDefault="002F4F1E" w:rsidP="00AA01E1">
      <w:pPr>
        <w:jc w:val="both"/>
        <w:rPr>
          <w:b/>
          <w:bCs/>
          <w:lang w:eastAsia="es-ES_tradnl"/>
        </w:rPr>
      </w:pPr>
      <w:r>
        <w:rPr>
          <w:b/>
          <w:bCs/>
          <w:lang w:eastAsia="es-ES_tradnl"/>
        </w:rPr>
        <w:t>RD 1529/2012, de 8 de noviembre</w:t>
      </w:r>
    </w:p>
    <w:p w14:paraId="16C3D797" w14:textId="77777777" w:rsidR="002F4F1E" w:rsidRDefault="002F4F1E" w:rsidP="00AA01E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7232765F" w14:textId="77777777" w:rsidR="002F4F1E" w:rsidRDefault="002F4F1E" w:rsidP="00AA01E1">
      <w:pPr>
        <w:jc w:val="both"/>
        <w:rPr>
          <w:b/>
          <w:bCs/>
          <w:lang w:eastAsia="es-ES_tradnl"/>
        </w:rPr>
      </w:pPr>
    </w:p>
    <w:p w14:paraId="14F41566" w14:textId="77777777" w:rsidR="002F4F1E" w:rsidRDefault="002F4F1E" w:rsidP="00AA01E1">
      <w:pPr>
        <w:jc w:val="both"/>
        <w:rPr>
          <w:b/>
          <w:bCs/>
          <w:lang w:eastAsia="es-ES_tradnl"/>
        </w:rPr>
      </w:pPr>
      <w:r>
        <w:rPr>
          <w:b/>
          <w:bCs/>
          <w:lang w:eastAsia="es-ES_tradnl"/>
        </w:rPr>
        <w:t xml:space="preserve"> DEFINICIÓN DE FORMACIÓN PROFESIONAL DUAL. </w:t>
      </w:r>
    </w:p>
    <w:p w14:paraId="72E59955" w14:textId="77777777" w:rsidR="002F4F1E" w:rsidRDefault="002F4F1E" w:rsidP="00AA01E1">
      <w:pPr>
        <w:jc w:val="both"/>
        <w:rPr>
          <w:bCs/>
          <w:lang w:eastAsia="es-ES_tradnl"/>
        </w:rPr>
      </w:pPr>
      <w:r>
        <w:rPr>
          <w:bCs/>
          <w:lang w:eastAsia="es-ES_tradnl"/>
        </w:rPr>
        <w:t>RD 1529/2012, de 8 de noviembre</w:t>
      </w:r>
    </w:p>
    <w:p w14:paraId="6D384351" w14:textId="77777777" w:rsidR="002F4F1E" w:rsidRDefault="002F4F1E" w:rsidP="00AA01E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14:paraId="227B7AEE" w14:textId="77777777" w:rsidR="002F4F1E" w:rsidRDefault="002F4F1E" w:rsidP="00AA01E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14:paraId="7627C3B7" w14:textId="77777777" w:rsidR="002F4F1E" w:rsidRDefault="002F4F1E" w:rsidP="00AA01E1">
      <w:pPr>
        <w:jc w:val="both"/>
        <w:rPr>
          <w:b/>
          <w:bCs/>
          <w:lang w:eastAsia="es-ES_tradnl"/>
        </w:rPr>
      </w:pPr>
    </w:p>
    <w:p w14:paraId="6E8C39B7" w14:textId="77777777" w:rsidR="002F4F1E" w:rsidRDefault="002F4F1E" w:rsidP="00AA01E1">
      <w:pPr>
        <w:jc w:val="both"/>
        <w:rPr>
          <w:b/>
          <w:bCs/>
          <w:lang w:eastAsia="es-ES_tradnl"/>
        </w:rPr>
      </w:pPr>
      <w:r>
        <w:rPr>
          <w:b/>
          <w:bCs/>
          <w:lang w:eastAsia="es-ES_tradnl"/>
        </w:rPr>
        <w:t xml:space="preserve">OBJETO Y FINALIDADES </w:t>
      </w:r>
    </w:p>
    <w:p w14:paraId="148F1399" w14:textId="77777777" w:rsidR="002F4F1E" w:rsidRDefault="002F4F1E" w:rsidP="00AA01E1">
      <w:pPr>
        <w:jc w:val="both"/>
        <w:rPr>
          <w:b/>
          <w:bCs/>
          <w:lang w:eastAsia="es-ES_tradnl"/>
        </w:rPr>
      </w:pPr>
      <w:r>
        <w:rPr>
          <w:b/>
          <w:bCs/>
          <w:lang w:eastAsia="es-ES_tradnl"/>
        </w:rPr>
        <w:t xml:space="preserve"> El desarrollo de proyectos de formación profesional dual tendrá las siguientes finalidades:</w:t>
      </w:r>
    </w:p>
    <w:p w14:paraId="4FEFA0A2" w14:textId="77777777" w:rsidR="002F4F1E" w:rsidRDefault="002F4F1E" w:rsidP="00AA01E1">
      <w:pPr>
        <w:jc w:val="both"/>
        <w:rPr>
          <w:bCs/>
          <w:lang w:eastAsia="es-ES_tradnl"/>
        </w:rPr>
      </w:pPr>
      <w:r>
        <w:rPr>
          <w:bCs/>
          <w:lang w:eastAsia="es-ES_tradnl"/>
        </w:rPr>
        <w:t>a)</w:t>
      </w:r>
      <w:r>
        <w:rPr>
          <w:b/>
          <w:bCs/>
          <w:lang w:eastAsia="es-ES_tradnl"/>
        </w:rPr>
        <w:t xml:space="preserve"> </w:t>
      </w:r>
      <w:r>
        <w:rPr>
          <w:bCs/>
          <w:lang w:eastAsia="es-ES_tradnl"/>
        </w:rPr>
        <w:t xml:space="preserve">Incrementar el número de personas que puedan obtener un título de </w:t>
      </w:r>
      <w:proofErr w:type="gramStart"/>
      <w:r>
        <w:rPr>
          <w:bCs/>
          <w:lang w:eastAsia="es-ES_tradnl"/>
        </w:rPr>
        <w:t>enseñanza  secundaria</w:t>
      </w:r>
      <w:proofErr w:type="gramEnd"/>
      <w:r>
        <w:rPr>
          <w:bCs/>
          <w:lang w:eastAsia="es-ES_tradnl"/>
        </w:rPr>
        <w:t xml:space="preserve"> postobligatoria a través de las enseñanzas de formación profesional.</w:t>
      </w:r>
    </w:p>
    <w:p w14:paraId="36F24EB4" w14:textId="77777777" w:rsidR="002F4F1E" w:rsidRDefault="002F4F1E" w:rsidP="00AA01E1">
      <w:pPr>
        <w:jc w:val="both"/>
        <w:rPr>
          <w:bCs/>
          <w:lang w:eastAsia="es-ES_tradnl"/>
        </w:rPr>
      </w:pPr>
      <w:r>
        <w:rPr>
          <w:bCs/>
          <w:lang w:eastAsia="es-ES_tradnl"/>
        </w:rPr>
        <w:t>b) Conseguir una mayor motivación en el alumnado disminuyendo el abandono escolar temprano.</w:t>
      </w:r>
    </w:p>
    <w:p w14:paraId="08C21FCB" w14:textId="77777777" w:rsidR="002F4F1E" w:rsidRDefault="002F4F1E" w:rsidP="00AA01E1">
      <w:pPr>
        <w:jc w:val="both"/>
        <w:rPr>
          <w:bCs/>
          <w:lang w:eastAsia="es-ES_tradnl"/>
        </w:rPr>
      </w:pPr>
      <w:r>
        <w:rPr>
          <w:bCs/>
          <w:lang w:eastAsia="es-ES_tradnl"/>
        </w:rPr>
        <w:t>c) Facilitar la inserción laboral como consecuencia de un mayor contacto con las empresas.</w:t>
      </w:r>
    </w:p>
    <w:p w14:paraId="1A4A5E67" w14:textId="77777777" w:rsidR="002F4F1E" w:rsidRDefault="002F4F1E" w:rsidP="00AA01E1">
      <w:pPr>
        <w:jc w:val="both"/>
        <w:rPr>
          <w:bCs/>
          <w:lang w:eastAsia="es-ES_tradnl"/>
        </w:rPr>
      </w:pPr>
      <w:r>
        <w:rPr>
          <w:bCs/>
          <w:lang w:eastAsia="es-ES_tradnl"/>
        </w:rPr>
        <w:t>d) Incrementar la vinculación y corresponsabilidad del tejido empresarial con la formación profesional.</w:t>
      </w:r>
    </w:p>
    <w:p w14:paraId="32145CFA" w14:textId="77777777" w:rsidR="002F4F1E" w:rsidRDefault="002F4F1E" w:rsidP="00AA01E1">
      <w:pPr>
        <w:jc w:val="both"/>
        <w:rPr>
          <w:bCs/>
          <w:lang w:eastAsia="es-ES_tradnl"/>
        </w:rPr>
      </w:pPr>
      <w:r>
        <w:rPr>
          <w:bCs/>
          <w:lang w:eastAsia="es-ES_tradnl"/>
        </w:rPr>
        <w:t>e) Potenciar la relación del profesorado de formación profesional con las empresas del sector y favorecer la transferencia de conocimientos.</w:t>
      </w:r>
    </w:p>
    <w:p w14:paraId="523FA834" w14:textId="77777777" w:rsidR="002F4F1E" w:rsidRDefault="002F4F1E" w:rsidP="00AA01E1">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14:paraId="6F24B45F" w14:textId="77777777" w:rsidR="002F4F1E" w:rsidRDefault="002F4F1E" w:rsidP="00AA01E1">
      <w:pPr>
        <w:jc w:val="both"/>
        <w:rPr>
          <w:bCs/>
          <w:lang w:eastAsia="es-ES_tradnl"/>
        </w:rPr>
      </w:pPr>
    </w:p>
    <w:p w14:paraId="6E288669" w14:textId="77777777" w:rsidR="002F4F1E" w:rsidRDefault="002F4F1E" w:rsidP="00AA01E1">
      <w:pPr>
        <w:jc w:val="both"/>
        <w:rPr>
          <w:b/>
          <w:bCs/>
          <w:lang w:eastAsia="es-ES_tradnl"/>
        </w:rPr>
      </w:pPr>
      <w:r>
        <w:rPr>
          <w:b/>
          <w:bCs/>
          <w:lang w:eastAsia="es-ES_tradnl"/>
        </w:rPr>
        <w:t>DURACIÓN DE FP DUAL</w:t>
      </w:r>
    </w:p>
    <w:p w14:paraId="23B96B8C" w14:textId="77777777" w:rsidR="002F4F1E" w:rsidRDefault="002F4F1E" w:rsidP="00AA01E1">
      <w:pPr>
        <w:jc w:val="both"/>
        <w:rPr>
          <w:b/>
          <w:bCs/>
          <w:lang w:eastAsia="es-ES_tradnl"/>
        </w:rPr>
      </w:pPr>
      <w:r>
        <w:rPr>
          <w:b/>
          <w:bCs/>
          <w:u w:val="single"/>
          <w:lang w:eastAsia="es-ES_tradnl"/>
        </w:rPr>
        <w:t>Duración de la actividad formativa</w:t>
      </w:r>
      <w:r>
        <w:rPr>
          <w:b/>
          <w:bCs/>
          <w:lang w:eastAsia="es-ES_tradnl"/>
        </w:rPr>
        <w:t>.</w:t>
      </w:r>
    </w:p>
    <w:p w14:paraId="1B5FA803" w14:textId="77777777" w:rsidR="002F4F1E" w:rsidRDefault="002F4F1E" w:rsidP="00AA01E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3FBD3FE0" w14:textId="77777777" w:rsidR="002F4F1E" w:rsidRDefault="002F4F1E" w:rsidP="00AA01E1">
      <w:pPr>
        <w:jc w:val="both"/>
        <w:rPr>
          <w:b/>
          <w:bCs/>
          <w:lang w:eastAsia="es-ES_tradnl"/>
        </w:rPr>
      </w:pPr>
    </w:p>
    <w:p w14:paraId="5A484479" w14:textId="77777777" w:rsidR="002F4F1E" w:rsidRDefault="002F4F1E" w:rsidP="00AA01E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14:paraId="2177B678" w14:textId="77777777" w:rsidR="002F4F1E" w:rsidRDefault="002F4F1E" w:rsidP="00AA01E1">
      <w:pPr>
        <w:jc w:val="both"/>
        <w:rPr>
          <w:b/>
          <w:bCs/>
          <w:lang w:eastAsia="es-ES_tradnl"/>
        </w:rPr>
      </w:pPr>
      <w:r>
        <w:rPr>
          <w:b/>
          <w:bCs/>
          <w:lang w:eastAsia="es-ES_tradnl"/>
        </w:rPr>
        <w:t>RD 1529/2012, de 8 de noviembre. (Programa de formación)</w:t>
      </w:r>
    </w:p>
    <w:p w14:paraId="089FCB46" w14:textId="77777777" w:rsidR="002F4F1E" w:rsidRDefault="002F4F1E" w:rsidP="00AA01E1">
      <w:pPr>
        <w:jc w:val="both"/>
        <w:rPr>
          <w:bCs/>
          <w:lang w:eastAsia="es-ES_tradnl"/>
        </w:rPr>
      </w:pPr>
      <w:r>
        <w:rPr>
          <w:bCs/>
          <w:lang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Pr>
          <w:bCs/>
          <w:lang w:eastAsia="es-ES_tradnl"/>
        </w:rPr>
        <w:t>las mismas</w:t>
      </w:r>
      <w:proofErr w:type="gramEnd"/>
      <w:r>
        <w:rPr>
          <w:bCs/>
          <w:lang w:eastAsia="es-ES_tradnl"/>
        </w:rPr>
        <w:t xml:space="preserve"> y los criterios para su evaluación y calificación. La programación permitirá la adquisición de los resultados de aprendizaje establecidos.</w:t>
      </w:r>
    </w:p>
    <w:p w14:paraId="75460050" w14:textId="77777777" w:rsidR="002F4F1E" w:rsidRDefault="002F4F1E" w:rsidP="00AA01E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1986ECA2" w14:textId="77777777" w:rsidR="002F4F1E" w:rsidRDefault="002F4F1E" w:rsidP="00AA01E1">
      <w:pPr>
        <w:jc w:val="both"/>
        <w:rPr>
          <w:bCs/>
          <w:lang w:eastAsia="es-ES_tradnl"/>
        </w:rPr>
      </w:pPr>
      <w:r>
        <w:rPr>
          <w:bCs/>
          <w:lang w:eastAsia="es-ES_tradnl"/>
        </w:rPr>
        <w:t>3. La duración del ciclo formativo podrá ampliarse hasta tres años.</w:t>
      </w:r>
    </w:p>
    <w:p w14:paraId="6830C828" w14:textId="77777777" w:rsidR="002F4F1E" w:rsidRDefault="002F4F1E" w:rsidP="00AA01E1">
      <w:pPr>
        <w:jc w:val="both"/>
        <w:rPr>
          <w:bCs/>
          <w:lang w:eastAsia="es-ES_tradnl"/>
        </w:rPr>
      </w:pPr>
      <w:r>
        <w:rPr>
          <w:bCs/>
          <w:lang w:eastAsia="es-ES_tradnl"/>
        </w:rPr>
        <w:t>4. El alumno deberá cursar previamente la formación necesaria que garantice el desarrollo de la formación en la empresa con seguridad y eficacia</w:t>
      </w:r>
    </w:p>
    <w:p w14:paraId="327BA769" w14:textId="77777777" w:rsidR="00EA428D" w:rsidRPr="0018263A" w:rsidRDefault="00EA428D" w:rsidP="00AA01E1">
      <w:pPr>
        <w:autoSpaceDE w:val="0"/>
        <w:autoSpaceDN w:val="0"/>
        <w:adjustRightInd w:val="0"/>
        <w:spacing w:line="276" w:lineRule="auto"/>
        <w:jc w:val="both"/>
      </w:pPr>
    </w:p>
    <w:p w14:paraId="4CD22ACE" w14:textId="77777777" w:rsidR="0018263A" w:rsidRPr="0018263A" w:rsidRDefault="00647086" w:rsidP="00AA01E1">
      <w:pPr>
        <w:numPr>
          <w:ilvl w:val="0"/>
          <w:numId w:val="5"/>
        </w:numPr>
        <w:spacing w:line="276" w:lineRule="auto"/>
        <w:ind w:hanging="294"/>
        <w:jc w:val="both"/>
        <w:rPr>
          <w:b/>
        </w:rPr>
      </w:pPr>
      <w:r w:rsidRPr="0018263A">
        <w:rPr>
          <w:b/>
        </w:rPr>
        <w:t>Objetivos del módulo.</w:t>
      </w:r>
    </w:p>
    <w:p w14:paraId="35C0FB80" w14:textId="77777777" w:rsidR="00F9624C" w:rsidRPr="0018263A" w:rsidRDefault="00536837" w:rsidP="00AA01E1">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14:paraId="477D2F19" w14:textId="77777777" w:rsidR="00F9624C" w:rsidRPr="0018263A" w:rsidRDefault="00EB6ABD" w:rsidP="00AA01E1">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 xml:space="preserve">Clasificar los materiales de peluquería, identificando sus propiedades y condiciones idóneas de manipulación y conservación, para </w:t>
      </w:r>
      <w:proofErr w:type="spellStart"/>
      <w:r w:rsidR="00F9624C" w:rsidRPr="0018263A">
        <w:rPr>
          <w:rFonts w:ascii="Times New Roman" w:hAnsi="Times New Roman"/>
          <w:color w:val="000000"/>
        </w:rPr>
        <w:t>recepcionarlos</w:t>
      </w:r>
      <w:proofErr w:type="spellEnd"/>
      <w:r w:rsidR="00F9624C" w:rsidRPr="0018263A">
        <w:rPr>
          <w:rFonts w:ascii="Times New Roman" w:hAnsi="Times New Roman"/>
          <w:color w:val="000000"/>
        </w:rPr>
        <w:t>, almacenarlos y distribuirlos.</w:t>
      </w:r>
    </w:p>
    <w:p w14:paraId="2884A481" w14:textId="77777777" w:rsidR="004E7C5F" w:rsidRDefault="00EB6ABD" w:rsidP="00AA01E1">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14:paraId="03A7BB37" w14:textId="77777777" w:rsidR="00F9624C" w:rsidRPr="0018263A" w:rsidRDefault="004E7C5F"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Seleccionar medios, productos y equipos, analizando sus características, para preparar y poner a punto el puesto de trabajo.</w:t>
      </w:r>
    </w:p>
    <w:p w14:paraId="54C5D1FE" w14:textId="77777777" w:rsidR="002F1FC7" w:rsidRDefault="00EB6ABD" w:rsidP="00AA01E1">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Higienizar las instalaciones y equipos, justificando los métodos de limpieza y desinfección, para preparar y poner a punto el puesto de trabajo e instalaciones.</w:t>
      </w:r>
    </w:p>
    <w:p w14:paraId="4415F323" w14:textId="77777777" w:rsidR="00F9624C" w:rsidRPr="0018263A" w:rsidRDefault="002F1FC7"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w:t>
      </w:r>
      <w:r w:rsidR="004E7C5F" w:rsidRPr="004E7C5F">
        <w:rPr>
          <w:color w:val="000000"/>
        </w:rPr>
        <w:t>Aplicar técnicas de cambio de color, siguiendo el procedimiento establecido para teñir y decolorar el tallo capilar.</w:t>
      </w:r>
    </w:p>
    <w:p w14:paraId="191D54D8" w14:textId="77777777" w:rsidR="00F9624C" w:rsidRPr="0018263A" w:rsidRDefault="00EB6ABD"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lastRenderedPageBreak/>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14:paraId="154C8EC1" w14:textId="77777777" w:rsidR="00AC0599" w:rsidRDefault="00EB6ABD" w:rsidP="00AA01E1">
      <w:pPr>
        <w:pStyle w:val="Pa6"/>
        <w:spacing w:line="276" w:lineRule="auto"/>
        <w:ind w:firstLine="284"/>
        <w:jc w:val="both"/>
        <w:rPr>
          <w:rFonts w:cs="Arial"/>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14:paraId="350D4301" w14:textId="77777777" w:rsidR="00AC0599" w:rsidRDefault="00AC0599" w:rsidP="00AA01E1">
      <w:pPr>
        <w:pStyle w:val="Pa6"/>
        <w:spacing w:line="276" w:lineRule="auto"/>
        <w:ind w:firstLine="284"/>
        <w:jc w:val="both"/>
        <w:rPr>
          <w:rFonts w:ascii="Times New Roman" w:hAnsi="Times New Roman"/>
          <w:color w:val="000000"/>
        </w:rPr>
      </w:pPr>
      <w:r w:rsidRPr="00AC0599">
        <w:rPr>
          <w:rFonts w:ascii="Times New Roman" w:hAnsi="Times New Roman"/>
          <w:color w:val="000000"/>
        </w:rPr>
        <w:t xml:space="preserve">- Analizar los riesgos ambientales y laborales asociados a la actividad profesional, relacionándolos con las causas que los producen, a fin de fundamentar las medidas preventivas que se </w:t>
      </w:r>
      <w:proofErr w:type="gramStart"/>
      <w:r w:rsidRPr="00AC0599">
        <w:rPr>
          <w:rFonts w:ascii="Times New Roman" w:hAnsi="Times New Roman"/>
          <w:color w:val="000000"/>
        </w:rPr>
        <w:t>van</w:t>
      </w:r>
      <w:proofErr w:type="gramEnd"/>
      <w:r w:rsidRPr="00AC0599">
        <w:rPr>
          <w:rFonts w:ascii="Times New Roman" w:hAnsi="Times New Roman"/>
          <w:color w:val="000000"/>
        </w:rPr>
        <w:t xml:space="preserve"> adoptar, y aplicar los protocolos correspondientes para evitar daños en uno mismo, en las demás personas, en el entorno y en el medio ambiente.</w:t>
      </w:r>
    </w:p>
    <w:p w14:paraId="58D03C60" w14:textId="77777777" w:rsidR="00F9624C" w:rsidRPr="0018263A" w:rsidRDefault="00AC0599" w:rsidP="00AA01E1">
      <w:pPr>
        <w:pStyle w:val="Pa6"/>
        <w:spacing w:line="276" w:lineRule="auto"/>
        <w:ind w:firstLine="284"/>
        <w:jc w:val="both"/>
        <w:rPr>
          <w:rFonts w:ascii="Times New Roman" w:hAnsi="Times New Roman"/>
          <w:color w:val="000000"/>
        </w:rPr>
      </w:pPr>
      <w:r>
        <w:rPr>
          <w:rFonts w:ascii="Times New Roman" w:hAnsi="Times New Roman"/>
          <w:color w:val="000000"/>
        </w:rPr>
        <w:t>-</w:t>
      </w:r>
      <w:r w:rsidRPr="002D1315">
        <w:rPr>
          <w:rFonts w:ascii="Times New Roman" w:hAnsi="Times New Roman"/>
          <w:color w:val="000000"/>
        </w:rPr>
        <w:t xml:space="preserve"> </w:t>
      </w:r>
      <w:r w:rsidR="002D1315" w:rsidRPr="002D1315">
        <w:rPr>
          <w:rFonts w:ascii="Times New Roman" w:hAnsi="Times New Roman"/>
          <w:color w:val="000000"/>
        </w:rPr>
        <w:t>Aplicar y analizar las técnicas necesarias para mejorar los procedimientos de calidad del trabajo en el proceso de aprendizaje y del sector productivo de referencia.</w:t>
      </w:r>
    </w:p>
    <w:p w14:paraId="47A925DC" w14:textId="77777777" w:rsidR="003D2006" w:rsidRPr="0018263A" w:rsidRDefault="003D2006" w:rsidP="00AA01E1">
      <w:pPr>
        <w:pStyle w:val="Pa6"/>
        <w:spacing w:line="276" w:lineRule="auto"/>
        <w:ind w:firstLine="284"/>
        <w:jc w:val="both"/>
        <w:rPr>
          <w:color w:val="000000"/>
        </w:rPr>
      </w:pPr>
    </w:p>
    <w:p w14:paraId="3F1E53D8" w14:textId="77777777" w:rsidR="00AA74A8" w:rsidRPr="0018263A" w:rsidRDefault="003D2006" w:rsidP="00AA01E1">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14:paraId="09836707" w14:textId="77777777" w:rsidR="00AA74A8" w:rsidRPr="0018263A" w:rsidRDefault="00AA74A8" w:rsidP="00AA01E1">
      <w:pPr>
        <w:autoSpaceDE w:val="0"/>
        <w:autoSpaceDN w:val="0"/>
        <w:adjustRightInd w:val="0"/>
        <w:spacing w:before="160" w:line="276" w:lineRule="auto"/>
        <w:ind w:firstLine="284"/>
        <w:jc w:val="both"/>
        <w:rPr>
          <w:color w:val="000000"/>
        </w:rPr>
      </w:pPr>
      <w:r w:rsidRPr="0018263A">
        <w:rPr>
          <w:color w:val="000000"/>
        </w:rPr>
        <w:t xml:space="preserve">- </w:t>
      </w:r>
      <w:proofErr w:type="spellStart"/>
      <w:r w:rsidRPr="0018263A">
        <w:rPr>
          <w:color w:val="000000"/>
        </w:rPr>
        <w:t>Recepcionar</w:t>
      </w:r>
      <w:proofErr w:type="spellEnd"/>
      <w:r w:rsidRPr="0018263A">
        <w:rPr>
          <w:color w:val="000000"/>
        </w:rPr>
        <w:t>, almacenar y distribuir el material de peluquería, controlando su consumo y el stock.</w:t>
      </w:r>
    </w:p>
    <w:p w14:paraId="11143E0E" w14:textId="77777777" w:rsidR="00AA74A8" w:rsidRPr="0018263A" w:rsidRDefault="00AA74A8" w:rsidP="00AA01E1">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14:paraId="509D4FA4" w14:textId="77777777"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14:paraId="3E051507" w14:textId="77777777"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14:paraId="64048E33" w14:textId="77777777"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14:paraId="1DD02082" w14:textId="77777777" w:rsidR="003D2006"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14:paraId="547BD6DE" w14:textId="77777777" w:rsidR="00FD246A" w:rsidRPr="0018263A" w:rsidRDefault="00FD246A" w:rsidP="00AA01E1">
      <w:pPr>
        <w:autoSpaceDE w:val="0"/>
        <w:autoSpaceDN w:val="0"/>
        <w:adjustRightInd w:val="0"/>
        <w:spacing w:line="276" w:lineRule="auto"/>
        <w:jc w:val="both"/>
        <w:rPr>
          <w:color w:val="000000"/>
        </w:rPr>
      </w:pPr>
    </w:p>
    <w:p w14:paraId="2DEEF2F8" w14:textId="77777777" w:rsidR="0018263A" w:rsidRDefault="0018263A" w:rsidP="00AA01E1">
      <w:pPr>
        <w:numPr>
          <w:ilvl w:val="0"/>
          <w:numId w:val="5"/>
        </w:numPr>
        <w:spacing w:line="276" w:lineRule="auto"/>
        <w:ind w:hanging="294"/>
        <w:jc w:val="both"/>
        <w:rPr>
          <w:b/>
        </w:rPr>
      </w:pPr>
      <w:r w:rsidRPr="0018263A">
        <w:rPr>
          <w:b/>
        </w:rPr>
        <w:t>U</w:t>
      </w:r>
      <w:r w:rsidR="00C23B1F">
        <w:rPr>
          <w:b/>
        </w:rPr>
        <w:t>nidad de competencia asociada</w:t>
      </w:r>
      <w:r w:rsidRPr="0018263A">
        <w:rPr>
          <w:b/>
        </w:rPr>
        <w:t xml:space="preserve"> al módulo profesional</w:t>
      </w:r>
      <w:r w:rsidR="000F62D8">
        <w:rPr>
          <w:b/>
        </w:rPr>
        <w:t>.</w:t>
      </w:r>
      <w:r>
        <w:rPr>
          <w:b/>
        </w:rPr>
        <w:t xml:space="preserve"> </w:t>
      </w:r>
    </w:p>
    <w:p w14:paraId="42EBD249" w14:textId="77777777" w:rsidR="006340AF" w:rsidRDefault="006340AF" w:rsidP="00AA01E1">
      <w:pPr>
        <w:spacing w:line="276" w:lineRule="auto"/>
        <w:ind w:left="426"/>
        <w:jc w:val="both"/>
        <w:rPr>
          <w:b/>
        </w:rPr>
      </w:pPr>
    </w:p>
    <w:p w14:paraId="6BEF0B37" w14:textId="77777777" w:rsidR="000F62D8" w:rsidRPr="00C23B1F" w:rsidRDefault="00BF5B29" w:rsidP="00AA01E1">
      <w:pPr>
        <w:pStyle w:val="Pa6"/>
        <w:spacing w:line="276" w:lineRule="auto"/>
        <w:ind w:firstLine="284"/>
        <w:jc w:val="both"/>
        <w:rPr>
          <w:rFonts w:ascii="Times New Roman" w:hAnsi="Times New Roman"/>
          <w:color w:val="000000"/>
        </w:rPr>
      </w:pPr>
      <w:r w:rsidRPr="00C23B1F">
        <w:rPr>
          <w:rFonts w:ascii="Times New Roman" w:hAnsi="Times New Roman"/>
          <w:color w:val="000000"/>
        </w:rPr>
        <w:t>UC0348_2: Realizar cambios de color totales o parciales en el cabello.</w:t>
      </w:r>
    </w:p>
    <w:p w14:paraId="4C8E2EDF" w14:textId="77777777" w:rsidR="00187D71" w:rsidRPr="00001FE7" w:rsidRDefault="00187D71" w:rsidP="00AA01E1">
      <w:pPr>
        <w:spacing w:line="276" w:lineRule="auto"/>
        <w:jc w:val="both"/>
        <w:rPr>
          <w:b/>
          <w:sz w:val="16"/>
          <w:szCs w:val="16"/>
        </w:rPr>
      </w:pPr>
    </w:p>
    <w:p w14:paraId="05A8FE74" w14:textId="77777777" w:rsidR="00647086" w:rsidRPr="0018263A" w:rsidRDefault="00647086" w:rsidP="00AA01E1">
      <w:pPr>
        <w:numPr>
          <w:ilvl w:val="0"/>
          <w:numId w:val="5"/>
        </w:numPr>
        <w:tabs>
          <w:tab w:val="clear" w:pos="720"/>
          <w:tab w:val="num" w:pos="709"/>
        </w:tabs>
        <w:spacing w:line="276" w:lineRule="auto"/>
        <w:ind w:hanging="294"/>
        <w:jc w:val="both"/>
        <w:rPr>
          <w:b/>
        </w:rPr>
      </w:pPr>
      <w:r w:rsidRPr="0018263A">
        <w:rPr>
          <w:b/>
        </w:rPr>
        <w:t>Organización y secuenciación de contenidos.</w:t>
      </w:r>
    </w:p>
    <w:p w14:paraId="3F3648A9" w14:textId="77777777" w:rsidR="00642303" w:rsidRPr="0018263A" w:rsidRDefault="00642303" w:rsidP="00AA01E1">
      <w:pPr>
        <w:tabs>
          <w:tab w:val="left" w:pos="8789"/>
        </w:tabs>
        <w:spacing w:line="276" w:lineRule="auto"/>
        <w:ind w:right="-573"/>
        <w:jc w:val="both"/>
        <w:rPr>
          <w:sz w:val="16"/>
          <w:szCs w:val="16"/>
        </w:rPr>
      </w:pPr>
    </w:p>
    <w:p w14:paraId="208E4ECB" w14:textId="77777777" w:rsidR="00925322" w:rsidRDefault="00D95BA9" w:rsidP="00AA01E1">
      <w:pPr>
        <w:pStyle w:val="Textoindependienteprimerasangra2"/>
        <w:spacing w:line="276" w:lineRule="auto"/>
        <w:ind w:left="0" w:firstLine="0"/>
        <w:jc w:val="both"/>
      </w:pPr>
      <w:r w:rsidRPr="0018263A">
        <w:t>UT 1.</w:t>
      </w:r>
      <w:r w:rsidR="006340AF">
        <w:t xml:space="preserve"> </w:t>
      </w:r>
      <w:r w:rsidR="00DC6D74">
        <w:t>La teoría del color</w:t>
      </w:r>
      <w:r w:rsidR="006340AF">
        <w:t>.</w:t>
      </w:r>
    </w:p>
    <w:p w14:paraId="0E717B98" w14:textId="77777777" w:rsidR="00925322" w:rsidRDefault="00D95BA9" w:rsidP="00AA01E1">
      <w:pPr>
        <w:pStyle w:val="Textoindependienteprimerasangra2"/>
        <w:spacing w:line="276" w:lineRule="auto"/>
        <w:ind w:left="0" w:firstLine="0"/>
        <w:jc w:val="both"/>
      </w:pPr>
      <w:r w:rsidRPr="0018263A">
        <w:t>UT 2.</w:t>
      </w:r>
      <w:r w:rsidR="00CF2439" w:rsidRPr="0018263A">
        <w:t xml:space="preserve"> </w:t>
      </w:r>
      <w:r w:rsidR="00DC6D74">
        <w:t>El color natural del cabello</w:t>
      </w:r>
      <w:r w:rsidR="006340AF">
        <w:t>.</w:t>
      </w:r>
      <w:r w:rsidR="00CF2439" w:rsidRPr="0018263A">
        <w:t xml:space="preserve"> </w:t>
      </w:r>
    </w:p>
    <w:p w14:paraId="329F3263" w14:textId="77777777" w:rsidR="00925322" w:rsidRDefault="00897549" w:rsidP="00AA01E1">
      <w:pPr>
        <w:pStyle w:val="Textoindependienteprimerasangra2"/>
        <w:spacing w:line="276" w:lineRule="auto"/>
        <w:ind w:left="0" w:firstLine="0"/>
        <w:jc w:val="both"/>
      </w:pPr>
      <w:r w:rsidRPr="0018263A">
        <w:t xml:space="preserve">UT </w:t>
      </w:r>
      <w:r w:rsidR="00FB7FE0" w:rsidRPr="0018263A">
        <w:t>3</w:t>
      </w:r>
      <w:r w:rsidR="00D95BA9" w:rsidRPr="0018263A">
        <w:t>.</w:t>
      </w:r>
      <w:r w:rsidR="00DC6D74">
        <w:t xml:space="preserve"> Cosméticos empleados en los cambios de coloración</w:t>
      </w:r>
      <w:r w:rsidR="00472A1F">
        <w:t xml:space="preserve"> capilar</w:t>
      </w:r>
      <w:r w:rsidR="006340AF">
        <w:t>.</w:t>
      </w:r>
    </w:p>
    <w:p w14:paraId="205CD456" w14:textId="77777777" w:rsidR="00925322" w:rsidRPr="0018263A" w:rsidRDefault="00897549" w:rsidP="00AA01E1">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DC6D74">
        <w:t>Material necesario para los cambios de coloración capilar</w:t>
      </w:r>
      <w:r w:rsidR="006340AF">
        <w:t>.</w:t>
      </w:r>
    </w:p>
    <w:p w14:paraId="244AAEF3" w14:textId="77777777" w:rsidR="000F0E9D" w:rsidRPr="0018263A" w:rsidRDefault="00D95BA9" w:rsidP="00AA01E1">
      <w:pPr>
        <w:tabs>
          <w:tab w:val="left" w:leader="dot" w:pos="6804"/>
          <w:tab w:val="left" w:pos="7655"/>
          <w:tab w:val="left" w:pos="7938"/>
          <w:tab w:val="left" w:pos="8789"/>
        </w:tabs>
        <w:spacing w:line="276" w:lineRule="auto"/>
        <w:ind w:right="-573"/>
        <w:jc w:val="both"/>
      </w:pPr>
      <w:r w:rsidRPr="0018263A">
        <w:t>UT 5.</w:t>
      </w:r>
      <w:r w:rsidR="00FA3DDF" w:rsidRPr="0018263A">
        <w:t xml:space="preserve"> </w:t>
      </w:r>
      <w:r w:rsidR="00925322">
        <w:t>Fases previas al proce</w:t>
      </w:r>
      <w:r w:rsidR="00DC6D74">
        <w:t>so de cambio de coloración capilar</w:t>
      </w:r>
      <w:r w:rsidR="000F0E9D" w:rsidRPr="0018263A">
        <w:t>.</w:t>
      </w:r>
    </w:p>
    <w:p w14:paraId="60267399" w14:textId="77777777" w:rsidR="00897549" w:rsidRPr="0018263A" w:rsidRDefault="00C03A39" w:rsidP="00AA01E1">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DC6D74">
        <w:t>Aplicación de cosméticos colorantes sintéticos en el cabello (I). Colorantes no permanentes.</w:t>
      </w:r>
    </w:p>
    <w:p w14:paraId="3E2D8DD2" w14:textId="77777777" w:rsidR="00FA3DDF" w:rsidRPr="0018263A" w:rsidRDefault="00FB7FE0" w:rsidP="00AA01E1">
      <w:pPr>
        <w:tabs>
          <w:tab w:val="left" w:leader="dot" w:pos="6804"/>
          <w:tab w:val="left" w:pos="7655"/>
          <w:tab w:val="left" w:pos="7938"/>
          <w:tab w:val="left" w:pos="8789"/>
        </w:tabs>
        <w:spacing w:line="276" w:lineRule="auto"/>
        <w:ind w:right="-573"/>
        <w:jc w:val="both"/>
      </w:pPr>
      <w:r w:rsidRPr="0018263A">
        <w:t>UT 7</w:t>
      </w:r>
      <w:r w:rsidR="00D95BA9" w:rsidRPr="0018263A">
        <w:t>.</w:t>
      </w:r>
      <w:r w:rsidR="00DC6D74" w:rsidRPr="00DC6D74">
        <w:t xml:space="preserve"> </w:t>
      </w:r>
      <w:r w:rsidR="00DC6D74">
        <w:t xml:space="preserve">Aplicación de cosméticos colorantes sintéticos en el cabello (II). </w:t>
      </w:r>
      <w:proofErr w:type="gramStart"/>
      <w:r w:rsidR="00DC6D74">
        <w:t>Colorantes  permanentes</w:t>
      </w:r>
      <w:proofErr w:type="gramEnd"/>
      <w:r w:rsidR="00DC6D74">
        <w:t>.</w:t>
      </w:r>
    </w:p>
    <w:p w14:paraId="74A697F0" w14:textId="77777777" w:rsidR="000F0E9D" w:rsidRDefault="00D95BA9" w:rsidP="00AA01E1">
      <w:pPr>
        <w:tabs>
          <w:tab w:val="left" w:pos="6804"/>
          <w:tab w:val="left" w:pos="7655"/>
          <w:tab w:val="left" w:pos="7938"/>
          <w:tab w:val="left" w:pos="8789"/>
        </w:tabs>
        <w:spacing w:line="276" w:lineRule="auto"/>
        <w:ind w:right="-573"/>
        <w:jc w:val="both"/>
      </w:pPr>
      <w:r w:rsidRPr="0018263A">
        <w:lastRenderedPageBreak/>
        <w:t>UT 8.</w:t>
      </w:r>
      <w:r w:rsidR="00926BD0" w:rsidRPr="0018263A">
        <w:t xml:space="preserve"> </w:t>
      </w:r>
      <w:r w:rsidR="00DC6D74">
        <w:t>La decoloración</w:t>
      </w:r>
      <w:r w:rsidR="000F0E9D" w:rsidRPr="0018263A">
        <w:t>.</w:t>
      </w:r>
    </w:p>
    <w:p w14:paraId="361FCC8C" w14:textId="77777777" w:rsidR="00DC6D74" w:rsidRDefault="00DC6D74" w:rsidP="00AA01E1">
      <w:pPr>
        <w:tabs>
          <w:tab w:val="left" w:pos="6804"/>
          <w:tab w:val="left" w:pos="7655"/>
          <w:tab w:val="left" w:pos="7938"/>
          <w:tab w:val="left" w:pos="8789"/>
        </w:tabs>
        <w:spacing w:line="276" w:lineRule="auto"/>
        <w:ind w:right="-573"/>
        <w:jc w:val="both"/>
      </w:pPr>
      <w:r>
        <w:t>UT 9. La calidad en el salón.</w:t>
      </w:r>
    </w:p>
    <w:p w14:paraId="7CF6E229" w14:textId="77777777" w:rsidR="004D0637" w:rsidRDefault="004D0637" w:rsidP="00AA01E1">
      <w:pPr>
        <w:tabs>
          <w:tab w:val="left" w:pos="6804"/>
          <w:tab w:val="left" w:pos="7655"/>
          <w:tab w:val="left" w:pos="7938"/>
          <w:tab w:val="left" w:pos="8789"/>
        </w:tabs>
        <w:spacing w:line="276" w:lineRule="auto"/>
        <w:ind w:right="-573"/>
        <w:jc w:val="both"/>
      </w:pPr>
    </w:p>
    <w:p w14:paraId="264F2DCA" w14:textId="77777777" w:rsidR="004D0637" w:rsidRDefault="004D0637" w:rsidP="00AA01E1">
      <w:pPr>
        <w:tabs>
          <w:tab w:val="left" w:pos="6804"/>
          <w:tab w:val="left" w:pos="7655"/>
          <w:tab w:val="left" w:pos="7938"/>
          <w:tab w:val="left" w:pos="8789"/>
        </w:tabs>
        <w:spacing w:line="276" w:lineRule="auto"/>
        <w:ind w:right="-573"/>
        <w:jc w:val="both"/>
      </w:pPr>
    </w:p>
    <w:p w14:paraId="469C71A1" w14:textId="77777777" w:rsidR="004D0637" w:rsidRDefault="004D0637" w:rsidP="00AA01E1">
      <w:pPr>
        <w:tabs>
          <w:tab w:val="left" w:pos="6804"/>
          <w:tab w:val="left" w:pos="7655"/>
          <w:tab w:val="left" w:pos="7938"/>
          <w:tab w:val="left" w:pos="8789"/>
        </w:tabs>
        <w:spacing w:line="276" w:lineRule="auto"/>
        <w:ind w:right="-573"/>
        <w:jc w:val="both"/>
      </w:pPr>
    </w:p>
    <w:p w14:paraId="7ABFFFC2" w14:textId="77777777" w:rsidR="004D0637" w:rsidRDefault="004D0637" w:rsidP="00AA01E1">
      <w:pPr>
        <w:tabs>
          <w:tab w:val="left" w:pos="6804"/>
          <w:tab w:val="left" w:pos="7655"/>
          <w:tab w:val="left" w:pos="7938"/>
          <w:tab w:val="left" w:pos="8789"/>
        </w:tabs>
        <w:spacing w:line="276" w:lineRule="auto"/>
        <w:ind w:right="-573"/>
        <w:jc w:val="both"/>
      </w:pPr>
    </w:p>
    <w:p w14:paraId="32C3A040" w14:textId="77777777" w:rsidR="004D0637" w:rsidRDefault="004D0637" w:rsidP="00AA01E1">
      <w:pPr>
        <w:tabs>
          <w:tab w:val="left" w:pos="6804"/>
          <w:tab w:val="left" w:pos="7655"/>
          <w:tab w:val="left" w:pos="7938"/>
          <w:tab w:val="left" w:pos="8789"/>
        </w:tabs>
        <w:spacing w:line="276" w:lineRule="auto"/>
        <w:ind w:right="-573"/>
        <w:jc w:val="both"/>
      </w:pPr>
    </w:p>
    <w:p w14:paraId="15E78AF3" w14:textId="77777777" w:rsidR="004D0637" w:rsidRPr="0018263A" w:rsidRDefault="004D0637" w:rsidP="00AA01E1">
      <w:pPr>
        <w:tabs>
          <w:tab w:val="left" w:pos="6804"/>
          <w:tab w:val="left" w:pos="7655"/>
          <w:tab w:val="left" w:pos="7938"/>
          <w:tab w:val="left" w:pos="8789"/>
        </w:tabs>
        <w:spacing w:line="276" w:lineRule="auto"/>
        <w:ind w:right="-573"/>
        <w:jc w:val="both"/>
      </w:pPr>
    </w:p>
    <w:p w14:paraId="6ECA3BA1" w14:textId="77777777" w:rsidR="0018263A" w:rsidRPr="0018263A" w:rsidRDefault="0018263A" w:rsidP="00AA01E1">
      <w:pPr>
        <w:spacing w:before="120" w:after="120" w:line="276" w:lineRule="auto"/>
        <w:jc w:val="both"/>
        <w:rPr>
          <w:b/>
        </w:rPr>
      </w:pPr>
      <w:bookmarkStart w:id="1" w:name="TEMPORALIZACION"/>
      <w:bookmarkStart w:id="2" w:name="despliegue_contenidos"/>
      <w:r w:rsidRPr="0018263A">
        <w:rPr>
          <w:b/>
        </w:rPr>
        <w:t>Temporalización</w:t>
      </w:r>
    </w:p>
    <w:p w14:paraId="5F5E87E5" w14:textId="77777777" w:rsidR="0018263A" w:rsidRPr="0018263A" w:rsidRDefault="005402FB" w:rsidP="00AA01E1">
      <w:pPr>
        <w:spacing w:before="120" w:after="120" w:line="276" w:lineRule="auto"/>
        <w:jc w:val="both"/>
      </w:pPr>
      <w:r>
        <w:t>La duración del módulo es de 14</w:t>
      </w:r>
      <w:r w:rsidR="002A0D12">
        <w:t>0</w:t>
      </w:r>
      <w:r w:rsidR="0018263A" w:rsidRPr="0018263A">
        <w:t xml:space="preserve"> hora</w:t>
      </w:r>
      <w:bookmarkEnd w:id="1"/>
      <w:r w:rsidR="0018263A" w:rsidRPr="0018263A">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1935"/>
      </w:tblGrid>
      <w:tr w:rsidR="0018263A" w:rsidRPr="0018263A" w14:paraId="657126DC" w14:textId="77777777" w:rsidTr="00472A1F">
        <w:trPr>
          <w:trHeight w:val="524"/>
        </w:trPr>
        <w:tc>
          <w:tcPr>
            <w:tcW w:w="0" w:type="auto"/>
          </w:tcPr>
          <w:p w14:paraId="4890587F" w14:textId="77777777" w:rsidR="0018263A" w:rsidRPr="0018263A" w:rsidRDefault="0018263A" w:rsidP="00AA01E1">
            <w:pPr>
              <w:spacing w:before="120" w:after="120" w:line="276" w:lineRule="auto"/>
              <w:jc w:val="both"/>
            </w:pPr>
          </w:p>
        </w:tc>
        <w:tc>
          <w:tcPr>
            <w:tcW w:w="0" w:type="auto"/>
          </w:tcPr>
          <w:p w14:paraId="649FE716" w14:textId="77777777" w:rsidR="0018263A" w:rsidRPr="0018263A" w:rsidRDefault="0018263A" w:rsidP="00AA01E1">
            <w:pPr>
              <w:spacing w:before="120" w:after="120" w:line="276" w:lineRule="auto"/>
              <w:jc w:val="center"/>
            </w:pPr>
            <w:r w:rsidRPr="0018263A">
              <w:t>Temporalización</w:t>
            </w:r>
          </w:p>
        </w:tc>
      </w:tr>
      <w:tr w:rsidR="0018263A" w:rsidRPr="0018263A" w14:paraId="7A9BCCB0" w14:textId="77777777" w:rsidTr="00472A1F">
        <w:trPr>
          <w:trHeight w:val="639"/>
        </w:trPr>
        <w:tc>
          <w:tcPr>
            <w:tcW w:w="0" w:type="auto"/>
          </w:tcPr>
          <w:p w14:paraId="40ECA707" w14:textId="77777777" w:rsidR="0018263A" w:rsidRPr="0018263A" w:rsidRDefault="0018263A" w:rsidP="00AA01E1">
            <w:pPr>
              <w:spacing w:before="120" w:after="120" w:line="276" w:lineRule="auto"/>
            </w:pPr>
            <w:r w:rsidRPr="0018263A">
              <w:t>UT 1.</w:t>
            </w:r>
            <w:r w:rsidR="00472A1F">
              <w:t xml:space="preserve"> La teoría del color.</w:t>
            </w:r>
          </w:p>
        </w:tc>
        <w:tc>
          <w:tcPr>
            <w:tcW w:w="0" w:type="auto"/>
            <w:vMerge w:val="restart"/>
          </w:tcPr>
          <w:p w14:paraId="51D0A0F7" w14:textId="77777777" w:rsidR="0018263A" w:rsidRPr="0018263A" w:rsidRDefault="0018263A" w:rsidP="00AA01E1">
            <w:pPr>
              <w:spacing w:before="120" w:after="120" w:line="276" w:lineRule="auto"/>
              <w:jc w:val="center"/>
            </w:pPr>
          </w:p>
          <w:p w14:paraId="4BBC1360" w14:textId="77777777" w:rsidR="0018263A" w:rsidRPr="0018263A" w:rsidRDefault="0018263A" w:rsidP="00AA01E1">
            <w:pPr>
              <w:spacing w:before="120" w:after="120" w:line="276" w:lineRule="auto"/>
              <w:jc w:val="center"/>
            </w:pPr>
          </w:p>
          <w:p w14:paraId="09401615" w14:textId="77777777" w:rsidR="0018263A" w:rsidRPr="0018263A" w:rsidRDefault="0018263A" w:rsidP="00AA01E1">
            <w:pPr>
              <w:spacing w:before="120" w:after="120" w:line="276" w:lineRule="auto"/>
              <w:jc w:val="center"/>
            </w:pPr>
            <w:r w:rsidRPr="0018263A">
              <w:t>Primer trimestre</w:t>
            </w:r>
          </w:p>
        </w:tc>
      </w:tr>
      <w:tr w:rsidR="00472A1F" w:rsidRPr="0018263A" w14:paraId="4019DAD0" w14:textId="77777777" w:rsidTr="00472A1F">
        <w:trPr>
          <w:trHeight w:val="647"/>
        </w:trPr>
        <w:tc>
          <w:tcPr>
            <w:tcW w:w="0" w:type="auto"/>
          </w:tcPr>
          <w:p w14:paraId="46086A75" w14:textId="77777777" w:rsidR="00472A1F" w:rsidRPr="0018263A" w:rsidRDefault="00472A1F" w:rsidP="00AA01E1">
            <w:pPr>
              <w:spacing w:before="120" w:after="120" w:line="276" w:lineRule="auto"/>
            </w:pPr>
            <w:r w:rsidRPr="0018263A">
              <w:t>UT 2.</w:t>
            </w:r>
            <w:r>
              <w:t xml:space="preserve"> El color natural del cabello</w:t>
            </w:r>
          </w:p>
        </w:tc>
        <w:tc>
          <w:tcPr>
            <w:tcW w:w="0" w:type="auto"/>
            <w:vMerge/>
          </w:tcPr>
          <w:p w14:paraId="4BE8E158" w14:textId="77777777" w:rsidR="00472A1F" w:rsidRPr="0018263A" w:rsidRDefault="00472A1F" w:rsidP="00AA01E1">
            <w:pPr>
              <w:spacing w:before="120" w:after="120" w:line="276" w:lineRule="auto"/>
              <w:jc w:val="center"/>
            </w:pPr>
          </w:p>
        </w:tc>
      </w:tr>
      <w:tr w:rsidR="0018263A" w:rsidRPr="0018263A" w14:paraId="3B347BC8" w14:textId="77777777" w:rsidTr="00472A1F">
        <w:trPr>
          <w:trHeight w:val="36"/>
        </w:trPr>
        <w:tc>
          <w:tcPr>
            <w:tcW w:w="0" w:type="auto"/>
          </w:tcPr>
          <w:p w14:paraId="3AEC4257" w14:textId="77777777" w:rsidR="0018263A" w:rsidRPr="0018263A" w:rsidRDefault="00472A1F" w:rsidP="00AA01E1">
            <w:pPr>
              <w:spacing w:before="120" w:after="120" w:line="276" w:lineRule="auto"/>
            </w:pPr>
            <w:r>
              <w:t>UT 3</w:t>
            </w:r>
            <w:r w:rsidR="0018263A" w:rsidRPr="0018263A">
              <w:t>.</w:t>
            </w:r>
            <w:r>
              <w:t xml:space="preserve"> Cosméticos empleados en los cambios de coloración capilar</w:t>
            </w:r>
            <w:r w:rsidR="0018263A" w:rsidRPr="0018263A">
              <w:t xml:space="preserve"> </w:t>
            </w:r>
          </w:p>
        </w:tc>
        <w:tc>
          <w:tcPr>
            <w:tcW w:w="0" w:type="auto"/>
            <w:vMerge/>
          </w:tcPr>
          <w:p w14:paraId="14B9E936" w14:textId="77777777" w:rsidR="0018263A" w:rsidRPr="0018263A" w:rsidRDefault="0018263A" w:rsidP="00AA01E1">
            <w:pPr>
              <w:spacing w:before="120" w:after="120" w:line="276" w:lineRule="auto"/>
              <w:jc w:val="center"/>
            </w:pPr>
          </w:p>
        </w:tc>
      </w:tr>
      <w:tr w:rsidR="004D0637" w:rsidRPr="0018263A" w14:paraId="6840B7DA" w14:textId="77777777" w:rsidTr="00472A1F">
        <w:trPr>
          <w:trHeight w:val="624"/>
        </w:trPr>
        <w:tc>
          <w:tcPr>
            <w:tcW w:w="0" w:type="auto"/>
          </w:tcPr>
          <w:p w14:paraId="677D8637" w14:textId="77777777" w:rsidR="004D0637" w:rsidRPr="0018263A" w:rsidRDefault="004D0637" w:rsidP="00AA01E1">
            <w:pPr>
              <w:spacing w:before="120" w:after="120" w:line="276" w:lineRule="auto"/>
            </w:pPr>
            <w:r>
              <w:t>UT 4</w:t>
            </w:r>
            <w:r w:rsidRPr="0018263A">
              <w:t>.</w:t>
            </w:r>
            <w:r>
              <w:t xml:space="preserve"> Material necesario para los cambios de coloración capilar</w:t>
            </w:r>
            <w:r w:rsidRPr="0018263A">
              <w:t>.</w:t>
            </w:r>
          </w:p>
        </w:tc>
        <w:tc>
          <w:tcPr>
            <w:tcW w:w="0" w:type="auto"/>
            <w:vMerge w:val="restart"/>
          </w:tcPr>
          <w:p w14:paraId="5592CEA9" w14:textId="77777777" w:rsidR="004D0637" w:rsidRPr="0018263A" w:rsidRDefault="004D0637" w:rsidP="00AA01E1">
            <w:pPr>
              <w:spacing w:before="120" w:after="120" w:line="276" w:lineRule="auto"/>
              <w:jc w:val="center"/>
            </w:pPr>
          </w:p>
          <w:p w14:paraId="7C0F0BB2" w14:textId="77777777" w:rsidR="004D0637" w:rsidRPr="0018263A" w:rsidRDefault="004D0637" w:rsidP="00AA01E1">
            <w:pPr>
              <w:spacing w:before="120" w:after="120" w:line="276" w:lineRule="auto"/>
              <w:jc w:val="center"/>
            </w:pPr>
            <w:r w:rsidRPr="0018263A">
              <w:t xml:space="preserve">Segundo </w:t>
            </w:r>
            <w:r>
              <w:t>trimestre</w:t>
            </w:r>
          </w:p>
        </w:tc>
      </w:tr>
      <w:tr w:rsidR="004D0637" w:rsidRPr="0018263A" w14:paraId="73A89144" w14:textId="77777777" w:rsidTr="00472A1F">
        <w:trPr>
          <w:trHeight w:val="404"/>
        </w:trPr>
        <w:tc>
          <w:tcPr>
            <w:tcW w:w="0" w:type="auto"/>
          </w:tcPr>
          <w:p w14:paraId="15DA20B5" w14:textId="77777777" w:rsidR="004D0637" w:rsidRPr="0018263A" w:rsidRDefault="004D0637" w:rsidP="00AA01E1">
            <w:pPr>
              <w:spacing w:before="120" w:after="120" w:line="276" w:lineRule="auto"/>
            </w:pPr>
            <w:r>
              <w:t>UT 5</w:t>
            </w:r>
            <w:r w:rsidRPr="0018263A">
              <w:t>.</w:t>
            </w:r>
            <w:r>
              <w:t xml:space="preserve"> Fases previas al proceso de cambio de coloración capilar. </w:t>
            </w:r>
          </w:p>
        </w:tc>
        <w:tc>
          <w:tcPr>
            <w:tcW w:w="0" w:type="auto"/>
            <w:vMerge/>
          </w:tcPr>
          <w:p w14:paraId="6C25728E" w14:textId="77777777" w:rsidR="004D0637" w:rsidRPr="0018263A" w:rsidRDefault="004D0637" w:rsidP="00AA01E1">
            <w:pPr>
              <w:spacing w:before="120" w:after="120" w:line="276" w:lineRule="auto"/>
              <w:jc w:val="center"/>
            </w:pPr>
          </w:p>
        </w:tc>
      </w:tr>
      <w:tr w:rsidR="004D0637" w:rsidRPr="0018263A" w14:paraId="3BC5D64F" w14:textId="77777777" w:rsidTr="00472A1F">
        <w:trPr>
          <w:trHeight w:val="43"/>
        </w:trPr>
        <w:tc>
          <w:tcPr>
            <w:tcW w:w="0" w:type="auto"/>
          </w:tcPr>
          <w:p w14:paraId="24D9DC42" w14:textId="77777777" w:rsidR="004D0637" w:rsidRPr="0018263A" w:rsidRDefault="004D0637" w:rsidP="00AA01E1">
            <w:pPr>
              <w:spacing w:before="120" w:after="120" w:line="276" w:lineRule="auto"/>
            </w:pPr>
            <w:r>
              <w:t>UT 6</w:t>
            </w:r>
            <w:proofErr w:type="gramStart"/>
            <w:r w:rsidRPr="0018263A">
              <w:t>. .</w:t>
            </w:r>
            <w:proofErr w:type="gramEnd"/>
            <w:r>
              <w:t xml:space="preserve"> Aplicación de cosméticos colorantes sintéticos en el cabello (I). Colorantes no permanentes</w:t>
            </w:r>
          </w:p>
        </w:tc>
        <w:tc>
          <w:tcPr>
            <w:tcW w:w="0" w:type="auto"/>
            <w:vMerge/>
          </w:tcPr>
          <w:p w14:paraId="54E3A1DF" w14:textId="77777777" w:rsidR="004D0637" w:rsidRPr="0018263A" w:rsidRDefault="004D0637" w:rsidP="00AA01E1">
            <w:pPr>
              <w:spacing w:before="120" w:after="120" w:line="276" w:lineRule="auto"/>
              <w:jc w:val="center"/>
            </w:pPr>
          </w:p>
        </w:tc>
      </w:tr>
      <w:tr w:rsidR="0018263A" w:rsidRPr="0018263A" w14:paraId="3F05DD49" w14:textId="77777777" w:rsidTr="00472A1F">
        <w:trPr>
          <w:trHeight w:val="43"/>
        </w:trPr>
        <w:tc>
          <w:tcPr>
            <w:tcW w:w="0" w:type="auto"/>
          </w:tcPr>
          <w:p w14:paraId="2FBB5690" w14:textId="77777777" w:rsidR="0018263A" w:rsidRPr="0018263A" w:rsidRDefault="00472A1F" w:rsidP="00AA01E1">
            <w:pPr>
              <w:spacing w:before="120" w:after="120" w:line="276" w:lineRule="auto"/>
            </w:pPr>
            <w:r>
              <w:t>UT 7</w:t>
            </w:r>
            <w:r w:rsidR="0018263A" w:rsidRPr="0018263A">
              <w:t>.</w:t>
            </w:r>
            <w:r w:rsidR="003D3EFA">
              <w:t xml:space="preserve"> Aplicación de cosméticos colorantes sintéticos en el cabello (II). </w:t>
            </w:r>
            <w:proofErr w:type="gramStart"/>
            <w:r w:rsidR="003D3EFA">
              <w:t>Colorantes  permanentes</w:t>
            </w:r>
            <w:proofErr w:type="gramEnd"/>
            <w:r w:rsidR="003D3EFA">
              <w:t>.</w:t>
            </w:r>
            <w:r w:rsidR="0018263A" w:rsidRPr="0018263A">
              <w:t xml:space="preserve"> </w:t>
            </w:r>
            <w:r w:rsidR="00312816">
              <w:t>.</w:t>
            </w:r>
          </w:p>
        </w:tc>
        <w:tc>
          <w:tcPr>
            <w:tcW w:w="0" w:type="auto"/>
            <w:vMerge w:val="restart"/>
          </w:tcPr>
          <w:p w14:paraId="40F49F30" w14:textId="77777777" w:rsidR="004D0637" w:rsidRDefault="004D0637" w:rsidP="00AA01E1">
            <w:pPr>
              <w:spacing w:before="120" w:after="120" w:line="276" w:lineRule="auto"/>
              <w:jc w:val="center"/>
            </w:pPr>
          </w:p>
          <w:p w14:paraId="038BDC38" w14:textId="77777777" w:rsidR="004D0637" w:rsidRDefault="004D0637" w:rsidP="00AA01E1">
            <w:pPr>
              <w:spacing w:before="120" w:after="120" w:line="276" w:lineRule="auto"/>
              <w:jc w:val="center"/>
            </w:pPr>
            <w:r>
              <w:t>Tercer</w:t>
            </w:r>
          </w:p>
          <w:p w14:paraId="278BF369" w14:textId="77777777" w:rsidR="0018263A" w:rsidRPr="0018263A" w:rsidRDefault="004D0637" w:rsidP="00AA01E1">
            <w:pPr>
              <w:spacing w:before="120" w:after="120" w:line="276" w:lineRule="auto"/>
              <w:jc w:val="center"/>
            </w:pPr>
            <w:r w:rsidRPr="0018263A">
              <w:t>trimestre</w:t>
            </w:r>
          </w:p>
        </w:tc>
      </w:tr>
      <w:tr w:rsidR="0018263A" w:rsidRPr="0018263A" w14:paraId="26D4AD56" w14:textId="77777777" w:rsidTr="00472A1F">
        <w:trPr>
          <w:trHeight w:val="43"/>
        </w:trPr>
        <w:tc>
          <w:tcPr>
            <w:tcW w:w="0" w:type="auto"/>
          </w:tcPr>
          <w:p w14:paraId="5F0700B3" w14:textId="77777777" w:rsidR="0018263A" w:rsidRPr="0018263A" w:rsidRDefault="0018263A" w:rsidP="00AA01E1">
            <w:pPr>
              <w:spacing w:before="120" w:after="120" w:line="276" w:lineRule="auto"/>
            </w:pPr>
            <w:r w:rsidRPr="0018263A">
              <w:t xml:space="preserve">UT </w:t>
            </w:r>
            <w:r w:rsidR="00472A1F">
              <w:t>8</w:t>
            </w:r>
            <w:r w:rsidRPr="0018263A">
              <w:t>.</w:t>
            </w:r>
            <w:r w:rsidR="003D3EFA" w:rsidRPr="0018263A">
              <w:t xml:space="preserve"> </w:t>
            </w:r>
            <w:r w:rsidR="003D3EFA">
              <w:t>La decoloración</w:t>
            </w:r>
            <w:r w:rsidR="003D3EFA" w:rsidRPr="0018263A">
              <w:t>.</w:t>
            </w:r>
          </w:p>
        </w:tc>
        <w:tc>
          <w:tcPr>
            <w:tcW w:w="0" w:type="auto"/>
            <w:vMerge/>
          </w:tcPr>
          <w:p w14:paraId="2AB2C24C" w14:textId="77777777" w:rsidR="0018263A" w:rsidRPr="0018263A" w:rsidRDefault="0018263A" w:rsidP="00AA01E1">
            <w:pPr>
              <w:spacing w:before="120" w:after="120" w:line="276" w:lineRule="auto"/>
              <w:jc w:val="center"/>
            </w:pPr>
          </w:p>
        </w:tc>
      </w:tr>
      <w:tr w:rsidR="0018263A" w:rsidRPr="0018263A" w14:paraId="22315D7A" w14:textId="77777777" w:rsidTr="00472A1F">
        <w:trPr>
          <w:trHeight w:val="43"/>
        </w:trPr>
        <w:tc>
          <w:tcPr>
            <w:tcW w:w="0" w:type="auto"/>
          </w:tcPr>
          <w:p w14:paraId="480A79E8" w14:textId="77777777" w:rsidR="0018263A" w:rsidRPr="0018263A" w:rsidRDefault="00472A1F" w:rsidP="00AA01E1">
            <w:pPr>
              <w:spacing w:before="120" w:after="120" w:line="276" w:lineRule="auto"/>
            </w:pPr>
            <w:r>
              <w:t>UT 9</w:t>
            </w:r>
            <w:r w:rsidR="0018263A" w:rsidRPr="0018263A">
              <w:t xml:space="preserve">. </w:t>
            </w:r>
            <w:r w:rsidR="003D3EFA">
              <w:t xml:space="preserve"> La calidad en el salón</w:t>
            </w:r>
          </w:p>
        </w:tc>
        <w:tc>
          <w:tcPr>
            <w:tcW w:w="0" w:type="auto"/>
            <w:vMerge/>
          </w:tcPr>
          <w:p w14:paraId="54F3A5ED" w14:textId="77777777" w:rsidR="0018263A" w:rsidRPr="0018263A" w:rsidRDefault="0018263A" w:rsidP="00AA01E1">
            <w:pPr>
              <w:spacing w:before="120" w:after="120" w:line="276" w:lineRule="auto"/>
              <w:jc w:val="center"/>
            </w:pPr>
          </w:p>
        </w:tc>
      </w:tr>
    </w:tbl>
    <w:p w14:paraId="5ADBC5C5" w14:textId="77777777" w:rsidR="008D3B98" w:rsidRPr="0018263A" w:rsidRDefault="00897549" w:rsidP="00AA01E1">
      <w:pPr>
        <w:spacing w:before="120" w:after="120" w:line="276" w:lineRule="auto"/>
        <w:jc w:val="both"/>
      </w:pPr>
      <w:r w:rsidRPr="0018263A">
        <w:t xml:space="preserve">Despliegue y desarrollo de los contenidos: </w:t>
      </w:r>
    </w:p>
    <w:p w14:paraId="3C3EF61A" w14:textId="77777777" w:rsidR="00D94566" w:rsidRDefault="00D95BA9" w:rsidP="00AA01E1">
      <w:pPr>
        <w:tabs>
          <w:tab w:val="left" w:leader="dot" w:pos="6804"/>
          <w:tab w:val="left" w:pos="7655"/>
          <w:tab w:val="left" w:pos="7938"/>
          <w:tab w:val="left" w:pos="8789"/>
        </w:tabs>
        <w:spacing w:line="276" w:lineRule="auto"/>
        <w:ind w:right="-573"/>
        <w:jc w:val="both"/>
        <w:rPr>
          <w:b/>
        </w:rPr>
      </w:pPr>
      <w:r w:rsidRPr="008E5AFC">
        <w:rPr>
          <w:b/>
        </w:rPr>
        <w:t>UT 1.</w:t>
      </w:r>
      <w:r w:rsidR="005B5242">
        <w:rPr>
          <w:b/>
        </w:rPr>
        <w:t xml:space="preserve"> La teoría del color</w:t>
      </w:r>
      <w:r w:rsidR="00312816" w:rsidRPr="008E5AFC">
        <w:rPr>
          <w:b/>
        </w:rPr>
        <w:t>.</w:t>
      </w:r>
      <w:r w:rsidR="00D94566" w:rsidRPr="008E5AFC">
        <w:rPr>
          <w:b/>
        </w:rPr>
        <w:t xml:space="preserve"> </w:t>
      </w:r>
    </w:p>
    <w:p w14:paraId="56740DA0" w14:textId="77777777" w:rsidR="00552214" w:rsidRDefault="00572515" w:rsidP="00AA01E1">
      <w:pPr>
        <w:numPr>
          <w:ilvl w:val="1"/>
          <w:numId w:val="40"/>
        </w:numPr>
        <w:spacing w:line="276" w:lineRule="auto"/>
        <w:jc w:val="both"/>
      </w:pPr>
      <w:r>
        <w:t>La luz y el color</w:t>
      </w:r>
    </w:p>
    <w:p w14:paraId="3D3B8639" w14:textId="77777777" w:rsidR="00472836" w:rsidRDefault="004472E8" w:rsidP="00AA01E1">
      <w:pPr>
        <w:spacing w:line="276" w:lineRule="auto"/>
        <w:jc w:val="both"/>
      </w:pPr>
      <w:r>
        <w:t xml:space="preserve">      </w:t>
      </w:r>
      <w:r w:rsidR="00EB488B">
        <w:t>1.</w:t>
      </w:r>
      <w:r w:rsidR="00266001" w:rsidRPr="0018263A">
        <w:t>2.</w:t>
      </w:r>
      <w:r w:rsidR="0018263A">
        <w:t xml:space="preserve"> </w:t>
      </w:r>
      <w:r w:rsidR="00572515">
        <w:t>La percepción del color</w:t>
      </w:r>
      <w:r w:rsidR="00312816">
        <w:t>.</w:t>
      </w:r>
    </w:p>
    <w:p w14:paraId="2F98FD0B" w14:textId="77777777" w:rsidR="00472836" w:rsidRDefault="00EB488B" w:rsidP="00AA01E1">
      <w:pPr>
        <w:spacing w:line="276" w:lineRule="auto"/>
        <w:ind w:left="360"/>
        <w:jc w:val="both"/>
      </w:pPr>
      <w:r>
        <w:t>1.</w:t>
      </w:r>
      <w:r w:rsidR="00572515">
        <w:t>3. El circulo cromático</w:t>
      </w:r>
      <w:r w:rsidR="006A6599" w:rsidRPr="0018263A">
        <w:t>.</w:t>
      </w:r>
    </w:p>
    <w:p w14:paraId="1B305BA6" w14:textId="77777777" w:rsidR="004472E8" w:rsidRDefault="00EB488B" w:rsidP="00AA01E1">
      <w:pPr>
        <w:spacing w:line="276" w:lineRule="auto"/>
        <w:ind w:left="360" w:firstLine="348"/>
        <w:jc w:val="both"/>
      </w:pPr>
      <w:r>
        <w:t xml:space="preserve">1.3.1. </w:t>
      </w:r>
      <w:r w:rsidR="00572515">
        <w:t>Color luz</w:t>
      </w:r>
    </w:p>
    <w:p w14:paraId="2938C22D" w14:textId="77777777" w:rsidR="00572515" w:rsidRDefault="00572515" w:rsidP="00AA01E1">
      <w:pPr>
        <w:spacing w:line="276" w:lineRule="auto"/>
        <w:ind w:left="360" w:firstLine="348"/>
        <w:jc w:val="both"/>
      </w:pPr>
      <w:r>
        <w:t>1.3.2. Color pigmento</w:t>
      </w:r>
    </w:p>
    <w:p w14:paraId="017E0E25" w14:textId="77777777" w:rsidR="004472E8" w:rsidRDefault="00572515" w:rsidP="00AA01E1">
      <w:pPr>
        <w:spacing w:line="276" w:lineRule="auto"/>
        <w:ind w:firstLine="360"/>
        <w:jc w:val="both"/>
      </w:pPr>
      <w:r>
        <w:lastRenderedPageBreak/>
        <w:t xml:space="preserve">      1.3.3. Aplicación del círculo cromático en peluquería</w:t>
      </w:r>
    </w:p>
    <w:p w14:paraId="5BF15417" w14:textId="77777777" w:rsidR="00572515" w:rsidRDefault="00572515" w:rsidP="00AA01E1">
      <w:pPr>
        <w:spacing w:line="276" w:lineRule="auto"/>
        <w:ind w:firstLine="360"/>
        <w:jc w:val="both"/>
      </w:pPr>
      <w:r>
        <w:t>1.4. Cualidades de un color.</w:t>
      </w:r>
    </w:p>
    <w:p w14:paraId="5433EE77" w14:textId="77777777" w:rsidR="00572515" w:rsidRDefault="00572515" w:rsidP="00AA01E1">
      <w:pPr>
        <w:spacing w:line="276" w:lineRule="auto"/>
        <w:ind w:firstLine="360"/>
        <w:jc w:val="both"/>
      </w:pPr>
      <w:r>
        <w:tab/>
        <w:t>1.4.1. El tono</w:t>
      </w:r>
    </w:p>
    <w:p w14:paraId="6750370D" w14:textId="77777777" w:rsidR="00572515" w:rsidRDefault="00572515" w:rsidP="00AA01E1">
      <w:pPr>
        <w:spacing w:line="276" w:lineRule="auto"/>
        <w:ind w:firstLine="360"/>
        <w:jc w:val="both"/>
      </w:pPr>
      <w:r>
        <w:tab/>
        <w:t>1.4.2. Matiz o reflejo</w:t>
      </w:r>
    </w:p>
    <w:p w14:paraId="0B5CD62D" w14:textId="77777777" w:rsidR="00572515" w:rsidRDefault="00572515" w:rsidP="00AA01E1">
      <w:pPr>
        <w:spacing w:line="276" w:lineRule="auto"/>
        <w:ind w:firstLine="360"/>
        <w:jc w:val="both"/>
      </w:pPr>
      <w:r>
        <w:tab/>
        <w:t>1.4.3. Intensidad o brillo</w:t>
      </w:r>
    </w:p>
    <w:p w14:paraId="039137C5" w14:textId="77777777" w:rsidR="00572515" w:rsidRDefault="00572515" w:rsidP="00AA01E1">
      <w:pPr>
        <w:spacing w:line="276" w:lineRule="auto"/>
        <w:ind w:firstLine="360"/>
        <w:jc w:val="both"/>
      </w:pPr>
      <w:r>
        <w:tab/>
        <w:t>1.4.4. Saturación</w:t>
      </w:r>
    </w:p>
    <w:p w14:paraId="7515359D" w14:textId="77777777" w:rsidR="00572515" w:rsidRDefault="00572515" w:rsidP="00AA01E1">
      <w:pPr>
        <w:spacing w:line="276" w:lineRule="auto"/>
        <w:ind w:firstLine="360"/>
        <w:jc w:val="both"/>
      </w:pPr>
      <w:r>
        <w:t>1.5. Armonías cromáticas.</w:t>
      </w:r>
    </w:p>
    <w:p w14:paraId="49B6B8F4" w14:textId="77777777" w:rsidR="004472E8" w:rsidRDefault="004472E8" w:rsidP="00AA01E1">
      <w:pPr>
        <w:spacing w:line="276" w:lineRule="auto"/>
        <w:jc w:val="both"/>
      </w:pPr>
    </w:p>
    <w:p w14:paraId="01E2384B" w14:textId="77777777" w:rsidR="00B32560" w:rsidRPr="008E5AFC" w:rsidRDefault="00D95BA9" w:rsidP="00AA01E1">
      <w:pPr>
        <w:spacing w:line="276" w:lineRule="auto"/>
        <w:jc w:val="both"/>
        <w:rPr>
          <w:b/>
        </w:rPr>
      </w:pPr>
      <w:r w:rsidRPr="008E5AFC">
        <w:rPr>
          <w:b/>
        </w:rPr>
        <w:t>UT 2.</w:t>
      </w:r>
      <w:r w:rsidR="005B5242">
        <w:rPr>
          <w:b/>
        </w:rPr>
        <w:t xml:space="preserve"> El color natural del cabello</w:t>
      </w:r>
      <w:r w:rsidR="00EF5546" w:rsidRPr="008E5AFC">
        <w:rPr>
          <w:b/>
        </w:rPr>
        <w:t xml:space="preserve">. </w:t>
      </w:r>
    </w:p>
    <w:p w14:paraId="5E964BF1" w14:textId="77777777" w:rsidR="00B32560" w:rsidRPr="0018263A" w:rsidRDefault="005B5242" w:rsidP="00AA01E1">
      <w:pPr>
        <w:spacing w:line="276" w:lineRule="auto"/>
        <w:jc w:val="both"/>
      </w:pPr>
      <w:r>
        <w:t>2.1. El color del cabello. La melanina</w:t>
      </w:r>
    </w:p>
    <w:p w14:paraId="46EC4D52" w14:textId="77777777" w:rsidR="00A8300C" w:rsidRPr="0018263A" w:rsidRDefault="00E617FA" w:rsidP="00AA01E1">
      <w:pPr>
        <w:spacing w:line="276" w:lineRule="auto"/>
        <w:jc w:val="both"/>
      </w:pPr>
      <w:r>
        <w:t>2.</w:t>
      </w:r>
      <w:r w:rsidR="00242A48">
        <w:t xml:space="preserve">2. </w:t>
      </w:r>
      <w:r w:rsidR="005B5242">
        <w:t>Tipos de pigmentos capilares</w:t>
      </w:r>
      <w:r w:rsidR="001E769B" w:rsidRPr="0018263A">
        <w:t>.</w:t>
      </w:r>
    </w:p>
    <w:p w14:paraId="725F1B6D" w14:textId="77777777" w:rsidR="00A8300C" w:rsidRPr="0018263A" w:rsidRDefault="00A8300C" w:rsidP="00AA01E1">
      <w:pPr>
        <w:spacing w:line="276" w:lineRule="auto"/>
        <w:jc w:val="both"/>
      </w:pPr>
      <w:r w:rsidRPr="0018263A">
        <w:t>2.3</w:t>
      </w:r>
      <w:r w:rsidR="002C348D">
        <w:t>.</w:t>
      </w:r>
      <w:r w:rsidR="005B5242">
        <w:t xml:space="preserve"> Factores que influyen sobre la melanina capilar</w:t>
      </w:r>
      <w:r w:rsidRPr="0018263A">
        <w:t>.</w:t>
      </w:r>
    </w:p>
    <w:p w14:paraId="45AC203B" w14:textId="77777777" w:rsidR="00A8300C" w:rsidRDefault="00A8300C" w:rsidP="00AA01E1">
      <w:pPr>
        <w:spacing w:line="276" w:lineRule="auto"/>
        <w:jc w:val="both"/>
      </w:pPr>
      <w:r w:rsidRPr="0018263A">
        <w:t>2.4</w:t>
      </w:r>
      <w:r w:rsidR="002C348D">
        <w:t>.</w:t>
      </w:r>
      <w:r w:rsidR="005B5242">
        <w:t xml:space="preserve"> Alteraciones en la coloración natural del cabello</w:t>
      </w:r>
      <w:r w:rsidR="00E617FA">
        <w:t>.</w:t>
      </w:r>
    </w:p>
    <w:p w14:paraId="775D462E" w14:textId="77777777" w:rsidR="00E617FA" w:rsidRDefault="005B5242" w:rsidP="00AA01E1">
      <w:pPr>
        <w:spacing w:line="276" w:lineRule="auto"/>
        <w:ind w:firstLine="708"/>
        <w:jc w:val="both"/>
      </w:pPr>
      <w:r>
        <w:t>2.4.1. Alteraciones cromáticas por coloración</w:t>
      </w:r>
    </w:p>
    <w:p w14:paraId="505A4F3E" w14:textId="77777777" w:rsidR="00E617FA" w:rsidRDefault="005B5242" w:rsidP="00AA01E1">
      <w:pPr>
        <w:spacing w:line="276" w:lineRule="auto"/>
        <w:ind w:firstLine="708"/>
        <w:jc w:val="both"/>
      </w:pPr>
      <w:r>
        <w:t>2.4.2. Alteraciones cromáticas por decoloración</w:t>
      </w:r>
    </w:p>
    <w:p w14:paraId="339ED32B" w14:textId="77777777" w:rsidR="005B5242" w:rsidRDefault="005B5242" w:rsidP="00AA01E1">
      <w:pPr>
        <w:spacing w:line="276" w:lineRule="auto"/>
        <w:jc w:val="both"/>
      </w:pPr>
      <w:r>
        <w:t>2.5. Influencia de las alteraciones cromáticas en los procesos de cambios de coloración.</w:t>
      </w:r>
    </w:p>
    <w:p w14:paraId="6F17E3B2" w14:textId="77777777" w:rsidR="005B5242" w:rsidRDefault="005B5242" w:rsidP="00AA01E1">
      <w:pPr>
        <w:spacing w:line="276" w:lineRule="auto"/>
        <w:jc w:val="both"/>
      </w:pPr>
    </w:p>
    <w:p w14:paraId="02872405" w14:textId="77777777" w:rsidR="002C348D" w:rsidRPr="002C348D" w:rsidRDefault="00E617FA" w:rsidP="00AA01E1">
      <w:pPr>
        <w:spacing w:line="276" w:lineRule="auto"/>
        <w:ind w:firstLine="708"/>
        <w:jc w:val="both"/>
        <w:rPr>
          <w:sz w:val="16"/>
          <w:szCs w:val="16"/>
        </w:rPr>
      </w:pPr>
      <w:r>
        <w:tab/>
      </w:r>
    </w:p>
    <w:p w14:paraId="157D8D24" w14:textId="77777777" w:rsidR="00B32560" w:rsidRPr="008E5AFC" w:rsidRDefault="00D95BA9" w:rsidP="00AA01E1">
      <w:pPr>
        <w:tabs>
          <w:tab w:val="left" w:leader="dot" w:pos="6804"/>
          <w:tab w:val="left" w:pos="7655"/>
          <w:tab w:val="left" w:pos="7938"/>
          <w:tab w:val="left" w:pos="8789"/>
        </w:tabs>
        <w:spacing w:line="276" w:lineRule="auto"/>
        <w:ind w:right="-573"/>
        <w:jc w:val="both"/>
        <w:rPr>
          <w:b/>
        </w:rPr>
      </w:pPr>
      <w:r w:rsidRPr="008E5AFC">
        <w:rPr>
          <w:b/>
        </w:rPr>
        <w:t>UT 3.</w:t>
      </w:r>
      <w:r w:rsidR="005B5242">
        <w:rPr>
          <w:b/>
        </w:rPr>
        <w:t xml:space="preserve"> Cosméticos empleados en los cambios de coloración capilar</w:t>
      </w:r>
      <w:r w:rsidR="00321301" w:rsidRPr="008E5AFC">
        <w:rPr>
          <w:b/>
        </w:rPr>
        <w:t>.</w:t>
      </w:r>
    </w:p>
    <w:p w14:paraId="0C9C4FD6" w14:textId="77777777" w:rsidR="00B32560" w:rsidRPr="0018263A" w:rsidRDefault="00321301" w:rsidP="00AA01E1">
      <w:pPr>
        <w:spacing w:line="276" w:lineRule="auto"/>
        <w:jc w:val="both"/>
      </w:pPr>
      <w:r>
        <w:t>3.</w:t>
      </w:r>
      <w:r w:rsidR="00637C4A" w:rsidRPr="0018263A">
        <w:t>1.</w:t>
      </w:r>
      <w:r w:rsidR="002C348D">
        <w:t xml:space="preserve"> </w:t>
      </w:r>
      <w:r w:rsidR="005B5242">
        <w:t>Cosméticos colorantes</w:t>
      </w:r>
      <w:r w:rsidR="00137755" w:rsidRPr="0018263A">
        <w:t>.</w:t>
      </w:r>
    </w:p>
    <w:p w14:paraId="63AF803C" w14:textId="77777777" w:rsidR="00137755" w:rsidRPr="0018263A" w:rsidRDefault="00137755" w:rsidP="00AA01E1">
      <w:pPr>
        <w:spacing w:line="276" w:lineRule="auto"/>
        <w:jc w:val="both"/>
      </w:pPr>
      <w:r w:rsidRPr="0018263A">
        <w:tab/>
      </w:r>
      <w:r w:rsidR="002902AA">
        <w:t>3.</w:t>
      </w:r>
      <w:r w:rsidRPr="0018263A">
        <w:t>1.1</w:t>
      </w:r>
      <w:r w:rsidR="002C348D">
        <w:t>.</w:t>
      </w:r>
      <w:r w:rsidR="005B5242">
        <w:t xml:space="preserve"> Tipos de colorantes dependiendo de su origen</w:t>
      </w:r>
    </w:p>
    <w:p w14:paraId="5ED7602D" w14:textId="77777777" w:rsidR="00137755" w:rsidRDefault="00137755" w:rsidP="00AA01E1">
      <w:pPr>
        <w:spacing w:line="276" w:lineRule="auto"/>
        <w:jc w:val="both"/>
      </w:pPr>
      <w:r w:rsidRPr="0018263A">
        <w:tab/>
      </w:r>
      <w:r w:rsidR="002902AA">
        <w:t>3.</w:t>
      </w:r>
      <w:r w:rsidRPr="0018263A">
        <w:t>1.2</w:t>
      </w:r>
      <w:r w:rsidR="002C348D">
        <w:t>.</w:t>
      </w:r>
      <w:r w:rsidR="005F475F">
        <w:t xml:space="preserve"> Tipos de colorantes dependiendo de la duración de sus resultados</w:t>
      </w:r>
    </w:p>
    <w:p w14:paraId="07918B26" w14:textId="77777777" w:rsidR="005F475F" w:rsidRDefault="00137755" w:rsidP="00AA01E1">
      <w:pPr>
        <w:spacing w:line="276" w:lineRule="auto"/>
        <w:jc w:val="both"/>
      </w:pPr>
      <w:r w:rsidRPr="0018263A">
        <w:tab/>
      </w:r>
      <w:r w:rsidR="002902AA">
        <w:t>3.</w:t>
      </w:r>
      <w:r w:rsidRPr="0018263A">
        <w:t>1.3</w:t>
      </w:r>
      <w:r w:rsidR="002C348D">
        <w:t>.</w:t>
      </w:r>
      <w:r w:rsidR="005F475F">
        <w:t xml:space="preserve"> Composición de los tintes de oxidación</w:t>
      </w:r>
    </w:p>
    <w:p w14:paraId="7593DA63" w14:textId="77777777" w:rsidR="00137755" w:rsidRPr="0018263A" w:rsidRDefault="005F475F" w:rsidP="00AA01E1">
      <w:pPr>
        <w:spacing w:line="276" w:lineRule="auto"/>
        <w:jc w:val="both"/>
      </w:pPr>
      <w:r>
        <w:tab/>
        <w:t>3.1.4. Formas cosméticas</w:t>
      </w:r>
      <w:r w:rsidR="002902AA">
        <w:tab/>
      </w:r>
    </w:p>
    <w:p w14:paraId="442E00E6" w14:textId="77777777" w:rsidR="00B32560" w:rsidRDefault="002902AA" w:rsidP="00AA01E1">
      <w:pPr>
        <w:spacing w:line="276" w:lineRule="auto"/>
        <w:jc w:val="both"/>
      </w:pPr>
      <w:r>
        <w:t>3.</w:t>
      </w:r>
      <w:r w:rsidR="00B32560" w:rsidRPr="0018263A">
        <w:t>2.</w:t>
      </w:r>
      <w:r w:rsidR="002C348D">
        <w:t xml:space="preserve"> </w:t>
      </w:r>
      <w:r w:rsidR="005F475F">
        <w:t>Cosméticos decolorantes</w:t>
      </w:r>
      <w:r w:rsidR="00F02F48" w:rsidRPr="0018263A">
        <w:t>.</w:t>
      </w:r>
    </w:p>
    <w:p w14:paraId="33E557FD" w14:textId="77777777" w:rsidR="002902AA" w:rsidRDefault="005F475F" w:rsidP="00AA01E1">
      <w:pPr>
        <w:spacing w:line="276" w:lineRule="auto"/>
        <w:jc w:val="both"/>
      </w:pPr>
      <w:r>
        <w:tab/>
        <w:t>3.2.1. Composición de productos decolorantes</w:t>
      </w:r>
    </w:p>
    <w:p w14:paraId="006D55FD" w14:textId="77777777" w:rsidR="002902AA" w:rsidRDefault="005F475F" w:rsidP="00AA01E1">
      <w:pPr>
        <w:spacing w:line="276" w:lineRule="auto"/>
        <w:jc w:val="both"/>
      </w:pPr>
      <w:r>
        <w:tab/>
        <w:t>3.2.2. Formas cosméticas</w:t>
      </w:r>
    </w:p>
    <w:p w14:paraId="7D886C8D" w14:textId="77777777" w:rsidR="002902AA" w:rsidRDefault="005F475F" w:rsidP="00AA01E1">
      <w:pPr>
        <w:spacing w:line="276" w:lineRule="auto"/>
        <w:jc w:val="both"/>
      </w:pPr>
      <w:r>
        <w:t>3.3. El agua oxigenada</w:t>
      </w:r>
      <w:r w:rsidR="002B6E34">
        <w:t>.</w:t>
      </w:r>
    </w:p>
    <w:p w14:paraId="75B94C6A" w14:textId="77777777" w:rsidR="005F475F" w:rsidRDefault="005F475F" w:rsidP="00AA01E1">
      <w:pPr>
        <w:spacing w:line="276" w:lineRule="auto"/>
        <w:jc w:val="both"/>
      </w:pPr>
      <w:r>
        <w:tab/>
        <w:t>3.3.1. Aplicaciones del H</w:t>
      </w:r>
      <w:r w:rsidRPr="005F475F">
        <w:rPr>
          <w:vertAlign w:val="subscript"/>
        </w:rPr>
        <w:t>2</w:t>
      </w:r>
      <w:r>
        <w:t>O</w:t>
      </w:r>
      <w:r w:rsidRPr="005F475F">
        <w:rPr>
          <w:vertAlign w:val="subscript"/>
        </w:rPr>
        <w:t>2</w:t>
      </w:r>
      <w:r w:rsidR="007D703C">
        <w:rPr>
          <w:vertAlign w:val="subscript"/>
        </w:rPr>
        <w:t xml:space="preserve"> </w:t>
      </w:r>
      <w:proofErr w:type="gramStart"/>
      <w:r w:rsidR="007D703C">
        <w:t xml:space="preserve">en </w:t>
      </w:r>
      <w:r w:rsidR="007D703C">
        <w:rPr>
          <w:vertAlign w:val="subscript"/>
        </w:rPr>
        <w:t xml:space="preserve"> </w:t>
      </w:r>
      <w:r w:rsidR="007D703C">
        <w:t>peluquería</w:t>
      </w:r>
      <w:proofErr w:type="gramEnd"/>
    </w:p>
    <w:p w14:paraId="60B5792A" w14:textId="77777777" w:rsidR="007D703C" w:rsidRDefault="007D703C" w:rsidP="00AA01E1">
      <w:pPr>
        <w:spacing w:line="276" w:lineRule="auto"/>
        <w:jc w:val="both"/>
      </w:pPr>
      <w:r>
        <w:t>3.4. Reglamentación para los productos utilizados en los cambios de coloración capilar</w:t>
      </w:r>
    </w:p>
    <w:p w14:paraId="2CF62770" w14:textId="77777777" w:rsidR="007D703C" w:rsidRDefault="007D703C" w:rsidP="00AA01E1">
      <w:pPr>
        <w:spacing w:line="276" w:lineRule="auto"/>
        <w:jc w:val="both"/>
      </w:pPr>
      <w:r>
        <w:tab/>
        <w:t>3.4.1. Uso del agua oxigenada</w:t>
      </w:r>
    </w:p>
    <w:p w14:paraId="7A53ABBB" w14:textId="77777777" w:rsidR="007D703C" w:rsidRDefault="007D703C" w:rsidP="00AA01E1">
      <w:pPr>
        <w:spacing w:line="276" w:lineRule="auto"/>
        <w:jc w:val="both"/>
      </w:pPr>
      <w:r>
        <w:t>3.5. Prueba de tolerancia a los cosméticos empleados en los cambios de color</w:t>
      </w:r>
    </w:p>
    <w:p w14:paraId="76F0200A" w14:textId="77777777" w:rsidR="007D703C" w:rsidRDefault="007D703C" w:rsidP="00AA01E1">
      <w:pPr>
        <w:spacing w:line="276" w:lineRule="auto"/>
        <w:jc w:val="both"/>
      </w:pPr>
      <w:r>
        <w:tab/>
        <w:t xml:space="preserve">3.5.1. Procedimiento para realizar la prueba de tolerancia </w:t>
      </w:r>
    </w:p>
    <w:p w14:paraId="750A0A41" w14:textId="77777777" w:rsidR="002B6E34" w:rsidRPr="0018263A" w:rsidRDefault="002B6E34" w:rsidP="00AA01E1">
      <w:pPr>
        <w:spacing w:line="276" w:lineRule="auto"/>
        <w:jc w:val="both"/>
      </w:pPr>
    </w:p>
    <w:p w14:paraId="1D384BBD" w14:textId="77777777" w:rsidR="00472836" w:rsidRPr="002C348D" w:rsidRDefault="00472836" w:rsidP="00AA01E1">
      <w:pPr>
        <w:spacing w:line="276" w:lineRule="auto"/>
        <w:jc w:val="both"/>
        <w:rPr>
          <w:sz w:val="16"/>
          <w:szCs w:val="16"/>
        </w:rPr>
      </w:pPr>
    </w:p>
    <w:p w14:paraId="13BE4956" w14:textId="77777777" w:rsidR="00B32560" w:rsidRPr="00DB7FA9" w:rsidRDefault="00B32560" w:rsidP="00AA01E1">
      <w:pPr>
        <w:spacing w:line="276" w:lineRule="auto"/>
        <w:jc w:val="both"/>
        <w:rPr>
          <w:b/>
        </w:rPr>
      </w:pPr>
      <w:r w:rsidRPr="00DB7FA9">
        <w:rPr>
          <w:b/>
        </w:rPr>
        <w:t>UT 4</w:t>
      </w:r>
      <w:r w:rsidR="00D95BA9" w:rsidRPr="00DB7FA9">
        <w:rPr>
          <w:b/>
        </w:rPr>
        <w:t>.</w:t>
      </w:r>
      <w:r w:rsidR="00DB7FA9" w:rsidRPr="00DB7FA9">
        <w:rPr>
          <w:b/>
        </w:rPr>
        <w:t xml:space="preserve"> Material necesario para los cambios de coloración capilar.</w:t>
      </w:r>
    </w:p>
    <w:p w14:paraId="06101A26" w14:textId="77777777" w:rsidR="00472836" w:rsidRPr="0018263A" w:rsidRDefault="002B6E34" w:rsidP="00AA01E1">
      <w:pPr>
        <w:spacing w:line="276" w:lineRule="auto"/>
        <w:jc w:val="both"/>
      </w:pPr>
      <w:r>
        <w:t>4.</w:t>
      </w:r>
      <w:r w:rsidR="00B32560" w:rsidRPr="0018263A">
        <w:t>1.</w:t>
      </w:r>
      <w:r w:rsidR="002C348D">
        <w:t xml:space="preserve"> </w:t>
      </w:r>
      <w:r w:rsidR="0063742D">
        <w:t>Herramientas necesarias para los cambios de color</w:t>
      </w:r>
      <w:r w:rsidR="00F02F48" w:rsidRPr="0018263A">
        <w:t>.</w:t>
      </w:r>
    </w:p>
    <w:p w14:paraId="32C7D63C" w14:textId="77777777" w:rsidR="00472836" w:rsidRPr="0018263A" w:rsidRDefault="00F02F48" w:rsidP="00AA01E1">
      <w:pPr>
        <w:spacing w:line="276" w:lineRule="auto"/>
        <w:jc w:val="both"/>
      </w:pPr>
      <w:r w:rsidRPr="0018263A">
        <w:tab/>
      </w:r>
      <w:r w:rsidR="0063742D">
        <w:t>4.1.1. Útiles</w:t>
      </w:r>
    </w:p>
    <w:p w14:paraId="377278A4" w14:textId="77777777" w:rsidR="00472836" w:rsidRPr="0018263A" w:rsidRDefault="00F02F48" w:rsidP="00AA01E1">
      <w:pPr>
        <w:spacing w:line="276" w:lineRule="auto"/>
        <w:jc w:val="both"/>
      </w:pPr>
      <w:r w:rsidRPr="0018263A">
        <w:tab/>
      </w:r>
      <w:r w:rsidR="0063742D">
        <w:t>4.1.2. Aparatología</w:t>
      </w:r>
    </w:p>
    <w:p w14:paraId="3D8AF1F0" w14:textId="77777777" w:rsidR="00472836" w:rsidRPr="0018263A" w:rsidRDefault="002B6E34" w:rsidP="00AA01E1">
      <w:pPr>
        <w:spacing w:line="276" w:lineRule="auto"/>
        <w:ind w:left="708"/>
        <w:jc w:val="both"/>
      </w:pPr>
      <w:r>
        <w:t>4.</w:t>
      </w:r>
      <w:r w:rsidR="00F02F48" w:rsidRPr="0018263A">
        <w:t xml:space="preserve">1.3. </w:t>
      </w:r>
      <w:r w:rsidR="0063742D">
        <w:t>Material mobiliario</w:t>
      </w:r>
      <w:r w:rsidR="00F02F48" w:rsidRPr="0018263A">
        <w:t xml:space="preserve"> </w:t>
      </w:r>
    </w:p>
    <w:p w14:paraId="16704D2C" w14:textId="77777777" w:rsidR="00346525" w:rsidRPr="0018263A" w:rsidRDefault="002B6E34" w:rsidP="00AA01E1">
      <w:pPr>
        <w:spacing w:line="276" w:lineRule="auto"/>
        <w:jc w:val="both"/>
      </w:pPr>
      <w:r>
        <w:lastRenderedPageBreak/>
        <w:t>4.</w:t>
      </w:r>
      <w:r w:rsidR="00C3550F" w:rsidRPr="0018263A">
        <w:t>2.</w:t>
      </w:r>
      <w:r w:rsidR="002C348D">
        <w:t xml:space="preserve"> </w:t>
      </w:r>
      <w:r w:rsidR="0063742D">
        <w:t xml:space="preserve">Métodos de higiene, </w:t>
      </w:r>
      <w:proofErr w:type="gramStart"/>
      <w:r w:rsidR="0063742D">
        <w:t>desinfección  y</w:t>
      </w:r>
      <w:proofErr w:type="gramEnd"/>
      <w:r w:rsidR="0063742D">
        <w:t xml:space="preserve"> esterilización</w:t>
      </w:r>
      <w:r w:rsidR="00F02F48" w:rsidRPr="0018263A">
        <w:t>.</w:t>
      </w:r>
      <w:r w:rsidR="00346525" w:rsidRPr="0018263A">
        <w:t xml:space="preserve"> </w:t>
      </w:r>
    </w:p>
    <w:p w14:paraId="6D4D4150" w14:textId="77777777" w:rsidR="005E218D" w:rsidRPr="0018263A" w:rsidRDefault="00F02F48" w:rsidP="00AA01E1">
      <w:pPr>
        <w:spacing w:line="276" w:lineRule="auto"/>
        <w:jc w:val="both"/>
      </w:pPr>
      <w:r w:rsidRPr="0018263A">
        <w:tab/>
      </w:r>
      <w:r w:rsidR="002B6E34">
        <w:t>4.</w:t>
      </w:r>
      <w:r w:rsidRPr="0018263A">
        <w:t>2.1</w:t>
      </w:r>
      <w:r w:rsidR="002C348D">
        <w:t>.</w:t>
      </w:r>
      <w:r w:rsidR="0063742D">
        <w:t xml:space="preserve"> El salón</w:t>
      </w:r>
      <w:r w:rsidRPr="0018263A">
        <w:t>.</w:t>
      </w:r>
      <w:r w:rsidR="005E218D" w:rsidRPr="0018263A">
        <w:tab/>
      </w:r>
    </w:p>
    <w:p w14:paraId="47CF79F8" w14:textId="77777777" w:rsidR="005E218D" w:rsidRDefault="002B6E34" w:rsidP="00AA01E1">
      <w:pPr>
        <w:spacing w:line="276" w:lineRule="auto"/>
        <w:ind w:left="708"/>
        <w:jc w:val="both"/>
      </w:pPr>
      <w:r>
        <w:t>4.</w:t>
      </w:r>
      <w:r w:rsidR="005E218D" w:rsidRPr="0018263A">
        <w:t>2.2</w:t>
      </w:r>
      <w:r w:rsidR="002C348D">
        <w:t>.</w:t>
      </w:r>
      <w:r w:rsidR="0063742D">
        <w:t xml:space="preserve"> El mobiliario</w:t>
      </w:r>
    </w:p>
    <w:p w14:paraId="7D870C1C" w14:textId="77777777" w:rsidR="002B6E34" w:rsidRDefault="002B6E34" w:rsidP="00AA01E1">
      <w:pPr>
        <w:spacing w:line="276" w:lineRule="auto"/>
        <w:ind w:left="708"/>
        <w:jc w:val="both"/>
      </w:pPr>
      <w:r>
        <w:t xml:space="preserve">4.2.3. </w:t>
      </w:r>
      <w:r w:rsidR="0063742D">
        <w:t>El material</w:t>
      </w:r>
    </w:p>
    <w:p w14:paraId="40E89964" w14:textId="77777777" w:rsidR="0063742D" w:rsidRDefault="0063742D" w:rsidP="00AA01E1">
      <w:pPr>
        <w:spacing w:line="276" w:lineRule="auto"/>
        <w:ind w:left="708"/>
        <w:jc w:val="both"/>
      </w:pPr>
      <w:r>
        <w:t>4.2.4. Aparatos eléctricos</w:t>
      </w:r>
    </w:p>
    <w:p w14:paraId="365157B0" w14:textId="77777777" w:rsidR="0063742D" w:rsidRPr="0018263A" w:rsidRDefault="0063742D" w:rsidP="00AA01E1">
      <w:pPr>
        <w:spacing w:line="276" w:lineRule="auto"/>
        <w:ind w:left="708"/>
        <w:jc w:val="both"/>
      </w:pPr>
      <w:r>
        <w:t>4.2.5. Lencería</w:t>
      </w:r>
    </w:p>
    <w:p w14:paraId="699DC3EA" w14:textId="77777777" w:rsidR="00621DBA" w:rsidRPr="0018263A" w:rsidRDefault="00621DBA" w:rsidP="00AA01E1">
      <w:pPr>
        <w:spacing w:line="276" w:lineRule="auto"/>
        <w:jc w:val="both"/>
      </w:pPr>
    </w:p>
    <w:p w14:paraId="6471E510" w14:textId="77777777" w:rsidR="00696599" w:rsidRPr="008E5AFC" w:rsidRDefault="00D95BA9" w:rsidP="00AA01E1">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w:t>
      </w:r>
      <w:r w:rsidR="0063742D">
        <w:rPr>
          <w:b/>
        </w:rPr>
        <w:t>s al proceso de cambio de coloración capilar</w:t>
      </w:r>
      <w:r w:rsidR="00172572" w:rsidRPr="008E5AFC">
        <w:rPr>
          <w:b/>
        </w:rPr>
        <w:t>.</w:t>
      </w:r>
    </w:p>
    <w:p w14:paraId="006D76BA" w14:textId="77777777" w:rsidR="0060389C" w:rsidRPr="0018263A" w:rsidRDefault="00172572" w:rsidP="00AA01E1">
      <w:pPr>
        <w:spacing w:line="276" w:lineRule="auto"/>
        <w:jc w:val="both"/>
      </w:pPr>
      <w:r>
        <w:t>5.</w:t>
      </w:r>
      <w:r w:rsidR="000812E5" w:rsidRPr="0018263A">
        <w:t>1.</w:t>
      </w:r>
      <w:r w:rsidR="0063742D">
        <w:t xml:space="preserve"> Consideraciones anteriores al proceso de coloración capilar</w:t>
      </w:r>
    </w:p>
    <w:p w14:paraId="02705DDE" w14:textId="77777777" w:rsidR="000812E5" w:rsidRPr="0018263A" w:rsidRDefault="000812E5" w:rsidP="00AA01E1">
      <w:pPr>
        <w:spacing w:line="276" w:lineRule="auto"/>
        <w:jc w:val="both"/>
      </w:pPr>
      <w:r w:rsidRPr="0018263A">
        <w:tab/>
      </w:r>
      <w:r w:rsidR="00172572">
        <w:t>5.</w:t>
      </w:r>
      <w:r w:rsidRPr="0018263A">
        <w:t>1.1</w:t>
      </w:r>
      <w:r w:rsidR="002C348D">
        <w:t>.</w:t>
      </w:r>
      <w:r w:rsidR="0063742D">
        <w:t xml:space="preserve"> Recepción y acomodación del cliente</w:t>
      </w:r>
      <w:r w:rsidRPr="0018263A">
        <w:t xml:space="preserve"> </w:t>
      </w:r>
    </w:p>
    <w:p w14:paraId="2BCDCC24" w14:textId="77777777" w:rsidR="000812E5" w:rsidRPr="0018263A" w:rsidRDefault="000812E5" w:rsidP="00AA01E1">
      <w:pPr>
        <w:spacing w:line="276" w:lineRule="auto"/>
        <w:jc w:val="both"/>
      </w:pPr>
      <w:r w:rsidRPr="0018263A">
        <w:tab/>
      </w:r>
      <w:r w:rsidR="00172572">
        <w:t>5.</w:t>
      </w:r>
      <w:r w:rsidRPr="0018263A">
        <w:t>1.2</w:t>
      </w:r>
      <w:r w:rsidR="002C348D">
        <w:t>.</w:t>
      </w:r>
      <w:r w:rsidR="0063742D">
        <w:t xml:space="preserve"> Posiciones ergonómicas</w:t>
      </w:r>
      <w:r w:rsidRPr="0018263A">
        <w:tab/>
      </w:r>
    </w:p>
    <w:p w14:paraId="111D52CA" w14:textId="77777777" w:rsidR="000812E5" w:rsidRPr="0018263A" w:rsidRDefault="00172572" w:rsidP="00AA01E1">
      <w:pPr>
        <w:spacing w:line="276" w:lineRule="auto"/>
        <w:jc w:val="both"/>
      </w:pPr>
      <w:r>
        <w:t>5.</w:t>
      </w:r>
      <w:r w:rsidR="002C348D">
        <w:t xml:space="preserve">2. </w:t>
      </w:r>
      <w:r w:rsidR="0063742D">
        <w:t>Operaciones previas</w:t>
      </w:r>
      <w:r w:rsidR="000812E5" w:rsidRPr="0018263A">
        <w:t>.</w:t>
      </w:r>
    </w:p>
    <w:p w14:paraId="2CFDC213" w14:textId="77777777" w:rsidR="000812E5" w:rsidRPr="0018263A" w:rsidRDefault="000812E5" w:rsidP="00AA01E1">
      <w:pPr>
        <w:spacing w:line="276" w:lineRule="auto"/>
        <w:jc w:val="both"/>
      </w:pPr>
      <w:r w:rsidRPr="0018263A">
        <w:tab/>
      </w:r>
      <w:r w:rsidR="00172572">
        <w:t>5.</w:t>
      </w:r>
      <w:r w:rsidRPr="0018263A">
        <w:t>2.1</w:t>
      </w:r>
      <w:r w:rsidR="002C348D">
        <w:t>.</w:t>
      </w:r>
      <w:r w:rsidR="0063742D">
        <w:t xml:space="preserve"> El diagnóstico</w:t>
      </w:r>
    </w:p>
    <w:p w14:paraId="1E0B14F4" w14:textId="77777777" w:rsidR="000812E5" w:rsidRPr="0018263A" w:rsidRDefault="000812E5" w:rsidP="00AA01E1">
      <w:pPr>
        <w:spacing w:line="276" w:lineRule="auto"/>
        <w:jc w:val="both"/>
      </w:pPr>
      <w:r w:rsidRPr="0018263A">
        <w:tab/>
      </w:r>
      <w:r w:rsidR="00172572">
        <w:t>5.</w:t>
      </w:r>
      <w:r w:rsidRPr="0018263A">
        <w:t>2.2</w:t>
      </w:r>
      <w:r w:rsidR="002C348D">
        <w:t>.</w:t>
      </w:r>
      <w:r w:rsidR="0063742D">
        <w:t xml:space="preserve"> La decisión</w:t>
      </w:r>
    </w:p>
    <w:p w14:paraId="2A2F9FC2" w14:textId="77777777" w:rsidR="000812E5" w:rsidRDefault="000812E5" w:rsidP="00AA01E1">
      <w:pPr>
        <w:spacing w:line="276" w:lineRule="auto"/>
        <w:jc w:val="both"/>
      </w:pPr>
      <w:r w:rsidRPr="0018263A">
        <w:tab/>
      </w:r>
      <w:r w:rsidR="00172572">
        <w:t>5.2</w:t>
      </w:r>
      <w:r w:rsidR="0063742D">
        <w:t>.3. La preparación</w:t>
      </w:r>
    </w:p>
    <w:p w14:paraId="00109FC6" w14:textId="77777777" w:rsidR="0063742D" w:rsidRPr="0018263A" w:rsidRDefault="0063742D" w:rsidP="00AA01E1">
      <w:pPr>
        <w:spacing w:line="276" w:lineRule="auto"/>
        <w:jc w:val="both"/>
      </w:pPr>
      <w:r>
        <w:tab/>
        <w:t>5.2.4. La ficha técnica</w:t>
      </w:r>
    </w:p>
    <w:p w14:paraId="18CE12EF" w14:textId="77777777" w:rsidR="000812E5" w:rsidRPr="002C348D" w:rsidRDefault="000812E5" w:rsidP="00AA01E1">
      <w:pPr>
        <w:spacing w:line="276" w:lineRule="auto"/>
        <w:jc w:val="both"/>
        <w:rPr>
          <w:sz w:val="16"/>
          <w:szCs w:val="16"/>
        </w:rPr>
      </w:pPr>
    </w:p>
    <w:p w14:paraId="34B92C29" w14:textId="77777777" w:rsidR="006B1C5A" w:rsidRPr="006B1C5A" w:rsidRDefault="00D95BA9" w:rsidP="00AA01E1">
      <w:pPr>
        <w:tabs>
          <w:tab w:val="left" w:leader="dot" w:pos="6804"/>
          <w:tab w:val="left" w:pos="7655"/>
          <w:tab w:val="left" w:pos="7938"/>
          <w:tab w:val="left" w:pos="8789"/>
        </w:tabs>
        <w:spacing w:line="276" w:lineRule="auto"/>
        <w:ind w:right="-573"/>
        <w:jc w:val="both"/>
        <w:rPr>
          <w:b/>
        </w:rPr>
      </w:pPr>
      <w:r w:rsidRPr="006B1C5A">
        <w:rPr>
          <w:b/>
        </w:rPr>
        <w:t>UT 6.</w:t>
      </w:r>
      <w:r w:rsidR="006B1C5A" w:rsidRPr="006B1C5A">
        <w:rPr>
          <w:b/>
        </w:rPr>
        <w:t xml:space="preserve"> Aplicación de cosméticos colorantes sintéticos en el cabello (I). Colorantes no permanentes.</w:t>
      </w:r>
    </w:p>
    <w:p w14:paraId="3EDFFBC4" w14:textId="77777777" w:rsidR="008E5AFC" w:rsidRDefault="008E5AFC" w:rsidP="00AA01E1">
      <w:pPr>
        <w:spacing w:line="276" w:lineRule="auto"/>
        <w:jc w:val="both"/>
      </w:pPr>
      <w:r>
        <w:t>6.</w:t>
      </w:r>
      <w:r w:rsidR="008B5C94" w:rsidRPr="0018263A">
        <w:t>1.</w:t>
      </w:r>
      <w:r w:rsidR="002C348D">
        <w:t xml:space="preserve"> </w:t>
      </w:r>
      <w:r w:rsidR="006B1C5A">
        <w:t>Ejecución técnica de procesos de coloración no permanente</w:t>
      </w:r>
      <w:r w:rsidR="001D3894" w:rsidRPr="0018263A">
        <w:t>.</w:t>
      </w:r>
    </w:p>
    <w:p w14:paraId="31CA5636" w14:textId="77777777" w:rsidR="00B32560" w:rsidRDefault="008E5AFC" w:rsidP="00AA01E1">
      <w:pPr>
        <w:spacing w:line="276" w:lineRule="auto"/>
        <w:jc w:val="both"/>
      </w:pPr>
      <w:r>
        <w:t>6.</w:t>
      </w:r>
      <w:r w:rsidR="008E1877" w:rsidRPr="0018263A">
        <w:t>2</w:t>
      </w:r>
      <w:r w:rsidR="004D11A7" w:rsidRPr="0018263A">
        <w:t>.</w:t>
      </w:r>
      <w:r w:rsidR="002C348D">
        <w:t xml:space="preserve"> </w:t>
      </w:r>
      <w:r w:rsidR="006B1C5A">
        <w:t>Aplicación de colorantes temporales</w:t>
      </w:r>
      <w:r w:rsidR="001D3894" w:rsidRPr="0018263A">
        <w:t>.</w:t>
      </w:r>
    </w:p>
    <w:p w14:paraId="3A5A1E73" w14:textId="77777777" w:rsidR="008E5AFC" w:rsidRDefault="006B1C5A" w:rsidP="00AA01E1">
      <w:pPr>
        <w:spacing w:line="276" w:lineRule="auto"/>
        <w:jc w:val="both"/>
      </w:pPr>
      <w:r>
        <w:tab/>
        <w:t>6.2.1. Lociones o plis</w:t>
      </w:r>
    </w:p>
    <w:p w14:paraId="2E4EEA89" w14:textId="77777777" w:rsidR="008E5AFC" w:rsidRDefault="006B1C5A" w:rsidP="00AA01E1">
      <w:pPr>
        <w:spacing w:line="276" w:lineRule="auto"/>
        <w:jc w:val="both"/>
      </w:pPr>
      <w:r>
        <w:tab/>
        <w:t>6.2.2. Espumas</w:t>
      </w:r>
    </w:p>
    <w:p w14:paraId="24884B8F" w14:textId="77777777" w:rsidR="008E5AFC" w:rsidRDefault="006B1C5A" w:rsidP="00AA01E1">
      <w:pPr>
        <w:spacing w:line="276" w:lineRule="auto"/>
        <w:jc w:val="both"/>
      </w:pPr>
      <w:r>
        <w:tab/>
        <w:t>6.2.3. Gominas y cremas colorantes</w:t>
      </w:r>
    </w:p>
    <w:p w14:paraId="1BC772DC" w14:textId="77777777" w:rsidR="006B1C5A" w:rsidRPr="0018263A" w:rsidRDefault="006B1C5A" w:rsidP="00AA01E1">
      <w:pPr>
        <w:spacing w:line="276" w:lineRule="auto"/>
        <w:jc w:val="both"/>
      </w:pPr>
      <w:r>
        <w:tab/>
        <w:t>6.2.4. Lacas y máscaras colorantes</w:t>
      </w:r>
    </w:p>
    <w:p w14:paraId="4D8E2774" w14:textId="77777777" w:rsidR="006B1C5A" w:rsidRDefault="008E5AFC" w:rsidP="00AA01E1">
      <w:pPr>
        <w:spacing w:line="276" w:lineRule="auto"/>
        <w:jc w:val="both"/>
      </w:pPr>
      <w:r>
        <w:t>6.</w:t>
      </w:r>
      <w:r w:rsidR="004D11A7" w:rsidRPr="0018263A">
        <w:t>3.</w:t>
      </w:r>
      <w:r w:rsidR="002C348D">
        <w:t xml:space="preserve"> </w:t>
      </w:r>
      <w:r w:rsidR="006B1C5A">
        <w:t>Aplicación de colorantes semipermanentes</w:t>
      </w:r>
    </w:p>
    <w:p w14:paraId="618C7C8F" w14:textId="77777777" w:rsidR="008B5C94" w:rsidRDefault="006B1C5A" w:rsidP="00AA01E1">
      <w:pPr>
        <w:spacing w:line="276" w:lineRule="auto"/>
        <w:ind w:firstLine="708"/>
        <w:jc w:val="both"/>
      </w:pPr>
      <w:r>
        <w:t>6.3.1. Champú color</w:t>
      </w:r>
    </w:p>
    <w:p w14:paraId="6593579C" w14:textId="77777777" w:rsidR="006B1C5A" w:rsidRDefault="006B1C5A" w:rsidP="00AA01E1">
      <w:pPr>
        <w:spacing w:line="276" w:lineRule="auto"/>
        <w:ind w:firstLine="708"/>
        <w:jc w:val="both"/>
      </w:pPr>
      <w:r>
        <w:t>6.3.2. Mascarillas colorantes</w:t>
      </w:r>
    </w:p>
    <w:p w14:paraId="6094D775" w14:textId="77777777" w:rsidR="006B1C5A" w:rsidRDefault="006B1C5A" w:rsidP="00AA01E1">
      <w:pPr>
        <w:spacing w:line="276" w:lineRule="auto"/>
        <w:ind w:firstLine="708"/>
        <w:jc w:val="both"/>
      </w:pPr>
      <w:r>
        <w:t>6.3.3. Colorantes directos</w:t>
      </w:r>
    </w:p>
    <w:p w14:paraId="491A90E6" w14:textId="77777777" w:rsidR="00443594" w:rsidRDefault="006B1C5A" w:rsidP="00AA01E1">
      <w:pPr>
        <w:spacing w:line="276" w:lineRule="auto"/>
        <w:jc w:val="both"/>
      </w:pPr>
      <w:r>
        <w:t xml:space="preserve">6.4. </w:t>
      </w:r>
      <w:r w:rsidR="00977159">
        <w:t>Precauciones en la aplicación de colorantes no permanentes</w:t>
      </w:r>
    </w:p>
    <w:p w14:paraId="1B35A8E4" w14:textId="77777777" w:rsidR="0002131E" w:rsidRPr="0018263A" w:rsidRDefault="0002131E" w:rsidP="00AA01E1">
      <w:pPr>
        <w:spacing w:line="276" w:lineRule="auto"/>
        <w:jc w:val="both"/>
      </w:pPr>
    </w:p>
    <w:p w14:paraId="749CE46E" w14:textId="77777777" w:rsidR="00443594" w:rsidRPr="002C348D" w:rsidRDefault="00443594" w:rsidP="00AA01E1">
      <w:pPr>
        <w:spacing w:line="276" w:lineRule="auto"/>
        <w:jc w:val="both"/>
        <w:rPr>
          <w:sz w:val="16"/>
          <w:szCs w:val="16"/>
        </w:rPr>
      </w:pPr>
      <w:r w:rsidRPr="0018263A">
        <w:t xml:space="preserve">    </w:t>
      </w:r>
    </w:p>
    <w:p w14:paraId="41F4333E" w14:textId="77777777" w:rsidR="00B32560" w:rsidRPr="0002131E" w:rsidRDefault="0002131E" w:rsidP="00AA01E1">
      <w:pPr>
        <w:spacing w:line="276" w:lineRule="auto"/>
        <w:jc w:val="both"/>
        <w:rPr>
          <w:b/>
        </w:rPr>
      </w:pPr>
      <w:r>
        <w:rPr>
          <w:b/>
        </w:rPr>
        <w:t xml:space="preserve">UT </w:t>
      </w:r>
      <w:r w:rsidR="00D95BA9" w:rsidRPr="0002131E">
        <w:rPr>
          <w:b/>
        </w:rPr>
        <w:t>7.</w:t>
      </w:r>
      <w:r>
        <w:rPr>
          <w:b/>
        </w:rPr>
        <w:t xml:space="preserve"> </w:t>
      </w:r>
      <w:r w:rsidRPr="0002131E">
        <w:rPr>
          <w:b/>
        </w:rPr>
        <w:t xml:space="preserve">Aplicación de cosméticos colorantes sintéticos en el cabello (II). </w:t>
      </w:r>
      <w:proofErr w:type="gramStart"/>
      <w:r w:rsidRPr="0002131E">
        <w:rPr>
          <w:b/>
        </w:rPr>
        <w:t>Colorantes  permanentes</w:t>
      </w:r>
      <w:proofErr w:type="gramEnd"/>
      <w:r w:rsidRPr="0002131E">
        <w:rPr>
          <w:b/>
        </w:rPr>
        <w:t>.</w:t>
      </w:r>
    </w:p>
    <w:p w14:paraId="505E9EEC" w14:textId="77777777" w:rsidR="001D3894" w:rsidRPr="0018263A" w:rsidRDefault="005A54A8" w:rsidP="00AA01E1">
      <w:pPr>
        <w:spacing w:line="276" w:lineRule="auto"/>
        <w:jc w:val="both"/>
      </w:pPr>
      <w:r>
        <w:t>7.</w:t>
      </w:r>
      <w:r w:rsidR="00F328BA" w:rsidRPr="0018263A">
        <w:t>1.</w:t>
      </w:r>
      <w:r w:rsidR="002C348D">
        <w:t xml:space="preserve"> </w:t>
      </w:r>
      <w:r w:rsidR="0002131E">
        <w:t>Ejecución técnica de cambio de coloración con cosméticos colorantes permanentes.</w:t>
      </w:r>
      <w:r w:rsidR="001D3894" w:rsidRPr="0018263A">
        <w:t xml:space="preserve"> </w:t>
      </w:r>
    </w:p>
    <w:p w14:paraId="5903B5ED" w14:textId="77777777" w:rsidR="008E1877" w:rsidRPr="0018263A" w:rsidRDefault="005A54A8" w:rsidP="00AA01E1">
      <w:pPr>
        <w:spacing w:line="276" w:lineRule="auto"/>
        <w:ind w:firstLine="708"/>
        <w:jc w:val="both"/>
      </w:pPr>
      <w:r>
        <w:t>7.</w:t>
      </w:r>
      <w:r w:rsidR="001D3894" w:rsidRPr="0018263A">
        <w:t>1.1</w:t>
      </w:r>
      <w:r w:rsidR="002C348D">
        <w:t>.</w:t>
      </w:r>
      <w:r w:rsidR="0002131E">
        <w:t xml:space="preserve"> Consideraciones comunes a todas las técnicas de aplicación de colorantes permanentes</w:t>
      </w:r>
    </w:p>
    <w:p w14:paraId="7E67180A" w14:textId="77777777" w:rsidR="005A54A8" w:rsidRPr="0018263A" w:rsidRDefault="00F328BA" w:rsidP="00AA01E1">
      <w:pPr>
        <w:spacing w:line="276" w:lineRule="auto"/>
        <w:jc w:val="both"/>
      </w:pPr>
      <w:r w:rsidRPr="0018263A">
        <w:tab/>
      </w:r>
      <w:r w:rsidR="005A54A8">
        <w:t>7.</w:t>
      </w:r>
      <w:r w:rsidR="001D3894" w:rsidRPr="0018263A">
        <w:t>1.2</w:t>
      </w:r>
      <w:r w:rsidR="002C348D">
        <w:t>.</w:t>
      </w:r>
      <w:r w:rsidR="0002131E">
        <w:t xml:space="preserve"> Aplicación de colorantes tono sobre tono</w:t>
      </w:r>
      <w:r w:rsidR="005A54A8">
        <w:tab/>
      </w:r>
    </w:p>
    <w:p w14:paraId="54123AC2" w14:textId="77777777" w:rsidR="004D11A7" w:rsidRPr="0018263A" w:rsidRDefault="005A54A8" w:rsidP="00AA01E1">
      <w:pPr>
        <w:spacing w:line="276" w:lineRule="auto"/>
        <w:jc w:val="both"/>
      </w:pPr>
      <w:r>
        <w:t>7.</w:t>
      </w:r>
      <w:r w:rsidR="001D3894" w:rsidRPr="0018263A">
        <w:t>2</w:t>
      </w:r>
      <w:r w:rsidR="00F328BA" w:rsidRPr="0018263A">
        <w:t>.</w:t>
      </w:r>
      <w:r w:rsidR="002C348D">
        <w:t xml:space="preserve"> </w:t>
      </w:r>
      <w:r w:rsidR="00E11807">
        <w:t>Ejecución técnica de cambio de coloración con tintes de oxidación</w:t>
      </w:r>
      <w:r w:rsidR="00C21ED6">
        <w:t>.</w:t>
      </w:r>
      <w:r w:rsidR="00443594" w:rsidRPr="0018263A">
        <w:t xml:space="preserve">   </w:t>
      </w:r>
    </w:p>
    <w:p w14:paraId="5A64F985" w14:textId="77777777" w:rsidR="004D11A7" w:rsidRPr="0018263A" w:rsidRDefault="001D3894" w:rsidP="00AA01E1">
      <w:pPr>
        <w:spacing w:line="276" w:lineRule="auto"/>
        <w:jc w:val="both"/>
      </w:pPr>
      <w:r w:rsidRPr="0018263A">
        <w:tab/>
      </w:r>
      <w:r w:rsidR="00C21ED6">
        <w:t>7.</w:t>
      </w:r>
      <w:r w:rsidRPr="0018263A">
        <w:t>2.1</w:t>
      </w:r>
      <w:r w:rsidR="002C348D">
        <w:t>.</w:t>
      </w:r>
      <w:r w:rsidR="00E11807">
        <w:t xml:space="preserve"> Aplicación del tinte de oxidación por primera vez</w:t>
      </w:r>
    </w:p>
    <w:p w14:paraId="6EC5435F" w14:textId="77777777" w:rsidR="00C21ED6" w:rsidRDefault="001D3894" w:rsidP="00AA01E1">
      <w:pPr>
        <w:spacing w:line="276" w:lineRule="auto"/>
        <w:jc w:val="both"/>
      </w:pPr>
      <w:r w:rsidRPr="0018263A">
        <w:tab/>
      </w:r>
      <w:r w:rsidR="00C21ED6">
        <w:t>7.</w:t>
      </w:r>
      <w:r w:rsidRPr="0018263A">
        <w:t>2.2</w:t>
      </w:r>
      <w:r w:rsidR="002C348D">
        <w:t>.</w:t>
      </w:r>
      <w:r w:rsidR="00E11807">
        <w:t xml:space="preserve"> Retoque de raíces </w:t>
      </w:r>
    </w:p>
    <w:p w14:paraId="20B68E79" w14:textId="77777777" w:rsidR="00E11807" w:rsidRDefault="00E11807" w:rsidP="00AA01E1">
      <w:pPr>
        <w:spacing w:line="276" w:lineRule="auto"/>
        <w:jc w:val="both"/>
      </w:pPr>
      <w:r>
        <w:lastRenderedPageBreak/>
        <w:tab/>
        <w:t>7.2.3 Aplicación de un tinte para oscurecer</w:t>
      </w:r>
    </w:p>
    <w:p w14:paraId="16846E48" w14:textId="77777777" w:rsidR="00E11807" w:rsidRDefault="00E11807" w:rsidP="00AA01E1">
      <w:pPr>
        <w:spacing w:line="276" w:lineRule="auto"/>
        <w:jc w:val="both"/>
      </w:pPr>
      <w:r>
        <w:tab/>
        <w:t>7.2.4. Aplicación de un tinte para aclarar</w:t>
      </w:r>
    </w:p>
    <w:p w14:paraId="71878E14" w14:textId="77777777" w:rsidR="00E11807" w:rsidRDefault="00E11807" w:rsidP="00AA01E1">
      <w:pPr>
        <w:spacing w:line="276" w:lineRule="auto"/>
        <w:jc w:val="both"/>
      </w:pPr>
      <w:r>
        <w:tab/>
        <w:t>7.2.5. Mezcla de tonos para cabellos con canas</w:t>
      </w:r>
    </w:p>
    <w:p w14:paraId="786291DE" w14:textId="77777777" w:rsidR="00C21ED6" w:rsidRDefault="00C21ED6" w:rsidP="00AA01E1">
      <w:pPr>
        <w:spacing w:line="276" w:lineRule="auto"/>
        <w:jc w:val="both"/>
      </w:pPr>
      <w:r>
        <w:t xml:space="preserve">7.3. </w:t>
      </w:r>
      <w:r w:rsidR="00E11807">
        <w:t>Precauciones en la aplicación de colorantes permanentes</w:t>
      </w:r>
    </w:p>
    <w:p w14:paraId="7882F48C" w14:textId="77777777" w:rsidR="00443594" w:rsidRPr="002C348D" w:rsidRDefault="00C21ED6" w:rsidP="00AA01E1">
      <w:pPr>
        <w:spacing w:line="276" w:lineRule="auto"/>
        <w:jc w:val="both"/>
        <w:rPr>
          <w:sz w:val="16"/>
          <w:szCs w:val="16"/>
        </w:rPr>
      </w:pPr>
      <w:r>
        <w:tab/>
      </w:r>
      <w:r w:rsidR="001D3894" w:rsidRPr="0018263A">
        <w:t xml:space="preserve"> </w:t>
      </w:r>
    </w:p>
    <w:p w14:paraId="52EC8549" w14:textId="77777777" w:rsidR="004D11A7" w:rsidRPr="00291847" w:rsidRDefault="00D95BA9" w:rsidP="00AA01E1">
      <w:pPr>
        <w:tabs>
          <w:tab w:val="left" w:leader="dot" w:pos="6804"/>
          <w:tab w:val="left" w:pos="7655"/>
          <w:tab w:val="left" w:pos="7938"/>
          <w:tab w:val="left" w:pos="8789"/>
        </w:tabs>
        <w:spacing w:line="276" w:lineRule="auto"/>
        <w:ind w:right="-573"/>
        <w:jc w:val="both"/>
        <w:rPr>
          <w:b/>
        </w:rPr>
      </w:pPr>
      <w:r w:rsidRPr="00291847">
        <w:rPr>
          <w:b/>
        </w:rPr>
        <w:t>UT 8.</w:t>
      </w:r>
      <w:r w:rsidR="001E07F0">
        <w:rPr>
          <w:b/>
        </w:rPr>
        <w:t xml:space="preserve"> La decoloración.</w:t>
      </w:r>
    </w:p>
    <w:p w14:paraId="56C2270C" w14:textId="77777777" w:rsidR="00CD54AD" w:rsidRDefault="00291847" w:rsidP="00AA01E1">
      <w:pPr>
        <w:spacing w:line="276" w:lineRule="auto"/>
        <w:jc w:val="both"/>
      </w:pPr>
      <w:r>
        <w:t>8.</w:t>
      </w:r>
      <w:r w:rsidR="002C348D">
        <w:t xml:space="preserve">1. </w:t>
      </w:r>
      <w:r w:rsidR="001E07F0">
        <w:t>El proceso de la decoloración</w:t>
      </w:r>
    </w:p>
    <w:p w14:paraId="7160D5EB" w14:textId="77777777" w:rsidR="001E07F0" w:rsidRDefault="001E07F0" w:rsidP="00AA01E1">
      <w:pPr>
        <w:spacing w:line="276" w:lineRule="auto"/>
        <w:jc w:val="both"/>
      </w:pPr>
      <w:r>
        <w:tab/>
        <w:t>8.1.1. Fondos de decoloración</w:t>
      </w:r>
    </w:p>
    <w:p w14:paraId="2AFB7B0E" w14:textId="77777777" w:rsidR="001E07F0" w:rsidRDefault="001E07F0" w:rsidP="00AA01E1">
      <w:pPr>
        <w:spacing w:line="276" w:lineRule="auto"/>
        <w:jc w:val="both"/>
      </w:pPr>
      <w:r>
        <w:tab/>
        <w:t>8.1.2. Grados de decoloración o fuerza decolorante</w:t>
      </w:r>
    </w:p>
    <w:p w14:paraId="0CAC841B" w14:textId="77777777" w:rsidR="001E07F0" w:rsidRPr="0018263A" w:rsidRDefault="001E07F0" w:rsidP="00AA01E1">
      <w:pPr>
        <w:spacing w:line="276" w:lineRule="auto"/>
        <w:jc w:val="both"/>
      </w:pPr>
      <w:r>
        <w:tab/>
        <w:t>8.1.3. Efectos de la decoloración sobre el cabello</w:t>
      </w:r>
    </w:p>
    <w:p w14:paraId="5154C63E" w14:textId="77777777" w:rsidR="001E07F0" w:rsidRDefault="00291847" w:rsidP="00AA01E1">
      <w:pPr>
        <w:spacing w:line="276" w:lineRule="auto"/>
        <w:jc w:val="both"/>
      </w:pPr>
      <w:r>
        <w:t>8.</w:t>
      </w:r>
      <w:r w:rsidR="002C348D">
        <w:t xml:space="preserve">2. </w:t>
      </w:r>
      <w:r w:rsidR="001E07F0">
        <w:t>Ejecución técnica del proceso de decoloración</w:t>
      </w:r>
    </w:p>
    <w:p w14:paraId="3C460879" w14:textId="77777777" w:rsidR="00393BAE" w:rsidRPr="0018263A" w:rsidRDefault="001E07F0" w:rsidP="00AA01E1">
      <w:pPr>
        <w:spacing w:line="276" w:lineRule="auto"/>
        <w:jc w:val="both"/>
      </w:pPr>
      <w:r>
        <w:tab/>
        <w:t xml:space="preserve">8.2.1. Consideraciones comunes a las técnicas de aplicación </w:t>
      </w:r>
      <w:r w:rsidR="00845417">
        <w:t>de cosméticos decolorantes</w:t>
      </w:r>
      <w:r>
        <w:t xml:space="preserve"> </w:t>
      </w:r>
      <w:r w:rsidR="00393BAE" w:rsidRPr="0018263A">
        <w:t xml:space="preserve">    </w:t>
      </w:r>
      <w:r w:rsidR="002C348D">
        <w:t xml:space="preserve"> </w:t>
      </w:r>
    </w:p>
    <w:p w14:paraId="65BFDC87" w14:textId="77777777" w:rsidR="00845417" w:rsidRDefault="00291847" w:rsidP="00AA01E1">
      <w:pPr>
        <w:spacing w:line="276" w:lineRule="auto"/>
        <w:jc w:val="both"/>
      </w:pPr>
      <w:r>
        <w:t>8.</w:t>
      </w:r>
      <w:r w:rsidR="00393BAE" w:rsidRPr="0018263A">
        <w:t>3.</w:t>
      </w:r>
      <w:r w:rsidR="00845417">
        <w:t xml:space="preserve"> Técnicas de </w:t>
      </w:r>
      <w:proofErr w:type="gramStart"/>
      <w:r w:rsidR="00845417">
        <w:t>decoloración  total</w:t>
      </w:r>
      <w:proofErr w:type="gramEnd"/>
    </w:p>
    <w:p w14:paraId="0C7C0754" w14:textId="77777777" w:rsidR="00845417" w:rsidRDefault="00845417" w:rsidP="00AA01E1">
      <w:pPr>
        <w:spacing w:line="276" w:lineRule="auto"/>
        <w:jc w:val="both"/>
      </w:pPr>
      <w:r>
        <w:tab/>
        <w:t>8.3.1. Aplicación de decoloración por primera vez</w:t>
      </w:r>
    </w:p>
    <w:p w14:paraId="0D31E4A8" w14:textId="77777777" w:rsidR="00393BAE" w:rsidRDefault="00845417" w:rsidP="00AA01E1">
      <w:pPr>
        <w:spacing w:line="276" w:lineRule="auto"/>
        <w:jc w:val="both"/>
      </w:pPr>
      <w:r>
        <w:tab/>
        <w:t>8.3.2. Retoque de raíces</w:t>
      </w:r>
      <w:r w:rsidR="002C348D">
        <w:t xml:space="preserve"> </w:t>
      </w:r>
    </w:p>
    <w:p w14:paraId="4E1DAAEA" w14:textId="77777777" w:rsidR="001E07F0" w:rsidRDefault="001E07F0" w:rsidP="00AA01E1">
      <w:pPr>
        <w:spacing w:line="276" w:lineRule="auto"/>
        <w:jc w:val="both"/>
      </w:pPr>
      <w:r>
        <w:t>8.4.</w:t>
      </w:r>
      <w:r w:rsidR="00845417">
        <w:t xml:space="preserve"> Técnicas de cambio de coloración parcial</w:t>
      </w:r>
    </w:p>
    <w:p w14:paraId="6332C173" w14:textId="77777777" w:rsidR="00845417" w:rsidRDefault="00845417" w:rsidP="00AA01E1">
      <w:pPr>
        <w:spacing w:line="276" w:lineRule="auto"/>
        <w:jc w:val="both"/>
      </w:pPr>
      <w:r>
        <w:tab/>
        <w:t>8.4.1. Bicolor/tricolor</w:t>
      </w:r>
    </w:p>
    <w:p w14:paraId="2D344EF1" w14:textId="77777777" w:rsidR="00845417" w:rsidRDefault="00845417" w:rsidP="00AA01E1">
      <w:pPr>
        <w:spacing w:line="276" w:lineRule="auto"/>
        <w:jc w:val="both"/>
      </w:pPr>
      <w:r>
        <w:tab/>
        <w:t>8.4.2. Mechas con peine</w:t>
      </w:r>
    </w:p>
    <w:p w14:paraId="4AC5382F" w14:textId="77777777" w:rsidR="00845417" w:rsidRDefault="00845417" w:rsidP="00AA01E1">
      <w:pPr>
        <w:spacing w:line="276" w:lineRule="auto"/>
        <w:jc w:val="both"/>
      </w:pPr>
      <w:r>
        <w:tab/>
        <w:t>8.4.3. Mechas con rastrillo o paleta</w:t>
      </w:r>
    </w:p>
    <w:p w14:paraId="0B094B9A" w14:textId="77777777" w:rsidR="00845417" w:rsidRDefault="00845417" w:rsidP="00AA01E1">
      <w:pPr>
        <w:spacing w:line="276" w:lineRule="auto"/>
        <w:jc w:val="both"/>
      </w:pPr>
      <w:r>
        <w:tab/>
        <w:t>8.4.4. Mechas con gorro</w:t>
      </w:r>
    </w:p>
    <w:p w14:paraId="7EA61554" w14:textId="77777777" w:rsidR="00845417" w:rsidRDefault="00845417" w:rsidP="00AA01E1">
      <w:pPr>
        <w:spacing w:line="276" w:lineRule="auto"/>
        <w:jc w:val="both"/>
      </w:pPr>
      <w:r>
        <w:tab/>
        <w:t>8.4.5. Mechas con papel</w:t>
      </w:r>
    </w:p>
    <w:p w14:paraId="448D352C" w14:textId="77777777" w:rsidR="00845417" w:rsidRDefault="00845417" w:rsidP="00AA01E1">
      <w:pPr>
        <w:spacing w:line="276" w:lineRule="auto"/>
        <w:jc w:val="both"/>
      </w:pPr>
      <w:r>
        <w:tab/>
        <w:t>8.4.6. Mechas californianas</w:t>
      </w:r>
    </w:p>
    <w:p w14:paraId="783DA3FC" w14:textId="77777777" w:rsidR="00845417" w:rsidRDefault="00845417" w:rsidP="00AA01E1">
      <w:pPr>
        <w:spacing w:line="276" w:lineRule="auto"/>
        <w:jc w:val="both"/>
      </w:pPr>
      <w:r>
        <w:tab/>
        <w:t>8.4.7. Velos</w:t>
      </w:r>
    </w:p>
    <w:p w14:paraId="6FC8F3EE" w14:textId="77777777" w:rsidR="00845417" w:rsidRDefault="00845417" w:rsidP="00AA01E1">
      <w:pPr>
        <w:spacing w:line="276" w:lineRule="auto"/>
        <w:jc w:val="both"/>
      </w:pPr>
      <w:r>
        <w:tab/>
        <w:t>8.4.8. Tinte con mechas</w:t>
      </w:r>
    </w:p>
    <w:p w14:paraId="0B42D532" w14:textId="77777777" w:rsidR="001E07F0" w:rsidRDefault="001E07F0" w:rsidP="00AA01E1">
      <w:pPr>
        <w:spacing w:line="276" w:lineRule="auto"/>
        <w:jc w:val="both"/>
      </w:pPr>
      <w:r>
        <w:t>8.5.</w:t>
      </w:r>
      <w:r w:rsidR="00845417">
        <w:t xml:space="preserve"> Precauciones en la aplicación de cosméticos decolorantes</w:t>
      </w:r>
    </w:p>
    <w:p w14:paraId="1DF989A7" w14:textId="77777777" w:rsidR="009D49C7" w:rsidRDefault="009D49C7" w:rsidP="00AA01E1">
      <w:pPr>
        <w:spacing w:line="276" w:lineRule="auto"/>
        <w:jc w:val="both"/>
        <w:rPr>
          <w:b/>
        </w:rPr>
      </w:pPr>
      <w:r w:rsidRPr="00291847">
        <w:rPr>
          <w:b/>
        </w:rPr>
        <w:t xml:space="preserve">UT </w:t>
      </w:r>
      <w:r>
        <w:rPr>
          <w:b/>
        </w:rPr>
        <w:t>9. La calidad en el salón</w:t>
      </w:r>
    </w:p>
    <w:p w14:paraId="09227EC6" w14:textId="77777777" w:rsidR="009D49C7" w:rsidRDefault="009D49C7" w:rsidP="00AA01E1">
      <w:pPr>
        <w:spacing w:line="276" w:lineRule="auto"/>
        <w:jc w:val="both"/>
      </w:pPr>
      <w:r w:rsidRPr="009D49C7">
        <w:t>9.1.</w:t>
      </w:r>
      <w:r>
        <w:t xml:space="preserve"> Calidad en el servicio de </w:t>
      </w:r>
      <w:proofErr w:type="gramStart"/>
      <w:r>
        <w:t>cambios  de</w:t>
      </w:r>
      <w:proofErr w:type="gramEnd"/>
      <w:r>
        <w:t xml:space="preserve"> coloración capilar</w:t>
      </w:r>
    </w:p>
    <w:p w14:paraId="0B6620C3" w14:textId="77777777" w:rsidR="009D49C7" w:rsidRDefault="009D49C7" w:rsidP="00AA01E1">
      <w:pPr>
        <w:spacing w:line="276" w:lineRule="auto"/>
        <w:jc w:val="both"/>
      </w:pPr>
      <w:r>
        <w:t xml:space="preserve">9.2. Parámetros que definen la calidad </w:t>
      </w:r>
    </w:p>
    <w:p w14:paraId="6803A078" w14:textId="77777777" w:rsidR="009D49C7" w:rsidRDefault="009D49C7" w:rsidP="00AA01E1">
      <w:pPr>
        <w:spacing w:line="276" w:lineRule="auto"/>
        <w:jc w:val="both"/>
      </w:pPr>
      <w:r>
        <w:tab/>
        <w:t>9.2.1 La calidad en el</w:t>
      </w:r>
      <w:r w:rsidRPr="009D49C7">
        <w:t xml:space="preserve"> </w:t>
      </w:r>
      <w:r>
        <w:t>proceso de higiene capilar</w:t>
      </w:r>
    </w:p>
    <w:p w14:paraId="6E300E4E" w14:textId="77777777" w:rsidR="009D49C7" w:rsidRDefault="009D49C7" w:rsidP="00AA01E1">
      <w:pPr>
        <w:spacing w:line="276" w:lineRule="auto"/>
        <w:jc w:val="both"/>
      </w:pPr>
      <w:r>
        <w:tab/>
        <w:t>9.2.2 Evaluación y valoración de los resultados</w:t>
      </w:r>
    </w:p>
    <w:p w14:paraId="44A1CA0F" w14:textId="77777777" w:rsidR="009D49C7" w:rsidRDefault="009D49C7" w:rsidP="00AA01E1">
      <w:pPr>
        <w:spacing w:line="276" w:lineRule="auto"/>
        <w:jc w:val="both"/>
      </w:pPr>
      <w:r>
        <w:t>9.3. Control de calidad</w:t>
      </w:r>
    </w:p>
    <w:p w14:paraId="0DD187E1" w14:textId="77777777" w:rsidR="009D49C7" w:rsidRPr="009D49C7" w:rsidRDefault="009D49C7" w:rsidP="00AA01E1">
      <w:pPr>
        <w:spacing w:line="276" w:lineRule="auto"/>
        <w:jc w:val="both"/>
      </w:pPr>
      <w:r>
        <w:tab/>
        <w:t xml:space="preserve">9.3.1. Técnicas para medir el grado de satisfacción del cliente  </w:t>
      </w:r>
    </w:p>
    <w:p w14:paraId="3A5681D4" w14:textId="77777777" w:rsidR="00393BAE" w:rsidRPr="0018263A" w:rsidRDefault="00291847" w:rsidP="00AA01E1">
      <w:pPr>
        <w:spacing w:line="276" w:lineRule="auto"/>
        <w:jc w:val="both"/>
      </w:pPr>
      <w:r>
        <w:tab/>
      </w:r>
    </w:p>
    <w:bookmarkEnd w:id="2"/>
    <w:p w14:paraId="23BF799C" w14:textId="77777777" w:rsidR="005B5B1C" w:rsidRPr="005B5B1C" w:rsidRDefault="00ED7233" w:rsidP="00AA01E1">
      <w:pPr>
        <w:spacing w:after="216"/>
        <w:jc w:val="both"/>
        <w:rPr>
          <w:lang w:val="es-ES_tradnl"/>
        </w:rPr>
      </w:pPr>
      <w:r w:rsidRPr="005B5B1C">
        <w:rPr>
          <w:lang w:val="es-ES_tradnl"/>
        </w:rPr>
        <w:t>Las líneas de actuación en el proceso de enseñanza-aprendizaje que permiten alcanzar los objetivos del módulo se relacionan con:</w:t>
      </w:r>
    </w:p>
    <w:p w14:paraId="03A9161D" w14:textId="77777777" w:rsid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Recopilación e interpretación de datos de la observación del cabello y cuero cabelludo.</w:t>
      </w:r>
      <w:r>
        <w:rPr>
          <w:lang w:val="es-ES_tradnl"/>
        </w:rPr>
        <w:t xml:space="preserve">      </w:t>
      </w:r>
    </w:p>
    <w:p w14:paraId="08C2121B"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Registro de los datos.</w:t>
      </w:r>
    </w:p>
    <w:p w14:paraId="183D58CC"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preparación y aplicación de los cosméticos para el cambio de color.</w:t>
      </w:r>
    </w:p>
    <w:p w14:paraId="04844C6D"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lastRenderedPageBreak/>
        <w:t xml:space="preserve"> Selección y aplicación de aparatos, materiales y útiles.</w:t>
      </w:r>
    </w:p>
    <w:p w14:paraId="62749B8E"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Identificación de técnicas previas a la coloración.</w:t>
      </w:r>
    </w:p>
    <w:p w14:paraId="2E808C00"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temporal y semipermanente.</w:t>
      </w:r>
    </w:p>
    <w:p w14:paraId="1487A7AE"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permanente.</w:t>
      </w:r>
    </w:p>
    <w:p w14:paraId="33388339"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decoloración.</w:t>
      </w:r>
    </w:p>
    <w:p w14:paraId="1A0EE05A" w14:textId="77777777" w:rsidR="00130785" w:rsidRP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Identificación de las medidas de seguridad e higiene en los procesos de cambio de coloración del cabello.</w:t>
      </w:r>
    </w:p>
    <w:p w14:paraId="47C18A7A" w14:textId="77777777"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de métodos de higiene, desinfección y esterilización.</w:t>
      </w:r>
    </w:p>
    <w:p w14:paraId="66EA437C" w14:textId="77777777" w:rsidR="004D1039" w:rsidRPr="005B5B1C" w:rsidRDefault="00130785" w:rsidP="00AA01E1">
      <w:pPr>
        <w:numPr>
          <w:ilvl w:val="2"/>
          <w:numId w:val="16"/>
        </w:numPr>
        <w:tabs>
          <w:tab w:val="num" w:pos="705"/>
        </w:tabs>
        <w:spacing w:after="216"/>
        <w:ind w:left="705"/>
        <w:jc w:val="both"/>
        <w:rPr>
          <w:lang w:val="es-ES_tradnl"/>
        </w:rPr>
      </w:pPr>
      <w:r w:rsidRPr="00130785">
        <w:rPr>
          <w:lang w:val="es-ES_tradnl"/>
        </w:rPr>
        <w:t xml:space="preserve"> Determinación de pautas de asesoramiento para el cuidado de los cabellos coloreados y decolorados.</w:t>
      </w:r>
    </w:p>
    <w:p w14:paraId="442BCBBB" w14:textId="77777777" w:rsidR="004D1039" w:rsidRPr="0018263A" w:rsidRDefault="00ED7233" w:rsidP="00AA01E1">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14:paraId="5F339D0C" w14:textId="77777777" w:rsidR="004D1039" w:rsidRPr="0018263A" w:rsidRDefault="004D1039" w:rsidP="00AA01E1">
      <w:pPr>
        <w:jc w:val="both"/>
        <w:rPr>
          <w:lang w:val="es-ES_tradnl"/>
        </w:rPr>
      </w:pPr>
    </w:p>
    <w:p w14:paraId="5A1CC693"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Interés por el trabajo que realiza.</w:t>
      </w:r>
    </w:p>
    <w:p w14:paraId="1CFAE0DA"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14:paraId="5F90D0CD"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14:paraId="51A73EDC"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14:paraId="18235777"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14:paraId="1EDF2608"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14:paraId="71C2C46A"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14:paraId="57F60999"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14:paraId="14DB0C6D" w14:textId="77777777"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14:paraId="32785CE8" w14:textId="77777777" w:rsidR="00810FA3" w:rsidRPr="00810FA3" w:rsidRDefault="004D1039" w:rsidP="00AA01E1">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810FA3" w:rsidRPr="00810FA3">
        <w:rPr>
          <w:lang w:val="es-ES_tradnl"/>
        </w:rPr>
        <w:t xml:space="preserve"> Pulcritud en su propia imagen personal, en su puesto formativo, en su equipo personal de trabajo, en los medios materiales que le son encomendados y en los trabajos que realiza.</w:t>
      </w:r>
    </w:p>
    <w:p w14:paraId="4E9109AC" w14:textId="77777777"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t>Trato atento y cortés dispensado a todos los miembros de la comunidad escolar y a los usuarios sobre los que se realizan las prácticas. Asistencia regular, puntual y con la actitud adecuada a las clases, participando en las actividades propuestas y en la forma prevista en cada una de ellas.</w:t>
      </w:r>
    </w:p>
    <w:p w14:paraId="2D2CD9B6" w14:textId="77777777"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lastRenderedPageBreak/>
        <w:t>Deberán llevar diariamente a clase su equipo personal y de trabajo, así como modelo en los casos que sea necesario, pudiendo afectar negativamente en sus calificaciones la falta de alguno de estos requisitos</w:t>
      </w:r>
    </w:p>
    <w:p w14:paraId="2CA8E6DF" w14:textId="77777777" w:rsidR="00483A35" w:rsidRDefault="00483A35" w:rsidP="00AA01E1">
      <w:pPr>
        <w:spacing w:after="216"/>
        <w:jc w:val="both"/>
        <w:rPr>
          <w:lang w:val="es-ES_tradnl"/>
        </w:rPr>
      </w:pPr>
    </w:p>
    <w:p w14:paraId="66ADC4FD" w14:textId="77777777" w:rsidR="009869F6" w:rsidRDefault="00483A35" w:rsidP="00AA01E1">
      <w:pPr>
        <w:pStyle w:val="Pa16"/>
        <w:jc w:val="both"/>
        <w:rPr>
          <w:b/>
        </w:rPr>
      </w:pPr>
      <w:r w:rsidRPr="00483A35">
        <w:rPr>
          <w:b/>
        </w:rPr>
        <w:t>Contenidos mínimos</w:t>
      </w:r>
    </w:p>
    <w:p w14:paraId="336AFECB" w14:textId="77777777" w:rsidR="004849DE" w:rsidRPr="004849DE" w:rsidRDefault="004849DE" w:rsidP="00AA01E1">
      <w:pPr>
        <w:pStyle w:val="Default"/>
      </w:pPr>
    </w:p>
    <w:p w14:paraId="2ABD8644" w14:textId="77777777" w:rsidR="00483A35" w:rsidRPr="00C76B98" w:rsidRDefault="00483A35" w:rsidP="00AA01E1">
      <w:pPr>
        <w:autoSpaceDE w:val="0"/>
        <w:autoSpaceDN w:val="0"/>
        <w:adjustRightInd w:val="0"/>
        <w:spacing w:line="241" w:lineRule="atLeast"/>
        <w:ind w:left="1000" w:hanging="340"/>
        <w:jc w:val="both"/>
        <w:rPr>
          <w:lang w:val="es-ES_tradnl"/>
        </w:rPr>
      </w:pPr>
      <w:r w:rsidRPr="00CC6D8F">
        <w:rPr>
          <w:lang w:val="es-ES_tradnl"/>
        </w:rPr>
        <w:t xml:space="preserve"> </w:t>
      </w:r>
    </w:p>
    <w:p w14:paraId="43D4B459" w14:textId="77777777" w:rsidR="000E3D77" w:rsidRPr="000C4707" w:rsidRDefault="000E3D77" w:rsidP="00AA01E1">
      <w:pPr>
        <w:spacing w:line="276" w:lineRule="auto"/>
        <w:jc w:val="both"/>
      </w:pPr>
      <w:r w:rsidRPr="000C4707">
        <w:t>Propuesta de cambios de color:</w:t>
      </w:r>
    </w:p>
    <w:p w14:paraId="52178569" w14:textId="77777777" w:rsidR="000E3D77" w:rsidRPr="000C4707" w:rsidRDefault="000E3D77" w:rsidP="00AA01E1">
      <w:pPr>
        <w:spacing w:line="276" w:lineRule="auto"/>
        <w:ind w:left="708"/>
        <w:jc w:val="both"/>
      </w:pPr>
      <w:r w:rsidRPr="000C4707">
        <w:t>– El color natural del cabello: características y escala de tonos y reflejos.</w:t>
      </w:r>
    </w:p>
    <w:p w14:paraId="6B65E722" w14:textId="77777777" w:rsidR="000E3D77" w:rsidRPr="000C4707" w:rsidRDefault="000E3D77" w:rsidP="00AA01E1">
      <w:pPr>
        <w:spacing w:line="276" w:lineRule="auto"/>
        <w:ind w:left="708"/>
        <w:jc w:val="both"/>
      </w:pPr>
      <w:r w:rsidRPr="000C4707">
        <w:t>– Teoría del color y su influencia en los procesos de cambio de coloración.</w:t>
      </w:r>
    </w:p>
    <w:p w14:paraId="3F60E2F6" w14:textId="77777777" w:rsidR="000E3D77" w:rsidRPr="000C4707" w:rsidRDefault="000E3D77" w:rsidP="00AA01E1">
      <w:pPr>
        <w:spacing w:line="276" w:lineRule="auto"/>
        <w:ind w:left="708"/>
        <w:jc w:val="both"/>
      </w:pPr>
      <w:r w:rsidRPr="000C4707">
        <w:t xml:space="preserve">– Identificación de los aspectos que condicionan el proceso de cambio de color. Estudio estético. </w:t>
      </w:r>
      <w:r w:rsidR="00A03167" w:rsidRPr="000C4707">
        <w:t xml:space="preserve"> </w:t>
      </w:r>
      <w:r w:rsidRPr="000C4707">
        <w:t>Estudio de las características del cuero cabelludo y estado del cabello. Influencia de las alteraciones cromáticas del cabello en los procesos de cambios de color.</w:t>
      </w:r>
    </w:p>
    <w:p w14:paraId="02EFC885" w14:textId="77777777" w:rsidR="000E3D77" w:rsidRPr="000C4707" w:rsidRDefault="000E3D77" w:rsidP="00AA01E1">
      <w:pPr>
        <w:spacing w:line="276" w:lineRule="auto"/>
        <w:ind w:left="708"/>
        <w:jc w:val="both"/>
      </w:pPr>
      <w:r w:rsidRPr="000C4707">
        <w:t>– Clasificación de los procesos de cambios de coloración capilar.</w:t>
      </w:r>
    </w:p>
    <w:p w14:paraId="43EC3EED" w14:textId="77777777" w:rsidR="00483A35" w:rsidRPr="000C4707" w:rsidRDefault="000E3D77" w:rsidP="00AA01E1">
      <w:pPr>
        <w:spacing w:line="276" w:lineRule="auto"/>
        <w:ind w:left="708"/>
        <w:jc w:val="both"/>
      </w:pPr>
      <w:r w:rsidRPr="000C4707">
        <w:t xml:space="preserve">– Propuesta de cambios de coloración: adecuación a las necesidades, demandas </w:t>
      </w:r>
      <w:proofErr w:type="gramStart"/>
      <w:r w:rsidRPr="000C4707">
        <w:t xml:space="preserve">y </w:t>
      </w:r>
      <w:r w:rsidR="00A03167" w:rsidRPr="000C4707">
        <w:t xml:space="preserve"> </w:t>
      </w:r>
      <w:r w:rsidRPr="000C4707">
        <w:t>características</w:t>
      </w:r>
      <w:proofErr w:type="gramEnd"/>
      <w:r w:rsidRPr="000C4707">
        <w:t xml:space="preserve"> personales.</w:t>
      </w:r>
    </w:p>
    <w:p w14:paraId="5936F52C" w14:textId="77777777" w:rsidR="000E3D77" w:rsidRPr="000C4707" w:rsidRDefault="000E3D77" w:rsidP="00AA01E1">
      <w:pPr>
        <w:spacing w:line="276" w:lineRule="auto"/>
        <w:jc w:val="both"/>
      </w:pPr>
      <w:r w:rsidRPr="000C4707">
        <w:t>Puesta a punto del proceso de aplicación:</w:t>
      </w:r>
    </w:p>
    <w:p w14:paraId="2C68791E" w14:textId="77777777" w:rsidR="000E3D77" w:rsidRPr="000C4707" w:rsidRDefault="000E3D77" w:rsidP="00AA01E1">
      <w:pPr>
        <w:spacing w:line="276" w:lineRule="auto"/>
        <w:ind w:left="708"/>
        <w:jc w:val="both"/>
      </w:pPr>
      <w:r w:rsidRPr="000C4707">
        <w:t>– Útiles y materiales: características.</w:t>
      </w:r>
    </w:p>
    <w:p w14:paraId="3EFB4F76" w14:textId="77777777" w:rsidR="000E3D77" w:rsidRPr="000C4707" w:rsidRDefault="000E3D77" w:rsidP="00AA01E1">
      <w:pPr>
        <w:spacing w:line="276" w:lineRule="auto"/>
        <w:ind w:left="708"/>
        <w:jc w:val="both"/>
      </w:pPr>
      <w:r w:rsidRPr="000C4707">
        <w:t>– Criterios de selección del producto colorante. Pautas de preparación y manipulación.</w:t>
      </w:r>
    </w:p>
    <w:p w14:paraId="4A243A5B" w14:textId="77777777" w:rsidR="000E3D77" w:rsidRPr="000C4707" w:rsidRDefault="000E3D77" w:rsidP="00AA01E1">
      <w:pPr>
        <w:spacing w:line="276" w:lineRule="auto"/>
        <w:ind w:left="708"/>
        <w:jc w:val="both"/>
      </w:pPr>
      <w:r w:rsidRPr="000C4707">
        <w:t>– Criterios de selección del producto oxidante. Pautas de preparación y manipulación.</w:t>
      </w:r>
    </w:p>
    <w:p w14:paraId="6ADFA2C0" w14:textId="77777777" w:rsidR="000E3D77" w:rsidRPr="000C4707" w:rsidRDefault="000E3D77" w:rsidP="00AA01E1">
      <w:pPr>
        <w:spacing w:line="276" w:lineRule="auto"/>
        <w:ind w:left="708"/>
        <w:jc w:val="both"/>
      </w:pPr>
      <w:r w:rsidRPr="000C4707">
        <w:t>– El cosmético decolorante. Pautas de preparación y manipulación.</w:t>
      </w:r>
    </w:p>
    <w:p w14:paraId="20739CF5" w14:textId="77777777" w:rsidR="00A03167" w:rsidRPr="000C4707" w:rsidRDefault="00A03167" w:rsidP="00AA01E1">
      <w:pPr>
        <w:spacing w:line="276" w:lineRule="auto"/>
        <w:ind w:left="708"/>
        <w:jc w:val="both"/>
      </w:pPr>
      <w:r w:rsidRPr="000C4707">
        <w:t>–</w:t>
      </w:r>
      <w:r w:rsidR="000E3D77" w:rsidRPr="000C4707">
        <w:t>Criterios de selección de métodos de higiene, desinfección y esteriliza</w:t>
      </w:r>
      <w:r w:rsidRPr="000C4707">
        <w:t xml:space="preserve">ción. </w:t>
      </w:r>
      <w:r w:rsidR="000E3D77" w:rsidRPr="000C4707">
        <w:t>Pautas de aplicación.</w:t>
      </w:r>
    </w:p>
    <w:p w14:paraId="0E592A90" w14:textId="77777777" w:rsidR="000E3D77" w:rsidRPr="00A03167" w:rsidRDefault="000E3D77" w:rsidP="00AA01E1">
      <w:pPr>
        <w:spacing w:line="276" w:lineRule="auto"/>
        <w:jc w:val="both"/>
      </w:pPr>
      <w:r w:rsidRPr="00A03167">
        <w:t xml:space="preserve"> Aplicación de medidas y técnicas previas:</w:t>
      </w:r>
    </w:p>
    <w:p w14:paraId="0DC29BB3" w14:textId="77777777" w:rsidR="000E3D77" w:rsidRPr="00A03167" w:rsidRDefault="000E3D77" w:rsidP="00AA01E1">
      <w:pPr>
        <w:spacing w:line="276" w:lineRule="auto"/>
        <w:ind w:left="708"/>
        <w:jc w:val="both"/>
      </w:pPr>
      <w:r w:rsidRPr="00A03167">
        <w:t>– Medidas de seguridad en los procesos de cambio de coloración capilar: criterios de preparación y acomodación del cliente y medidas de protección del profesional y el usuario.</w:t>
      </w:r>
    </w:p>
    <w:p w14:paraId="7DDBDD24" w14:textId="77777777" w:rsidR="000E3D77" w:rsidRPr="00A03167" w:rsidRDefault="000E3D77" w:rsidP="00AA01E1">
      <w:pPr>
        <w:spacing w:line="276" w:lineRule="auto"/>
        <w:ind w:firstLine="708"/>
        <w:jc w:val="both"/>
      </w:pPr>
      <w:r w:rsidRPr="00A03167">
        <w:t>– Prueba de tolerancia: pautas y criterios de realización.</w:t>
      </w:r>
    </w:p>
    <w:p w14:paraId="76BFBA57" w14:textId="77777777" w:rsidR="000E3D77" w:rsidRPr="00A03167" w:rsidRDefault="000E3D77" w:rsidP="00AA01E1">
      <w:pPr>
        <w:spacing w:line="276" w:lineRule="auto"/>
        <w:ind w:left="708"/>
        <w:jc w:val="both"/>
      </w:pPr>
      <w:r w:rsidRPr="00A03167">
        <w:t xml:space="preserve">– Técnicas previas a la coloración permanente. Procedimiento de trabajo. Precauciones. Técnica de mordiente. Técnica de </w:t>
      </w:r>
      <w:proofErr w:type="spellStart"/>
      <w:r w:rsidRPr="00A03167">
        <w:t>prepigmentación</w:t>
      </w:r>
      <w:proofErr w:type="spellEnd"/>
      <w:r w:rsidRPr="00A03167">
        <w:t>. Técnica de decapado.</w:t>
      </w:r>
    </w:p>
    <w:p w14:paraId="345C9D02" w14:textId="77777777" w:rsidR="000E3D77" w:rsidRPr="00A03167" w:rsidRDefault="000E3D77" w:rsidP="00AA01E1">
      <w:pPr>
        <w:spacing w:line="276" w:lineRule="auto"/>
        <w:jc w:val="both"/>
      </w:pPr>
      <w:r w:rsidRPr="00A03167">
        <w:t xml:space="preserve">Aplicación de operaciones de coloración: </w:t>
      </w:r>
    </w:p>
    <w:p w14:paraId="600023E0" w14:textId="77777777" w:rsidR="000E3D77" w:rsidRPr="00A03167" w:rsidRDefault="000E3D77" w:rsidP="00AA01E1">
      <w:pPr>
        <w:spacing w:line="276" w:lineRule="auto"/>
        <w:ind w:left="708"/>
        <w:jc w:val="both"/>
      </w:pPr>
      <w:r w:rsidRPr="00A03167">
        <w:t xml:space="preserve">– Proceso de coloración temporal y semipermanente. Técnicas de aplicación de colorantes vegetales, metálicos y sintéticos. Formas cosméticas, procedimiento, fases y pautas de aplicación. </w:t>
      </w:r>
    </w:p>
    <w:p w14:paraId="006D3387" w14:textId="77777777" w:rsidR="000E3D77" w:rsidRPr="00A03167" w:rsidRDefault="000E3D77" w:rsidP="00AA01E1">
      <w:pPr>
        <w:spacing w:line="276" w:lineRule="auto"/>
        <w:ind w:left="708"/>
        <w:jc w:val="both"/>
      </w:pPr>
      <w:r w:rsidRPr="00A03167">
        <w:t>– Proceso de coloración permanente total: procedimiento, fases y pautas de aplicación. Factores que intervienen en la aplicación. Técnicas complementarias.</w:t>
      </w:r>
    </w:p>
    <w:p w14:paraId="785E6BC6" w14:textId="77777777" w:rsidR="000E3D77" w:rsidRPr="00A03167" w:rsidRDefault="000E3D77" w:rsidP="00AA01E1">
      <w:pPr>
        <w:spacing w:line="276" w:lineRule="auto"/>
        <w:ind w:left="708"/>
        <w:jc w:val="both"/>
      </w:pPr>
      <w:r w:rsidRPr="00A03167">
        <w:t>– Proceso de coloración permanente parcial: procedimiento, fases y pautas de aplicación. Factores que intervienen en la aplicación. Técnicas complementarias.</w:t>
      </w:r>
    </w:p>
    <w:p w14:paraId="595991CD" w14:textId="77777777" w:rsidR="000E3D77" w:rsidRPr="00A03167" w:rsidRDefault="000E3D77" w:rsidP="00AA01E1">
      <w:pPr>
        <w:spacing w:line="276" w:lineRule="auto"/>
        <w:ind w:firstLine="708"/>
        <w:jc w:val="both"/>
      </w:pPr>
      <w:r w:rsidRPr="00A03167">
        <w:t>– Variables que determinan el proceso de coloración.</w:t>
      </w:r>
    </w:p>
    <w:p w14:paraId="5C3B490D" w14:textId="77777777" w:rsidR="000E3D77" w:rsidRPr="00A03167" w:rsidRDefault="000E3D77" w:rsidP="00AA01E1">
      <w:pPr>
        <w:spacing w:line="276" w:lineRule="auto"/>
        <w:ind w:firstLine="708"/>
        <w:jc w:val="both"/>
      </w:pPr>
      <w:r w:rsidRPr="00A03167">
        <w:t>– Control del proceso.</w:t>
      </w:r>
    </w:p>
    <w:p w14:paraId="696E60EB" w14:textId="77777777" w:rsidR="000E3D77" w:rsidRPr="00A03167" w:rsidRDefault="000E3D77" w:rsidP="00AA01E1">
      <w:pPr>
        <w:spacing w:line="276" w:lineRule="auto"/>
        <w:jc w:val="both"/>
      </w:pPr>
      <w:r w:rsidRPr="00A03167">
        <w:lastRenderedPageBreak/>
        <w:t>Aplicación de técnicas de decoloración en el cabello:</w:t>
      </w:r>
    </w:p>
    <w:p w14:paraId="4A891879" w14:textId="77777777" w:rsidR="000E3D77" w:rsidRPr="00A03167" w:rsidRDefault="000E3D77" w:rsidP="00AA01E1">
      <w:pPr>
        <w:spacing w:line="276" w:lineRule="auto"/>
        <w:ind w:firstLine="708"/>
        <w:jc w:val="both"/>
      </w:pPr>
      <w:r w:rsidRPr="00A03167">
        <w:t>– Fundamentos de la decoloración.</w:t>
      </w:r>
    </w:p>
    <w:p w14:paraId="087CB287" w14:textId="77777777" w:rsidR="000E3D77" w:rsidRPr="00A03167" w:rsidRDefault="000E3D77" w:rsidP="00AA01E1">
      <w:pPr>
        <w:spacing w:line="276" w:lineRule="auto"/>
        <w:ind w:left="708"/>
        <w:jc w:val="both"/>
      </w:pPr>
      <w:r w:rsidRPr="00A03167">
        <w:t>– Variables o factores que determinan el proceso de decoloración. Los catalizadores: calor húmedo, vapor, calor seco e infrarrojos.</w:t>
      </w:r>
    </w:p>
    <w:p w14:paraId="32D98CFB" w14:textId="77777777" w:rsidR="000E3D77" w:rsidRPr="00A03167" w:rsidRDefault="000E3D77" w:rsidP="00AA01E1">
      <w:pPr>
        <w:spacing w:line="276" w:lineRule="auto"/>
        <w:ind w:left="708"/>
        <w:jc w:val="both"/>
      </w:pPr>
      <w:r w:rsidRPr="00A03167">
        <w:t>– Técnicas de la decoloración total del cabello: fases y tiempos del proceso. Pautas de aplicación del decolorante en cabellos vírgenes y teñidos.</w:t>
      </w:r>
    </w:p>
    <w:p w14:paraId="5F024BE7" w14:textId="77777777" w:rsidR="000E3D77" w:rsidRPr="000E3D77" w:rsidRDefault="000E3D77" w:rsidP="00AA01E1">
      <w:pPr>
        <w:spacing w:line="276" w:lineRule="auto"/>
        <w:ind w:left="708"/>
        <w:jc w:val="both"/>
      </w:pPr>
      <w:r w:rsidRPr="000E3D77">
        <w:t xml:space="preserve">– Técnicas de la decoloración parcial del cabello: fases y tiempos del proceso. Pautas de aplicación con gorro, con papel, con peine y otros. </w:t>
      </w:r>
    </w:p>
    <w:p w14:paraId="7626CB22" w14:textId="77777777" w:rsidR="000E3D77" w:rsidRPr="000E3D77" w:rsidRDefault="000E3D77" w:rsidP="00AA01E1">
      <w:pPr>
        <w:spacing w:line="276" w:lineRule="auto"/>
        <w:ind w:firstLine="708"/>
        <w:jc w:val="both"/>
      </w:pPr>
      <w:r w:rsidRPr="000E3D77">
        <w:t xml:space="preserve">– Procedimiento de aplicación de retoques. </w:t>
      </w:r>
    </w:p>
    <w:p w14:paraId="494BDEF9" w14:textId="77777777" w:rsidR="000E3D77" w:rsidRPr="000E3D77" w:rsidRDefault="000E3D77" w:rsidP="00AA01E1">
      <w:pPr>
        <w:spacing w:line="276" w:lineRule="auto"/>
        <w:ind w:firstLine="708"/>
        <w:jc w:val="both"/>
      </w:pPr>
      <w:r w:rsidRPr="000E3D77">
        <w:t>– Precauciones y normas de seguridad para la decoloración.</w:t>
      </w:r>
    </w:p>
    <w:p w14:paraId="7EB5C79A" w14:textId="77777777" w:rsidR="000E3D77" w:rsidRPr="000E3D77" w:rsidRDefault="000E3D77" w:rsidP="00AA01E1">
      <w:pPr>
        <w:spacing w:line="276" w:lineRule="auto"/>
        <w:ind w:firstLine="708"/>
        <w:jc w:val="both"/>
      </w:pPr>
      <w:r w:rsidRPr="000E3D77">
        <w:t>– Control del proceso de decoloración.</w:t>
      </w:r>
    </w:p>
    <w:p w14:paraId="1EB75449" w14:textId="77777777" w:rsidR="000E3D77" w:rsidRPr="000E3D77" w:rsidRDefault="000E3D77" w:rsidP="00AA01E1">
      <w:pPr>
        <w:spacing w:line="276" w:lineRule="auto"/>
        <w:jc w:val="both"/>
      </w:pPr>
      <w:r w:rsidRPr="000E3D77">
        <w:t>Establecimiento de pautas de asesoramiento en el color:</w:t>
      </w:r>
    </w:p>
    <w:p w14:paraId="7A293960" w14:textId="77777777" w:rsidR="000E3D77" w:rsidRPr="000E3D77" w:rsidRDefault="000E3D77" w:rsidP="00AA01E1">
      <w:pPr>
        <w:spacing w:line="276" w:lineRule="auto"/>
        <w:ind w:left="708"/>
        <w:jc w:val="both"/>
      </w:pPr>
      <w:r w:rsidRPr="000E3D77">
        <w:t>– Cosmética reparadora de mantenimiento del color del cabello. Criterios de selección y manipulación.</w:t>
      </w:r>
    </w:p>
    <w:p w14:paraId="1A8B154F" w14:textId="77777777" w:rsidR="000E3D77" w:rsidRPr="000E3D77" w:rsidRDefault="000E3D77" w:rsidP="00AA01E1">
      <w:pPr>
        <w:spacing w:line="276" w:lineRule="auto"/>
        <w:ind w:left="708"/>
        <w:jc w:val="both"/>
      </w:pPr>
      <w:r w:rsidRPr="000E3D77">
        <w:t>– Asesoramiento en la venta de cosméticos de mantenimiento y cuidados del cabello decolorado y coloreado.</w:t>
      </w:r>
    </w:p>
    <w:p w14:paraId="64BD2DDF" w14:textId="77777777" w:rsidR="000E3D77" w:rsidRPr="000E3D77" w:rsidRDefault="000E3D77" w:rsidP="00AA01E1">
      <w:pPr>
        <w:spacing w:line="276" w:lineRule="auto"/>
        <w:ind w:firstLine="708"/>
        <w:jc w:val="both"/>
      </w:pPr>
      <w:r w:rsidRPr="000E3D77">
        <w:t>– Pautas para el mantenimiento del color y cuidado del cabello decolorado.</w:t>
      </w:r>
    </w:p>
    <w:p w14:paraId="4895AA5D" w14:textId="77777777" w:rsidR="000E3D77" w:rsidRPr="000E3D77" w:rsidRDefault="000E3D77" w:rsidP="00AA01E1">
      <w:pPr>
        <w:spacing w:line="276" w:lineRule="auto"/>
        <w:ind w:firstLine="426"/>
        <w:jc w:val="both"/>
      </w:pPr>
      <w:r w:rsidRPr="000E3D77">
        <w:t>– Parámetros que definen la calidad en los procesos de cambio de coloración capilar.</w:t>
      </w:r>
    </w:p>
    <w:p w14:paraId="30B59045" w14:textId="77777777" w:rsidR="000E3D77" w:rsidRPr="000E3D77" w:rsidRDefault="000E3D77" w:rsidP="00AA01E1">
      <w:pPr>
        <w:spacing w:line="276" w:lineRule="auto"/>
        <w:jc w:val="both"/>
      </w:pPr>
    </w:p>
    <w:p w14:paraId="406C82C7" w14:textId="77777777" w:rsidR="00870A96" w:rsidRPr="00483A35" w:rsidRDefault="00870A96" w:rsidP="00AA01E1">
      <w:pPr>
        <w:autoSpaceDE w:val="0"/>
        <w:autoSpaceDN w:val="0"/>
        <w:adjustRightInd w:val="0"/>
        <w:spacing w:line="276" w:lineRule="auto"/>
        <w:ind w:left="1000" w:hanging="340"/>
        <w:jc w:val="both"/>
        <w:rPr>
          <w:color w:val="000000"/>
          <w:sz w:val="16"/>
          <w:szCs w:val="16"/>
          <w:lang w:val="es-ES_tradnl"/>
        </w:rPr>
      </w:pPr>
    </w:p>
    <w:p w14:paraId="1DE1F2B9" w14:textId="77777777" w:rsidR="00647086" w:rsidRPr="0018263A" w:rsidRDefault="00870A96" w:rsidP="00AA01E1">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14:paraId="0029624D" w14:textId="77777777" w:rsidR="00F84CED" w:rsidRPr="00870A96" w:rsidRDefault="00F84CED" w:rsidP="00AA01E1">
      <w:pPr>
        <w:spacing w:line="276" w:lineRule="auto"/>
        <w:jc w:val="both"/>
        <w:rPr>
          <w:b/>
          <w:sz w:val="16"/>
          <w:szCs w:val="16"/>
        </w:rPr>
      </w:pPr>
    </w:p>
    <w:p w14:paraId="4EACD533" w14:textId="77777777" w:rsidR="00870A96" w:rsidRDefault="00903C5A" w:rsidP="00AA01E1">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 xml:space="preserve">justificativa y motivadora, donde el profesor desarrolle un papel fundamentalmente organizador del proceso de enseñanza, sin que por ello abandone su papel de transmisor, y el alumno sea el protagonista de su propio proceso de aprendizaje, ya que es él quien construye </w:t>
      </w:r>
      <w:proofErr w:type="gramStart"/>
      <w:r w:rsidRPr="0018263A">
        <w:t>sus  conocimientos</w:t>
      </w:r>
      <w:proofErr w:type="gramEnd"/>
      <w:r w:rsidRPr="0018263A">
        <w:t>. Esta metodología tiene como finalidad dotar al alumno de actitudes, formas, saberes técnicos y científicos, que le permitan desarrollar las capacidades terminales de este módulo.</w:t>
      </w:r>
    </w:p>
    <w:p w14:paraId="577BEC54" w14:textId="77777777" w:rsidR="00870A96" w:rsidRPr="00870A96" w:rsidRDefault="00870A96" w:rsidP="00AA01E1">
      <w:pPr>
        <w:autoSpaceDE w:val="0"/>
        <w:autoSpaceDN w:val="0"/>
        <w:adjustRightInd w:val="0"/>
        <w:spacing w:line="276" w:lineRule="auto"/>
        <w:jc w:val="both"/>
        <w:rPr>
          <w:sz w:val="16"/>
          <w:szCs w:val="16"/>
        </w:rPr>
      </w:pPr>
    </w:p>
    <w:p w14:paraId="482642D5" w14:textId="77777777" w:rsidR="00903C5A" w:rsidRDefault="00903C5A" w:rsidP="00AA01E1">
      <w:pPr>
        <w:autoSpaceDE w:val="0"/>
        <w:autoSpaceDN w:val="0"/>
        <w:adjustRightInd w:val="0"/>
        <w:spacing w:line="276" w:lineRule="auto"/>
        <w:jc w:val="both"/>
      </w:pPr>
      <w:r w:rsidRPr="0018263A">
        <w:t>Se aportan diferentes métodos y técnicas considerando importante</w:t>
      </w:r>
      <w:r w:rsidR="00870A96">
        <w:t>s</w:t>
      </w:r>
      <w:r w:rsidRPr="0018263A">
        <w:t>:</w:t>
      </w:r>
    </w:p>
    <w:p w14:paraId="7EDEC9EE" w14:textId="77777777" w:rsidR="00870A96" w:rsidRPr="0018263A" w:rsidRDefault="00870A96" w:rsidP="00AA01E1">
      <w:pPr>
        <w:autoSpaceDE w:val="0"/>
        <w:autoSpaceDN w:val="0"/>
        <w:adjustRightInd w:val="0"/>
        <w:spacing w:line="276" w:lineRule="auto"/>
        <w:jc w:val="both"/>
      </w:pPr>
    </w:p>
    <w:p w14:paraId="43F5A686" w14:textId="77777777" w:rsidR="00903C5A" w:rsidRPr="0018263A" w:rsidRDefault="00903C5A" w:rsidP="00AA01E1">
      <w:pPr>
        <w:autoSpaceDE w:val="0"/>
        <w:autoSpaceDN w:val="0"/>
        <w:adjustRightInd w:val="0"/>
        <w:spacing w:line="276" w:lineRule="auto"/>
        <w:ind w:firstLine="142"/>
        <w:jc w:val="both"/>
      </w:pPr>
      <w:r w:rsidRPr="0018263A">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14:paraId="42022E48" w14:textId="77777777" w:rsidR="00144641" w:rsidRDefault="00903C5A" w:rsidP="00AA01E1">
      <w:pPr>
        <w:spacing w:before="288" w:line="276" w:lineRule="auto"/>
        <w:ind w:right="576" w:firstLine="142"/>
        <w:jc w:val="both"/>
      </w:pPr>
      <w:r w:rsidRPr="0018263A">
        <w:t xml:space="preserve">- El profesor fomentará las capacidades de comprensión, análisis, resolución de problemas, y búsqueda de la información a través de: la recogida de datos e interpretación de </w:t>
      </w:r>
      <w:proofErr w:type="gramStart"/>
      <w:r w:rsidRPr="0018263A">
        <w:t>los mismos</w:t>
      </w:r>
      <w:proofErr w:type="gramEnd"/>
      <w:r w:rsidRPr="0018263A">
        <w:t xml:space="preserve">, confección de fichas técnicas, supuestos prácticos planteados con resolución y análisis de los </w:t>
      </w:r>
      <w:r w:rsidRPr="0018263A">
        <w:lastRenderedPageBreak/>
        <w:t>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14:paraId="68B6648F" w14:textId="77777777" w:rsidR="00647086" w:rsidRDefault="00144641" w:rsidP="00AA01E1">
      <w:pPr>
        <w:spacing w:before="288" w:line="276" w:lineRule="auto"/>
        <w:ind w:right="576"/>
        <w:jc w:val="both"/>
      </w:pPr>
      <w:r>
        <w:t>Durante este cu</w:t>
      </w:r>
      <w:r w:rsidR="00A85468">
        <w:t>rso académico, se utilizará al menos un</w:t>
      </w:r>
      <w:r>
        <w:t xml:space="preserve"> 20% de las sesiones</w:t>
      </w:r>
      <w:r w:rsidR="00A85468">
        <w:t xml:space="preserve">, </w:t>
      </w:r>
      <w:r>
        <w:t xml:space="preserve">una metodología basada en la técnica "La clase invertida". Por </w:t>
      </w:r>
      <w:proofErr w:type="gramStart"/>
      <w:r>
        <w:t>ello,  se</w:t>
      </w:r>
      <w:proofErr w:type="gramEnd"/>
      <w:r>
        <w:t xml:space="preserve"> reducirá el peso de las clases magistrales y se dedicará ese tiempo  a clases con actividades de índole práctica que sean motivadoras del acceso al conocimiento.</w:t>
      </w:r>
    </w:p>
    <w:p w14:paraId="383CAB13" w14:textId="77777777" w:rsidR="00144641" w:rsidRDefault="00144641" w:rsidP="00AA01E1">
      <w:pPr>
        <w:spacing w:before="288" w:line="276" w:lineRule="auto"/>
        <w:ind w:right="576"/>
        <w:jc w:val="both"/>
      </w:pPr>
      <w:r w:rsidRPr="00144641">
        <w:t xml:space="preserve">Los alumnos utilizarán las tecnologías digitales para este acceso al conocimiento desde la práctica. Para ello deberán de </w:t>
      </w:r>
      <w:proofErr w:type="gramStart"/>
      <w:r w:rsidRPr="00144641">
        <w:t>realizar</w:t>
      </w:r>
      <w:r>
        <w:t xml:space="preserve"> </w:t>
      </w:r>
      <w:r w:rsidRPr="00144641">
        <w:t> actividades</w:t>
      </w:r>
      <w:proofErr w:type="gramEnd"/>
      <w:r w:rsidRPr="00144641">
        <w:t xml:space="preserve"> prácticas basadas en objetos digitales de aprendizaje.</w:t>
      </w:r>
      <w:r>
        <w:t xml:space="preserve"> </w:t>
      </w:r>
      <w:r w:rsidRPr="00144641">
        <w:t xml:space="preserve"> Dichas actividades serán entregadas y evaluadas de forma </w:t>
      </w:r>
      <w:proofErr w:type="gramStart"/>
      <w:r w:rsidRPr="00144641">
        <w:t>digital</w:t>
      </w:r>
      <w:r>
        <w:t xml:space="preserve"> </w:t>
      </w:r>
      <w:r w:rsidRPr="00144641">
        <w:t> mediante</w:t>
      </w:r>
      <w:proofErr w:type="gramEnd"/>
      <w:r w:rsidRPr="00144641">
        <w:t xml:space="preserve"> el uso de la plataforma Moodle, que servirá de agregador de</w:t>
      </w:r>
      <w:r>
        <w:t xml:space="preserve"> </w:t>
      </w:r>
      <w:r w:rsidRPr="00144641">
        <w:t>contenidos y de plataforma de gestión educativa.</w:t>
      </w:r>
    </w:p>
    <w:p w14:paraId="0A7BCBAD" w14:textId="77777777" w:rsidR="00144641" w:rsidRPr="00144641" w:rsidRDefault="00144641" w:rsidP="00AA01E1">
      <w:pPr>
        <w:spacing w:before="288" w:line="276" w:lineRule="auto"/>
        <w:ind w:right="576"/>
        <w:jc w:val="both"/>
      </w:pPr>
    </w:p>
    <w:p w14:paraId="4A41622C" w14:textId="77777777" w:rsidR="00647086" w:rsidRDefault="00D14AE1" w:rsidP="00AA01E1">
      <w:pPr>
        <w:spacing w:line="276" w:lineRule="auto"/>
        <w:ind w:left="709" w:hanging="283"/>
        <w:jc w:val="both"/>
        <w:rPr>
          <w:b/>
        </w:rPr>
      </w:pPr>
      <w:r>
        <w:rPr>
          <w:b/>
        </w:rPr>
        <w:t xml:space="preserve">7. </w:t>
      </w:r>
      <w:r w:rsidR="000C4707">
        <w:rPr>
          <w:b/>
        </w:rPr>
        <w:t>Resultados de aprendizaje y</w:t>
      </w:r>
      <w:r w:rsidRPr="0018263A">
        <w:rPr>
          <w:b/>
        </w:rPr>
        <w:t xml:space="preserve"> criterios de evaluación.</w:t>
      </w:r>
    </w:p>
    <w:p w14:paraId="495FFFE9" w14:textId="77777777" w:rsidR="00D14AE1" w:rsidRPr="0018263A" w:rsidRDefault="00D14AE1" w:rsidP="00AA01E1">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306"/>
        <w:gridCol w:w="6377"/>
      </w:tblGrid>
      <w:tr w:rsidR="00927A66" w:rsidRPr="0018263A" w14:paraId="64CD7E7B" w14:textId="77777777" w:rsidTr="00001FE7">
        <w:trPr>
          <w:trHeight w:val="763"/>
        </w:trPr>
        <w:tc>
          <w:tcPr>
            <w:tcW w:w="1707" w:type="pct"/>
            <w:shd w:val="pct30" w:color="auto" w:fill="auto"/>
            <w:vAlign w:val="center"/>
          </w:tcPr>
          <w:p w14:paraId="02E963E4" w14:textId="77777777" w:rsidR="00927A66" w:rsidRPr="0018263A" w:rsidRDefault="00927A66" w:rsidP="00AA01E1">
            <w:pPr>
              <w:spacing w:before="120" w:after="120" w:line="276" w:lineRule="auto"/>
              <w:jc w:val="center"/>
              <w:rPr>
                <w:b/>
              </w:rPr>
            </w:pPr>
            <w:bookmarkStart w:id="3" w:name="secuencia_unidades_trabajo"/>
            <w:r w:rsidRPr="0018263A">
              <w:rPr>
                <w:b/>
              </w:rPr>
              <w:t>RESULTADOS DE APRENDIZAJE</w:t>
            </w:r>
          </w:p>
        </w:tc>
        <w:tc>
          <w:tcPr>
            <w:tcW w:w="3293" w:type="pct"/>
            <w:shd w:val="pct30" w:color="auto" w:fill="auto"/>
            <w:vAlign w:val="center"/>
          </w:tcPr>
          <w:p w14:paraId="4EA9D7ED" w14:textId="77777777" w:rsidR="00927A66" w:rsidRPr="0018263A" w:rsidRDefault="00927A66" w:rsidP="00AA01E1">
            <w:pPr>
              <w:spacing w:before="120" w:after="120" w:line="276" w:lineRule="auto"/>
              <w:jc w:val="center"/>
              <w:rPr>
                <w:b/>
              </w:rPr>
            </w:pPr>
            <w:r w:rsidRPr="0018263A">
              <w:rPr>
                <w:b/>
              </w:rPr>
              <w:t>CRITERIOS DE EVALUACIÓN</w:t>
            </w:r>
          </w:p>
        </w:tc>
      </w:tr>
      <w:tr w:rsidR="00927A66" w:rsidRPr="0018263A" w14:paraId="513C497A" w14:textId="77777777" w:rsidTr="00001FE7">
        <w:tc>
          <w:tcPr>
            <w:tcW w:w="1707" w:type="pct"/>
          </w:tcPr>
          <w:p w14:paraId="3A7A2E4B" w14:textId="77777777" w:rsidR="00927A66" w:rsidRPr="00001FE7" w:rsidRDefault="00A12968" w:rsidP="00AA01E1">
            <w:pPr>
              <w:autoSpaceDE w:val="0"/>
              <w:autoSpaceDN w:val="0"/>
              <w:adjustRightInd w:val="0"/>
              <w:spacing w:line="276" w:lineRule="auto"/>
              <w:rPr>
                <w:color w:val="000000"/>
              </w:rPr>
            </w:pPr>
            <w:r w:rsidRPr="0018263A">
              <w:rPr>
                <w:color w:val="000000"/>
              </w:rPr>
              <w:t xml:space="preserve">1. </w:t>
            </w:r>
            <w:r w:rsidR="000C4707" w:rsidRPr="000C4707">
              <w:rPr>
                <w:rStyle w:val="A1"/>
                <w:rFonts w:cs="Times New Roman"/>
                <w:sz w:val="24"/>
                <w:szCs w:val="24"/>
              </w:rPr>
              <w:t>Propone cambios de coloración del cabello, relacionando su estado con las demandas y estilos planteados.</w:t>
            </w:r>
          </w:p>
        </w:tc>
        <w:tc>
          <w:tcPr>
            <w:tcW w:w="3293" w:type="pct"/>
          </w:tcPr>
          <w:p w14:paraId="7C4EC584"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Se ha identificado la escala de tonos del color natural del cabello.</w:t>
            </w:r>
          </w:p>
          <w:p w14:paraId="74FC43B9"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distinguido los tonos y reflejos del color del cabello en la carta de colores.</w:t>
            </w:r>
          </w:p>
          <w:p w14:paraId="0CBF0A45"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los aspectos que condicionan el proceso de cambio de color.</w:t>
            </w:r>
          </w:p>
          <w:p w14:paraId="17F9A880"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examinado el estado del cuero cabelludo y del cabello.</w:t>
            </w:r>
          </w:p>
          <w:p w14:paraId="5FC1E926"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registrado en la ficha técnica los datos obtenidos.</w:t>
            </w:r>
          </w:p>
          <w:p w14:paraId="2D1A4EEB"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reconocido la influencia de las alteraciones y el color del cabello en el proceso. </w:t>
            </w:r>
          </w:p>
          <w:p w14:paraId="6552475D"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los tipos de cambios de coloración.</w:t>
            </w:r>
          </w:p>
          <w:p w14:paraId="2088AB41"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tendencias de moda en la coloración del cabello.</w:t>
            </w:r>
          </w:p>
          <w:p w14:paraId="361EA8BE" w14:textId="77777777" w:rsidR="00927A66" w:rsidRPr="00010C33"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necesidades/demandas del cliente para la propuesta de cambio de coloración.</w:t>
            </w:r>
          </w:p>
        </w:tc>
      </w:tr>
      <w:tr w:rsidR="00927A66" w:rsidRPr="0018263A" w14:paraId="71979C5D" w14:textId="77777777" w:rsidTr="00001FE7">
        <w:tc>
          <w:tcPr>
            <w:tcW w:w="1707" w:type="pct"/>
          </w:tcPr>
          <w:p w14:paraId="10DBBFF7" w14:textId="77777777" w:rsidR="00927A66" w:rsidRPr="0018263A" w:rsidRDefault="00A12968" w:rsidP="00AA01E1">
            <w:pPr>
              <w:spacing w:before="40" w:after="40" w:line="276" w:lineRule="auto"/>
              <w:ind w:left="284" w:hanging="284"/>
            </w:pPr>
            <w:r w:rsidRPr="0018263A">
              <w:rPr>
                <w:rStyle w:val="A1"/>
                <w:rFonts w:cs="Times New Roman"/>
                <w:sz w:val="24"/>
                <w:szCs w:val="24"/>
              </w:rPr>
              <w:lastRenderedPageBreak/>
              <w:t xml:space="preserve">2. </w:t>
            </w:r>
            <w:r w:rsidR="000C4707" w:rsidRPr="000C4707">
              <w:t>Pone a punto el proceso de aplicación de tintes capilares, justificando la selección de medios y las operaciones de preparación del producto.</w:t>
            </w:r>
          </w:p>
        </w:tc>
        <w:tc>
          <w:tcPr>
            <w:tcW w:w="3293" w:type="pct"/>
          </w:tcPr>
          <w:p w14:paraId="596016C2"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rFonts w:ascii="Arial" w:hAnsi="Arial" w:cs="Arial"/>
                <w:color w:val="000000"/>
                <w:sz w:val="20"/>
              </w:rPr>
              <w:t xml:space="preserve"> </w:t>
            </w:r>
            <w:r w:rsidRPr="000C4707">
              <w:rPr>
                <w:color w:val="000000"/>
              </w:rPr>
              <w:t>Se han reconocido los útiles, materiales y equipos necesarios para los cambios de color del cabello.</w:t>
            </w:r>
          </w:p>
          <w:p w14:paraId="5655FAE0"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 cosméticos para el cambio de color.</w:t>
            </w:r>
          </w:p>
          <w:p w14:paraId="3B863A84"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del producto oxidante según las características del cabello.</w:t>
            </w:r>
          </w:p>
          <w:p w14:paraId="277FBD4F"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realizado los cálculos volumétricos para la dilución del oxidante en función de las necesidades.</w:t>
            </w:r>
          </w:p>
          <w:p w14:paraId="6A8E53FE"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realizado la mezcla de los cosméticos para el cambio de color.</w:t>
            </w:r>
          </w:p>
          <w:p w14:paraId="71391E5F"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establecido las condiciones de seguridad e higiene en la preparación y manipulación de cosméticos.</w:t>
            </w:r>
          </w:p>
          <w:p w14:paraId="374F2051" w14:textId="77777777" w:rsidR="009B19B0" w:rsidRPr="0018263A"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determinado los criterios de selección en la aplicación de métodos de higiene, desinfección y esterilización.</w:t>
            </w:r>
          </w:p>
        </w:tc>
      </w:tr>
      <w:tr w:rsidR="00927A66" w:rsidRPr="0018263A" w14:paraId="7C10C8D4" w14:textId="77777777" w:rsidTr="00001FE7">
        <w:tc>
          <w:tcPr>
            <w:tcW w:w="1707" w:type="pct"/>
            <w:tcBorders>
              <w:top w:val="single" w:sz="6" w:space="0" w:color="auto"/>
              <w:left w:val="single" w:sz="6" w:space="0" w:color="auto"/>
              <w:bottom w:val="single" w:sz="6" w:space="0" w:color="auto"/>
              <w:right w:val="single" w:sz="6" w:space="0" w:color="auto"/>
            </w:tcBorders>
          </w:tcPr>
          <w:p w14:paraId="60568CED" w14:textId="77777777" w:rsidR="00927A66" w:rsidRPr="0018263A" w:rsidRDefault="00A12968" w:rsidP="00AA01E1">
            <w:pPr>
              <w:spacing w:before="40" w:after="40" w:line="276" w:lineRule="auto"/>
              <w:ind w:left="284" w:hanging="284"/>
            </w:pPr>
            <w:r w:rsidRPr="0018263A">
              <w:rPr>
                <w:rStyle w:val="A1"/>
                <w:rFonts w:cs="Times New Roman"/>
                <w:sz w:val="24"/>
                <w:szCs w:val="24"/>
              </w:rPr>
              <w:t>3.</w:t>
            </w:r>
            <w:r w:rsidR="00010C33">
              <w:t xml:space="preserve"> </w:t>
            </w:r>
            <w:r w:rsidR="000C4707" w:rsidRPr="000C4707">
              <w:rPr>
                <w:rStyle w:val="A1"/>
                <w:rFonts w:cs="Times New Roman"/>
                <w:sz w:val="24"/>
                <w:szCs w:val="24"/>
              </w:rPr>
              <w:t>Aplica medidas y técnicas previas a la coloración y a la decoloración, analizando el protocolo de aplicación.</w:t>
            </w:r>
          </w:p>
        </w:tc>
        <w:tc>
          <w:tcPr>
            <w:tcW w:w="3293" w:type="pct"/>
            <w:tcBorders>
              <w:top w:val="single" w:sz="6" w:space="0" w:color="auto"/>
              <w:left w:val="single" w:sz="6" w:space="0" w:color="auto"/>
              <w:bottom w:val="single" w:sz="6" w:space="0" w:color="auto"/>
              <w:right w:val="single" w:sz="6" w:space="0" w:color="auto"/>
            </w:tcBorders>
          </w:tcPr>
          <w:p w14:paraId="736944B9"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especificado las medidas de acomodación y protección del usuario y del profesional.</w:t>
            </w:r>
          </w:p>
          <w:p w14:paraId="287E6B3D"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aplicación de la prueba de tolerancia al tinte.</w:t>
            </w:r>
          </w:p>
          <w:p w14:paraId="14E4CAB8"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pautas de aplicación de la prueba de tolerancia.</w:t>
            </w:r>
          </w:p>
          <w:p w14:paraId="2841BA3B"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determinado los casos en los que está indicado aplicar técnicas previas.</w:t>
            </w:r>
          </w:p>
          <w:p w14:paraId="7C92248C"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las pautas de aplicación de las distintas técnicas previas.</w:t>
            </w:r>
          </w:p>
          <w:p w14:paraId="0D911B21" w14:textId="77777777"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elección de las técnicas previas.</w:t>
            </w:r>
          </w:p>
          <w:p w14:paraId="12CA75AA" w14:textId="77777777" w:rsidR="00927A66" w:rsidRPr="0066732C"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preparado el cabello antes de la coloración, con la aplicación de técnicas de mordiente, </w:t>
            </w:r>
            <w:proofErr w:type="spellStart"/>
            <w:r w:rsidRPr="000C4707">
              <w:rPr>
                <w:color w:val="000000"/>
              </w:rPr>
              <w:t>pre-pigmentación</w:t>
            </w:r>
            <w:proofErr w:type="spellEnd"/>
            <w:r w:rsidRPr="000C4707">
              <w:rPr>
                <w:color w:val="000000"/>
              </w:rPr>
              <w:t xml:space="preserve"> o decapado.  </w:t>
            </w:r>
            <w:r w:rsidR="00010C33" w:rsidRPr="0066732C">
              <w:rPr>
                <w:color w:val="000000"/>
              </w:rPr>
              <w:t xml:space="preserve"> </w:t>
            </w:r>
          </w:p>
        </w:tc>
      </w:tr>
      <w:tr w:rsidR="00927A66" w:rsidRPr="0018263A" w14:paraId="610F086C" w14:textId="77777777" w:rsidTr="00001FE7">
        <w:tc>
          <w:tcPr>
            <w:tcW w:w="1707" w:type="pct"/>
            <w:tcBorders>
              <w:top w:val="single" w:sz="6" w:space="0" w:color="auto"/>
              <w:left w:val="single" w:sz="6" w:space="0" w:color="auto"/>
              <w:bottom w:val="single" w:sz="6" w:space="0" w:color="auto"/>
              <w:right w:val="single" w:sz="6" w:space="0" w:color="auto"/>
            </w:tcBorders>
          </w:tcPr>
          <w:p w14:paraId="2AF5778F" w14:textId="77777777" w:rsidR="00927A66" w:rsidRPr="0018263A" w:rsidRDefault="00A12968" w:rsidP="00AA01E1">
            <w:pPr>
              <w:spacing w:before="40" w:after="40" w:line="276" w:lineRule="auto"/>
              <w:ind w:left="284" w:hanging="284"/>
            </w:pPr>
            <w:r w:rsidRPr="0018263A">
              <w:rPr>
                <w:rStyle w:val="A1"/>
                <w:rFonts w:cs="Times New Roman"/>
                <w:sz w:val="24"/>
                <w:szCs w:val="24"/>
              </w:rPr>
              <w:t xml:space="preserve">4. </w:t>
            </w:r>
            <w:r w:rsidR="009A7243" w:rsidRPr="009A7243">
              <w:rPr>
                <w:rStyle w:val="A1"/>
                <w:rFonts w:cs="Times New Roman"/>
                <w:sz w:val="24"/>
                <w:szCs w:val="24"/>
              </w:rPr>
              <w:t>Aplica operaciones de coloración en el cabello, seleccionando y justificando el procedimiento de trabajo.</w:t>
            </w:r>
          </w:p>
        </w:tc>
        <w:tc>
          <w:tcPr>
            <w:tcW w:w="3293" w:type="pct"/>
            <w:tcBorders>
              <w:top w:val="single" w:sz="6" w:space="0" w:color="auto"/>
              <w:left w:val="single" w:sz="6" w:space="0" w:color="auto"/>
              <w:bottom w:val="single" w:sz="6" w:space="0" w:color="auto"/>
              <w:right w:val="single" w:sz="6" w:space="0" w:color="auto"/>
            </w:tcBorders>
          </w:tcPr>
          <w:p w14:paraId="25F87D3F"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fases del proceso de la coloración temporal y semipermanente.</w:t>
            </w:r>
          </w:p>
          <w:p w14:paraId="48E99AA0"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diferenciado las pautas de aplicación de los colorantes temporales y semipermanentes.</w:t>
            </w:r>
          </w:p>
          <w:p w14:paraId="44DDC391"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relacionado los tipos de coloración permanente con las técnicas de aplicación del color.</w:t>
            </w:r>
          </w:p>
          <w:p w14:paraId="0AA46A8B"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secuenciado los pasos que hay que seguir en las técnicas de coloración permanente del cabello.</w:t>
            </w:r>
          </w:p>
          <w:p w14:paraId="60981A4E"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los distintos tipos de técnicas de coloración parcial.</w:t>
            </w:r>
          </w:p>
          <w:p w14:paraId="46360AF0"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lastRenderedPageBreak/>
              <w:t xml:space="preserve"> Se han distinguido las técnicas complementarias en los procesos de coloración.</w:t>
            </w:r>
          </w:p>
          <w:p w14:paraId="224E628B"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variables que determinan el proceso de coloración.</w:t>
            </w:r>
          </w:p>
          <w:p w14:paraId="342741AB" w14:textId="77777777" w:rsidR="00927A66" w:rsidRPr="0066732C" w:rsidRDefault="009A7243" w:rsidP="00AA01E1">
            <w:pPr>
              <w:numPr>
                <w:ilvl w:val="0"/>
                <w:numId w:val="20"/>
              </w:numPr>
              <w:spacing w:before="40" w:after="40" w:line="276" w:lineRule="auto"/>
              <w:jc w:val="both"/>
              <w:rPr>
                <w:color w:val="000000"/>
              </w:rPr>
            </w:pPr>
            <w:r w:rsidRPr="009A7243">
              <w:rPr>
                <w:color w:val="000000"/>
              </w:rPr>
              <w:t xml:space="preserve"> Se ha verificado la coincidencia del color elegido con el resultado obtenido.</w:t>
            </w:r>
          </w:p>
        </w:tc>
      </w:tr>
      <w:tr w:rsidR="00927A66" w:rsidRPr="0018263A" w14:paraId="4D4589B0" w14:textId="77777777" w:rsidTr="00001FE7">
        <w:tc>
          <w:tcPr>
            <w:tcW w:w="1707" w:type="pct"/>
            <w:tcBorders>
              <w:top w:val="single" w:sz="6" w:space="0" w:color="auto"/>
              <w:left w:val="single" w:sz="6" w:space="0" w:color="auto"/>
              <w:bottom w:val="single" w:sz="6" w:space="0" w:color="auto"/>
              <w:right w:val="single" w:sz="6" w:space="0" w:color="auto"/>
            </w:tcBorders>
          </w:tcPr>
          <w:p w14:paraId="18C30622" w14:textId="77777777" w:rsidR="00927A66" w:rsidRPr="0018263A" w:rsidRDefault="00A12968" w:rsidP="00AA01E1">
            <w:pPr>
              <w:spacing w:before="40" w:after="40" w:line="276" w:lineRule="auto"/>
              <w:ind w:left="284" w:hanging="284"/>
            </w:pPr>
            <w:r w:rsidRPr="0018263A">
              <w:rPr>
                <w:rStyle w:val="A1"/>
                <w:rFonts w:cs="Times New Roman"/>
                <w:sz w:val="24"/>
                <w:szCs w:val="24"/>
              </w:rPr>
              <w:lastRenderedPageBreak/>
              <w:t xml:space="preserve">5. </w:t>
            </w:r>
            <w:r w:rsidR="009A7243" w:rsidRPr="009A7243">
              <w:rPr>
                <w:rStyle w:val="A1"/>
                <w:rFonts w:cs="Times New Roman"/>
                <w:sz w:val="24"/>
                <w:szCs w:val="24"/>
              </w:rPr>
              <w:t>Aplica técnicas de decoloración en el cabello, relacionando el procedimiento de trabajo con el resultado final.</w:t>
            </w:r>
          </w:p>
        </w:tc>
        <w:tc>
          <w:tcPr>
            <w:tcW w:w="3293" w:type="pct"/>
            <w:tcBorders>
              <w:top w:val="single" w:sz="6" w:space="0" w:color="auto"/>
              <w:left w:val="single" w:sz="6" w:space="0" w:color="auto"/>
              <w:bottom w:val="single" w:sz="6" w:space="0" w:color="auto"/>
              <w:right w:val="single" w:sz="6" w:space="0" w:color="auto"/>
            </w:tcBorders>
          </w:tcPr>
          <w:p w14:paraId="0CCEF33D"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establecido los fundamentos de la decoloración.</w:t>
            </w:r>
          </w:p>
          <w:p w14:paraId="7A561711"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determinado las fases del proceso de decoloración.</w:t>
            </w:r>
          </w:p>
          <w:p w14:paraId="53BFD1F3"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establecido las variables que afectan al proceso de decoloración.</w:t>
            </w:r>
          </w:p>
          <w:p w14:paraId="00E62AFA"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técnicas de hidratación del cabello </w:t>
            </w:r>
            <w:proofErr w:type="spellStart"/>
            <w:r w:rsidRPr="009A7243">
              <w:rPr>
                <w:color w:val="000000"/>
              </w:rPr>
              <w:t>post-tratamiento</w:t>
            </w:r>
            <w:proofErr w:type="spellEnd"/>
            <w:r w:rsidRPr="009A7243">
              <w:rPr>
                <w:color w:val="000000"/>
              </w:rPr>
              <w:t xml:space="preserve">. </w:t>
            </w:r>
          </w:p>
          <w:p w14:paraId="190B682D"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cosméticos decolorantes sobre cabello virgen y sobre cabello teñido.</w:t>
            </w:r>
          </w:p>
          <w:p w14:paraId="65A85865"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 relacionado el grado de decoloración con el tiempo de exposición, como factor determinante del proceso.</w:t>
            </w:r>
          </w:p>
          <w:p w14:paraId="0653FC11"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utilizado diferentes técnicas de decoloración para la realización de mechas.</w:t>
            </w:r>
          </w:p>
          <w:p w14:paraId="5EF9BA0B" w14:textId="77777777"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realizado retoques de raíces.</w:t>
            </w:r>
          </w:p>
          <w:p w14:paraId="2D6315BC" w14:textId="77777777" w:rsidR="00927A66" w:rsidRPr="00001FE7"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especificado las medidas de precaución y normas de seguridad.</w:t>
            </w:r>
            <w:r w:rsidR="00880C46" w:rsidRPr="00880C46">
              <w:rPr>
                <w:color w:val="000000"/>
              </w:rPr>
              <w:t xml:space="preserve"> </w:t>
            </w:r>
          </w:p>
        </w:tc>
      </w:tr>
      <w:tr w:rsidR="00450F6E" w:rsidRPr="0018263A" w14:paraId="3D6CA2E4" w14:textId="77777777" w:rsidTr="00001FE7">
        <w:tc>
          <w:tcPr>
            <w:tcW w:w="1707" w:type="pct"/>
            <w:tcBorders>
              <w:top w:val="single" w:sz="6" w:space="0" w:color="auto"/>
              <w:left w:val="single" w:sz="6" w:space="0" w:color="auto"/>
              <w:bottom w:val="single" w:sz="6" w:space="0" w:color="auto"/>
              <w:right w:val="single" w:sz="6" w:space="0" w:color="auto"/>
            </w:tcBorders>
          </w:tcPr>
          <w:p w14:paraId="7FC00E35" w14:textId="77777777" w:rsidR="00450F6E" w:rsidRPr="0018263A" w:rsidRDefault="00450F6E" w:rsidP="00AA01E1">
            <w:pPr>
              <w:spacing w:before="40" w:after="40" w:line="276" w:lineRule="auto"/>
              <w:ind w:left="284" w:hanging="284"/>
              <w:rPr>
                <w:rStyle w:val="A1"/>
                <w:rFonts w:cs="Times New Roman"/>
                <w:sz w:val="24"/>
                <w:szCs w:val="24"/>
              </w:rPr>
            </w:pPr>
            <w:r w:rsidRPr="0018263A">
              <w:rPr>
                <w:rStyle w:val="A1"/>
                <w:rFonts w:cs="Times New Roman"/>
                <w:sz w:val="24"/>
                <w:szCs w:val="24"/>
              </w:rPr>
              <w:t>6.</w:t>
            </w:r>
            <w:r w:rsidR="00880C46">
              <w:t xml:space="preserve"> </w:t>
            </w:r>
            <w:r w:rsidR="00DB56EB" w:rsidRPr="00DB56EB">
              <w:rPr>
                <w:rStyle w:val="A1"/>
                <w:rFonts w:cs="Times New Roman"/>
                <w:sz w:val="24"/>
                <w:szCs w:val="24"/>
              </w:rPr>
              <w:t>Establece pautas de asesoramiento, determinando los cuidados y mantenimiento del color.</w:t>
            </w:r>
          </w:p>
        </w:tc>
        <w:tc>
          <w:tcPr>
            <w:tcW w:w="3293" w:type="pct"/>
            <w:tcBorders>
              <w:top w:val="single" w:sz="6" w:space="0" w:color="auto"/>
              <w:left w:val="single" w:sz="6" w:space="0" w:color="auto"/>
              <w:bottom w:val="single" w:sz="6" w:space="0" w:color="auto"/>
              <w:right w:val="single" w:sz="6" w:space="0" w:color="auto"/>
            </w:tcBorders>
          </w:tcPr>
          <w:p w14:paraId="05EE0F54" w14:textId="77777777"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relacionado las características del cabello con los cosméticos de mantenimiento.</w:t>
            </w:r>
          </w:p>
          <w:p w14:paraId="18CEB799" w14:textId="77777777"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vinculado las pautas de mantenimiento con la permanencia del color.</w:t>
            </w:r>
          </w:p>
          <w:p w14:paraId="4D663742" w14:textId="77777777"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identificado las precauciones que hay que tomar para el cuidado de los cabellos decolorados.</w:t>
            </w:r>
          </w:p>
          <w:p w14:paraId="6562AE2C" w14:textId="77777777"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propuesto medidas para optimizar el resultado del servicio.</w:t>
            </w:r>
          </w:p>
          <w:p w14:paraId="15C0CDF7" w14:textId="77777777"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determinado los criterios que permiten evaluar los resultados finales obtenidos.</w:t>
            </w:r>
          </w:p>
          <w:p w14:paraId="20AA3980" w14:textId="77777777" w:rsidR="00450F6E"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 obtenido información sobre el grado de satisfacción del cliente.</w:t>
            </w:r>
            <w:r w:rsidR="00880C46" w:rsidRPr="00880C46">
              <w:rPr>
                <w:color w:val="000000"/>
              </w:rPr>
              <w:t xml:space="preserve"> </w:t>
            </w:r>
          </w:p>
        </w:tc>
      </w:tr>
    </w:tbl>
    <w:p w14:paraId="0BB1D1EF" w14:textId="77777777" w:rsidR="00EA2AF9" w:rsidRPr="0018263A" w:rsidRDefault="00EA2AF9" w:rsidP="00AA01E1">
      <w:pPr>
        <w:spacing w:line="276" w:lineRule="auto"/>
        <w:ind w:left="454" w:right="-573"/>
        <w:jc w:val="both"/>
        <w:rPr>
          <w:b/>
        </w:rPr>
      </w:pPr>
    </w:p>
    <w:bookmarkEnd w:id="3"/>
    <w:p w14:paraId="3FCF6DC7" w14:textId="77777777" w:rsidR="00D14AE1" w:rsidRPr="0018263A" w:rsidRDefault="00D14AE1" w:rsidP="00AA01E1">
      <w:pPr>
        <w:spacing w:line="276" w:lineRule="auto"/>
        <w:ind w:left="709" w:hanging="283"/>
        <w:jc w:val="both"/>
        <w:rPr>
          <w:b/>
        </w:rPr>
      </w:pPr>
      <w:r>
        <w:rPr>
          <w:b/>
        </w:rPr>
        <w:t xml:space="preserve">8. </w:t>
      </w:r>
      <w:r w:rsidRPr="0018263A">
        <w:rPr>
          <w:b/>
        </w:rPr>
        <w:t>Procedimientos e instrumentos de evaluación.</w:t>
      </w:r>
    </w:p>
    <w:p w14:paraId="13B34EBA" w14:textId="77777777" w:rsidR="00D14AE1" w:rsidRPr="0018263A" w:rsidRDefault="00D14AE1" w:rsidP="00AA01E1">
      <w:pPr>
        <w:spacing w:line="276" w:lineRule="auto"/>
        <w:jc w:val="both"/>
      </w:pPr>
      <w:r w:rsidRPr="0018263A">
        <w:t>Las actividades o métodos que utilizaremos para la evaluación son:</w:t>
      </w:r>
    </w:p>
    <w:p w14:paraId="60DFEA78" w14:textId="77777777" w:rsidR="00D14AE1" w:rsidRPr="0018263A" w:rsidRDefault="00D14AE1" w:rsidP="00AA01E1">
      <w:pPr>
        <w:numPr>
          <w:ilvl w:val="0"/>
          <w:numId w:val="4"/>
        </w:numPr>
        <w:spacing w:line="276" w:lineRule="auto"/>
        <w:ind w:hanging="218"/>
        <w:jc w:val="both"/>
      </w:pPr>
      <w:r w:rsidRPr="0018263A">
        <w:t>Pruebas escritas, al menos una cada evaluación</w:t>
      </w:r>
      <w:r w:rsidR="003567BA">
        <w:t>.</w:t>
      </w:r>
    </w:p>
    <w:p w14:paraId="0932E094" w14:textId="77777777" w:rsidR="00D14AE1" w:rsidRPr="0018263A" w:rsidRDefault="00D14AE1" w:rsidP="00AA01E1">
      <w:pPr>
        <w:numPr>
          <w:ilvl w:val="0"/>
          <w:numId w:val="4"/>
        </w:numPr>
        <w:spacing w:line="276" w:lineRule="auto"/>
        <w:ind w:hanging="218"/>
        <w:jc w:val="both"/>
      </w:pPr>
      <w:proofErr w:type="gramStart"/>
      <w:r w:rsidRPr="0018263A">
        <w:lastRenderedPageBreak/>
        <w:t>Actividades a realizar</w:t>
      </w:r>
      <w:proofErr w:type="gramEnd"/>
      <w:r w:rsidRPr="0018263A">
        <w:t xml:space="preserve"> por el alumno.</w:t>
      </w:r>
    </w:p>
    <w:p w14:paraId="7FDE3F37" w14:textId="77777777" w:rsidR="00D14AE1" w:rsidRPr="0018263A" w:rsidRDefault="00D14AE1" w:rsidP="00AA01E1">
      <w:pPr>
        <w:numPr>
          <w:ilvl w:val="0"/>
          <w:numId w:val="4"/>
        </w:numPr>
        <w:spacing w:line="276" w:lineRule="auto"/>
        <w:ind w:hanging="218"/>
        <w:jc w:val="both"/>
      </w:pPr>
      <w:r w:rsidRPr="0018263A">
        <w:t>Exposiciones en clase, charlas, coloquios, seminarios.</w:t>
      </w:r>
    </w:p>
    <w:p w14:paraId="0C2C1CB1" w14:textId="77777777" w:rsidR="00D14AE1" w:rsidRPr="0018263A" w:rsidRDefault="00D14AE1" w:rsidP="00AA01E1">
      <w:pPr>
        <w:numPr>
          <w:ilvl w:val="0"/>
          <w:numId w:val="4"/>
        </w:numPr>
        <w:spacing w:line="276" w:lineRule="auto"/>
        <w:ind w:hanging="218"/>
        <w:jc w:val="both"/>
      </w:pPr>
      <w:r w:rsidRPr="0018263A">
        <w:t>Actitud de trabajo (asistencia, interés, puntualidad, comportamiento).</w:t>
      </w:r>
    </w:p>
    <w:p w14:paraId="13556195" w14:textId="77777777" w:rsidR="00D14AE1" w:rsidRPr="0018263A" w:rsidRDefault="00D14AE1" w:rsidP="00AA01E1">
      <w:pPr>
        <w:numPr>
          <w:ilvl w:val="0"/>
          <w:numId w:val="4"/>
        </w:numPr>
        <w:spacing w:line="276" w:lineRule="auto"/>
        <w:ind w:hanging="218"/>
        <w:jc w:val="both"/>
      </w:pPr>
      <w:r w:rsidRPr="0018263A">
        <w:t xml:space="preserve">Trabajos en equipo. </w:t>
      </w:r>
    </w:p>
    <w:p w14:paraId="4D8D5C35" w14:textId="77777777" w:rsidR="001D5E8C" w:rsidRDefault="00D14AE1" w:rsidP="00AA01E1">
      <w:pPr>
        <w:numPr>
          <w:ilvl w:val="0"/>
          <w:numId w:val="4"/>
        </w:numPr>
        <w:spacing w:line="276" w:lineRule="auto"/>
        <w:ind w:hanging="218"/>
        <w:jc w:val="both"/>
      </w:pPr>
      <w:r w:rsidRPr="0018263A">
        <w:t>Trabajos mínimos requeridos.</w:t>
      </w:r>
      <w:r w:rsidR="001D5E8C">
        <w:t xml:space="preserve"> </w:t>
      </w:r>
    </w:p>
    <w:p w14:paraId="4317373E" w14:textId="77777777" w:rsidR="001D5E8C" w:rsidRPr="0018263A" w:rsidRDefault="001D5E8C" w:rsidP="00AA01E1">
      <w:pPr>
        <w:numPr>
          <w:ilvl w:val="0"/>
          <w:numId w:val="4"/>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w:t>
      </w:r>
      <w:r w:rsidR="00A85468">
        <w:t>participen en</w:t>
      </w:r>
      <w:r w:rsidRPr="001D5E8C">
        <w:t xml:space="preserve"> la media.</w:t>
      </w:r>
    </w:p>
    <w:p w14:paraId="6CAF2521" w14:textId="77777777" w:rsidR="00647086" w:rsidRDefault="00647086" w:rsidP="00AA01E1">
      <w:pPr>
        <w:spacing w:line="276" w:lineRule="auto"/>
        <w:jc w:val="both"/>
        <w:rPr>
          <w:b/>
        </w:rPr>
      </w:pPr>
    </w:p>
    <w:p w14:paraId="16305A80" w14:textId="77777777" w:rsidR="00BD5E20" w:rsidRPr="00BD5E20" w:rsidRDefault="00BD5E20" w:rsidP="00AA01E1">
      <w:pPr>
        <w:numPr>
          <w:ilvl w:val="0"/>
          <w:numId w:val="46"/>
        </w:numPr>
        <w:spacing w:line="360" w:lineRule="auto"/>
        <w:ind w:left="284" w:right="44" w:firstLine="709"/>
        <w:jc w:val="both"/>
      </w:pPr>
      <w:r w:rsidRPr="00BD5E20">
        <w:t>Evaluación final ordin</w:t>
      </w:r>
      <w:r w:rsidR="006A7577">
        <w:t>aria: Se realizará en junio 20</w:t>
      </w:r>
      <w:r w:rsidR="00AA3C40">
        <w:t>22</w:t>
      </w:r>
    </w:p>
    <w:p w14:paraId="580CAF8C" w14:textId="77777777" w:rsidR="00BD5E20" w:rsidRPr="00BD5E20" w:rsidRDefault="00BD5E20" w:rsidP="00AA01E1">
      <w:pPr>
        <w:numPr>
          <w:ilvl w:val="0"/>
          <w:numId w:val="46"/>
        </w:numPr>
        <w:spacing w:line="360" w:lineRule="auto"/>
        <w:ind w:left="284" w:right="44" w:firstLine="709"/>
        <w:jc w:val="both"/>
      </w:pPr>
      <w:r w:rsidRPr="00BD5E20">
        <w:t>Evaluación final extraordin</w:t>
      </w:r>
      <w:r w:rsidR="00CA298B">
        <w:t>aria: Se realizará en junio</w:t>
      </w:r>
      <w:r w:rsidR="006A7577">
        <w:t xml:space="preserve"> 20</w:t>
      </w:r>
      <w:r w:rsidR="00AA3C40">
        <w:t>22</w:t>
      </w:r>
      <w:r w:rsidRPr="00BD5E20">
        <w:t>, para aquellos alumnos que no hayan superado el módulo en la convocatoria ordinaria.</w:t>
      </w:r>
    </w:p>
    <w:p w14:paraId="79B77FE6" w14:textId="77777777" w:rsidR="00BD5E20" w:rsidRPr="00BD5E20" w:rsidRDefault="00BD5E20" w:rsidP="00AA01E1">
      <w:pPr>
        <w:tabs>
          <w:tab w:val="left" w:pos="2055"/>
        </w:tabs>
        <w:spacing w:line="360" w:lineRule="auto"/>
        <w:ind w:right="44"/>
        <w:jc w:val="both"/>
      </w:pPr>
      <w:r w:rsidRPr="00BD5E20">
        <w:tab/>
      </w:r>
    </w:p>
    <w:p w14:paraId="0FB285EE" w14:textId="77777777" w:rsidR="006A7577" w:rsidRPr="00EC668B" w:rsidRDefault="006A7577" w:rsidP="006A7577">
      <w:pPr>
        <w:spacing w:line="360" w:lineRule="auto"/>
        <w:ind w:right="44" w:firstLine="709"/>
        <w:jc w:val="both"/>
      </w:pPr>
      <w:r w:rsidRPr="00EC668B">
        <w:t>Esto significa que, al finalizar el primer curso o periodo, los módulos profesionales no estarán evaluados. A la finalización del</w:t>
      </w:r>
      <w:r w:rsidR="0074193E">
        <w:t xml:space="preserve"> primer periodo en junio de 2021</w:t>
      </w:r>
      <w:r w:rsidRPr="00EC668B">
        <w:t xml:space="preserve">, se hará constar una calificación en el acta de cada módulo, que no será definitiva, pero tendrá como finalidad dejar constancia del aprovechamiento del alumno. </w:t>
      </w:r>
    </w:p>
    <w:p w14:paraId="4EC8BA2D" w14:textId="77777777" w:rsidR="006A7577" w:rsidRDefault="006A7577" w:rsidP="006A7577">
      <w:pPr>
        <w:spacing w:line="276" w:lineRule="auto"/>
        <w:jc w:val="both"/>
        <w:rPr>
          <w:b/>
        </w:rPr>
      </w:pPr>
    </w:p>
    <w:p w14:paraId="059B2B77" w14:textId="77777777" w:rsidR="006A7577" w:rsidRDefault="006A7577" w:rsidP="006A7577">
      <w:r w:rsidRPr="00EC668B">
        <w:t xml:space="preserve">En el caso que haya alumnos que suspendan este </w:t>
      </w:r>
      <w:proofErr w:type="gramStart"/>
      <w:r w:rsidRPr="00EC668B">
        <w:t>módulo</w:t>
      </w:r>
      <w:proofErr w:type="gramEnd"/>
      <w:r w:rsidRPr="00EC668B">
        <w:t xml:space="preserve"> pero promocionen a segundo curso, al final del segundo curso deberán realizar un examen (convocatoria ordinaria).</w:t>
      </w:r>
      <w:r>
        <w:t xml:space="preserve"> </w:t>
      </w:r>
    </w:p>
    <w:p w14:paraId="2CDF22EA" w14:textId="77777777" w:rsidR="006A7577" w:rsidRDefault="006A7577" w:rsidP="006A7577">
      <w:pPr>
        <w:tabs>
          <w:tab w:val="left" w:pos="2055"/>
        </w:tabs>
        <w:spacing w:line="360" w:lineRule="auto"/>
        <w:ind w:right="44"/>
        <w:jc w:val="both"/>
      </w:pPr>
    </w:p>
    <w:p w14:paraId="074B24B5" w14:textId="77777777" w:rsidR="006A7577" w:rsidRDefault="006A7577" w:rsidP="006A7577">
      <w:pPr>
        <w:tabs>
          <w:tab w:val="left" w:pos="2055"/>
        </w:tabs>
        <w:spacing w:line="360" w:lineRule="auto"/>
        <w:ind w:right="44"/>
        <w:jc w:val="both"/>
      </w:pPr>
      <w:r w:rsidRPr="00783C4D">
        <w:t>En el caso de los alumnos que comenzaron su formación en el curso 201</w:t>
      </w:r>
      <w:r w:rsidR="0074193E">
        <w:t>9</w:t>
      </w:r>
      <w:r w:rsidRPr="00783C4D">
        <w:t>-</w:t>
      </w:r>
      <w:r w:rsidR="0074193E">
        <w:t>20</w:t>
      </w:r>
      <w:r w:rsidRPr="00783C4D">
        <w:t xml:space="preserve"> y que en este curso 20</w:t>
      </w:r>
      <w:r w:rsidR="0074193E">
        <w:t>20</w:t>
      </w:r>
      <w:r w:rsidRPr="00783C4D">
        <w:t>-</w:t>
      </w:r>
      <w:r w:rsidR="00DB649E">
        <w:t>2</w:t>
      </w:r>
      <w:r w:rsidR="0074193E">
        <w:t>1</w:t>
      </w:r>
      <w:r w:rsidRPr="00783C4D">
        <w:t xml:space="preserve"> se encuentran realizando las prácticas en empresa </w:t>
      </w:r>
      <w:r>
        <w:t xml:space="preserve">con carácter general, la evaluación final ordinaria deberá estar concluida antes del </w:t>
      </w:r>
      <w:r w:rsidR="0074193E">
        <w:t>3 de junio de 2021</w:t>
      </w:r>
      <w:r>
        <w:t>. Una vez realizada la evaluación final ordinaria, el período comprendido hasta el 2</w:t>
      </w:r>
      <w:r w:rsidR="00DB649E">
        <w:t xml:space="preserve">2 de junio de </w:t>
      </w:r>
      <w:r w:rsidR="0074193E">
        <w:t>2021</w:t>
      </w:r>
      <w:r>
        <w:t>, se destinará, según corresponda en cada caso, a:</w:t>
      </w:r>
    </w:p>
    <w:p w14:paraId="68CBE1FC" w14:textId="77777777" w:rsidR="006A7577" w:rsidRDefault="006A7577" w:rsidP="006A7577">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74193E">
        <w:t>2</w:t>
      </w:r>
      <w:r>
        <w:t xml:space="preserve"> de junio. </w:t>
      </w:r>
    </w:p>
    <w:p w14:paraId="70A95D28" w14:textId="77777777" w:rsidR="006A7577" w:rsidRDefault="006A7577" w:rsidP="006A7577">
      <w:pPr>
        <w:tabs>
          <w:tab w:val="left" w:pos="2055"/>
        </w:tabs>
        <w:spacing w:line="360" w:lineRule="auto"/>
        <w:ind w:right="44"/>
        <w:jc w:val="both"/>
      </w:pPr>
      <w:r>
        <w:t>— Actividades de ampliación para alumnos sin materias pendientes.</w:t>
      </w:r>
    </w:p>
    <w:p w14:paraId="2C67B4DA" w14:textId="77777777" w:rsidR="006A7577" w:rsidRDefault="006A7577" w:rsidP="006A7577">
      <w:pPr>
        <w:tabs>
          <w:tab w:val="left" w:pos="2055"/>
        </w:tabs>
        <w:spacing w:line="360" w:lineRule="auto"/>
        <w:ind w:right="44"/>
        <w:jc w:val="both"/>
      </w:pPr>
    </w:p>
    <w:p w14:paraId="2191E9A3" w14:textId="77777777" w:rsidR="00CA298B" w:rsidRDefault="00CA298B" w:rsidP="00CA298B"/>
    <w:p w14:paraId="75BCCEE7" w14:textId="77777777" w:rsidR="00CA298B" w:rsidRDefault="00CA298B" w:rsidP="00CA298B"/>
    <w:p w14:paraId="675A7910" w14:textId="77777777" w:rsidR="00BD5E20" w:rsidRPr="00BD5E20" w:rsidRDefault="00BD5E20" w:rsidP="00AA01E1">
      <w:pPr>
        <w:spacing w:line="276" w:lineRule="auto"/>
        <w:jc w:val="both"/>
      </w:pPr>
    </w:p>
    <w:p w14:paraId="14E3527A" w14:textId="77777777" w:rsidR="00BD5E20" w:rsidRDefault="00BD5E20" w:rsidP="00AA01E1">
      <w:pPr>
        <w:spacing w:line="276" w:lineRule="auto"/>
        <w:jc w:val="both"/>
        <w:rPr>
          <w:b/>
        </w:rPr>
      </w:pPr>
    </w:p>
    <w:p w14:paraId="6FDFC8DE" w14:textId="77777777" w:rsidR="00BD5E20" w:rsidRPr="0018263A" w:rsidRDefault="00BD5E20" w:rsidP="00AA01E1">
      <w:pPr>
        <w:spacing w:line="276" w:lineRule="auto"/>
        <w:jc w:val="both"/>
        <w:rPr>
          <w:b/>
        </w:rPr>
      </w:pPr>
    </w:p>
    <w:p w14:paraId="7729CF7A" w14:textId="77777777" w:rsidR="00A6103C" w:rsidRPr="0018263A" w:rsidRDefault="00483A35" w:rsidP="00AA01E1">
      <w:pPr>
        <w:spacing w:line="276" w:lineRule="auto"/>
        <w:ind w:left="709" w:hanging="283"/>
        <w:jc w:val="both"/>
        <w:rPr>
          <w:b/>
        </w:rPr>
      </w:pPr>
      <w:r>
        <w:rPr>
          <w:b/>
        </w:rPr>
        <w:t xml:space="preserve">9. </w:t>
      </w:r>
      <w:r w:rsidR="00A6103C" w:rsidRPr="0018263A">
        <w:rPr>
          <w:b/>
        </w:rPr>
        <w:t>Criterios de calificación.</w:t>
      </w:r>
    </w:p>
    <w:p w14:paraId="1A096BA4" w14:textId="77777777" w:rsidR="003E6E37" w:rsidRPr="0018263A" w:rsidRDefault="003E6E37" w:rsidP="00AA01E1">
      <w:pPr>
        <w:spacing w:line="276" w:lineRule="auto"/>
        <w:jc w:val="both"/>
      </w:pPr>
      <w:r w:rsidRPr="0018263A">
        <w:t>Se calificará al alumno de uno a diez y la nota final saldrá de ponderar:</w:t>
      </w:r>
    </w:p>
    <w:p w14:paraId="767330D7" w14:textId="77777777" w:rsidR="003E6E37" w:rsidRPr="0018263A" w:rsidRDefault="003E6E37" w:rsidP="00AA01E1">
      <w:pPr>
        <w:numPr>
          <w:ilvl w:val="0"/>
          <w:numId w:val="2"/>
        </w:numPr>
        <w:tabs>
          <w:tab w:val="left" w:pos="993"/>
        </w:tabs>
        <w:spacing w:line="276" w:lineRule="auto"/>
        <w:jc w:val="both"/>
      </w:pPr>
      <w:r w:rsidRPr="0018263A">
        <w:t xml:space="preserve">Un 60% los trabajos </w:t>
      </w:r>
      <w:proofErr w:type="gramStart"/>
      <w:r w:rsidRPr="0018263A">
        <w:t>prácticos  de</w:t>
      </w:r>
      <w:proofErr w:type="gramEnd"/>
      <w:r w:rsidRPr="0018263A">
        <w:t xml:space="preserve"> evaluación.</w:t>
      </w:r>
    </w:p>
    <w:p w14:paraId="3C25A623" w14:textId="77777777" w:rsidR="003E6E37" w:rsidRPr="0018263A" w:rsidRDefault="003E6E37" w:rsidP="00AA01E1">
      <w:pPr>
        <w:numPr>
          <w:ilvl w:val="0"/>
          <w:numId w:val="2"/>
        </w:numPr>
        <w:tabs>
          <w:tab w:val="left" w:pos="993"/>
        </w:tabs>
        <w:spacing w:line="276" w:lineRule="auto"/>
        <w:jc w:val="both"/>
      </w:pPr>
      <w:r w:rsidRPr="0018263A">
        <w:t xml:space="preserve">Un 20% los controles, trabajos, </w:t>
      </w:r>
      <w:proofErr w:type="gramStart"/>
      <w:r w:rsidRPr="0018263A">
        <w:t>ejercicios,…</w:t>
      </w:r>
      <w:proofErr w:type="gramEnd"/>
      <w:r w:rsidRPr="0018263A">
        <w:t>, de los alumnos.</w:t>
      </w:r>
    </w:p>
    <w:p w14:paraId="0B635446" w14:textId="77777777" w:rsidR="003E6E37" w:rsidRPr="0018263A" w:rsidRDefault="003E6E37" w:rsidP="00AA01E1">
      <w:pPr>
        <w:numPr>
          <w:ilvl w:val="0"/>
          <w:numId w:val="2"/>
        </w:numPr>
        <w:tabs>
          <w:tab w:val="left" w:pos="993"/>
        </w:tabs>
        <w:spacing w:line="276" w:lineRule="auto"/>
        <w:jc w:val="both"/>
      </w:pPr>
      <w:r w:rsidRPr="0018263A">
        <w:t xml:space="preserve">Un 20% la actitud, asistencia a clase, interés, etc. </w:t>
      </w:r>
    </w:p>
    <w:p w14:paraId="7CA4C6CF" w14:textId="3607C72E" w:rsidR="003E6E37" w:rsidRPr="0018263A" w:rsidRDefault="003E6E37" w:rsidP="00AA01E1">
      <w:pPr>
        <w:tabs>
          <w:tab w:val="left" w:pos="993"/>
        </w:tabs>
        <w:spacing w:line="276" w:lineRule="auto"/>
        <w:jc w:val="both"/>
      </w:pPr>
      <w:r w:rsidRPr="0018263A">
        <w:t xml:space="preserve">El 40%de la nota que corresponde a controles, trabajos, ejercicios, asistencia, actitud, </w:t>
      </w:r>
      <w:r w:rsidR="00ED3D22" w:rsidRPr="0018263A">
        <w:t>etc.</w:t>
      </w:r>
      <w:r w:rsidRPr="0018263A">
        <w:t>, sólo se acumulará a la nota de la evaluación si en las pruebas escritas el alumno alcanza una calificación de 5 puntos o más.</w:t>
      </w:r>
    </w:p>
    <w:p w14:paraId="586BFB0B" w14:textId="77777777" w:rsidR="00483A35" w:rsidRDefault="003E6E37" w:rsidP="00AA01E1">
      <w:pPr>
        <w:spacing w:line="276" w:lineRule="auto"/>
        <w:jc w:val="both"/>
      </w:pPr>
      <w:r w:rsidRPr="0018263A">
        <w:t>El redondeo de las notas para obtener las notas enteras será: los decimales iguales o mayores de cinco se redondean al alza, al número entero más cercano. Los decimales menores de cinco, a la baja.</w:t>
      </w:r>
    </w:p>
    <w:p w14:paraId="418ABAF9" w14:textId="77777777" w:rsidR="001D5E8C" w:rsidRPr="0018263A" w:rsidRDefault="003E6E37" w:rsidP="00AA01E1">
      <w:pPr>
        <w:spacing w:line="276" w:lineRule="auto"/>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r w:rsidR="001D5E8C">
        <w:t xml:space="preserve"> En el caso de las actividades de Moodle, la escala de evaluación será Superada o No superada.</w:t>
      </w:r>
    </w:p>
    <w:p w14:paraId="0233C478" w14:textId="77777777"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El procedimiento mediante el </w:t>
      </w:r>
      <w:proofErr w:type="gramStart"/>
      <w:r w:rsidRPr="0018263A">
        <w:rPr>
          <w:sz w:val="24"/>
          <w:szCs w:val="24"/>
        </w:rPr>
        <w:t>cual  los</w:t>
      </w:r>
      <w:proofErr w:type="gramEnd"/>
      <w:r w:rsidRPr="0018263A">
        <w:rPr>
          <w:sz w:val="24"/>
          <w:szCs w:val="24"/>
        </w:rPr>
        <w:t xml:space="preserve"> alumnos podrán recuperar durante el curso las evaluaciones pendientes será un examen de recuperación y la repetición de los t</w:t>
      </w:r>
      <w:r w:rsidR="00683798">
        <w:rPr>
          <w:sz w:val="24"/>
          <w:szCs w:val="24"/>
        </w:rPr>
        <w:t>rabajos prácticos correctamente</w:t>
      </w:r>
      <w:r w:rsidR="00683798" w:rsidRPr="00683798">
        <w:rPr>
          <w:sz w:val="24"/>
          <w:szCs w:val="24"/>
        </w:rPr>
        <w:t xml:space="preserve"> </w:t>
      </w:r>
      <w:r w:rsidR="00683798">
        <w:rPr>
          <w:sz w:val="24"/>
          <w:szCs w:val="24"/>
        </w:rPr>
        <w:t>en las siguientes evaluaciones, siendo evaluación continua.</w:t>
      </w:r>
    </w:p>
    <w:p w14:paraId="1704D330" w14:textId="77777777"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La falta injustificada a una prueba de evaluación hace perder el derecho a la recuperación correspondiente. </w:t>
      </w:r>
    </w:p>
    <w:p w14:paraId="2F2696A2" w14:textId="77777777"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No se examinará a ningún alumno fuera de la fecha fijada para el resto de la clase. </w:t>
      </w:r>
    </w:p>
    <w:p w14:paraId="766D8630" w14:textId="77777777"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w:t>
      </w:r>
      <w:proofErr w:type="gramStart"/>
      <w:r w:rsidRPr="0018263A">
        <w:rPr>
          <w:sz w:val="24"/>
          <w:szCs w:val="24"/>
        </w:rPr>
        <w:t>familiares .El</w:t>
      </w:r>
      <w:proofErr w:type="gramEnd"/>
      <w:r w:rsidRPr="0018263A">
        <w:rPr>
          <w:sz w:val="24"/>
          <w:szCs w:val="24"/>
        </w:rPr>
        <w:t xml:space="preserve"> alumno aportará la documentación que justifique debidamente la causa de las ausencias. </w:t>
      </w:r>
    </w:p>
    <w:p w14:paraId="62C1C843" w14:textId="77777777" w:rsidR="003E6E37" w:rsidRPr="0018263A" w:rsidRDefault="003E6E37" w:rsidP="00AA01E1">
      <w:pPr>
        <w:pStyle w:val="Textoindependiente"/>
        <w:spacing w:line="276" w:lineRule="auto"/>
        <w:ind w:left="0" w:firstLine="0"/>
        <w:jc w:val="both"/>
        <w:rPr>
          <w:sz w:val="24"/>
          <w:szCs w:val="24"/>
        </w:rPr>
      </w:pPr>
      <w:r w:rsidRPr="0018263A">
        <w:rPr>
          <w:sz w:val="24"/>
          <w:szCs w:val="24"/>
        </w:rPr>
        <w:t>En la convocatoria extraordinaria de evaluación, el examen abarcará todos los contenidos, salvo las especificidades establecidas en los Informes de Evaluación Individualizados que reciben los alumnos que no hayan superado el módulo en convocatoria ordinaria.</w:t>
      </w:r>
    </w:p>
    <w:p w14:paraId="3F2C90AD" w14:textId="77777777" w:rsidR="003E6E37" w:rsidRPr="0018263A" w:rsidRDefault="003E6E37"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14:paraId="2BB70AA0" w14:textId="77777777" w:rsidR="003E6E37" w:rsidRPr="0018263A" w:rsidRDefault="001D5E8C" w:rsidP="00AA01E1">
      <w:pPr>
        <w:pStyle w:val="Textoindependiente"/>
        <w:spacing w:line="276" w:lineRule="auto"/>
        <w:ind w:left="1162"/>
        <w:jc w:val="both"/>
        <w:rPr>
          <w:sz w:val="24"/>
          <w:szCs w:val="24"/>
        </w:rPr>
      </w:pPr>
      <w:r>
        <w:rPr>
          <w:sz w:val="24"/>
          <w:szCs w:val="24"/>
        </w:rPr>
        <w:tab/>
        <w:t>Prácticas</w:t>
      </w:r>
      <w:r w:rsidR="003E6E37" w:rsidRPr="0018263A">
        <w:rPr>
          <w:sz w:val="24"/>
          <w:szCs w:val="24"/>
        </w:rPr>
        <w:t>, actividades....................... 70 %</w:t>
      </w:r>
    </w:p>
    <w:p w14:paraId="281F646F" w14:textId="77777777" w:rsidR="003E6E37" w:rsidRPr="0018263A" w:rsidRDefault="003E6E37" w:rsidP="00AA01E1">
      <w:pPr>
        <w:pStyle w:val="Textoindependiente"/>
        <w:spacing w:line="276" w:lineRule="auto"/>
        <w:ind w:left="1162"/>
        <w:jc w:val="both"/>
        <w:rPr>
          <w:sz w:val="24"/>
          <w:szCs w:val="24"/>
        </w:rPr>
      </w:pPr>
      <w:r w:rsidRPr="0018263A">
        <w:rPr>
          <w:sz w:val="24"/>
          <w:szCs w:val="24"/>
        </w:rPr>
        <w:tab/>
        <w:t>Nota prueba escrita, trabajos......................... 30%</w:t>
      </w:r>
    </w:p>
    <w:p w14:paraId="575CB4AA" w14:textId="77777777" w:rsidR="00483A35" w:rsidRDefault="003E6E37" w:rsidP="00AA01E1">
      <w:pPr>
        <w:tabs>
          <w:tab w:val="left" w:pos="993"/>
        </w:tabs>
        <w:spacing w:line="276" w:lineRule="auto"/>
        <w:jc w:val="both"/>
      </w:pPr>
      <w:r w:rsidRPr="0018263A">
        <w:t>El 3</w:t>
      </w:r>
      <w:r w:rsidR="001D5E8C">
        <w:t>0% de la nota que corresponde a</w:t>
      </w:r>
      <w:r w:rsidRPr="0018263A">
        <w:t xml:space="preserve"> trabajos, ejercicios, asistencia, actitud, </w:t>
      </w:r>
      <w:r w:rsidR="00683798" w:rsidRPr="0018263A">
        <w:t>etc.</w:t>
      </w:r>
      <w:r w:rsidRPr="0018263A">
        <w:t>, sólo se acumulará a la nota de la evaluación si en las pruebas escritas el alumno alcanza una calificación de 5.</w:t>
      </w:r>
    </w:p>
    <w:p w14:paraId="1A8BBC65" w14:textId="77777777" w:rsidR="00483A35" w:rsidRDefault="003E6E37" w:rsidP="00AA01E1">
      <w:pPr>
        <w:tabs>
          <w:tab w:val="left" w:pos="993"/>
        </w:tabs>
        <w:spacing w:line="276" w:lineRule="auto"/>
        <w:jc w:val="both"/>
      </w:pPr>
      <w:r w:rsidRPr="0018263A">
        <w:rPr>
          <w:lang w:val="es-ES_tradnl"/>
        </w:rPr>
        <w:t xml:space="preserve">Durante el curso académico </w:t>
      </w:r>
      <w:r w:rsidRPr="0018263A">
        <w:t xml:space="preserve">se </w:t>
      </w:r>
      <w:proofErr w:type="gramStart"/>
      <w:r w:rsidR="00683798">
        <w:rPr>
          <w:lang w:val="es-ES_tradnl"/>
        </w:rPr>
        <w:t>realizaran</w:t>
      </w:r>
      <w:proofErr w:type="gramEnd"/>
      <w:r w:rsidR="00683798">
        <w:rPr>
          <w:lang w:val="es-ES_tradnl"/>
        </w:rPr>
        <w:t xml:space="preserve"> tres</w:t>
      </w:r>
      <w:r w:rsidRPr="0018263A">
        <w:rPr>
          <w:lang w:val="es-ES_tradnl"/>
        </w:rPr>
        <w:t xml:space="preserve"> sesiones </w:t>
      </w:r>
      <w:r w:rsidRPr="0018263A">
        <w:t xml:space="preserve">de </w:t>
      </w:r>
      <w:r w:rsidRPr="0018263A">
        <w:rPr>
          <w:lang w:val="es-ES_tradnl"/>
        </w:rPr>
        <w:t xml:space="preserve">evaluación, </w:t>
      </w:r>
      <w:r w:rsidRPr="0018263A">
        <w:t xml:space="preserve">en </w:t>
      </w:r>
      <w:r w:rsidRPr="0018263A">
        <w:rPr>
          <w:lang w:val="es-ES_tradnl"/>
        </w:rPr>
        <w:t>fechas</w:t>
      </w:r>
      <w:r w:rsidRPr="0018263A">
        <w:t xml:space="preserve"> y forma </w:t>
      </w:r>
      <w:r w:rsidRPr="0018263A">
        <w:rPr>
          <w:lang w:val="es-ES_tradnl"/>
        </w:rPr>
        <w:t xml:space="preserve">acorde </w:t>
      </w:r>
      <w:r w:rsidRPr="0018263A">
        <w:t xml:space="preserve">con </w:t>
      </w:r>
      <w:r w:rsidRPr="0018263A">
        <w:rPr>
          <w:lang w:val="es-ES_tradnl"/>
        </w:rPr>
        <w:t xml:space="preserve">el Claustro </w:t>
      </w:r>
      <w:r w:rsidRPr="0018263A">
        <w:t xml:space="preserve">de </w:t>
      </w:r>
      <w:r w:rsidRPr="0018263A">
        <w:rPr>
          <w:lang w:val="es-ES_tradnl"/>
        </w:rPr>
        <w:t>Profesores.</w:t>
      </w:r>
      <w:r w:rsidRPr="0018263A">
        <w:t xml:space="preserve"> </w:t>
      </w:r>
    </w:p>
    <w:p w14:paraId="7DC731F9" w14:textId="77777777" w:rsidR="003E6E37" w:rsidRPr="0018263A" w:rsidRDefault="003E6E37" w:rsidP="00AA01E1">
      <w:pPr>
        <w:spacing w:after="144" w:line="276" w:lineRule="auto"/>
        <w:jc w:val="both"/>
      </w:pPr>
      <w:r w:rsidRPr="0018263A">
        <w:t>Las revisiones temporales de las programaciones se realizarán una vez al trimestre por parte del departamento de imagen personal.</w:t>
      </w:r>
    </w:p>
    <w:p w14:paraId="5DD52201" w14:textId="77777777" w:rsidR="00BD5E20" w:rsidRPr="00BD5E20" w:rsidRDefault="00BD5E20" w:rsidP="00AA01E1">
      <w:pPr>
        <w:pStyle w:val="Prrafodelista1"/>
        <w:spacing w:line="360" w:lineRule="auto"/>
        <w:ind w:left="0" w:firstLine="709"/>
        <w:jc w:val="both"/>
        <w:rPr>
          <w:rFonts w:ascii="Times New Roman" w:hAnsi="Times New Roman"/>
          <w:sz w:val="24"/>
          <w:szCs w:val="24"/>
          <w:lang w:eastAsia="es-ES"/>
        </w:rPr>
      </w:pPr>
      <w:r w:rsidRPr="00BD5E20">
        <w:rPr>
          <w:rFonts w:ascii="Times New Roman" w:hAnsi="Times New Roman"/>
          <w:sz w:val="24"/>
          <w:szCs w:val="24"/>
          <w:lang w:eastAsia="es-ES"/>
        </w:rPr>
        <w:lastRenderedPageBreak/>
        <w:t xml:space="preserve">La formación de este módulo se comparte con la empresa por lo tanto se evaluará y calificará al finalizar el último periodo formativo (segundo curso), teniendo en cuenta la valoración efectuada por los responsables de la empresa. Los criterios de </w:t>
      </w:r>
      <w:proofErr w:type="gramStart"/>
      <w:r w:rsidRPr="00BD5E20">
        <w:rPr>
          <w:rFonts w:ascii="Times New Roman" w:hAnsi="Times New Roman"/>
          <w:sz w:val="24"/>
          <w:szCs w:val="24"/>
          <w:lang w:eastAsia="es-ES"/>
        </w:rPr>
        <w:t>calificación  serán</w:t>
      </w:r>
      <w:proofErr w:type="gramEnd"/>
      <w:r w:rsidRPr="00BD5E20">
        <w:rPr>
          <w:rFonts w:ascii="Times New Roman" w:hAnsi="Times New Roman"/>
          <w:sz w:val="24"/>
          <w:szCs w:val="24"/>
          <w:lang w:eastAsia="es-ES"/>
        </w:rPr>
        <w:t>:</w:t>
      </w:r>
    </w:p>
    <w:p w14:paraId="548666A4" w14:textId="77777777"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90% Centro educativo</w:t>
      </w:r>
    </w:p>
    <w:p w14:paraId="431C7918" w14:textId="77777777"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10% Empresa.</w:t>
      </w:r>
    </w:p>
    <w:p w14:paraId="365E6D8E" w14:textId="77777777" w:rsidR="00A6103C" w:rsidRDefault="00A6103C" w:rsidP="00AA01E1">
      <w:pPr>
        <w:spacing w:line="276" w:lineRule="auto"/>
        <w:jc w:val="both"/>
        <w:rPr>
          <w:b/>
          <w:sz w:val="16"/>
          <w:szCs w:val="16"/>
        </w:rPr>
      </w:pPr>
    </w:p>
    <w:p w14:paraId="5F9DA046" w14:textId="77777777" w:rsidR="00BD5E20" w:rsidRDefault="00BD5E20" w:rsidP="00AA01E1">
      <w:pPr>
        <w:spacing w:line="276" w:lineRule="auto"/>
        <w:jc w:val="both"/>
        <w:rPr>
          <w:b/>
          <w:sz w:val="16"/>
          <w:szCs w:val="16"/>
        </w:rPr>
      </w:pPr>
    </w:p>
    <w:p w14:paraId="3D1A8668" w14:textId="77777777" w:rsidR="00BD5E20" w:rsidRDefault="00BD5E20" w:rsidP="00AA01E1">
      <w:pPr>
        <w:spacing w:line="276" w:lineRule="auto"/>
        <w:jc w:val="both"/>
        <w:rPr>
          <w:b/>
          <w:sz w:val="16"/>
          <w:szCs w:val="16"/>
        </w:rPr>
      </w:pPr>
    </w:p>
    <w:p w14:paraId="3DA3099D" w14:textId="77777777" w:rsidR="00BD5E20" w:rsidRPr="00001FE7" w:rsidRDefault="00BD5E20" w:rsidP="00AA01E1">
      <w:pPr>
        <w:spacing w:line="276" w:lineRule="auto"/>
        <w:jc w:val="both"/>
        <w:rPr>
          <w:b/>
          <w:sz w:val="16"/>
          <w:szCs w:val="16"/>
        </w:rPr>
      </w:pPr>
    </w:p>
    <w:p w14:paraId="32B4B0F7" w14:textId="77777777" w:rsidR="00647086" w:rsidRPr="0018263A" w:rsidRDefault="001134E9" w:rsidP="00AA01E1">
      <w:pPr>
        <w:spacing w:line="276" w:lineRule="auto"/>
        <w:ind w:left="709" w:hanging="283"/>
        <w:jc w:val="both"/>
        <w:rPr>
          <w:b/>
        </w:rPr>
      </w:pPr>
      <w:r>
        <w:rPr>
          <w:b/>
        </w:rPr>
        <w:t xml:space="preserve">10. </w:t>
      </w:r>
      <w:r w:rsidR="00647086" w:rsidRPr="0018263A">
        <w:rPr>
          <w:b/>
        </w:rPr>
        <w:t>Recursos didácticos.</w:t>
      </w:r>
    </w:p>
    <w:p w14:paraId="58F5C0E8" w14:textId="77777777" w:rsidR="00533320" w:rsidRPr="001134E9" w:rsidRDefault="00533320" w:rsidP="00AA01E1">
      <w:pPr>
        <w:spacing w:line="276" w:lineRule="auto"/>
        <w:jc w:val="both"/>
        <w:rPr>
          <w:sz w:val="16"/>
          <w:szCs w:val="16"/>
        </w:rPr>
      </w:pPr>
    </w:p>
    <w:p w14:paraId="66F66191" w14:textId="77777777" w:rsidR="004A447C" w:rsidRPr="0018263A" w:rsidRDefault="004A447C" w:rsidP="00AA01E1">
      <w:pPr>
        <w:spacing w:line="276" w:lineRule="auto"/>
        <w:jc w:val="both"/>
      </w:pPr>
      <w:r w:rsidRPr="0018263A">
        <w:t xml:space="preserve">Se </w:t>
      </w:r>
      <w:proofErr w:type="gramStart"/>
      <w:r w:rsidR="00954622">
        <w:t>utilizara</w:t>
      </w:r>
      <w:proofErr w:type="gramEnd"/>
      <w:r w:rsidRPr="0018263A">
        <w:t xml:space="preserve"> como libro de apoy</w:t>
      </w:r>
      <w:r w:rsidR="00E70AA6" w:rsidRPr="0018263A">
        <w:t xml:space="preserve">o el </w:t>
      </w:r>
      <w:r w:rsidR="00366B47">
        <w:t xml:space="preserve">editado por Editorial </w:t>
      </w:r>
      <w:proofErr w:type="spellStart"/>
      <w:r w:rsidR="00366B47">
        <w:t>Videocinco</w:t>
      </w:r>
      <w:proofErr w:type="spellEnd"/>
      <w:r w:rsidRPr="0018263A">
        <w:t>,</w:t>
      </w:r>
      <w:r w:rsidR="00047076">
        <w:t xml:space="preserve"> coloración capilar</w:t>
      </w:r>
      <w:r w:rsidR="00954622">
        <w:t>.</w:t>
      </w:r>
    </w:p>
    <w:p w14:paraId="1509D6FD" w14:textId="77777777" w:rsidR="004A447C" w:rsidRPr="0018263A" w:rsidRDefault="004A447C" w:rsidP="00AA01E1">
      <w:pPr>
        <w:spacing w:line="276" w:lineRule="auto"/>
        <w:jc w:val="both"/>
      </w:pPr>
      <w:proofErr w:type="gramStart"/>
      <w:r w:rsidRPr="0018263A">
        <w:t>Los materiales a utilizar</w:t>
      </w:r>
      <w:proofErr w:type="gramEnd"/>
      <w:r w:rsidRPr="0018263A">
        <w:t xml:space="preserve"> dependen del profesor, los alumnos, el módulo, el contexto y la interacción entre esos elementos, pues se aplican a una situación concreta.</w:t>
      </w:r>
    </w:p>
    <w:p w14:paraId="35895D2F" w14:textId="77777777" w:rsidR="004A447C" w:rsidRPr="0018263A" w:rsidRDefault="004A447C" w:rsidP="00AA01E1">
      <w:pPr>
        <w:spacing w:line="276" w:lineRule="auto"/>
        <w:jc w:val="both"/>
      </w:pPr>
      <w:r w:rsidRPr="0018263A">
        <w:t xml:space="preserve">Pueden ir desde los más tradicionales a los más sofisticados; explicación </w:t>
      </w:r>
      <w:r w:rsidR="000819F2" w:rsidRPr="0018263A">
        <w:t xml:space="preserve">de clase, libro de </w:t>
      </w:r>
      <w:proofErr w:type="gramStart"/>
      <w:r w:rsidR="000819F2" w:rsidRPr="0018263A">
        <w:t xml:space="preserve">texto, </w:t>
      </w:r>
      <w:r w:rsidRPr="0018263A">
        <w:t xml:space="preserve"> pizarra</w:t>
      </w:r>
      <w:proofErr w:type="gramEnd"/>
      <w:r w:rsidRPr="0018263A">
        <w:t xml:space="preserve">,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14:paraId="71C8B388" w14:textId="77777777" w:rsidR="000819F2" w:rsidRPr="0018263A" w:rsidRDefault="004A447C" w:rsidP="00AA01E1">
      <w:pPr>
        <w:spacing w:line="276" w:lineRule="auto"/>
        <w:jc w:val="both"/>
      </w:pPr>
      <w:r w:rsidRPr="0018263A">
        <w:t xml:space="preserve">Para nuestro módulo, además de los recursos generales, utilizaríamos como </w:t>
      </w:r>
      <w:r w:rsidR="000819F2" w:rsidRPr="0018263A">
        <w:t>espe</w:t>
      </w:r>
      <w:r w:rsidR="006F0CA6">
        <w:t>cíficos: Maniquíes de pelo medio, diferente</w:t>
      </w:r>
      <w:r w:rsidR="00047076">
        <w:t>s materiales específicos de color: gorros, rastrillo, papel plata,</w:t>
      </w:r>
      <w:r w:rsidR="00B119AB">
        <w:t xml:space="preserve"> </w:t>
      </w:r>
      <w:r w:rsidR="00683798">
        <w:t>etc.</w:t>
      </w:r>
      <w:r w:rsidR="006F0CA6">
        <w:t>, medidas de protección,</w:t>
      </w:r>
      <w:r w:rsidR="00B119AB">
        <w:t xml:space="preserve"> guantes, </w:t>
      </w:r>
      <w:r w:rsidR="006F0CA6">
        <w:t>fichas</w:t>
      </w:r>
      <w:r w:rsidR="000819F2" w:rsidRPr="0018263A">
        <w:t>,</w:t>
      </w:r>
      <w:r w:rsidRPr="0018263A">
        <w:t xml:space="preserve"> revis</w:t>
      </w:r>
      <w:r w:rsidR="00E70AA6" w:rsidRPr="0018263A">
        <w:t>tas especializadas, videos explicativos.</w:t>
      </w:r>
    </w:p>
    <w:p w14:paraId="3B9C51FB" w14:textId="77777777" w:rsidR="004A447C" w:rsidRPr="0018263A" w:rsidRDefault="004278A3" w:rsidP="00AA01E1">
      <w:pPr>
        <w:spacing w:line="276" w:lineRule="auto"/>
        <w:jc w:val="both"/>
      </w:pPr>
      <w:r w:rsidRPr="0018263A">
        <w:t xml:space="preserve"> </w:t>
      </w:r>
      <w:r w:rsidR="004A447C" w:rsidRPr="0018263A">
        <w:t>Haremos una gran incidencia en la utilización de las tecnologías de la información y de la comunicación.</w:t>
      </w:r>
    </w:p>
    <w:p w14:paraId="7701E179" w14:textId="77777777" w:rsidR="00533320" w:rsidRPr="0018263A" w:rsidRDefault="00533320" w:rsidP="00AA01E1">
      <w:pPr>
        <w:spacing w:line="276" w:lineRule="auto"/>
        <w:jc w:val="both"/>
        <w:rPr>
          <w:b/>
        </w:rPr>
      </w:pPr>
    </w:p>
    <w:p w14:paraId="1E33D040" w14:textId="77777777" w:rsidR="00647086" w:rsidRPr="0018263A" w:rsidRDefault="001134E9" w:rsidP="00AA01E1">
      <w:pPr>
        <w:spacing w:line="276" w:lineRule="auto"/>
        <w:ind w:left="709" w:hanging="283"/>
        <w:jc w:val="both"/>
        <w:rPr>
          <w:b/>
        </w:rPr>
      </w:pPr>
      <w:r>
        <w:rPr>
          <w:b/>
        </w:rPr>
        <w:t xml:space="preserve">11. </w:t>
      </w:r>
      <w:r w:rsidR="00647086" w:rsidRPr="0018263A">
        <w:rPr>
          <w:b/>
        </w:rPr>
        <w:t>Medidas de atención a la diversidad y adaptaciones curriculares.</w:t>
      </w:r>
    </w:p>
    <w:p w14:paraId="44C8F34D" w14:textId="77777777" w:rsidR="00533320" w:rsidRPr="001134E9" w:rsidRDefault="00533320" w:rsidP="00AA01E1">
      <w:pPr>
        <w:spacing w:line="276" w:lineRule="auto"/>
        <w:jc w:val="both"/>
        <w:rPr>
          <w:sz w:val="16"/>
          <w:szCs w:val="16"/>
        </w:rPr>
      </w:pPr>
    </w:p>
    <w:p w14:paraId="6C2AB8D2" w14:textId="77777777" w:rsidR="006A7693" w:rsidRPr="0018263A" w:rsidRDefault="000E346C" w:rsidP="00AA01E1">
      <w:pPr>
        <w:spacing w:line="276" w:lineRule="auto"/>
        <w:jc w:val="both"/>
      </w:pPr>
      <w:r w:rsidRPr="0018263A">
        <w:t>S</w:t>
      </w:r>
      <w:r w:rsidR="006A7693" w:rsidRPr="0018263A">
        <w:t xml:space="preserve">e prevén medidas de profundización </w:t>
      </w:r>
      <w:r w:rsidR="006A7693" w:rsidRPr="0018263A">
        <w:rPr>
          <w:bCs/>
        </w:rPr>
        <w:t xml:space="preserve">diseñadas para aquellos alumnos que alcanzan los objetivos marcados y que </w:t>
      </w:r>
      <w:proofErr w:type="gramStart"/>
      <w:r w:rsidR="006A7693" w:rsidRPr="0018263A">
        <w:rPr>
          <w:bCs/>
        </w:rPr>
        <w:t>por</w:t>
      </w:r>
      <w:r w:rsidR="000819F2" w:rsidRPr="0018263A">
        <w:rPr>
          <w:bCs/>
        </w:rPr>
        <w:t xml:space="preserve"> </w:t>
      </w:r>
      <w:r w:rsidR="006A7693" w:rsidRPr="0018263A">
        <w:rPr>
          <w:bCs/>
        </w:rPr>
        <w:t xml:space="preserve"> intereses</w:t>
      </w:r>
      <w:proofErr w:type="gramEnd"/>
      <w:r w:rsidR="006A7693" w:rsidRPr="0018263A">
        <w:rPr>
          <w:bCs/>
        </w:rPr>
        <w:t>, capacidad o motivación pueden alcanzar otros objetivos. Hemos de tener en cuenta que los intereses y las motivaciones pueden ser parciales, es decir que se refieran a aspectos concretos del currículo y no a todo el módulo.</w:t>
      </w:r>
    </w:p>
    <w:p w14:paraId="3E01470D" w14:textId="77777777" w:rsidR="006A7693" w:rsidRPr="0018263A" w:rsidRDefault="006A7693" w:rsidP="00AA01E1">
      <w:pPr>
        <w:spacing w:line="276" w:lineRule="auto"/>
        <w:jc w:val="both"/>
        <w:rPr>
          <w:bCs/>
        </w:rPr>
      </w:pPr>
      <w:r w:rsidRPr="0018263A">
        <w:rPr>
          <w:bCs/>
        </w:rPr>
        <w:t>Por ello las medidas de profundización deben estar conectadas con la causa de su necesidad y aplicarlas en consecuencia.</w:t>
      </w:r>
    </w:p>
    <w:p w14:paraId="520F93D1" w14:textId="77777777" w:rsidR="006A7693" w:rsidRPr="0018263A" w:rsidRDefault="006A7693" w:rsidP="00AA01E1">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CA298B">
        <w:rPr>
          <w:bCs/>
        </w:rPr>
        <w:t xml:space="preserve"> Los alumnos con discapacidad solo conta</w:t>
      </w:r>
      <w:r w:rsidR="007516D8">
        <w:rPr>
          <w:bCs/>
        </w:rPr>
        <w:t>ran con medidas especiales en los procedimientos</w:t>
      </w:r>
      <w:r w:rsidR="00CA298B">
        <w:rPr>
          <w:bCs/>
        </w:rPr>
        <w:t xml:space="preserve"> de evaluación, como por ejemplo </w:t>
      </w:r>
      <w:r w:rsidR="007516D8">
        <w:rPr>
          <w:bCs/>
        </w:rPr>
        <w:t>más</w:t>
      </w:r>
      <w:r w:rsidR="00CA298B">
        <w:rPr>
          <w:bCs/>
        </w:rPr>
        <w:t xml:space="preserve"> tiempo en la realización de los exámenes.</w:t>
      </w:r>
    </w:p>
    <w:p w14:paraId="3AA68774" w14:textId="77777777" w:rsidR="00647086" w:rsidRPr="0018263A" w:rsidRDefault="00647086" w:rsidP="00AA01E1">
      <w:pPr>
        <w:spacing w:line="276" w:lineRule="auto"/>
        <w:jc w:val="both"/>
        <w:rPr>
          <w:b/>
        </w:rPr>
      </w:pPr>
    </w:p>
    <w:p w14:paraId="21A72E68" w14:textId="77777777" w:rsidR="00647086" w:rsidRPr="0018263A" w:rsidRDefault="001134E9" w:rsidP="00AA01E1">
      <w:pPr>
        <w:spacing w:line="276" w:lineRule="auto"/>
        <w:ind w:left="709" w:hanging="283"/>
        <w:jc w:val="both"/>
        <w:rPr>
          <w:b/>
        </w:rPr>
      </w:pPr>
      <w:r>
        <w:rPr>
          <w:b/>
        </w:rPr>
        <w:lastRenderedPageBreak/>
        <w:t xml:space="preserve">12. </w:t>
      </w:r>
      <w:r w:rsidR="00647086" w:rsidRPr="0018263A">
        <w:rPr>
          <w:b/>
        </w:rPr>
        <w:t>Medidas para la utilización de tecnologías de la información y la comunicación.</w:t>
      </w:r>
    </w:p>
    <w:p w14:paraId="25AC0747" w14:textId="77777777" w:rsidR="006A7693" w:rsidRPr="0018263A" w:rsidRDefault="006A7693" w:rsidP="00AA01E1">
      <w:pPr>
        <w:spacing w:line="276" w:lineRule="auto"/>
        <w:jc w:val="both"/>
      </w:pPr>
    </w:p>
    <w:p w14:paraId="539FEACF" w14:textId="77777777" w:rsidR="004A447C" w:rsidRPr="0018263A" w:rsidRDefault="004A447C" w:rsidP="00AA01E1">
      <w:pPr>
        <w:spacing w:line="276" w:lineRule="auto"/>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14:paraId="38FFF3FF" w14:textId="77777777" w:rsidR="004A447C" w:rsidRPr="0018263A" w:rsidRDefault="004A447C" w:rsidP="00AA01E1">
      <w:pPr>
        <w:spacing w:line="276" w:lineRule="auto"/>
        <w:jc w:val="both"/>
      </w:pPr>
      <w:r w:rsidRPr="0018263A">
        <w:t xml:space="preserve">Por otro </w:t>
      </w:r>
      <w:proofErr w:type="gramStart"/>
      <w:r w:rsidRPr="0018263A">
        <w:t>lado</w:t>
      </w:r>
      <w:proofErr w:type="gramEnd"/>
      <w:r w:rsidRPr="0018263A">
        <w:t xml:space="preserve"> se utilizan como un recurso que los alumnos aprenden a utilizar para ampliar sus conocimientos y adaptar la información a sus intereses particulares.</w:t>
      </w:r>
    </w:p>
    <w:p w14:paraId="4E404D96" w14:textId="77777777" w:rsidR="003C1039" w:rsidRPr="0018263A" w:rsidRDefault="003C1039" w:rsidP="00AA01E1">
      <w:pPr>
        <w:spacing w:line="276" w:lineRule="auto"/>
        <w:jc w:val="both"/>
      </w:pPr>
      <w:r w:rsidRPr="0018263A">
        <w:t>Los medios utilizados son:</w:t>
      </w:r>
    </w:p>
    <w:p w14:paraId="13ED4611" w14:textId="77777777" w:rsidR="003C1039" w:rsidRPr="0018263A" w:rsidRDefault="003C1039" w:rsidP="00AA01E1">
      <w:pPr>
        <w:numPr>
          <w:ilvl w:val="0"/>
          <w:numId w:val="1"/>
        </w:numPr>
        <w:tabs>
          <w:tab w:val="clear" w:pos="1211"/>
          <w:tab w:val="num" w:pos="851"/>
        </w:tabs>
        <w:spacing w:line="276" w:lineRule="auto"/>
        <w:ind w:left="851" w:hanging="284"/>
        <w:jc w:val="both"/>
      </w:pPr>
      <w:r w:rsidRPr="0018263A">
        <w:t>La dotación informática del aula.</w:t>
      </w:r>
    </w:p>
    <w:p w14:paraId="10A5B419" w14:textId="77777777" w:rsidR="003C1039" w:rsidRPr="0018263A" w:rsidRDefault="003C1039" w:rsidP="00AA01E1">
      <w:pPr>
        <w:numPr>
          <w:ilvl w:val="0"/>
          <w:numId w:val="1"/>
        </w:numPr>
        <w:tabs>
          <w:tab w:val="clear" w:pos="1211"/>
          <w:tab w:val="num" w:pos="851"/>
        </w:tabs>
        <w:spacing w:line="276" w:lineRule="auto"/>
        <w:ind w:left="851" w:hanging="284"/>
        <w:jc w:val="both"/>
      </w:pPr>
      <w:r w:rsidRPr="0018263A">
        <w:t>Los proyectores.</w:t>
      </w:r>
    </w:p>
    <w:p w14:paraId="3FFAE638" w14:textId="77777777" w:rsidR="003C1039" w:rsidRPr="0018263A" w:rsidRDefault="003C1039" w:rsidP="00AA01E1">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14:paraId="175EC298" w14:textId="77777777" w:rsidR="003C1039" w:rsidRPr="0018263A" w:rsidRDefault="003C1039" w:rsidP="00AA01E1">
      <w:pPr>
        <w:spacing w:line="276" w:lineRule="auto"/>
        <w:jc w:val="both"/>
      </w:pPr>
      <w:r w:rsidRPr="0018263A">
        <w:t>Concretamente, se especifican los siguientes usos:</w:t>
      </w:r>
    </w:p>
    <w:p w14:paraId="295C094D" w14:textId="77777777" w:rsidR="003C1039" w:rsidRPr="0018263A" w:rsidRDefault="003C1039" w:rsidP="00AA01E1">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14:paraId="4ADD9EC5" w14:textId="77777777" w:rsidR="003C1039" w:rsidRPr="0018263A" w:rsidRDefault="003C1039" w:rsidP="00AA01E1">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proofErr w:type="spellStart"/>
      <w:r w:rsidRPr="0018263A">
        <w:t>You</w:t>
      </w:r>
      <w:proofErr w:type="spellEnd"/>
      <w:r w:rsidR="00DB649E">
        <w:t xml:space="preserve"> </w:t>
      </w:r>
      <w:proofErr w:type="spellStart"/>
      <w:r w:rsidRPr="0018263A">
        <w:t>tube</w:t>
      </w:r>
      <w:proofErr w:type="spellEnd"/>
      <w:r w:rsidRPr="0018263A">
        <w:t>, periódicos, revistas, etc.</w:t>
      </w:r>
    </w:p>
    <w:p w14:paraId="3320D691" w14:textId="77777777" w:rsidR="003C1039" w:rsidRPr="0018263A" w:rsidRDefault="003C1039" w:rsidP="00AA01E1">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14:paraId="0DD43AD7" w14:textId="77777777" w:rsidR="003C1039" w:rsidRPr="0018263A" w:rsidRDefault="003C1039" w:rsidP="00AA01E1">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14:paraId="21E20C7E" w14:textId="77777777" w:rsidR="005452A4" w:rsidRPr="0018263A" w:rsidRDefault="005452A4" w:rsidP="00AA01E1">
      <w:pPr>
        <w:spacing w:line="276" w:lineRule="auto"/>
        <w:jc w:val="both"/>
        <w:rPr>
          <w:b/>
        </w:rPr>
      </w:pPr>
    </w:p>
    <w:p w14:paraId="78061510" w14:textId="77777777" w:rsidR="00647086" w:rsidRPr="0018263A" w:rsidRDefault="001134E9" w:rsidP="00AA01E1">
      <w:pPr>
        <w:spacing w:line="276" w:lineRule="auto"/>
        <w:ind w:left="709" w:hanging="283"/>
        <w:jc w:val="both"/>
        <w:rPr>
          <w:b/>
        </w:rPr>
      </w:pPr>
      <w:r>
        <w:rPr>
          <w:b/>
        </w:rPr>
        <w:t xml:space="preserve">13. </w:t>
      </w:r>
      <w:r w:rsidR="00647086" w:rsidRPr="0018263A">
        <w:rPr>
          <w:b/>
        </w:rPr>
        <w:t>Actividades de recuperación para alumnos con el módulo pendiente.</w:t>
      </w:r>
    </w:p>
    <w:p w14:paraId="1C62F81B" w14:textId="77777777" w:rsidR="006A7693" w:rsidRPr="001134E9" w:rsidRDefault="006A7693" w:rsidP="00AA01E1">
      <w:pPr>
        <w:spacing w:line="276" w:lineRule="auto"/>
        <w:ind w:right="-567"/>
        <w:jc w:val="both"/>
        <w:rPr>
          <w:bCs/>
          <w:sz w:val="16"/>
          <w:szCs w:val="16"/>
        </w:rPr>
      </w:pPr>
    </w:p>
    <w:p w14:paraId="1BD4EFDD" w14:textId="77777777" w:rsidR="004A447C" w:rsidRPr="0018263A" w:rsidRDefault="004A447C" w:rsidP="00AA01E1">
      <w:pPr>
        <w:spacing w:line="276" w:lineRule="auto"/>
        <w:ind w:right="-567"/>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14:paraId="5302B2C6" w14:textId="77777777" w:rsidR="00642303" w:rsidRPr="0018263A" w:rsidRDefault="00642303" w:rsidP="00AA01E1">
      <w:pPr>
        <w:spacing w:line="276" w:lineRule="auto"/>
        <w:ind w:right="-567"/>
        <w:jc w:val="both"/>
        <w:rPr>
          <w:bCs/>
        </w:rPr>
      </w:pPr>
    </w:p>
    <w:p w14:paraId="29912654" w14:textId="77777777" w:rsidR="00647086" w:rsidRPr="0018263A" w:rsidRDefault="001134E9" w:rsidP="00AA01E1">
      <w:pPr>
        <w:spacing w:line="276" w:lineRule="auto"/>
        <w:ind w:left="709" w:hanging="283"/>
        <w:jc w:val="both"/>
        <w:rPr>
          <w:b/>
        </w:rPr>
      </w:pPr>
      <w:r>
        <w:rPr>
          <w:b/>
        </w:rPr>
        <w:t xml:space="preserve">14. </w:t>
      </w:r>
      <w:r w:rsidR="00647086" w:rsidRPr="0018263A">
        <w:rPr>
          <w:b/>
        </w:rPr>
        <w:t>Actividades extraescolares.</w:t>
      </w:r>
    </w:p>
    <w:p w14:paraId="40783A89" w14:textId="77777777" w:rsidR="006A7693" w:rsidRPr="001134E9" w:rsidRDefault="006A7693" w:rsidP="00AA01E1">
      <w:pPr>
        <w:spacing w:line="276" w:lineRule="auto"/>
        <w:ind w:left="360"/>
        <w:jc w:val="both"/>
        <w:rPr>
          <w:b/>
          <w:sz w:val="16"/>
          <w:szCs w:val="16"/>
        </w:rPr>
      </w:pPr>
    </w:p>
    <w:p w14:paraId="5F6A6153" w14:textId="77777777" w:rsidR="006A7577" w:rsidRDefault="006A7577" w:rsidP="006A7577">
      <w:pPr>
        <w:keepNext/>
        <w:spacing w:after="96" w:line="276" w:lineRule="auto"/>
        <w:ind w:right="-1"/>
        <w:jc w:val="both"/>
      </w:pPr>
      <w:r w:rsidRPr="0018263A">
        <w:rPr>
          <w:lang w:val="es-ES_tradnl"/>
        </w:rPr>
        <w:t>Salidas posibles a</w:t>
      </w:r>
      <w:r>
        <w:rPr>
          <w:lang w:val="es-ES_tradnl"/>
        </w:rPr>
        <w:t xml:space="preserve"> organizar por el Departamento recogidas en la propuesta de actividades extraescolares del departamento de Imagen Personal para el presente curso académico.</w:t>
      </w:r>
    </w:p>
    <w:p w14:paraId="0F2498E7" w14:textId="77777777" w:rsidR="00647086" w:rsidRPr="0018263A" w:rsidRDefault="00647086" w:rsidP="00AA01E1">
      <w:pPr>
        <w:spacing w:line="276" w:lineRule="auto"/>
        <w:jc w:val="both"/>
        <w:rPr>
          <w:b/>
        </w:rPr>
      </w:pPr>
    </w:p>
    <w:p w14:paraId="0A0A910A" w14:textId="77777777" w:rsidR="00647086" w:rsidRPr="0018263A" w:rsidRDefault="00F318C2" w:rsidP="00AA01E1">
      <w:pPr>
        <w:spacing w:line="276" w:lineRule="auto"/>
        <w:ind w:left="709" w:hanging="283"/>
        <w:jc w:val="both"/>
        <w:rPr>
          <w:b/>
        </w:rPr>
      </w:pPr>
      <w:r>
        <w:rPr>
          <w:b/>
        </w:rPr>
        <w:t xml:space="preserve">15. </w:t>
      </w:r>
      <w:r w:rsidR="00647086" w:rsidRPr="0018263A">
        <w:rPr>
          <w:b/>
        </w:rPr>
        <w:t>Pruebas extraordinarias.</w:t>
      </w:r>
    </w:p>
    <w:p w14:paraId="526AEC2C" w14:textId="77777777" w:rsidR="00F318C2" w:rsidRPr="00F318C2" w:rsidRDefault="00F318C2" w:rsidP="00AA01E1">
      <w:pPr>
        <w:spacing w:line="276" w:lineRule="auto"/>
        <w:jc w:val="both"/>
        <w:rPr>
          <w:sz w:val="16"/>
          <w:szCs w:val="16"/>
        </w:rPr>
      </w:pPr>
    </w:p>
    <w:p w14:paraId="6AF32F05" w14:textId="77777777" w:rsidR="00BD5E20" w:rsidRDefault="00BD5E20" w:rsidP="00AA01E1">
      <w:pPr>
        <w:spacing w:line="276" w:lineRule="auto"/>
        <w:jc w:val="both"/>
      </w:pPr>
      <w:r w:rsidRPr="00BD5E20">
        <w:lastRenderedPageBreak/>
        <w:t>En caso de no superar la evaluación ordinaria, los alumnos tendrán como posibilidad de recuperación final, la realización de un examen. Esta fase se llevar</w:t>
      </w:r>
      <w:r w:rsidR="00366B47">
        <w:t>a a cabo en el mes de junio</w:t>
      </w:r>
      <w:r w:rsidRPr="00BD5E20">
        <w:t xml:space="preserve"> 20</w:t>
      </w:r>
      <w:r w:rsidR="0074193E">
        <w:t>22</w:t>
      </w:r>
      <w:r w:rsidR="00954622">
        <w:t>.</w:t>
      </w:r>
    </w:p>
    <w:p w14:paraId="0E5FC742" w14:textId="77777777" w:rsidR="004A447C" w:rsidRPr="0018263A" w:rsidRDefault="004A447C" w:rsidP="00AA01E1">
      <w:pPr>
        <w:spacing w:line="276" w:lineRule="auto"/>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A85468" w:rsidRPr="0018263A">
        <w:t>encargados,</w:t>
      </w:r>
      <w:r w:rsidR="007E2CF9" w:rsidRPr="0018263A">
        <w:t xml:space="preserve"> </w:t>
      </w:r>
      <w:r w:rsidRPr="0018263A">
        <w:t>realizar una prueba escrita</w:t>
      </w:r>
      <w:r w:rsidR="007E2CF9" w:rsidRPr="0018263A">
        <w:t xml:space="preserve"> y otra práctica</w:t>
      </w:r>
      <w:r w:rsidRPr="0018263A">
        <w:t>.</w:t>
      </w:r>
    </w:p>
    <w:p w14:paraId="0B6BECF2" w14:textId="77777777" w:rsidR="004A447C" w:rsidRPr="0018263A" w:rsidRDefault="004A447C" w:rsidP="00AA01E1">
      <w:pPr>
        <w:spacing w:line="276" w:lineRule="auto"/>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14:paraId="466DBBB5" w14:textId="77777777" w:rsidR="004A447C" w:rsidRPr="0018263A" w:rsidRDefault="004A447C"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14:paraId="7AC6E6A4" w14:textId="77777777" w:rsidR="004A447C" w:rsidRPr="0018263A" w:rsidRDefault="004A447C" w:rsidP="00AA01E1">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14:paraId="3B8B2441" w14:textId="77777777" w:rsidR="004A447C" w:rsidRPr="0018263A" w:rsidRDefault="004A447C" w:rsidP="00AA01E1">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14:paraId="63FAA30F" w14:textId="77777777" w:rsidR="00DD043F" w:rsidRPr="0018263A" w:rsidRDefault="00DD043F" w:rsidP="00AA01E1">
      <w:pPr>
        <w:tabs>
          <w:tab w:val="left" w:pos="993"/>
        </w:tabs>
        <w:spacing w:line="276" w:lineRule="auto"/>
        <w:jc w:val="both"/>
      </w:pPr>
      <w:r w:rsidRPr="0018263A">
        <w:t xml:space="preserve">El 30% de la </w:t>
      </w:r>
      <w:r w:rsidR="00C21CF0" w:rsidRPr="0018263A">
        <w:t>nota que corresponde a</w:t>
      </w:r>
      <w:r w:rsidRPr="0018263A">
        <w:t xml:space="preserve">, trabajos, ejercicios, asistencia, actitud, </w:t>
      </w:r>
      <w:proofErr w:type="spellStart"/>
      <w:r w:rsidRPr="0018263A">
        <w:t>etc</w:t>
      </w:r>
      <w:proofErr w:type="spellEnd"/>
      <w:r w:rsidRPr="0018263A">
        <w:t>, sólo se acumulará a la nota de la evaluación si en las pruebas escritas el alumno alcanza una calificación de 5 puntos o más.</w:t>
      </w:r>
    </w:p>
    <w:p w14:paraId="214E614D" w14:textId="77777777" w:rsidR="004A447C" w:rsidRDefault="004A447C" w:rsidP="00AA01E1">
      <w:pPr>
        <w:spacing w:line="276" w:lineRule="auto"/>
        <w:jc w:val="both"/>
      </w:pPr>
    </w:p>
    <w:p w14:paraId="56F77B32" w14:textId="77777777" w:rsidR="00382290" w:rsidRPr="0074703A" w:rsidRDefault="00382290" w:rsidP="00AA01E1">
      <w:pPr>
        <w:pStyle w:val="Standard"/>
        <w:rPr>
          <w:rFonts w:ascii="Times New Roman" w:hAnsi="Times New Roman" w:cs="Times New Roman"/>
          <w:sz w:val="24"/>
          <w:szCs w:val="24"/>
        </w:rPr>
      </w:pPr>
      <w:r w:rsidRPr="0074703A">
        <w:rPr>
          <w:rFonts w:ascii="Times New Roman" w:hAnsi="Times New Roman" w:cs="Times New Roman"/>
          <w:b/>
          <w:sz w:val="24"/>
          <w:szCs w:val="24"/>
        </w:rPr>
        <w:t>16.-</w:t>
      </w:r>
      <w:r w:rsidRPr="0074703A">
        <w:t xml:space="preserve"> </w:t>
      </w:r>
      <w:r w:rsidRPr="0074703A">
        <w:rPr>
          <w:rFonts w:ascii="Times New Roman" w:hAnsi="Times New Roman" w:cs="Times New Roman"/>
          <w:b/>
          <w:sz w:val="24"/>
          <w:szCs w:val="24"/>
        </w:rPr>
        <w:t>CRITERIOS DE PROMOCIÓN DE PRIMER A SEGUNDO CURSO</w:t>
      </w:r>
      <w:r w:rsidR="00E24A0A">
        <w:rPr>
          <w:rFonts w:ascii="Times New Roman" w:hAnsi="Times New Roman" w:cs="Times New Roman"/>
          <w:b/>
          <w:sz w:val="24"/>
          <w:szCs w:val="24"/>
        </w:rPr>
        <w:t xml:space="preserve"> Y CALIFICACIÓN FINAL</w:t>
      </w:r>
    </w:p>
    <w:p w14:paraId="6F3E1E27" w14:textId="77777777" w:rsidR="00382290" w:rsidRDefault="00382290" w:rsidP="00AA01E1">
      <w:pPr>
        <w:autoSpaceDE w:val="0"/>
        <w:autoSpaceDN w:val="0"/>
        <w:adjustRightInd w:val="0"/>
        <w:spacing w:after="287"/>
        <w:rPr>
          <w:color w:val="000000"/>
        </w:rPr>
      </w:pPr>
    </w:p>
    <w:p w14:paraId="3D17BB13" w14:textId="77777777" w:rsidR="00BD5E20" w:rsidRPr="00BD5E20" w:rsidRDefault="0074193E" w:rsidP="00AA01E1">
      <w:pPr>
        <w:autoSpaceDE w:val="0"/>
        <w:autoSpaceDN w:val="0"/>
        <w:adjustRightInd w:val="0"/>
        <w:spacing w:line="360" w:lineRule="auto"/>
        <w:ind w:firstLine="709"/>
        <w:jc w:val="both"/>
        <w:rPr>
          <w:color w:val="000000"/>
        </w:rPr>
      </w:pPr>
      <w:r>
        <w:rPr>
          <w:color w:val="000000"/>
        </w:rPr>
        <w:t>En el acta de junio de 2021</w:t>
      </w:r>
      <w:r w:rsidR="00DB649E">
        <w:rPr>
          <w:color w:val="000000"/>
        </w:rPr>
        <w:t xml:space="preserve"> </w:t>
      </w:r>
      <w:r w:rsidR="00BD5E20" w:rsidRPr="00BD5E20">
        <w:rPr>
          <w:color w:val="000000"/>
        </w:rPr>
        <w:t>se determinará qué alumnos son aptos para realizar las prácticas curriculares externas en empresas.</w:t>
      </w:r>
    </w:p>
    <w:p w14:paraId="527099F3" w14:textId="77777777" w:rsidR="00BD5E20" w:rsidRPr="00BD5E20" w:rsidRDefault="00BD5E20" w:rsidP="00AA01E1">
      <w:pPr>
        <w:autoSpaceDE w:val="0"/>
        <w:autoSpaceDN w:val="0"/>
        <w:adjustRightInd w:val="0"/>
        <w:spacing w:line="360" w:lineRule="auto"/>
        <w:ind w:firstLine="709"/>
        <w:jc w:val="both"/>
        <w:rPr>
          <w:color w:val="000000"/>
        </w:rPr>
      </w:pPr>
      <w:r w:rsidRPr="00BD5E20">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44CED525" w14:textId="77777777" w:rsidR="00BD5E20" w:rsidRPr="0074703A" w:rsidRDefault="00BD5E20" w:rsidP="00AA01E1">
      <w:pPr>
        <w:autoSpaceDE w:val="0"/>
        <w:autoSpaceDN w:val="0"/>
        <w:adjustRightInd w:val="0"/>
        <w:spacing w:after="287"/>
        <w:rPr>
          <w:color w:val="000000"/>
        </w:rPr>
      </w:pPr>
    </w:p>
    <w:p w14:paraId="4DD3CC6D" w14:textId="77777777" w:rsidR="00382290" w:rsidRPr="0074703A" w:rsidRDefault="00382290" w:rsidP="00AA01E1">
      <w:pPr>
        <w:autoSpaceDE w:val="0"/>
        <w:autoSpaceDN w:val="0"/>
        <w:adjustRightInd w:val="0"/>
        <w:spacing w:after="287"/>
        <w:rPr>
          <w:color w:val="000000"/>
        </w:rPr>
      </w:pPr>
      <w:r w:rsidRPr="007470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51563F39" w14:textId="77777777" w:rsidR="00382290" w:rsidRPr="0074703A" w:rsidRDefault="00382290" w:rsidP="00AA01E1">
      <w:pPr>
        <w:autoSpaceDE w:val="0"/>
        <w:autoSpaceDN w:val="0"/>
        <w:adjustRightInd w:val="0"/>
        <w:spacing w:after="287"/>
        <w:rPr>
          <w:color w:val="000000"/>
        </w:rPr>
      </w:pPr>
      <w:r w:rsidRPr="0074703A">
        <w:rPr>
          <w:color w:val="000000"/>
        </w:rPr>
        <w:t xml:space="preserve">Las obligaciones por parte de los alumnos son: </w:t>
      </w:r>
    </w:p>
    <w:p w14:paraId="74C44E70" w14:textId="77777777" w:rsidR="00382290" w:rsidRPr="0074703A" w:rsidRDefault="00382290" w:rsidP="00AA01E1">
      <w:pPr>
        <w:autoSpaceDE w:val="0"/>
        <w:autoSpaceDN w:val="0"/>
        <w:adjustRightInd w:val="0"/>
        <w:spacing w:after="287"/>
        <w:rPr>
          <w:color w:val="000000"/>
        </w:rPr>
      </w:pPr>
      <w:r w:rsidRPr="0074703A">
        <w:rPr>
          <w:color w:val="000000"/>
        </w:rPr>
        <w:t xml:space="preserve">1. Trabajar o aprovechar el tiempo en clase. </w:t>
      </w:r>
    </w:p>
    <w:p w14:paraId="2A020BA3" w14:textId="77777777" w:rsidR="00382290" w:rsidRPr="0074703A" w:rsidRDefault="00382290" w:rsidP="00AA01E1">
      <w:pPr>
        <w:autoSpaceDE w:val="0"/>
        <w:autoSpaceDN w:val="0"/>
        <w:adjustRightInd w:val="0"/>
        <w:spacing w:after="287"/>
        <w:rPr>
          <w:color w:val="000000"/>
        </w:rPr>
      </w:pPr>
      <w:r w:rsidRPr="0074703A">
        <w:rPr>
          <w:color w:val="000000"/>
        </w:rPr>
        <w:t xml:space="preserve">2. Traer el material necesario para el trabajo de clase. </w:t>
      </w:r>
    </w:p>
    <w:p w14:paraId="2B8523E3" w14:textId="77777777" w:rsidR="00382290" w:rsidRPr="0074703A" w:rsidRDefault="00382290" w:rsidP="00AA01E1">
      <w:pPr>
        <w:autoSpaceDE w:val="0"/>
        <w:autoSpaceDN w:val="0"/>
        <w:adjustRightInd w:val="0"/>
        <w:spacing w:after="287"/>
        <w:rPr>
          <w:color w:val="000000"/>
        </w:rPr>
      </w:pPr>
      <w:r w:rsidRPr="0074703A">
        <w:rPr>
          <w:color w:val="000000"/>
        </w:rPr>
        <w:lastRenderedPageBreak/>
        <w:t xml:space="preserve">3. La asistencia a clase. </w:t>
      </w:r>
    </w:p>
    <w:p w14:paraId="2DBE93BB" w14:textId="77777777" w:rsidR="00382290" w:rsidRPr="0074703A" w:rsidRDefault="00382290" w:rsidP="00AA01E1">
      <w:pPr>
        <w:autoSpaceDE w:val="0"/>
        <w:autoSpaceDN w:val="0"/>
        <w:adjustRightInd w:val="0"/>
        <w:spacing w:after="287"/>
        <w:rPr>
          <w:color w:val="000000"/>
        </w:rPr>
      </w:pPr>
      <w:r w:rsidRPr="0074703A">
        <w:rPr>
          <w:color w:val="000000"/>
        </w:rPr>
        <w:t>4. No tener conductas gravemente perjudiciales para la convivencia</w:t>
      </w:r>
    </w:p>
    <w:p w14:paraId="033645BA" w14:textId="77777777" w:rsidR="00382290" w:rsidRDefault="00382290" w:rsidP="00AA01E1">
      <w:pPr>
        <w:autoSpaceDE w:val="0"/>
        <w:autoSpaceDN w:val="0"/>
        <w:adjustRightInd w:val="0"/>
        <w:rPr>
          <w:color w:val="000000"/>
        </w:rPr>
      </w:pPr>
      <w:r w:rsidRPr="007470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w:t>
      </w:r>
      <w:r w:rsidR="0087792B">
        <w:rPr>
          <w:color w:val="000000"/>
        </w:rPr>
        <w:t xml:space="preserve">se a las pruebas </w:t>
      </w:r>
      <w:r w:rsidRPr="0074703A">
        <w:rPr>
          <w:color w:val="000000"/>
        </w:rPr>
        <w:t xml:space="preserve"> de </w:t>
      </w:r>
      <w:r w:rsidR="0087792B">
        <w:rPr>
          <w:color w:val="000000"/>
        </w:rPr>
        <w:t>evaluación ordinaria y extraordinaria, en su caso</w:t>
      </w:r>
      <w:r w:rsidRPr="0074703A">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14:paraId="541DAD69" w14:textId="77777777" w:rsidR="00382290" w:rsidRDefault="00382290" w:rsidP="00AA01E1">
      <w:pPr>
        <w:jc w:val="both"/>
        <w:rPr>
          <w:b/>
          <w:lang w:val="es-MX"/>
        </w:rPr>
      </w:pPr>
    </w:p>
    <w:p w14:paraId="119281DF" w14:textId="77777777" w:rsidR="00E24A0A" w:rsidRPr="00E24A0A" w:rsidRDefault="00E24A0A" w:rsidP="00E24A0A">
      <w:pPr>
        <w:autoSpaceDE w:val="0"/>
        <w:autoSpaceDN w:val="0"/>
        <w:adjustRightInd w:val="0"/>
      </w:pPr>
      <w:r w:rsidRPr="00E24A0A">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3C8D01A2" w14:textId="77777777" w:rsidR="00E24A0A" w:rsidRPr="00E24A0A" w:rsidRDefault="00E24A0A" w:rsidP="00E24A0A">
      <w:pPr>
        <w:autoSpaceDE w:val="0"/>
        <w:autoSpaceDN w:val="0"/>
        <w:adjustRightInd w:val="0"/>
      </w:pPr>
    </w:p>
    <w:p w14:paraId="0884717B" w14:textId="77777777" w:rsidR="00E24A0A" w:rsidRPr="00E24A0A" w:rsidRDefault="00E24A0A" w:rsidP="00E24A0A">
      <w:pPr>
        <w:autoSpaceDE w:val="0"/>
        <w:autoSpaceDN w:val="0"/>
        <w:adjustRightInd w:val="0"/>
      </w:pPr>
      <w:r w:rsidRPr="00E24A0A">
        <w:t>La calificación final ordinaria de los módulos compartidos con la empresa se calculará aplicando los siguientes criterios de calificación:</w:t>
      </w:r>
    </w:p>
    <w:p w14:paraId="5C02360D" w14:textId="77777777" w:rsidR="00E24A0A" w:rsidRPr="00E24A0A" w:rsidRDefault="00E24A0A" w:rsidP="00E24A0A">
      <w:pPr>
        <w:autoSpaceDE w:val="0"/>
        <w:autoSpaceDN w:val="0"/>
        <w:adjustRightInd w:val="0"/>
      </w:pPr>
      <w:r w:rsidRPr="00E24A0A">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5BE07DAB" w14:textId="77777777" w:rsidR="00E24A0A" w:rsidRPr="00E24A0A" w:rsidRDefault="00E24A0A" w:rsidP="00E24A0A">
      <w:pPr>
        <w:autoSpaceDE w:val="0"/>
        <w:autoSpaceDN w:val="0"/>
        <w:adjustRightInd w:val="0"/>
      </w:pPr>
      <w:r w:rsidRPr="00E24A0A">
        <w:t>El 10% restante corresponde a la calificación de la formación en la empresa del correspondiente módulo. El alumno deberá haber alcanzado en este apartado una nota mínima de 4 sobre 10 al finalizar su segundo curso de formación en la empresa.</w:t>
      </w:r>
    </w:p>
    <w:p w14:paraId="4E41E701" w14:textId="77777777" w:rsidR="00E24A0A" w:rsidRPr="00E24A0A" w:rsidRDefault="00E24A0A" w:rsidP="00E24A0A">
      <w:pPr>
        <w:autoSpaceDE w:val="0"/>
        <w:autoSpaceDN w:val="0"/>
        <w:adjustRightInd w:val="0"/>
      </w:pPr>
      <w:r w:rsidRPr="00E24A0A">
        <w:t>Para aprobar el módulo, el alumno debe obtener como mínimo una calificación de 5 sobre 10, después de aplicar la media ponderada descrita anteriormente.</w:t>
      </w:r>
    </w:p>
    <w:p w14:paraId="5148020E" w14:textId="77777777" w:rsidR="00E24A0A" w:rsidRPr="00E24A0A" w:rsidRDefault="00E24A0A" w:rsidP="00E24A0A">
      <w:pPr>
        <w:autoSpaceDE w:val="0"/>
        <w:autoSpaceDN w:val="0"/>
        <w:adjustRightInd w:val="0"/>
      </w:pPr>
      <w:r w:rsidRPr="00E24A0A">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5283B41E" w14:textId="77777777" w:rsidR="00E24A0A" w:rsidRDefault="00E24A0A" w:rsidP="00366B47">
      <w:pPr>
        <w:autoSpaceDE w:val="0"/>
        <w:autoSpaceDN w:val="0"/>
        <w:adjustRightInd w:val="0"/>
        <w:rPr>
          <w:b/>
        </w:rPr>
      </w:pPr>
    </w:p>
    <w:p w14:paraId="21A1C55B" w14:textId="77777777" w:rsidR="00DB649E" w:rsidRDefault="00673F47" w:rsidP="00673F47">
      <w:pPr>
        <w:autoSpaceDE w:val="0"/>
        <w:autoSpaceDN w:val="0"/>
        <w:adjustRightInd w:val="0"/>
        <w:ind w:left="360"/>
        <w:rPr>
          <w:b/>
        </w:rPr>
      </w:pPr>
      <w:r>
        <w:rPr>
          <w:b/>
        </w:rPr>
        <w:t>17.</w:t>
      </w:r>
      <w:r w:rsidR="00DB649E" w:rsidRPr="00673F47">
        <w:rPr>
          <w:b/>
          <w:sz w:val="28"/>
          <w:szCs w:val="28"/>
        </w:rPr>
        <w:t>Evaluacion del profesor</w:t>
      </w:r>
      <w:r w:rsidR="00DB649E">
        <w:rPr>
          <w:b/>
        </w:rPr>
        <w:t>.</w:t>
      </w:r>
    </w:p>
    <w:p w14:paraId="561D0175" w14:textId="77777777" w:rsidR="00673F47" w:rsidRDefault="00673F47" w:rsidP="00673F47">
      <w:pPr>
        <w:ind w:left="360"/>
        <w:jc w:val="both"/>
      </w:pPr>
      <w:r>
        <w:t>Se llevará a cabo a través del seguimiento de la programación, la cual se realizará mes a mes.</w:t>
      </w:r>
    </w:p>
    <w:p w14:paraId="31CDD7B2" w14:textId="77777777" w:rsidR="00673F47" w:rsidRDefault="00673F47" w:rsidP="00673F47">
      <w:pPr>
        <w:ind w:left="360"/>
        <w:jc w:val="both"/>
      </w:pPr>
      <w:r>
        <w:t>Realizaremos una encuesta anónima al finalizar el curso escolar, para valorar la práctica docente :</w:t>
      </w:r>
    </w:p>
    <w:p w14:paraId="40D89A9C" w14:textId="77777777" w:rsidR="00673F47" w:rsidRDefault="00673F47" w:rsidP="00673F47">
      <w:pPr>
        <w:ind w:left="720"/>
        <w:jc w:val="both"/>
      </w:pPr>
    </w:p>
    <w:p w14:paraId="50B02F6F" w14:textId="77777777" w:rsidR="00673F47" w:rsidRDefault="00673F47" w:rsidP="00673F47">
      <w:pPr>
        <w:ind w:left="720"/>
        <w:jc w:val="both"/>
      </w:pPr>
    </w:p>
    <w:p w14:paraId="12188A39" w14:textId="77777777" w:rsidR="00673F47" w:rsidRDefault="00673F47" w:rsidP="00673F47">
      <w:pPr>
        <w:ind w:left="360"/>
        <w:jc w:val="center"/>
        <w:rPr>
          <w:rFonts w:ascii="Arial" w:hAnsi="Arial" w:cs="Arial"/>
          <w:b/>
          <w:bCs/>
          <w:szCs w:val="22"/>
        </w:rPr>
      </w:pPr>
      <w:r>
        <w:rPr>
          <w:rFonts w:ascii="Arial" w:hAnsi="Arial" w:cs="Arial"/>
          <w:b/>
          <w:bCs/>
        </w:rPr>
        <w:t xml:space="preserve">MEDIDAS PARA EVALUAR LA APLICACIÓN DE LA PROGRAMACIÓN DIDÁCTICA Y LA PRÁCTICA DOCENTE.  </w:t>
      </w:r>
    </w:p>
    <w:p w14:paraId="527B5877" w14:textId="77777777" w:rsidR="00673F47" w:rsidRDefault="00673F47" w:rsidP="00673F47">
      <w:pPr>
        <w:rPr>
          <w:rFonts w:ascii="Arial" w:hAnsi="Arial" w:cs="Arial"/>
          <w:b/>
          <w:bCs/>
          <w:u w:val="single"/>
        </w:rPr>
      </w:pPr>
    </w:p>
    <w:p w14:paraId="60FDAA11" w14:textId="77777777" w:rsidR="00673F47" w:rsidRDefault="00673F47" w:rsidP="00673F47">
      <w:pPr>
        <w:ind w:left="360"/>
        <w:jc w:val="center"/>
        <w:rPr>
          <w:rFonts w:ascii="Arial" w:hAnsi="Arial" w:cs="Arial"/>
          <w:b/>
          <w:bCs/>
          <w:u w:val="single"/>
        </w:rPr>
      </w:pPr>
      <w:r>
        <w:rPr>
          <w:rFonts w:ascii="Arial" w:hAnsi="Arial" w:cs="Arial"/>
          <w:b/>
          <w:bCs/>
          <w:u w:val="single"/>
        </w:rPr>
        <w:lastRenderedPageBreak/>
        <w:t>Indicadores de logro en la actividad docente.</w:t>
      </w:r>
    </w:p>
    <w:p w14:paraId="7E722A09" w14:textId="77777777" w:rsidR="00673F47" w:rsidRDefault="00673F47" w:rsidP="00673F47">
      <w:pPr>
        <w:ind w:left="720"/>
        <w:rPr>
          <w:rFonts w:ascii="Arial" w:hAnsi="Arial" w:cs="Arial"/>
          <w:b/>
          <w:bCs/>
          <w:snapToGrid w:val="0"/>
          <w:sz w:val="22"/>
          <w:u w:val="single"/>
          <w:lang w:val="es-ES_tradnl"/>
        </w:rPr>
      </w:pPr>
    </w:p>
    <w:p w14:paraId="7CC38FA1" w14:textId="77777777" w:rsidR="00673F47" w:rsidRDefault="00673F47" w:rsidP="00673F47">
      <w:pPr>
        <w:widowControl w:val="0"/>
        <w:ind w:left="360"/>
        <w:jc w:val="both"/>
        <w:rPr>
          <w:rFonts w:ascii="Arial" w:hAnsi="Arial" w:cs="Arial"/>
          <w:b/>
          <w:snapToGrid w:val="0"/>
          <w:lang w:val="es-ES_tradnl"/>
        </w:rPr>
      </w:pPr>
      <w:r>
        <w:rPr>
          <w:rFonts w:ascii="Arial" w:hAnsi="Arial" w:cs="Arial"/>
          <w:b/>
          <w:snapToGrid w:val="0"/>
          <w:szCs w:val="20"/>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756A1722" w14:textId="77777777" w:rsidR="00673F47" w:rsidRDefault="00673F47" w:rsidP="00673F47">
      <w:pPr>
        <w:widowControl w:val="0"/>
        <w:ind w:left="360"/>
        <w:jc w:val="both"/>
        <w:rPr>
          <w:snapToGrid w:val="0"/>
          <w:sz w:val="22"/>
          <w:szCs w:val="22"/>
          <w:lang w:val="es-ES_tradnl"/>
        </w:rPr>
      </w:pPr>
    </w:p>
    <w:p w14:paraId="0206791A" w14:textId="77777777" w:rsidR="00673F47" w:rsidRDefault="00673F47" w:rsidP="00673F47">
      <w:pPr>
        <w:widowControl w:val="0"/>
        <w:ind w:left="360"/>
        <w:jc w:val="center"/>
        <w:rPr>
          <w:snapToGrid w:val="0"/>
          <w:lang w:val="es-ES_tradnl"/>
        </w:rPr>
      </w:pPr>
      <w:r>
        <w:rPr>
          <w:snapToGrid w:val="0"/>
          <w:lang w:val="es-ES_tradnl"/>
        </w:rPr>
        <w:t>ESTE CUESTIONARIO ES ANÓNIMO.</w:t>
      </w:r>
    </w:p>
    <w:p w14:paraId="4D6096C3" w14:textId="77777777" w:rsidR="00673F47" w:rsidRDefault="00673F47" w:rsidP="00673F47">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4523"/>
        <w:gridCol w:w="887"/>
        <w:gridCol w:w="900"/>
        <w:gridCol w:w="874"/>
        <w:gridCol w:w="637"/>
        <w:gridCol w:w="1087"/>
      </w:tblGrid>
      <w:tr w:rsidR="00673F47" w14:paraId="4F438168" w14:textId="77777777" w:rsidTr="00673F47">
        <w:trPr>
          <w:cantSplit/>
        </w:trPr>
        <w:tc>
          <w:tcPr>
            <w:tcW w:w="6165" w:type="dxa"/>
            <w:gridSpan w:val="2"/>
            <w:tcBorders>
              <w:top w:val="single" w:sz="4" w:space="0" w:color="auto"/>
              <w:left w:val="single" w:sz="4" w:space="0" w:color="auto"/>
              <w:bottom w:val="single" w:sz="4" w:space="0" w:color="auto"/>
              <w:right w:val="single" w:sz="4" w:space="0" w:color="auto"/>
            </w:tcBorders>
          </w:tcPr>
          <w:p w14:paraId="0D849927" w14:textId="77777777" w:rsidR="00673F47" w:rsidRDefault="00673F47">
            <w:pPr>
              <w:jc w:val="center"/>
              <w:rPr>
                <w:b/>
                <w:bCs/>
              </w:rPr>
            </w:pPr>
            <w:r>
              <w:rPr>
                <w:b/>
                <w:bCs/>
              </w:rPr>
              <w:t>ASPECTOS PARA VALORAR</w:t>
            </w:r>
          </w:p>
          <w:p w14:paraId="32F41D46" w14:textId="77777777" w:rsidR="00673F47" w:rsidRDefault="00673F47">
            <w:pPr>
              <w:jc w:val="center"/>
              <w:rPr>
                <w:b/>
                <w:bCs/>
              </w:rPr>
            </w:pPr>
          </w:p>
        </w:tc>
        <w:tc>
          <w:tcPr>
            <w:tcW w:w="918" w:type="dxa"/>
            <w:tcBorders>
              <w:top w:val="single" w:sz="4" w:space="0" w:color="auto"/>
              <w:left w:val="single" w:sz="4" w:space="0" w:color="auto"/>
              <w:bottom w:val="single" w:sz="4" w:space="0" w:color="auto"/>
              <w:right w:val="single" w:sz="4" w:space="0" w:color="auto"/>
            </w:tcBorders>
            <w:hideMark/>
          </w:tcPr>
          <w:p w14:paraId="5A13D16F" w14:textId="77777777" w:rsidR="00673F47" w:rsidRDefault="00673F47">
            <w:pPr>
              <w:widowControl w:val="0"/>
              <w:jc w:val="center"/>
              <w:rPr>
                <w:snapToGrid w:val="0"/>
                <w:lang w:val="es-ES_tradnl"/>
              </w:rPr>
            </w:pPr>
            <w:r>
              <w:rPr>
                <w:snapToGrid w:val="0"/>
                <w:lang w:val="es-ES_tradnl"/>
              </w:rPr>
              <w:t xml:space="preserve">Escaso </w:t>
            </w:r>
          </w:p>
        </w:tc>
        <w:tc>
          <w:tcPr>
            <w:tcW w:w="850" w:type="dxa"/>
            <w:tcBorders>
              <w:top w:val="single" w:sz="4" w:space="0" w:color="auto"/>
              <w:left w:val="single" w:sz="4" w:space="0" w:color="auto"/>
              <w:bottom w:val="single" w:sz="4" w:space="0" w:color="auto"/>
              <w:right w:val="single" w:sz="4" w:space="0" w:color="auto"/>
            </w:tcBorders>
            <w:hideMark/>
          </w:tcPr>
          <w:p w14:paraId="45566258" w14:textId="77777777" w:rsidR="00673F47" w:rsidRDefault="00673F47">
            <w:pPr>
              <w:widowControl w:val="0"/>
              <w:jc w:val="center"/>
              <w:rPr>
                <w:snapToGrid w:val="0"/>
                <w:lang w:val="es-ES_tradnl"/>
              </w:rPr>
            </w:pPr>
            <w:r>
              <w:rPr>
                <w:snapToGrid w:val="0"/>
                <w:lang w:val="es-ES_tradnl"/>
              </w:rPr>
              <w:t>Regular</w:t>
            </w:r>
          </w:p>
        </w:tc>
        <w:tc>
          <w:tcPr>
            <w:tcW w:w="851" w:type="dxa"/>
            <w:tcBorders>
              <w:top w:val="single" w:sz="4" w:space="0" w:color="auto"/>
              <w:left w:val="single" w:sz="4" w:space="0" w:color="auto"/>
              <w:bottom w:val="single" w:sz="4" w:space="0" w:color="auto"/>
              <w:right w:val="single" w:sz="4" w:space="0" w:color="auto"/>
            </w:tcBorders>
            <w:hideMark/>
          </w:tcPr>
          <w:p w14:paraId="1E07ADB3" w14:textId="77777777" w:rsidR="00673F47" w:rsidRDefault="00673F47">
            <w:pPr>
              <w:widowControl w:val="0"/>
              <w:jc w:val="center"/>
              <w:rPr>
                <w:snapToGrid w:val="0"/>
                <w:lang w:val="es-ES_tradnl"/>
              </w:rPr>
            </w:pPr>
            <w:r>
              <w:rPr>
                <w:snapToGrid w:val="0"/>
                <w:lang w:val="es-ES_tradnl"/>
              </w:rPr>
              <w:t>Normal</w:t>
            </w:r>
          </w:p>
        </w:tc>
        <w:tc>
          <w:tcPr>
            <w:tcW w:w="664" w:type="dxa"/>
            <w:tcBorders>
              <w:top w:val="single" w:sz="4" w:space="0" w:color="auto"/>
              <w:left w:val="single" w:sz="4" w:space="0" w:color="auto"/>
              <w:bottom w:val="single" w:sz="4" w:space="0" w:color="auto"/>
              <w:right w:val="single" w:sz="4" w:space="0" w:color="auto"/>
            </w:tcBorders>
            <w:hideMark/>
          </w:tcPr>
          <w:p w14:paraId="279F7CCD" w14:textId="77777777" w:rsidR="00673F47" w:rsidRDefault="00673F47">
            <w:pPr>
              <w:widowControl w:val="0"/>
              <w:jc w:val="center"/>
              <w:rPr>
                <w:snapToGrid w:val="0"/>
                <w:lang w:val="es-ES_tradnl"/>
              </w:rPr>
            </w:pPr>
            <w:r>
              <w:rPr>
                <w:snapToGrid w:val="0"/>
                <w:lang w:val="es-ES_tradnl"/>
              </w:rPr>
              <w:t>Alto</w:t>
            </w:r>
          </w:p>
        </w:tc>
        <w:tc>
          <w:tcPr>
            <w:tcW w:w="1008" w:type="dxa"/>
            <w:tcBorders>
              <w:top w:val="single" w:sz="4" w:space="0" w:color="auto"/>
              <w:left w:val="single" w:sz="4" w:space="0" w:color="auto"/>
              <w:bottom w:val="single" w:sz="4" w:space="0" w:color="auto"/>
              <w:right w:val="single" w:sz="4" w:space="0" w:color="auto"/>
            </w:tcBorders>
            <w:hideMark/>
          </w:tcPr>
          <w:p w14:paraId="2C8396F8" w14:textId="77777777" w:rsidR="00673F47" w:rsidRDefault="00673F47">
            <w:pPr>
              <w:widowControl w:val="0"/>
              <w:jc w:val="center"/>
              <w:rPr>
                <w:snapToGrid w:val="0"/>
                <w:lang w:val="es-ES_tradnl"/>
              </w:rPr>
            </w:pPr>
            <w:r>
              <w:rPr>
                <w:snapToGrid w:val="0"/>
                <w:lang w:val="es-ES_tradnl"/>
              </w:rPr>
              <w:t>Excelente</w:t>
            </w:r>
          </w:p>
        </w:tc>
      </w:tr>
      <w:tr w:rsidR="00673F47" w14:paraId="15A323C5"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6BC86066" w14:textId="77777777" w:rsidR="00673F47" w:rsidRDefault="00673F47">
            <w:pPr>
              <w:widowControl w:val="0"/>
              <w:jc w:val="center"/>
              <w:rPr>
                <w:snapToGrid w:val="0"/>
                <w:lang w:val="es-ES_tradnl"/>
              </w:rPr>
            </w:pPr>
            <w:r>
              <w:rPr>
                <w:snapToGrid w:val="0"/>
                <w:lang w:val="es-ES_tradnl"/>
              </w:rPr>
              <w:t>1</w:t>
            </w:r>
          </w:p>
        </w:tc>
        <w:tc>
          <w:tcPr>
            <w:tcW w:w="5638" w:type="dxa"/>
            <w:tcBorders>
              <w:top w:val="single" w:sz="4" w:space="0" w:color="auto"/>
              <w:left w:val="single" w:sz="4" w:space="0" w:color="auto"/>
              <w:bottom w:val="single" w:sz="4" w:space="0" w:color="auto"/>
              <w:right w:val="single" w:sz="4" w:space="0" w:color="auto"/>
            </w:tcBorders>
            <w:hideMark/>
          </w:tcPr>
          <w:p w14:paraId="01271F4C" w14:textId="77777777" w:rsidR="00673F47" w:rsidRDefault="00673F47">
            <w:pPr>
              <w:widowControl w:val="0"/>
              <w:rPr>
                <w:snapToGrid w:val="0"/>
                <w:lang w:val="es-ES_tradnl"/>
              </w:rPr>
            </w:pPr>
            <w:r>
              <w:rPr>
                <w:snapToGrid w:val="0"/>
                <w:lang w:val="es-ES_tradnl"/>
              </w:rPr>
              <w:t>Nos da a conocer la programación a principios de curso.</w:t>
            </w:r>
          </w:p>
        </w:tc>
        <w:tc>
          <w:tcPr>
            <w:tcW w:w="918" w:type="dxa"/>
            <w:tcBorders>
              <w:top w:val="single" w:sz="4" w:space="0" w:color="auto"/>
              <w:left w:val="single" w:sz="4" w:space="0" w:color="auto"/>
              <w:bottom w:val="single" w:sz="4" w:space="0" w:color="auto"/>
              <w:right w:val="single" w:sz="4" w:space="0" w:color="auto"/>
            </w:tcBorders>
          </w:tcPr>
          <w:p w14:paraId="54E84BFF"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EB867FA"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379CE2B"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62E71445"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601944D" w14:textId="77777777" w:rsidR="00673F47" w:rsidRDefault="00673F47">
            <w:pPr>
              <w:widowControl w:val="0"/>
              <w:jc w:val="center"/>
              <w:rPr>
                <w:snapToGrid w:val="0"/>
                <w:lang w:val="es-ES_tradnl"/>
              </w:rPr>
            </w:pPr>
          </w:p>
        </w:tc>
      </w:tr>
      <w:tr w:rsidR="00673F47" w14:paraId="16F5D528"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2E9FEF38" w14:textId="77777777" w:rsidR="00673F47" w:rsidRDefault="00673F47">
            <w:pPr>
              <w:widowControl w:val="0"/>
              <w:jc w:val="center"/>
              <w:rPr>
                <w:snapToGrid w:val="0"/>
                <w:lang w:val="es-ES_tradnl"/>
              </w:rPr>
            </w:pPr>
            <w:r>
              <w:rPr>
                <w:snapToGrid w:val="0"/>
                <w:lang w:val="es-ES_tradnl"/>
              </w:rPr>
              <w:t>2</w:t>
            </w:r>
          </w:p>
        </w:tc>
        <w:tc>
          <w:tcPr>
            <w:tcW w:w="5638" w:type="dxa"/>
            <w:tcBorders>
              <w:top w:val="single" w:sz="4" w:space="0" w:color="auto"/>
              <w:left w:val="single" w:sz="4" w:space="0" w:color="auto"/>
              <w:bottom w:val="single" w:sz="4" w:space="0" w:color="auto"/>
              <w:right w:val="single" w:sz="4" w:space="0" w:color="auto"/>
            </w:tcBorders>
            <w:hideMark/>
          </w:tcPr>
          <w:p w14:paraId="48A90917" w14:textId="77777777" w:rsidR="00673F47" w:rsidRDefault="00673F47">
            <w:pPr>
              <w:widowControl w:val="0"/>
              <w:rPr>
                <w:snapToGrid w:val="0"/>
                <w:lang w:val="es-ES_tradnl"/>
              </w:rPr>
            </w:pPr>
            <w:r>
              <w:rPr>
                <w:snapToGrid w:val="0"/>
                <w:lang w:val="es-ES_tradnl"/>
              </w:rPr>
              <w:t>Su destreza en las demostraciones prácticas es:</w:t>
            </w:r>
          </w:p>
        </w:tc>
        <w:tc>
          <w:tcPr>
            <w:tcW w:w="918" w:type="dxa"/>
            <w:tcBorders>
              <w:top w:val="single" w:sz="4" w:space="0" w:color="auto"/>
              <w:left w:val="single" w:sz="4" w:space="0" w:color="auto"/>
              <w:bottom w:val="single" w:sz="4" w:space="0" w:color="auto"/>
              <w:right w:val="single" w:sz="4" w:space="0" w:color="auto"/>
            </w:tcBorders>
          </w:tcPr>
          <w:p w14:paraId="17CE97B7"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B9F1195"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072739E"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1CA6337"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C4D279F" w14:textId="77777777" w:rsidR="00673F47" w:rsidRDefault="00673F47">
            <w:pPr>
              <w:widowControl w:val="0"/>
              <w:jc w:val="center"/>
              <w:rPr>
                <w:snapToGrid w:val="0"/>
                <w:lang w:val="es-ES_tradnl"/>
              </w:rPr>
            </w:pPr>
          </w:p>
        </w:tc>
      </w:tr>
      <w:tr w:rsidR="00673F47" w14:paraId="10BE2EC2"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6FFF2390" w14:textId="77777777" w:rsidR="00673F47" w:rsidRDefault="00673F47">
            <w:pPr>
              <w:widowControl w:val="0"/>
              <w:jc w:val="center"/>
              <w:rPr>
                <w:snapToGrid w:val="0"/>
                <w:lang w:val="es-ES_tradnl"/>
              </w:rPr>
            </w:pPr>
            <w:r>
              <w:rPr>
                <w:snapToGrid w:val="0"/>
                <w:lang w:val="es-ES_tradnl"/>
              </w:rPr>
              <w:t>3</w:t>
            </w:r>
          </w:p>
        </w:tc>
        <w:tc>
          <w:tcPr>
            <w:tcW w:w="5638" w:type="dxa"/>
            <w:tcBorders>
              <w:top w:val="single" w:sz="4" w:space="0" w:color="auto"/>
              <w:left w:val="single" w:sz="4" w:space="0" w:color="auto"/>
              <w:bottom w:val="single" w:sz="4" w:space="0" w:color="auto"/>
              <w:right w:val="single" w:sz="4" w:space="0" w:color="auto"/>
            </w:tcBorders>
            <w:hideMark/>
          </w:tcPr>
          <w:p w14:paraId="2A0448D2" w14:textId="77777777" w:rsidR="00673F47" w:rsidRDefault="00673F47">
            <w:pPr>
              <w:widowControl w:val="0"/>
              <w:rPr>
                <w:snapToGrid w:val="0"/>
                <w:lang w:val="es-ES_tradnl"/>
              </w:rPr>
            </w:pPr>
            <w:r>
              <w:rPr>
                <w:snapToGrid w:val="0"/>
                <w:lang w:val="es-ES_tradnl"/>
              </w:rPr>
              <w:t>La claridad en las exposiciones teóricas es:</w:t>
            </w:r>
          </w:p>
        </w:tc>
        <w:tc>
          <w:tcPr>
            <w:tcW w:w="918" w:type="dxa"/>
            <w:tcBorders>
              <w:top w:val="single" w:sz="4" w:space="0" w:color="auto"/>
              <w:left w:val="single" w:sz="4" w:space="0" w:color="auto"/>
              <w:bottom w:val="single" w:sz="4" w:space="0" w:color="auto"/>
              <w:right w:val="single" w:sz="4" w:space="0" w:color="auto"/>
            </w:tcBorders>
          </w:tcPr>
          <w:p w14:paraId="016A5D5C"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88C4752"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898F7C5"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F6623D9"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C7A0929" w14:textId="77777777" w:rsidR="00673F47" w:rsidRDefault="00673F47">
            <w:pPr>
              <w:widowControl w:val="0"/>
              <w:jc w:val="center"/>
              <w:rPr>
                <w:snapToGrid w:val="0"/>
                <w:lang w:val="es-ES_tradnl"/>
              </w:rPr>
            </w:pPr>
          </w:p>
        </w:tc>
      </w:tr>
      <w:tr w:rsidR="00673F47" w14:paraId="7200E92C"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6B14792D" w14:textId="77777777" w:rsidR="00673F47" w:rsidRDefault="00673F47">
            <w:pPr>
              <w:widowControl w:val="0"/>
              <w:jc w:val="center"/>
              <w:rPr>
                <w:snapToGrid w:val="0"/>
                <w:lang w:val="es-ES_tradnl"/>
              </w:rPr>
            </w:pPr>
            <w:r>
              <w:rPr>
                <w:snapToGrid w:val="0"/>
                <w:lang w:val="es-ES_tradnl"/>
              </w:rPr>
              <w:t>4</w:t>
            </w:r>
          </w:p>
        </w:tc>
        <w:tc>
          <w:tcPr>
            <w:tcW w:w="5638" w:type="dxa"/>
            <w:tcBorders>
              <w:top w:val="single" w:sz="4" w:space="0" w:color="auto"/>
              <w:left w:val="single" w:sz="4" w:space="0" w:color="auto"/>
              <w:bottom w:val="single" w:sz="4" w:space="0" w:color="auto"/>
              <w:right w:val="single" w:sz="4" w:space="0" w:color="auto"/>
            </w:tcBorders>
            <w:hideMark/>
          </w:tcPr>
          <w:p w14:paraId="0B79B61A" w14:textId="77777777" w:rsidR="00673F47" w:rsidRDefault="00673F47">
            <w:pPr>
              <w:widowControl w:val="0"/>
              <w:rPr>
                <w:snapToGrid w:val="0"/>
                <w:lang w:val="es-ES_tradnl"/>
              </w:rPr>
            </w:pPr>
            <w:r>
              <w:rPr>
                <w:snapToGrid w:val="0"/>
                <w:lang w:val="es-ES_tradnl"/>
              </w:rPr>
              <w:t>Responde con claridad a las preguntas que le hago sobre la materia:</w:t>
            </w:r>
          </w:p>
        </w:tc>
        <w:tc>
          <w:tcPr>
            <w:tcW w:w="918" w:type="dxa"/>
            <w:tcBorders>
              <w:top w:val="single" w:sz="4" w:space="0" w:color="auto"/>
              <w:left w:val="single" w:sz="4" w:space="0" w:color="auto"/>
              <w:bottom w:val="single" w:sz="4" w:space="0" w:color="auto"/>
              <w:right w:val="single" w:sz="4" w:space="0" w:color="auto"/>
            </w:tcBorders>
          </w:tcPr>
          <w:p w14:paraId="574BB592"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E818FBD"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B73F624"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AB68A8F"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7EE74BA" w14:textId="77777777" w:rsidR="00673F47" w:rsidRDefault="00673F47">
            <w:pPr>
              <w:widowControl w:val="0"/>
              <w:jc w:val="center"/>
              <w:rPr>
                <w:snapToGrid w:val="0"/>
                <w:lang w:val="es-ES_tradnl"/>
              </w:rPr>
            </w:pPr>
          </w:p>
        </w:tc>
      </w:tr>
      <w:tr w:rsidR="00673F47" w14:paraId="77F549DF"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27FE2284" w14:textId="77777777" w:rsidR="00673F47" w:rsidRDefault="00673F47">
            <w:pPr>
              <w:widowControl w:val="0"/>
              <w:jc w:val="center"/>
              <w:rPr>
                <w:snapToGrid w:val="0"/>
                <w:lang w:val="es-ES_tradnl"/>
              </w:rPr>
            </w:pPr>
            <w:r>
              <w:rPr>
                <w:snapToGrid w:val="0"/>
                <w:lang w:val="es-ES_tradnl"/>
              </w:rPr>
              <w:t>5</w:t>
            </w:r>
          </w:p>
        </w:tc>
        <w:tc>
          <w:tcPr>
            <w:tcW w:w="5638" w:type="dxa"/>
            <w:tcBorders>
              <w:top w:val="single" w:sz="4" w:space="0" w:color="auto"/>
              <w:left w:val="single" w:sz="4" w:space="0" w:color="auto"/>
              <w:bottom w:val="single" w:sz="4" w:space="0" w:color="auto"/>
              <w:right w:val="single" w:sz="4" w:space="0" w:color="auto"/>
            </w:tcBorders>
            <w:hideMark/>
          </w:tcPr>
          <w:p w14:paraId="5B7EDA39" w14:textId="77777777" w:rsidR="00673F47" w:rsidRDefault="00673F47">
            <w:pPr>
              <w:widowControl w:val="0"/>
              <w:rPr>
                <w:snapToGrid w:val="0"/>
                <w:lang w:val="es-ES_tradnl"/>
              </w:rPr>
            </w:pPr>
            <w:r>
              <w:rPr>
                <w:snapToGrid w:val="0"/>
                <w:lang w:val="es-ES_tradnl"/>
              </w:rPr>
              <w:t>El orden y el ambiente de trabajo en el aula es el adecuado.</w:t>
            </w:r>
          </w:p>
        </w:tc>
        <w:tc>
          <w:tcPr>
            <w:tcW w:w="918" w:type="dxa"/>
            <w:tcBorders>
              <w:top w:val="single" w:sz="4" w:space="0" w:color="auto"/>
              <w:left w:val="single" w:sz="4" w:space="0" w:color="auto"/>
              <w:bottom w:val="single" w:sz="4" w:space="0" w:color="auto"/>
              <w:right w:val="single" w:sz="4" w:space="0" w:color="auto"/>
            </w:tcBorders>
          </w:tcPr>
          <w:p w14:paraId="2C86A65C"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4A8CF3E"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B2363BA"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7B5A71E"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ED90DDA" w14:textId="77777777" w:rsidR="00673F47" w:rsidRDefault="00673F47">
            <w:pPr>
              <w:widowControl w:val="0"/>
              <w:jc w:val="center"/>
              <w:rPr>
                <w:snapToGrid w:val="0"/>
                <w:lang w:val="es-ES_tradnl"/>
              </w:rPr>
            </w:pPr>
          </w:p>
        </w:tc>
      </w:tr>
      <w:tr w:rsidR="00673F47" w14:paraId="7D153424"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181FDC83" w14:textId="77777777" w:rsidR="00673F47" w:rsidRDefault="00673F47">
            <w:pPr>
              <w:widowControl w:val="0"/>
              <w:jc w:val="center"/>
              <w:rPr>
                <w:snapToGrid w:val="0"/>
                <w:lang w:val="es-ES_tradnl"/>
              </w:rPr>
            </w:pPr>
            <w:r>
              <w:rPr>
                <w:snapToGrid w:val="0"/>
                <w:lang w:val="es-ES_tradnl"/>
              </w:rPr>
              <w:t>6</w:t>
            </w:r>
          </w:p>
        </w:tc>
        <w:tc>
          <w:tcPr>
            <w:tcW w:w="5638" w:type="dxa"/>
            <w:tcBorders>
              <w:top w:val="single" w:sz="4" w:space="0" w:color="auto"/>
              <w:left w:val="single" w:sz="4" w:space="0" w:color="auto"/>
              <w:bottom w:val="single" w:sz="4" w:space="0" w:color="auto"/>
              <w:right w:val="single" w:sz="4" w:space="0" w:color="auto"/>
            </w:tcBorders>
            <w:hideMark/>
          </w:tcPr>
          <w:p w14:paraId="195B41AB" w14:textId="77777777" w:rsidR="00673F47" w:rsidRDefault="00673F47">
            <w:pPr>
              <w:widowControl w:val="0"/>
              <w:rPr>
                <w:snapToGrid w:val="0"/>
                <w:lang w:val="es-ES_tradnl"/>
              </w:rPr>
            </w:pPr>
            <w:r>
              <w:rPr>
                <w:snapToGrid w:val="0"/>
                <w:lang w:val="es-ES_tradnl"/>
              </w:rPr>
              <w:t>La confección de materiales didácticos (fichas, bocetos, etc.)</w:t>
            </w:r>
          </w:p>
        </w:tc>
        <w:tc>
          <w:tcPr>
            <w:tcW w:w="918" w:type="dxa"/>
            <w:tcBorders>
              <w:top w:val="single" w:sz="4" w:space="0" w:color="auto"/>
              <w:left w:val="single" w:sz="4" w:space="0" w:color="auto"/>
              <w:bottom w:val="single" w:sz="4" w:space="0" w:color="auto"/>
              <w:right w:val="single" w:sz="4" w:space="0" w:color="auto"/>
            </w:tcBorders>
          </w:tcPr>
          <w:p w14:paraId="5CF2F9D0"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0667F58"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7304A8E"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2A8FF88"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85FC4FF" w14:textId="77777777" w:rsidR="00673F47" w:rsidRDefault="00673F47">
            <w:pPr>
              <w:widowControl w:val="0"/>
              <w:jc w:val="center"/>
              <w:rPr>
                <w:snapToGrid w:val="0"/>
                <w:lang w:val="es-ES_tradnl"/>
              </w:rPr>
            </w:pPr>
          </w:p>
        </w:tc>
      </w:tr>
      <w:tr w:rsidR="00673F47" w14:paraId="61AD850C"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317E4130" w14:textId="77777777" w:rsidR="00673F47" w:rsidRDefault="00673F47">
            <w:pPr>
              <w:widowControl w:val="0"/>
              <w:jc w:val="center"/>
              <w:rPr>
                <w:snapToGrid w:val="0"/>
                <w:lang w:val="es-ES_tradnl"/>
              </w:rPr>
            </w:pPr>
            <w:r>
              <w:rPr>
                <w:snapToGrid w:val="0"/>
                <w:lang w:val="es-ES_tradnl"/>
              </w:rPr>
              <w:t>7</w:t>
            </w:r>
          </w:p>
        </w:tc>
        <w:tc>
          <w:tcPr>
            <w:tcW w:w="5638" w:type="dxa"/>
            <w:tcBorders>
              <w:top w:val="single" w:sz="4" w:space="0" w:color="auto"/>
              <w:left w:val="single" w:sz="4" w:space="0" w:color="auto"/>
              <w:bottom w:val="single" w:sz="4" w:space="0" w:color="auto"/>
              <w:right w:val="single" w:sz="4" w:space="0" w:color="auto"/>
            </w:tcBorders>
            <w:hideMark/>
          </w:tcPr>
          <w:p w14:paraId="5397AEDF" w14:textId="77777777" w:rsidR="00673F47" w:rsidRDefault="00673F47">
            <w:pPr>
              <w:widowControl w:val="0"/>
              <w:rPr>
                <w:snapToGrid w:val="0"/>
                <w:lang w:val="es-ES_tradnl"/>
              </w:rPr>
            </w:pPr>
            <w:r>
              <w:rPr>
                <w:snapToGrid w:val="0"/>
                <w:lang w:val="es-ES_tradnl"/>
              </w:rPr>
              <w:t>Su entusiasmo por la propuesta trabajada y su desarrollo es:</w:t>
            </w:r>
          </w:p>
        </w:tc>
        <w:tc>
          <w:tcPr>
            <w:tcW w:w="918" w:type="dxa"/>
            <w:tcBorders>
              <w:top w:val="single" w:sz="4" w:space="0" w:color="auto"/>
              <w:left w:val="single" w:sz="4" w:space="0" w:color="auto"/>
              <w:bottom w:val="single" w:sz="4" w:space="0" w:color="auto"/>
              <w:right w:val="single" w:sz="4" w:space="0" w:color="auto"/>
            </w:tcBorders>
          </w:tcPr>
          <w:p w14:paraId="7D1C7215"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7517E00"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C5B8EE8"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F862A00"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9064C64" w14:textId="77777777" w:rsidR="00673F47" w:rsidRDefault="00673F47">
            <w:pPr>
              <w:widowControl w:val="0"/>
              <w:jc w:val="center"/>
              <w:rPr>
                <w:snapToGrid w:val="0"/>
                <w:lang w:val="es-ES_tradnl"/>
              </w:rPr>
            </w:pPr>
          </w:p>
        </w:tc>
      </w:tr>
      <w:tr w:rsidR="00673F47" w14:paraId="15DBEE65"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58D60CB4" w14:textId="77777777" w:rsidR="00673F47" w:rsidRDefault="00673F47">
            <w:pPr>
              <w:widowControl w:val="0"/>
              <w:jc w:val="center"/>
              <w:rPr>
                <w:snapToGrid w:val="0"/>
                <w:lang w:val="es-ES_tradnl"/>
              </w:rPr>
            </w:pPr>
            <w:r>
              <w:rPr>
                <w:snapToGrid w:val="0"/>
                <w:lang w:val="es-ES_tradnl"/>
              </w:rPr>
              <w:t>8</w:t>
            </w:r>
          </w:p>
        </w:tc>
        <w:tc>
          <w:tcPr>
            <w:tcW w:w="5638" w:type="dxa"/>
            <w:tcBorders>
              <w:top w:val="single" w:sz="4" w:space="0" w:color="auto"/>
              <w:left w:val="single" w:sz="4" w:space="0" w:color="auto"/>
              <w:bottom w:val="single" w:sz="4" w:space="0" w:color="auto"/>
              <w:right w:val="single" w:sz="4" w:space="0" w:color="auto"/>
            </w:tcBorders>
            <w:hideMark/>
          </w:tcPr>
          <w:p w14:paraId="26B22C16" w14:textId="77777777" w:rsidR="00673F47" w:rsidRDefault="00673F47">
            <w:pPr>
              <w:widowControl w:val="0"/>
              <w:rPr>
                <w:snapToGrid w:val="0"/>
                <w:lang w:val="es-ES_tradnl"/>
              </w:rPr>
            </w:pPr>
            <w:r>
              <w:rPr>
                <w:snapToGrid w:val="0"/>
                <w:lang w:val="es-ES_tradnl"/>
              </w:rPr>
              <w:t>Su capacidad para relacionarse con los alumnos y la confianza que da para preguntar dudas es:</w:t>
            </w:r>
          </w:p>
        </w:tc>
        <w:tc>
          <w:tcPr>
            <w:tcW w:w="918" w:type="dxa"/>
            <w:tcBorders>
              <w:top w:val="single" w:sz="4" w:space="0" w:color="auto"/>
              <w:left w:val="single" w:sz="4" w:space="0" w:color="auto"/>
              <w:bottom w:val="single" w:sz="4" w:space="0" w:color="auto"/>
              <w:right w:val="single" w:sz="4" w:space="0" w:color="auto"/>
            </w:tcBorders>
          </w:tcPr>
          <w:p w14:paraId="1C52018A"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111D1CB"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3AA173C"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F4A455E"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F5408A1" w14:textId="77777777" w:rsidR="00673F47" w:rsidRDefault="00673F47">
            <w:pPr>
              <w:widowControl w:val="0"/>
              <w:jc w:val="center"/>
              <w:rPr>
                <w:snapToGrid w:val="0"/>
                <w:lang w:val="es-ES_tradnl"/>
              </w:rPr>
            </w:pPr>
          </w:p>
        </w:tc>
      </w:tr>
      <w:tr w:rsidR="00673F47" w14:paraId="5031EA98"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31554D5E" w14:textId="77777777" w:rsidR="00673F47" w:rsidRDefault="00673F47">
            <w:pPr>
              <w:widowControl w:val="0"/>
              <w:jc w:val="center"/>
              <w:rPr>
                <w:snapToGrid w:val="0"/>
                <w:lang w:val="es-ES_tradnl"/>
              </w:rPr>
            </w:pPr>
            <w:r>
              <w:rPr>
                <w:snapToGrid w:val="0"/>
                <w:lang w:val="es-ES_tradnl"/>
              </w:rPr>
              <w:t>9</w:t>
            </w:r>
          </w:p>
        </w:tc>
        <w:tc>
          <w:tcPr>
            <w:tcW w:w="5638" w:type="dxa"/>
            <w:tcBorders>
              <w:top w:val="single" w:sz="4" w:space="0" w:color="auto"/>
              <w:left w:val="single" w:sz="4" w:space="0" w:color="auto"/>
              <w:bottom w:val="single" w:sz="4" w:space="0" w:color="auto"/>
              <w:right w:val="single" w:sz="4" w:space="0" w:color="auto"/>
            </w:tcBorders>
            <w:hideMark/>
          </w:tcPr>
          <w:p w14:paraId="3085DD3A" w14:textId="77777777" w:rsidR="00673F47" w:rsidRDefault="00673F47">
            <w:pPr>
              <w:widowControl w:val="0"/>
              <w:rPr>
                <w:snapToGrid w:val="0"/>
                <w:lang w:val="es-ES_tradnl"/>
              </w:rPr>
            </w:pPr>
            <w:r>
              <w:rPr>
                <w:snapToGrid w:val="0"/>
                <w:lang w:val="es-ES_tradnl"/>
              </w:rPr>
              <w:t>Su capacidad para informar a cada alumno de sus progresos es:</w:t>
            </w:r>
          </w:p>
        </w:tc>
        <w:tc>
          <w:tcPr>
            <w:tcW w:w="918" w:type="dxa"/>
            <w:tcBorders>
              <w:top w:val="single" w:sz="4" w:space="0" w:color="auto"/>
              <w:left w:val="single" w:sz="4" w:space="0" w:color="auto"/>
              <w:bottom w:val="single" w:sz="4" w:space="0" w:color="auto"/>
              <w:right w:val="single" w:sz="4" w:space="0" w:color="auto"/>
            </w:tcBorders>
          </w:tcPr>
          <w:p w14:paraId="1A84B7E4"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08F53AE"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58A40B5"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63E13B64"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2B04AC9" w14:textId="77777777" w:rsidR="00673F47" w:rsidRDefault="00673F47">
            <w:pPr>
              <w:widowControl w:val="0"/>
              <w:jc w:val="center"/>
              <w:rPr>
                <w:snapToGrid w:val="0"/>
                <w:lang w:val="es-ES_tradnl"/>
              </w:rPr>
            </w:pPr>
          </w:p>
        </w:tc>
      </w:tr>
      <w:tr w:rsidR="00673F47" w14:paraId="2677569E"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2601A070" w14:textId="77777777" w:rsidR="00673F47" w:rsidRDefault="00673F47">
            <w:pPr>
              <w:widowControl w:val="0"/>
              <w:jc w:val="center"/>
              <w:rPr>
                <w:snapToGrid w:val="0"/>
                <w:lang w:val="es-ES_tradnl"/>
              </w:rPr>
            </w:pPr>
            <w:r>
              <w:rPr>
                <w:snapToGrid w:val="0"/>
                <w:lang w:val="es-ES_tradnl"/>
              </w:rPr>
              <w:t>10</w:t>
            </w:r>
          </w:p>
        </w:tc>
        <w:tc>
          <w:tcPr>
            <w:tcW w:w="5638" w:type="dxa"/>
            <w:tcBorders>
              <w:top w:val="single" w:sz="4" w:space="0" w:color="auto"/>
              <w:left w:val="single" w:sz="4" w:space="0" w:color="auto"/>
              <w:bottom w:val="single" w:sz="4" w:space="0" w:color="auto"/>
              <w:right w:val="single" w:sz="4" w:space="0" w:color="auto"/>
            </w:tcBorders>
            <w:hideMark/>
          </w:tcPr>
          <w:p w14:paraId="2774ACA6" w14:textId="77777777" w:rsidR="00673F47" w:rsidRDefault="00673F47">
            <w:pPr>
              <w:widowControl w:val="0"/>
              <w:rPr>
                <w:snapToGrid w:val="0"/>
                <w:lang w:val="es-ES_tradnl"/>
              </w:rPr>
            </w:pPr>
            <w:r>
              <w:rPr>
                <w:snapToGrid w:val="0"/>
                <w:lang w:val="es-ES_tradnl"/>
              </w:rPr>
              <w:t>Su capacidad para relacionarse con los otros profesores del grupo es:</w:t>
            </w:r>
          </w:p>
        </w:tc>
        <w:tc>
          <w:tcPr>
            <w:tcW w:w="918" w:type="dxa"/>
            <w:tcBorders>
              <w:top w:val="single" w:sz="4" w:space="0" w:color="auto"/>
              <w:left w:val="single" w:sz="4" w:space="0" w:color="auto"/>
              <w:bottom w:val="single" w:sz="4" w:space="0" w:color="auto"/>
              <w:right w:val="single" w:sz="4" w:space="0" w:color="auto"/>
            </w:tcBorders>
          </w:tcPr>
          <w:p w14:paraId="42102C7A"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1872BCD"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9A80508"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DD5C82A"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D6CEAC6" w14:textId="77777777" w:rsidR="00673F47" w:rsidRDefault="00673F47">
            <w:pPr>
              <w:widowControl w:val="0"/>
              <w:jc w:val="center"/>
              <w:rPr>
                <w:snapToGrid w:val="0"/>
                <w:lang w:val="es-ES_tradnl"/>
              </w:rPr>
            </w:pPr>
          </w:p>
        </w:tc>
      </w:tr>
      <w:tr w:rsidR="00673F47" w14:paraId="76C257B9"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4B42B713" w14:textId="77777777" w:rsidR="00673F47" w:rsidRDefault="00673F47">
            <w:pPr>
              <w:widowControl w:val="0"/>
              <w:jc w:val="center"/>
              <w:rPr>
                <w:snapToGrid w:val="0"/>
                <w:lang w:val="es-ES_tradnl"/>
              </w:rPr>
            </w:pPr>
            <w:r>
              <w:rPr>
                <w:snapToGrid w:val="0"/>
                <w:lang w:val="es-ES_tradnl"/>
              </w:rPr>
              <w:t>11</w:t>
            </w:r>
          </w:p>
        </w:tc>
        <w:tc>
          <w:tcPr>
            <w:tcW w:w="5638" w:type="dxa"/>
            <w:tcBorders>
              <w:top w:val="single" w:sz="4" w:space="0" w:color="auto"/>
              <w:left w:val="single" w:sz="4" w:space="0" w:color="auto"/>
              <w:bottom w:val="single" w:sz="4" w:space="0" w:color="auto"/>
              <w:right w:val="single" w:sz="4" w:space="0" w:color="auto"/>
            </w:tcBorders>
            <w:hideMark/>
          </w:tcPr>
          <w:p w14:paraId="59763F46" w14:textId="77777777" w:rsidR="00673F47" w:rsidRDefault="00673F47">
            <w:pPr>
              <w:widowControl w:val="0"/>
              <w:rPr>
                <w:snapToGrid w:val="0"/>
                <w:lang w:val="es-ES_tradnl"/>
              </w:rPr>
            </w:pPr>
            <w:r>
              <w:rPr>
                <w:snapToGrid w:val="0"/>
                <w:lang w:val="es-ES_tradnl"/>
              </w:rPr>
              <w:t>Su atención a los alumnos con mayores necesidades es:</w:t>
            </w:r>
          </w:p>
        </w:tc>
        <w:tc>
          <w:tcPr>
            <w:tcW w:w="918" w:type="dxa"/>
            <w:tcBorders>
              <w:top w:val="single" w:sz="4" w:space="0" w:color="auto"/>
              <w:left w:val="single" w:sz="4" w:space="0" w:color="auto"/>
              <w:bottom w:val="single" w:sz="4" w:space="0" w:color="auto"/>
              <w:right w:val="single" w:sz="4" w:space="0" w:color="auto"/>
            </w:tcBorders>
          </w:tcPr>
          <w:p w14:paraId="2866456F"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6828777"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893DFC3"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BFBF550"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BFEBDC0" w14:textId="77777777" w:rsidR="00673F47" w:rsidRDefault="00673F47">
            <w:pPr>
              <w:widowControl w:val="0"/>
              <w:jc w:val="center"/>
              <w:rPr>
                <w:snapToGrid w:val="0"/>
                <w:lang w:val="es-ES_tradnl"/>
              </w:rPr>
            </w:pPr>
          </w:p>
        </w:tc>
      </w:tr>
      <w:tr w:rsidR="00673F47" w14:paraId="6A46F990"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18AC407B" w14:textId="77777777" w:rsidR="00673F47" w:rsidRDefault="00673F47">
            <w:pPr>
              <w:widowControl w:val="0"/>
              <w:jc w:val="center"/>
              <w:rPr>
                <w:snapToGrid w:val="0"/>
                <w:lang w:val="es-ES_tradnl"/>
              </w:rPr>
            </w:pPr>
            <w:r>
              <w:rPr>
                <w:snapToGrid w:val="0"/>
                <w:lang w:val="es-ES_tradnl"/>
              </w:rPr>
              <w:t>12</w:t>
            </w:r>
          </w:p>
        </w:tc>
        <w:tc>
          <w:tcPr>
            <w:tcW w:w="5638" w:type="dxa"/>
            <w:tcBorders>
              <w:top w:val="single" w:sz="4" w:space="0" w:color="auto"/>
              <w:left w:val="single" w:sz="4" w:space="0" w:color="auto"/>
              <w:bottom w:val="single" w:sz="4" w:space="0" w:color="auto"/>
              <w:right w:val="single" w:sz="4" w:space="0" w:color="auto"/>
            </w:tcBorders>
            <w:hideMark/>
          </w:tcPr>
          <w:p w14:paraId="2332744B" w14:textId="77777777" w:rsidR="00673F47" w:rsidRDefault="00673F47">
            <w:pPr>
              <w:widowControl w:val="0"/>
              <w:rPr>
                <w:snapToGrid w:val="0"/>
                <w:lang w:val="es-ES_tradnl"/>
              </w:rPr>
            </w:pPr>
            <w:r>
              <w:rPr>
                <w:snapToGrid w:val="0"/>
                <w:lang w:val="es-ES_tradnl"/>
              </w:rPr>
              <w:t>Su sistema de calificación es justo.</w:t>
            </w:r>
          </w:p>
          <w:p w14:paraId="61A43145" w14:textId="77777777" w:rsidR="00673F47" w:rsidRDefault="00673F47">
            <w:pPr>
              <w:widowControl w:val="0"/>
              <w:rPr>
                <w:snapToGrid w:val="0"/>
                <w:lang w:val="es-ES_tradnl"/>
              </w:rPr>
            </w:pPr>
            <w:r>
              <w:rPr>
                <w:snapToGrid w:val="0"/>
                <w:lang w:val="es-ES_tradnl"/>
              </w:rPr>
              <w:t>Se proporciona información a alumno sobre la tarea y cómo mejorarla. Se favorece la autoevaluación</w:t>
            </w:r>
          </w:p>
        </w:tc>
        <w:tc>
          <w:tcPr>
            <w:tcW w:w="918" w:type="dxa"/>
            <w:tcBorders>
              <w:top w:val="single" w:sz="4" w:space="0" w:color="auto"/>
              <w:left w:val="single" w:sz="4" w:space="0" w:color="auto"/>
              <w:bottom w:val="single" w:sz="4" w:space="0" w:color="auto"/>
              <w:right w:val="single" w:sz="4" w:space="0" w:color="auto"/>
            </w:tcBorders>
          </w:tcPr>
          <w:p w14:paraId="7302FD9A"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4C7FF78"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7A0889F"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4A5F011"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CF76768" w14:textId="77777777" w:rsidR="00673F47" w:rsidRDefault="00673F47">
            <w:pPr>
              <w:widowControl w:val="0"/>
              <w:jc w:val="center"/>
              <w:rPr>
                <w:snapToGrid w:val="0"/>
                <w:lang w:val="es-ES_tradnl"/>
              </w:rPr>
            </w:pPr>
          </w:p>
        </w:tc>
      </w:tr>
      <w:tr w:rsidR="00673F47" w14:paraId="1D362500"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3FE10206" w14:textId="77777777" w:rsidR="00673F47" w:rsidRDefault="00673F47">
            <w:pPr>
              <w:widowControl w:val="0"/>
              <w:jc w:val="center"/>
              <w:rPr>
                <w:snapToGrid w:val="0"/>
                <w:lang w:val="es-ES_tradnl"/>
              </w:rPr>
            </w:pPr>
            <w:r>
              <w:rPr>
                <w:snapToGrid w:val="0"/>
                <w:lang w:val="es-ES_tradnl"/>
              </w:rPr>
              <w:t>13</w:t>
            </w:r>
          </w:p>
        </w:tc>
        <w:tc>
          <w:tcPr>
            <w:tcW w:w="5638" w:type="dxa"/>
            <w:tcBorders>
              <w:top w:val="single" w:sz="4" w:space="0" w:color="auto"/>
              <w:left w:val="single" w:sz="4" w:space="0" w:color="auto"/>
              <w:bottom w:val="single" w:sz="4" w:space="0" w:color="auto"/>
              <w:right w:val="single" w:sz="4" w:space="0" w:color="auto"/>
            </w:tcBorders>
            <w:hideMark/>
          </w:tcPr>
          <w:p w14:paraId="36176B8F" w14:textId="77777777" w:rsidR="00673F47" w:rsidRDefault="00673F47">
            <w:pPr>
              <w:widowControl w:val="0"/>
              <w:rPr>
                <w:snapToGrid w:val="0"/>
                <w:lang w:val="es-ES_tradnl"/>
              </w:rPr>
            </w:pPr>
            <w:r>
              <w:rPr>
                <w:snapToGrid w:val="0"/>
                <w:lang w:val="es-ES_tradnl"/>
              </w:rPr>
              <w:t>Se favorece el desarrollo de las normas de convivencia. El docente actúa con ecuanimidad ante situaciones conflictivas</w:t>
            </w:r>
          </w:p>
        </w:tc>
        <w:tc>
          <w:tcPr>
            <w:tcW w:w="918" w:type="dxa"/>
            <w:tcBorders>
              <w:top w:val="single" w:sz="4" w:space="0" w:color="auto"/>
              <w:left w:val="single" w:sz="4" w:space="0" w:color="auto"/>
              <w:bottom w:val="single" w:sz="4" w:space="0" w:color="auto"/>
              <w:right w:val="single" w:sz="4" w:space="0" w:color="auto"/>
            </w:tcBorders>
          </w:tcPr>
          <w:p w14:paraId="3B861C73"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2FE36E7"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D8D0E91"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7749190"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E0126B1" w14:textId="77777777" w:rsidR="00673F47" w:rsidRDefault="00673F47">
            <w:pPr>
              <w:widowControl w:val="0"/>
              <w:jc w:val="center"/>
              <w:rPr>
                <w:snapToGrid w:val="0"/>
                <w:lang w:val="es-ES_tradnl"/>
              </w:rPr>
            </w:pPr>
          </w:p>
        </w:tc>
      </w:tr>
      <w:tr w:rsidR="00673F47" w14:paraId="4E4AA5BB"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41363C87" w14:textId="77777777" w:rsidR="00673F47" w:rsidRDefault="00673F47">
            <w:pPr>
              <w:widowControl w:val="0"/>
              <w:jc w:val="center"/>
              <w:rPr>
                <w:snapToGrid w:val="0"/>
                <w:lang w:val="es-ES_tradnl"/>
              </w:rPr>
            </w:pPr>
            <w:r>
              <w:rPr>
                <w:snapToGrid w:val="0"/>
                <w:lang w:val="es-ES_tradnl"/>
              </w:rPr>
              <w:t>14</w:t>
            </w:r>
          </w:p>
        </w:tc>
        <w:tc>
          <w:tcPr>
            <w:tcW w:w="5638" w:type="dxa"/>
            <w:tcBorders>
              <w:top w:val="single" w:sz="4" w:space="0" w:color="auto"/>
              <w:left w:val="single" w:sz="4" w:space="0" w:color="auto"/>
              <w:bottom w:val="single" w:sz="4" w:space="0" w:color="auto"/>
              <w:right w:val="single" w:sz="4" w:space="0" w:color="auto"/>
            </w:tcBorders>
            <w:hideMark/>
          </w:tcPr>
          <w:p w14:paraId="58BCE47A" w14:textId="77777777" w:rsidR="00673F47" w:rsidRDefault="00673F47">
            <w:pPr>
              <w:widowControl w:val="0"/>
              <w:rPr>
                <w:snapToGrid w:val="0"/>
                <w:lang w:val="es-ES_tradnl"/>
              </w:rPr>
            </w:pPr>
            <w:r>
              <w:rPr>
                <w:snapToGrid w:val="0"/>
                <w:lang w:val="es-ES_tradnl"/>
              </w:rPr>
              <w:t>Considero que con este profesor he aprendido.</w:t>
            </w:r>
          </w:p>
        </w:tc>
        <w:tc>
          <w:tcPr>
            <w:tcW w:w="918" w:type="dxa"/>
            <w:tcBorders>
              <w:top w:val="single" w:sz="4" w:space="0" w:color="auto"/>
              <w:left w:val="single" w:sz="4" w:space="0" w:color="auto"/>
              <w:bottom w:val="single" w:sz="4" w:space="0" w:color="auto"/>
              <w:right w:val="single" w:sz="4" w:space="0" w:color="auto"/>
            </w:tcBorders>
          </w:tcPr>
          <w:p w14:paraId="61960990"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3F9D312"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22339C0"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C6B36EC"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826A9BE" w14:textId="77777777" w:rsidR="00673F47" w:rsidRDefault="00673F47">
            <w:pPr>
              <w:widowControl w:val="0"/>
              <w:jc w:val="center"/>
              <w:rPr>
                <w:snapToGrid w:val="0"/>
                <w:lang w:val="es-ES_tradnl"/>
              </w:rPr>
            </w:pPr>
          </w:p>
        </w:tc>
      </w:tr>
      <w:tr w:rsidR="00673F47" w14:paraId="5D2EA356" w14:textId="77777777" w:rsidTr="00673F47">
        <w:tc>
          <w:tcPr>
            <w:tcW w:w="527" w:type="dxa"/>
            <w:tcBorders>
              <w:top w:val="single" w:sz="4" w:space="0" w:color="auto"/>
              <w:left w:val="single" w:sz="4" w:space="0" w:color="auto"/>
              <w:bottom w:val="single" w:sz="4" w:space="0" w:color="auto"/>
              <w:right w:val="single" w:sz="4" w:space="0" w:color="auto"/>
            </w:tcBorders>
            <w:hideMark/>
          </w:tcPr>
          <w:p w14:paraId="20C4CA42" w14:textId="77777777" w:rsidR="00673F47" w:rsidRDefault="00673F47">
            <w:pPr>
              <w:widowControl w:val="0"/>
              <w:jc w:val="center"/>
              <w:rPr>
                <w:snapToGrid w:val="0"/>
                <w:lang w:val="es-ES_tradnl"/>
              </w:rPr>
            </w:pPr>
            <w:r>
              <w:rPr>
                <w:snapToGrid w:val="0"/>
                <w:lang w:val="es-ES_tradnl"/>
              </w:rPr>
              <w:t>15</w:t>
            </w:r>
          </w:p>
        </w:tc>
        <w:tc>
          <w:tcPr>
            <w:tcW w:w="5638" w:type="dxa"/>
            <w:tcBorders>
              <w:top w:val="single" w:sz="4" w:space="0" w:color="auto"/>
              <w:left w:val="single" w:sz="4" w:space="0" w:color="auto"/>
              <w:bottom w:val="single" w:sz="4" w:space="0" w:color="auto"/>
              <w:right w:val="single" w:sz="4" w:space="0" w:color="auto"/>
            </w:tcBorders>
            <w:hideMark/>
          </w:tcPr>
          <w:p w14:paraId="388FF8DB" w14:textId="77777777" w:rsidR="00673F47" w:rsidRDefault="00673F47">
            <w:pPr>
              <w:widowControl w:val="0"/>
              <w:rPr>
                <w:snapToGrid w:val="0"/>
                <w:lang w:val="es-ES_tradnl"/>
              </w:rPr>
            </w:pPr>
            <w:r>
              <w:rPr>
                <w:snapToGrid w:val="0"/>
                <w:lang w:val="es-ES_tradnl"/>
              </w:rPr>
              <w:t>Como síntesis de las respuestas a las preguntas anteriores tu valoración global del trabajo del profesor en la asignatura es</w:t>
            </w:r>
          </w:p>
        </w:tc>
        <w:tc>
          <w:tcPr>
            <w:tcW w:w="918" w:type="dxa"/>
            <w:tcBorders>
              <w:top w:val="single" w:sz="4" w:space="0" w:color="auto"/>
              <w:left w:val="single" w:sz="4" w:space="0" w:color="auto"/>
              <w:bottom w:val="single" w:sz="4" w:space="0" w:color="auto"/>
              <w:right w:val="single" w:sz="4" w:space="0" w:color="auto"/>
            </w:tcBorders>
          </w:tcPr>
          <w:p w14:paraId="064AA9DA" w14:textId="77777777" w:rsidR="00673F47" w:rsidRDefault="00673F4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962BDD3" w14:textId="77777777" w:rsidR="00673F47" w:rsidRDefault="00673F4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C19393E" w14:textId="77777777" w:rsidR="00673F47" w:rsidRDefault="00673F4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EB5E773" w14:textId="77777777" w:rsidR="00673F47" w:rsidRDefault="00673F4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37CFE25" w14:textId="77777777" w:rsidR="00673F47" w:rsidRDefault="00673F47">
            <w:pPr>
              <w:widowControl w:val="0"/>
              <w:jc w:val="center"/>
              <w:rPr>
                <w:snapToGrid w:val="0"/>
                <w:lang w:val="es-ES_tradnl"/>
              </w:rPr>
            </w:pPr>
          </w:p>
        </w:tc>
      </w:tr>
    </w:tbl>
    <w:p w14:paraId="613D0889" w14:textId="77777777" w:rsidR="00673F47" w:rsidRDefault="00673F47" w:rsidP="00673F47">
      <w:pPr>
        <w:widowControl w:val="0"/>
        <w:jc w:val="both"/>
        <w:rPr>
          <w:snapToGrid w:val="0"/>
          <w:sz w:val="22"/>
          <w:szCs w:val="22"/>
          <w:lang w:val="es-ES_tradnl"/>
        </w:rPr>
      </w:pPr>
    </w:p>
    <w:p w14:paraId="7D7D57FE" w14:textId="77777777" w:rsidR="00673F47" w:rsidRDefault="00673F47" w:rsidP="00673F47">
      <w:pPr>
        <w:widowControl w:val="0"/>
        <w:ind w:left="72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673F47" w14:paraId="03BA78DF" w14:textId="77777777" w:rsidTr="00673F47">
        <w:trPr>
          <w:trHeight w:val="795"/>
          <w:jc w:val="center"/>
        </w:trPr>
        <w:tc>
          <w:tcPr>
            <w:tcW w:w="8805" w:type="dxa"/>
            <w:tcBorders>
              <w:top w:val="single" w:sz="4" w:space="0" w:color="auto"/>
              <w:left w:val="single" w:sz="4" w:space="0" w:color="auto"/>
              <w:bottom w:val="single" w:sz="4" w:space="0" w:color="auto"/>
              <w:right w:val="single" w:sz="4" w:space="0" w:color="auto"/>
            </w:tcBorders>
          </w:tcPr>
          <w:p w14:paraId="4CA59E83" w14:textId="77777777" w:rsidR="00673F47" w:rsidRDefault="00673F47">
            <w:pPr>
              <w:widowControl w:val="0"/>
              <w:ind w:left="171"/>
              <w:rPr>
                <w:snapToGrid w:val="0"/>
                <w:lang w:val="es-ES_tradnl"/>
              </w:rPr>
            </w:pPr>
            <w:r>
              <w:rPr>
                <w:snapToGrid w:val="0"/>
                <w:lang w:val="es-ES_tradnl"/>
              </w:rPr>
              <w:t>Comentarios personales que consideres oportuno realizar:</w:t>
            </w:r>
          </w:p>
          <w:p w14:paraId="08BEEF85" w14:textId="77777777" w:rsidR="00673F47" w:rsidRDefault="00673F47">
            <w:pPr>
              <w:widowControl w:val="0"/>
              <w:jc w:val="center"/>
              <w:rPr>
                <w:snapToGrid w:val="0"/>
                <w:lang w:val="es-ES_tradnl"/>
              </w:rPr>
            </w:pPr>
          </w:p>
          <w:p w14:paraId="1FF77252" w14:textId="77777777" w:rsidR="00673F47" w:rsidRDefault="00673F47">
            <w:pPr>
              <w:widowControl w:val="0"/>
              <w:ind w:left="171"/>
              <w:rPr>
                <w:snapToGrid w:val="0"/>
                <w:lang w:val="es-ES_tradnl"/>
              </w:rPr>
            </w:pPr>
          </w:p>
          <w:p w14:paraId="72E985AF" w14:textId="77777777" w:rsidR="00673F47" w:rsidRDefault="00673F47">
            <w:pPr>
              <w:widowControl w:val="0"/>
              <w:ind w:left="171"/>
              <w:rPr>
                <w:snapToGrid w:val="0"/>
                <w:lang w:val="es-ES_tradnl"/>
              </w:rPr>
            </w:pPr>
          </w:p>
        </w:tc>
      </w:tr>
    </w:tbl>
    <w:p w14:paraId="23BBC4E0" w14:textId="77777777" w:rsidR="00673F47" w:rsidRDefault="00673F47" w:rsidP="00673F47">
      <w:pPr>
        <w:autoSpaceDE w:val="0"/>
        <w:autoSpaceDN w:val="0"/>
        <w:adjustRightInd w:val="0"/>
        <w:ind w:left="360"/>
        <w:rPr>
          <w:snapToGrid w:val="0"/>
        </w:rPr>
      </w:pPr>
      <w:r>
        <w:rPr>
          <w:snapToGrid w:val="0"/>
        </w:rPr>
        <w:t>GRACIAS</w:t>
      </w:r>
    </w:p>
    <w:p w14:paraId="757C9240" w14:textId="77777777" w:rsidR="00673F47" w:rsidRDefault="00673F47" w:rsidP="00673F47">
      <w:pPr>
        <w:autoSpaceDE w:val="0"/>
        <w:autoSpaceDN w:val="0"/>
        <w:adjustRightInd w:val="0"/>
        <w:ind w:left="360"/>
        <w:rPr>
          <w:b/>
        </w:rPr>
      </w:pPr>
    </w:p>
    <w:p w14:paraId="47038907" w14:textId="77777777" w:rsidR="00366B47" w:rsidRDefault="00366B47" w:rsidP="00366B47">
      <w:pPr>
        <w:autoSpaceDE w:val="0"/>
        <w:autoSpaceDN w:val="0"/>
        <w:adjustRightInd w:val="0"/>
        <w:rPr>
          <w:b/>
        </w:rPr>
      </w:pPr>
    </w:p>
    <w:p w14:paraId="6DAC9B0C" w14:textId="77777777" w:rsidR="00366B47" w:rsidRPr="00164036" w:rsidRDefault="00366B47" w:rsidP="00366B47">
      <w:pPr>
        <w:autoSpaceDE w:val="0"/>
        <w:autoSpaceDN w:val="0"/>
        <w:adjustRightInd w:val="0"/>
        <w:rPr>
          <w:b/>
        </w:rPr>
      </w:pPr>
      <w:r w:rsidRPr="00366B47">
        <w:rPr>
          <w:b/>
        </w:rPr>
        <w:t xml:space="preserve"> </w:t>
      </w:r>
      <w:r w:rsidRPr="00164036">
        <w:rPr>
          <w:b/>
        </w:rPr>
        <w:t>Esta programación será publicada en la página Web del centro</w:t>
      </w:r>
      <w:r>
        <w:rPr>
          <w:b/>
        </w:rPr>
        <w:t>.</w:t>
      </w:r>
    </w:p>
    <w:p w14:paraId="11C4FC78" w14:textId="77777777" w:rsidR="00BD5E20" w:rsidRDefault="00BD5E20" w:rsidP="00AA01E1">
      <w:pPr>
        <w:autoSpaceDE w:val="0"/>
        <w:autoSpaceDN w:val="0"/>
        <w:adjustRightInd w:val="0"/>
        <w:rPr>
          <w:color w:val="000000"/>
        </w:rPr>
      </w:pPr>
    </w:p>
    <w:p w14:paraId="4D164AA7" w14:textId="77777777" w:rsidR="00366B47" w:rsidRDefault="00366B47" w:rsidP="00AA01E1">
      <w:pPr>
        <w:autoSpaceDE w:val="0"/>
        <w:autoSpaceDN w:val="0"/>
        <w:adjustRightInd w:val="0"/>
        <w:rPr>
          <w:color w:val="000000"/>
        </w:rPr>
      </w:pPr>
    </w:p>
    <w:p w14:paraId="6B3AD84F" w14:textId="77777777" w:rsidR="00366B47" w:rsidRPr="00BD5E20" w:rsidRDefault="00366B47" w:rsidP="00AA01E1">
      <w:pPr>
        <w:autoSpaceDE w:val="0"/>
        <w:autoSpaceDN w:val="0"/>
        <w:adjustRightInd w:val="0"/>
        <w:rPr>
          <w:color w:val="000000"/>
        </w:rPr>
      </w:pPr>
    </w:p>
    <w:p w14:paraId="4B894144" w14:textId="77777777" w:rsidR="00382290" w:rsidRPr="00BD5E20" w:rsidRDefault="00382290" w:rsidP="00AA01E1">
      <w:pPr>
        <w:autoSpaceDE w:val="0"/>
        <w:autoSpaceDN w:val="0"/>
        <w:adjustRightInd w:val="0"/>
        <w:rPr>
          <w:color w:val="000000"/>
        </w:rPr>
      </w:pPr>
    </w:p>
    <w:p w14:paraId="6B999D33" w14:textId="77777777" w:rsidR="004A447C" w:rsidRPr="0018263A" w:rsidRDefault="004A447C" w:rsidP="00AA01E1">
      <w:pPr>
        <w:pStyle w:val="Textoindependiente"/>
        <w:spacing w:line="276" w:lineRule="auto"/>
        <w:ind w:left="708"/>
        <w:jc w:val="both"/>
        <w:rPr>
          <w:sz w:val="24"/>
          <w:szCs w:val="24"/>
        </w:rPr>
      </w:pPr>
    </w:p>
    <w:p w14:paraId="7F30A303" w14:textId="77777777" w:rsidR="004A447C" w:rsidRPr="0018263A" w:rsidRDefault="004A447C" w:rsidP="00AA01E1">
      <w:pPr>
        <w:pStyle w:val="Textoindependiente"/>
        <w:spacing w:line="276" w:lineRule="auto"/>
        <w:ind w:left="0" w:firstLine="0"/>
        <w:jc w:val="both"/>
        <w:rPr>
          <w:sz w:val="24"/>
          <w:szCs w:val="24"/>
        </w:rPr>
      </w:pPr>
    </w:p>
    <w:p w14:paraId="07EAA31A" w14:textId="77777777" w:rsidR="00647086" w:rsidRPr="0018263A" w:rsidRDefault="00647086" w:rsidP="00AA01E1">
      <w:pPr>
        <w:spacing w:line="276" w:lineRule="auto"/>
        <w:jc w:val="both"/>
      </w:pPr>
    </w:p>
    <w:sectPr w:rsidR="00647086" w:rsidRPr="0018263A" w:rsidSect="00642303">
      <w:headerReference w:type="even" r:id="rId7"/>
      <w:headerReference w:type="default" r:id="rId8"/>
      <w:footerReference w:type="even" r:id="rId9"/>
      <w:footerReference w:type="default" r:id="rId10"/>
      <w:headerReference w:type="first" r:id="rId11"/>
      <w:footerReference w:type="first" r:id="rId12"/>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DC40" w14:textId="77777777" w:rsidR="002E4D41" w:rsidRDefault="002E4D41">
      <w:r>
        <w:separator/>
      </w:r>
    </w:p>
  </w:endnote>
  <w:endnote w:type="continuationSeparator" w:id="0">
    <w:p w14:paraId="590C0F18" w14:textId="77777777" w:rsidR="002E4D41" w:rsidRDefault="002E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4401" w14:textId="77777777" w:rsidR="00AA3C40" w:rsidRDefault="00AA3C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F7BDCB" w14:textId="77777777" w:rsidR="00AA3C40" w:rsidRDefault="00AA3C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5FB4" w14:textId="77777777" w:rsidR="00AA3C40" w:rsidRPr="006A7693" w:rsidRDefault="00AA3C40">
    <w:pPr>
      <w:pStyle w:val="Piedepgina"/>
      <w:framePr w:wrap="around" w:vAnchor="text" w:hAnchor="margin" w:xAlign="right" w:y="1"/>
      <w:rPr>
        <w:rStyle w:val="Nmerodepgina"/>
        <w:sz w:val="20"/>
        <w:szCs w:val="20"/>
      </w:rPr>
    </w:pPr>
    <w:r w:rsidRPr="006A7693">
      <w:rPr>
        <w:rStyle w:val="Nmerodepgina"/>
        <w:sz w:val="20"/>
        <w:szCs w:val="20"/>
      </w:rPr>
      <w:fldChar w:fldCharType="begin"/>
    </w:r>
    <w:r w:rsidRPr="006A7693">
      <w:rPr>
        <w:rStyle w:val="Nmerodepgina"/>
        <w:sz w:val="20"/>
        <w:szCs w:val="20"/>
      </w:rPr>
      <w:instrText xml:space="preserve">PAGE  </w:instrText>
    </w:r>
    <w:r w:rsidRPr="006A7693">
      <w:rPr>
        <w:rStyle w:val="Nmerodepgina"/>
        <w:sz w:val="20"/>
        <w:szCs w:val="20"/>
      </w:rPr>
      <w:fldChar w:fldCharType="separate"/>
    </w:r>
    <w:r w:rsidR="0074193E">
      <w:rPr>
        <w:rStyle w:val="Nmerodepgina"/>
        <w:noProof/>
        <w:sz w:val="20"/>
        <w:szCs w:val="20"/>
      </w:rPr>
      <w:t>20</w:t>
    </w:r>
    <w:r w:rsidRPr="006A7693">
      <w:rPr>
        <w:rStyle w:val="Nmerodepgina"/>
        <w:sz w:val="20"/>
        <w:szCs w:val="20"/>
      </w:rPr>
      <w:fldChar w:fldCharType="end"/>
    </w:r>
  </w:p>
  <w:p w14:paraId="67D07A91" w14:textId="77777777" w:rsidR="00AA3C40" w:rsidRPr="00B30BD5" w:rsidRDefault="00AA3C40" w:rsidP="008336FE">
    <w:pPr>
      <w:pStyle w:val="Piedepgina"/>
      <w:ind w:right="360"/>
      <w:rPr>
        <w:sz w:val="20"/>
        <w:szCs w:val="20"/>
      </w:rPr>
    </w:pPr>
    <w:r>
      <w:rPr>
        <w:lang w:val="es-MX" w:eastAsia="es-MX"/>
      </w:rPr>
      <w:tab/>
      <w:t xml:space="preserve"> </w:t>
    </w:r>
  </w:p>
  <w:p w14:paraId="43FB0862" w14:textId="77777777" w:rsidR="00AA3C40" w:rsidRPr="00B30BD5" w:rsidRDefault="00AA3C40">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3370" w14:textId="77777777" w:rsidR="00A85618" w:rsidRDefault="00A856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A37E" w14:textId="77777777" w:rsidR="002E4D41" w:rsidRDefault="002E4D41">
      <w:bookmarkStart w:id="0" w:name="_Hlk53670671"/>
      <w:bookmarkEnd w:id="0"/>
      <w:r>
        <w:separator/>
      </w:r>
    </w:p>
  </w:footnote>
  <w:footnote w:type="continuationSeparator" w:id="0">
    <w:p w14:paraId="1C5B2057" w14:textId="77777777" w:rsidR="002E4D41" w:rsidRDefault="002E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61F9" w14:textId="77777777" w:rsidR="00A85618" w:rsidRDefault="00A856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CE7C" w14:textId="35C86D1E" w:rsidR="00ED3D22" w:rsidRDefault="00ED3D22" w:rsidP="00ED3D22">
    <w:pPr>
      <w:tabs>
        <w:tab w:val="center" w:pos="4252"/>
        <w:tab w:val="right" w:pos="8504"/>
      </w:tabs>
      <w:ind w:left="-709" w:right="360"/>
      <w:jc w:val="both"/>
      <w:rPr>
        <w:color w:val="000000"/>
        <w:sz w:val="18"/>
        <w:szCs w:val="18"/>
      </w:rPr>
    </w:pPr>
    <w:r>
      <w:rPr>
        <w:noProof/>
      </w:rPr>
      <w:drawing>
        <wp:anchor distT="0" distB="0" distL="114300" distR="114300" simplePos="0" relativeHeight="251659264" behindDoc="0" locked="0" layoutInCell="1" allowOverlap="1" wp14:anchorId="4E5D6596" wp14:editId="0DDB6BEF">
          <wp:simplePos x="0" y="0"/>
          <wp:positionH relativeFrom="column">
            <wp:posOffset>5509260</wp:posOffset>
          </wp:positionH>
          <wp:positionV relativeFrom="paragraph">
            <wp:posOffset>7620</wp:posOffset>
          </wp:positionV>
          <wp:extent cx="563880" cy="439420"/>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394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700F0F38" wp14:editId="6050CAB5">
          <wp:extent cx="1485900" cy="281809"/>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837" cy="283504"/>
                  </a:xfrm>
                  <a:prstGeom prst="rect">
                    <a:avLst/>
                  </a:prstGeom>
                  <a:noFill/>
                  <a:ln>
                    <a:noFill/>
                  </a:ln>
                </pic:spPr>
              </pic:pic>
            </a:graphicData>
          </a:graphic>
        </wp:inline>
      </w:drawing>
    </w:r>
    <w:r>
      <w:rPr>
        <w:color w:val="000000"/>
      </w:rPr>
      <w:t xml:space="preserve">      </w:t>
    </w:r>
    <w:r>
      <w:rPr>
        <w:color w:val="000000"/>
        <w:sz w:val="18"/>
        <w:szCs w:val="18"/>
      </w:rPr>
      <w:t>IES Gaspar Melchor de Jovellanos.          Familia profesional de Imagen Personal</w:t>
    </w:r>
  </w:p>
  <w:p w14:paraId="68491754" w14:textId="77777777" w:rsidR="00ED3D22" w:rsidRDefault="00ED3D22" w:rsidP="00ED3D22">
    <w:pPr>
      <w:tabs>
        <w:tab w:val="left" w:pos="8080"/>
      </w:tabs>
      <w:ind w:right="-143" w:hanging="1134"/>
      <w:jc w:val="both"/>
      <w:rPr>
        <w:color w:val="000000"/>
        <w:sz w:val="18"/>
        <w:szCs w:val="18"/>
      </w:rPr>
    </w:pPr>
    <w:r>
      <w:rPr>
        <w:color w:val="000000"/>
        <w:sz w:val="18"/>
        <w:szCs w:val="18"/>
      </w:rPr>
      <w:t xml:space="preserve">                                                                         Ciclo formativo: Peluquería y Cosmética Capilar.    Curso 2020 - 21</w:t>
    </w:r>
  </w:p>
  <w:p w14:paraId="5710D8C4" w14:textId="5D9B0BBC" w:rsidR="00ED3D22" w:rsidRDefault="00ED3D22" w:rsidP="00ED3D22">
    <w:pPr>
      <w:tabs>
        <w:tab w:val="left" w:pos="8080"/>
      </w:tabs>
      <w:ind w:right="-143" w:hanging="1134"/>
      <w:jc w:val="center"/>
      <w:rPr>
        <w:b/>
        <w:bCs/>
        <w:color w:val="000000"/>
        <w:sz w:val="18"/>
        <w:szCs w:val="18"/>
      </w:rPr>
    </w:pPr>
    <w:r>
      <w:rPr>
        <w:color w:val="000000"/>
        <w:sz w:val="18"/>
        <w:szCs w:val="18"/>
      </w:rPr>
      <w:t xml:space="preserve">                Módulo: </w:t>
    </w:r>
    <w:r w:rsidRPr="00ED3D22">
      <w:rPr>
        <w:b/>
        <w:bCs/>
        <w:color w:val="000000"/>
        <w:sz w:val="18"/>
        <w:szCs w:val="18"/>
      </w:rPr>
      <w:t>Coloración Capilar</w:t>
    </w:r>
  </w:p>
  <w:p w14:paraId="3BFD428E" w14:textId="4E113BD7" w:rsidR="00AA3C40" w:rsidRDefault="00AA3C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112B" w14:textId="77777777" w:rsidR="00A85618" w:rsidRDefault="00A856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15:restartNumberingAfterBreak="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15:restartNumberingAfterBreak="0">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15:restartNumberingAfterBreak="0">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15:restartNumberingAfterBreak="0">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15:restartNumberingAfterBreak="0">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14"/>
    <w:rsid w:val="00001FE7"/>
    <w:rsid w:val="00010C33"/>
    <w:rsid w:val="00012F79"/>
    <w:rsid w:val="0002131E"/>
    <w:rsid w:val="00043CA4"/>
    <w:rsid w:val="00045AE6"/>
    <w:rsid w:val="00047076"/>
    <w:rsid w:val="000578FC"/>
    <w:rsid w:val="000728D3"/>
    <w:rsid w:val="000803E7"/>
    <w:rsid w:val="000812E5"/>
    <w:rsid w:val="000819F2"/>
    <w:rsid w:val="00081BC6"/>
    <w:rsid w:val="000A7C37"/>
    <w:rsid w:val="000C09F0"/>
    <w:rsid w:val="000C38C3"/>
    <w:rsid w:val="000C4707"/>
    <w:rsid w:val="000C4F9A"/>
    <w:rsid w:val="000D2EC0"/>
    <w:rsid w:val="000E1291"/>
    <w:rsid w:val="000E346C"/>
    <w:rsid w:val="000E3D77"/>
    <w:rsid w:val="000E6C5E"/>
    <w:rsid w:val="000F0E9D"/>
    <w:rsid w:val="000F232E"/>
    <w:rsid w:val="000F2838"/>
    <w:rsid w:val="000F62D8"/>
    <w:rsid w:val="001114CC"/>
    <w:rsid w:val="00112B8A"/>
    <w:rsid w:val="001134E9"/>
    <w:rsid w:val="00124DF1"/>
    <w:rsid w:val="00130785"/>
    <w:rsid w:val="00137755"/>
    <w:rsid w:val="0014057F"/>
    <w:rsid w:val="00144641"/>
    <w:rsid w:val="001521DF"/>
    <w:rsid w:val="00161397"/>
    <w:rsid w:val="00161C5B"/>
    <w:rsid w:val="00162A81"/>
    <w:rsid w:val="00172572"/>
    <w:rsid w:val="0018263A"/>
    <w:rsid w:val="00187D71"/>
    <w:rsid w:val="001A55AE"/>
    <w:rsid w:val="001B0BC4"/>
    <w:rsid w:val="001D3894"/>
    <w:rsid w:val="001D5E8C"/>
    <w:rsid w:val="001D7240"/>
    <w:rsid w:val="001E07F0"/>
    <w:rsid w:val="001E08D1"/>
    <w:rsid w:val="001E759B"/>
    <w:rsid w:val="001E769B"/>
    <w:rsid w:val="0020242E"/>
    <w:rsid w:val="0021183F"/>
    <w:rsid w:val="0022067C"/>
    <w:rsid w:val="002254C1"/>
    <w:rsid w:val="00233544"/>
    <w:rsid w:val="00242A48"/>
    <w:rsid w:val="00263126"/>
    <w:rsid w:val="00266001"/>
    <w:rsid w:val="00273689"/>
    <w:rsid w:val="002902AA"/>
    <w:rsid w:val="00291847"/>
    <w:rsid w:val="00292371"/>
    <w:rsid w:val="0029614F"/>
    <w:rsid w:val="002A0D12"/>
    <w:rsid w:val="002A3481"/>
    <w:rsid w:val="002B665F"/>
    <w:rsid w:val="002B6E34"/>
    <w:rsid w:val="002C2C7B"/>
    <w:rsid w:val="002C348D"/>
    <w:rsid w:val="002D008A"/>
    <w:rsid w:val="002D1315"/>
    <w:rsid w:val="002D43A8"/>
    <w:rsid w:val="002E4D41"/>
    <w:rsid w:val="002E6F8B"/>
    <w:rsid w:val="002F1FC7"/>
    <w:rsid w:val="002F4F1E"/>
    <w:rsid w:val="0030072E"/>
    <w:rsid w:val="00312816"/>
    <w:rsid w:val="0031525D"/>
    <w:rsid w:val="00315C36"/>
    <w:rsid w:val="00321301"/>
    <w:rsid w:val="00324B73"/>
    <w:rsid w:val="0033676B"/>
    <w:rsid w:val="00346525"/>
    <w:rsid w:val="00354156"/>
    <w:rsid w:val="003567BA"/>
    <w:rsid w:val="00366B47"/>
    <w:rsid w:val="00380F6F"/>
    <w:rsid w:val="003811B2"/>
    <w:rsid w:val="00382290"/>
    <w:rsid w:val="00392210"/>
    <w:rsid w:val="003923BA"/>
    <w:rsid w:val="00393BAE"/>
    <w:rsid w:val="003A64CE"/>
    <w:rsid w:val="003B225A"/>
    <w:rsid w:val="003C07C0"/>
    <w:rsid w:val="003C1039"/>
    <w:rsid w:val="003C550A"/>
    <w:rsid w:val="003D2006"/>
    <w:rsid w:val="003D3EFA"/>
    <w:rsid w:val="003E2C42"/>
    <w:rsid w:val="003E6E37"/>
    <w:rsid w:val="003F0F40"/>
    <w:rsid w:val="003F2960"/>
    <w:rsid w:val="00406B6A"/>
    <w:rsid w:val="0042142E"/>
    <w:rsid w:val="004239EA"/>
    <w:rsid w:val="004278A3"/>
    <w:rsid w:val="0043092D"/>
    <w:rsid w:val="00443594"/>
    <w:rsid w:val="004440EC"/>
    <w:rsid w:val="00446EE5"/>
    <w:rsid w:val="004472E8"/>
    <w:rsid w:val="00447A70"/>
    <w:rsid w:val="00450F6E"/>
    <w:rsid w:val="00452F84"/>
    <w:rsid w:val="00466DD3"/>
    <w:rsid w:val="004710CB"/>
    <w:rsid w:val="00472836"/>
    <w:rsid w:val="00472A1F"/>
    <w:rsid w:val="004753A7"/>
    <w:rsid w:val="00483A35"/>
    <w:rsid w:val="004849DE"/>
    <w:rsid w:val="00490695"/>
    <w:rsid w:val="004914DD"/>
    <w:rsid w:val="004A447C"/>
    <w:rsid w:val="004C00A5"/>
    <w:rsid w:val="004C3080"/>
    <w:rsid w:val="004C55C5"/>
    <w:rsid w:val="004D0637"/>
    <w:rsid w:val="004D1039"/>
    <w:rsid w:val="004D11A7"/>
    <w:rsid w:val="004E7C5F"/>
    <w:rsid w:val="00512978"/>
    <w:rsid w:val="00521635"/>
    <w:rsid w:val="00533320"/>
    <w:rsid w:val="00533948"/>
    <w:rsid w:val="00536837"/>
    <w:rsid w:val="005402FB"/>
    <w:rsid w:val="0054513F"/>
    <w:rsid w:val="005452A4"/>
    <w:rsid w:val="00547533"/>
    <w:rsid w:val="00552214"/>
    <w:rsid w:val="00554EE0"/>
    <w:rsid w:val="00556D19"/>
    <w:rsid w:val="00563EB3"/>
    <w:rsid w:val="00572515"/>
    <w:rsid w:val="00572F0D"/>
    <w:rsid w:val="005762FB"/>
    <w:rsid w:val="00596A94"/>
    <w:rsid w:val="005A3A36"/>
    <w:rsid w:val="005A54A8"/>
    <w:rsid w:val="005A74BD"/>
    <w:rsid w:val="005B47C5"/>
    <w:rsid w:val="005B5242"/>
    <w:rsid w:val="005B5B1C"/>
    <w:rsid w:val="005E218D"/>
    <w:rsid w:val="005E71F5"/>
    <w:rsid w:val="005F4064"/>
    <w:rsid w:val="005F475F"/>
    <w:rsid w:val="005F7BAB"/>
    <w:rsid w:val="0060389C"/>
    <w:rsid w:val="0062027A"/>
    <w:rsid w:val="00621DBA"/>
    <w:rsid w:val="00625111"/>
    <w:rsid w:val="006340AF"/>
    <w:rsid w:val="006345F7"/>
    <w:rsid w:val="0063742D"/>
    <w:rsid w:val="00637C4A"/>
    <w:rsid w:val="00642303"/>
    <w:rsid w:val="00647086"/>
    <w:rsid w:val="00653ADA"/>
    <w:rsid w:val="00656702"/>
    <w:rsid w:val="00657F2D"/>
    <w:rsid w:val="0066732C"/>
    <w:rsid w:val="00673298"/>
    <w:rsid w:val="00673F47"/>
    <w:rsid w:val="006744CE"/>
    <w:rsid w:val="00683798"/>
    <w:rsid w:val="0069637B"/>
    <w:rsid w:val="00696599"/>
    <w:rsid w:val="006A0AE0"/>
    <w:rsid w:val="006A6599"/>
    <w:rsid w:val="006A7577"/>
    <w:rsid w:val="006A7693"/>
    <w:rsid w:val="006B1C5A"/>
    <w:rsid w:val="006B31A9"/>
    <w:rsid w:val="006C6CEA"/>
    <w:rsid w:val="006F0CA6"/>
    <w:rsid w:val="0071669F"/>
    <w:rsid w:val="00724101"/>
    <w:rsid w:val="007279F3"/>
    <w:rsid w:val="0074193E"/>
    <w:rsid w:val="0074703A"/>
    <w:rsid w:val="007516D8"/>
    <w:rsid w:val="00756707"/>
    <w:rsid w:val="00767019"/>
    <w:rsid w:val="007674A1"/>
    <w:rsid w:val="007A3865"/>
    <w:rsid w:val="007A57C8"/>
    <w:rsid w:val="007B5BA1"/>
    <w:rsid w:val="007C47C9"/>
    <w:rsid w:val="007C4F75"/>
    <w:rsid w:val="007D1E0F"/>
    <w:rsid w:val="007D703C"/>
    <w:rsid w:val="007E2CF9"/>
    <w:rsid w:val="00801CBF"/>
    <w:rsid w:val="00805B67"/>
    <w:rsid w:val="00810FA3"/>
    <w:rsid w:val="00813B45"/>
    <w:rsid w:val="008260F9"/>
    <w:rsid w:val="00830BAC"/>
    <w:rsid w:val="00831759"/>
    <w:rsid w:val="00832BBA"/>
    <w:rsid w:val="008336FE"/>
    <w:rsid w:val="008439B9"/>
    <w:rsid w:val="00845417"/>
    <w:rsid w:val="00845764"/>
    <w:rsid w:val="008468E7"/>
    <w:rsid w:val="00864AE2"/>
    <w:rsid w:val="00870A96"/>
    <w:rsid w:val="0087792B"/>
    <w:rsid w:val="00880C46"/>
    <w:rsid w:val="00881A75"/>
    <w:rsid w:val="008957DB"/>
    <w:rsid w:val="00897549"/>
    <w:rsid w:val="00897A10"/>
    <w:rsid w:val="008A57BC"/>
    <w:rsid w:val="008B5C94"/>
    <w:rsid w:val="008B712C"/>
    <w:rsid w:val="008B75DA"/>
    <w:rsid w:val="008D3B98"/>
    <w:rsid w:val="008E1877"/>
    <w:rsid w:val="008E220D"/>
    <w:rsid w:val="008E5AFC"/>
    <w:rsid w:val="008F1DAD"/>
    <w:rsid w:val="00902D9B"/>
    <w:rsid w:val="00903C5A"/>
    <w:rsid w:val="00911592"/>
    <w:rsid w:val="00911B7A"/>
    <w:rsid w:val="009158A0"/>
    <w:rsid w:val="00917F0F"/>
    <w:rsid w:val="00922159"/>
    <w:rsid w:val="00925322"/>
    <w:rsid w:val="00926BD0"/>
    <w:rsid w:val="00927A66"/>
    <w:rsid w:val="00954622"/>
    <w:rsid w:val="00977159"/>
    <w:rsid w:val="00984BA0"/>
    <w:rsid w:val="009869F6"/>
    <w:rsid w:val="00987351"/>
    <w:rsid w:val="0099198A"/>
    <w:rsid w:val="00997366"/>
    <w:rsid w:val="009A7243"/>
    <w:rsid w:val="009B19B0"/>
    <w:rsid w:val="009B525A"/>
    <w:rsid w:val="009C59FB"/>
    <w:rsid w:val="009C7C6D"/>
    <w:rsid w:val="009D2480"/>
    <w:rsid w:val="009D49C7"/>
    <w:rsid w:val="009E2880"/>
    <w:rsid w:val="009E61C9"/>
    <w:rsid w:val="00A03167"/>
    <w:rsid w:val="00A03335"/>
    <w:rsid w:val="00A04FB6"/>
    <w:rsid w:val="00A12968"/>
    <w:rsid w:val="00A203B0"/>
    <w:rsid w:val="00A229A2"/>
    <w:rsid w:val="00A37CE5"/>
    <w:rsid w:val="00A473CD"/>
    <w:rsid w:val="00A5186A"/>
    <w:rsid w:val="00A55292"/>
    <w:rsid w:val="00A6103C"/>
    <w:rsid w:val="00A639C7"/>
    <w:rsid w:val="00A675A2"/>
    <w:rsid w:val="00A8300C"/>
    <w:rsid w:val="00A85468"/>
    <w:rsid w:val="00A85618"/>
    <w:rsid w:val="00A85C9D"/>
    <w:rsid w:val="00AA01E1"/>
    <w:rsid w:val="00AA3C40"/>
    <w:rsid w:val="00AA72EF"/>
    <w:rsid w:val="00AA74A8"/>
    <w:rsid w:val="00AC0599"/>
    <w:rsid w:val="00AD172C"/>
    <w:rsid w:val="00AE7255"/>
    <w:rsid w:val="00AF1941"/>
    <w:rsid w:val="00B119AB"/>
    <w:rsid w:val="00B230F4"/>
    <w:rsid w:val="00B234E6"/>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D5E20"/>
    <w:rsid w:val="00BE4585"/>
    <w:rsid w:val="00BF5750"/>
    <w:rsid w:val="00BF5B29"/>
    <w:rsid w:val="00C023A4"/>
    <w:rsid w:val="00C023EC"/>
    <w:rsid w:val="00C03A39"/>
    <w:rsid w:val="00C16813"/>
    <w:rsid w:val="00C21CF0"/>
    <w:rsid w:val="00C21ED6"/>
    <w:rsid w:val="00C23B1F"/>
    <w:rsid w:val="00C338DA"/>
    <w:rsid w:val="00C3550F"/>
    <w:rsid w:val="00C5241C"/>
    <w:rsid w:val="00C7065F"/>
    <w:rsid w:val="00C76B98"/>
    <w:rsid w:val="00CA298B"/>
    <w:rsid w:val="00CC2140"/>
    <w:rsid w:val="00CC2A1C"/>
    <w:rsid w:val="00CC3E51"/>
    <w:rsid w:val="00CC6D8F"/>
    <w:rsid w:val="00CC72E4"/>
    <w:rsid w:val="00CD54AD"/>
    <w:rsid w:val="00CD6260"/>
    <w:rsid w:val="00CF0FE0"/>
    <w:rsid w:val="00CF2439"/>
    <w:rsid w:val="00CF6414"/>
    <w:rsid w:val="00CF711C"/>
    <w:rsid w:val="00D14AE1"/>
    <w:rsid w:val="00D26CCA"/>
    <w:rsid w:val="00D33493"/>
    <w:rsid w:val="00D35044"/>
    <w:rsid w:val="00D41916"/>
    <w:rsid w:val="00D4305C"/>
    <w:rsid w:val="00D62C8C"/>
    <w:rsid w:val="00D750D3"/>
    <w:rsid w:val="00D83728"/>
    <w:rsid w:val="00D94566"/>
    <w:rsid w:val="00D95BA9"/>
    <w:rsid w:val="00D9725E"/>
    <w:rsid w:val="00DA0092"/>
    <w:rsid w:val="00DB56EB"/>
    <w:rsid w:val="00DB649E"/>
    <w:rsid w:val="00DB7065"/>
    <w:rsid w:val="00DB7FA9"/>
    <w:rsid w:val="00DC5525"/>
    <w:rsid w:val="00DC6D74"/>
    <w:rsid w:val="00DD043F"/>
    <w:rsid w:val="00DD4C89"/>
    <w:rsid w:val="00DF4978"/>
    <w:rsid w:val="00DF6ABA"/>
    <w:rsid w:val="00E02DC1"/>
    <w:rsid w:val="00E11807"/>
    <w:rsid w:val="00E24A0A"/>
    <w:rsid w:val="00E319B2"/>
    <w:rsid w:val="00E34226"/>
    <w:rsid w:val="00E617FA"/>
    <w:rsid w:val="00E70AA6"/>
    <w:rsid w:val="00E9091D"/>
    <w:rsid w:val="00EA138E"/>
    <w:rsid w:val="00EA2AF9"/>
    <w:rsid w:val="00EA2C96"/>
    <w:rsid w:val="00EA428D"/>
    <w:rsid w:val="00EB488B"/>
    <w:rsid w:val="00EB584F"/>
    <w:rsid w:val="00EB6ABD"/>
    <w:rsid w:val="00EB6C58"/>
    <w:rsid w:val="00EC53B9"/>
    <w:rsid w:val="00ED3D22"/>
    <w:rsid w:val="00ED4BF6"/>
    <w:rsid w:val="00ED7233"/>
    <w:rsid w:val="00EF37B4"/>
    <w:rsid w:val="00EF5546"/>
    <w:rsid w:val="00F02F48"/>
    <w:rsid w:val="00F1443F"/>
    <w:rsid w:val="00F177CB"/>
    <w:rsid w:val="00F26DBA"/>
    <w:rsid w:val="00F274A1"/>
    <w:rsid w:val="00F318C2"/>
    <w:rsid w:val="00F328BA"/>
    <w:rsid w:val="00F629EF"/>
    <w:rsid w:val="00F65258"/>
    <w:rsid w:val="00F714FF"/>
    <w:rsid w:val="00F84CED"/>
    <w:rsid w:val="00F90C96"/>
    <w:rsid w:val="00F9624C"/>
    <w:rsid w:val="00FA3DDF"/>
    <w:rsid w:val="00FA4863"/>
    <w:rsid w:val="00FA7D37"/>
    <w:rsid w:val="00FB13CE"/>
    <w:rsid w:val="00FB2DBB"/>
    <w:rsid w:val="00FB7FE0"/>
    <w:rsid w:val="00FD246A"/>
    <w:rsid w:val="00FE6C67"/>
    <w:rsid w:val="00FF6F8E"/>
    <w:rsid w:val="00FF72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65DF40"/>
  <w15:docId w15:val="{D052DF75-65F9-492D-B865-6750B61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B67"/>
    <w:rPr>
      <w:sz w:val="24"/>
      <w:szCs w:val="24"/>
    </w:rPr>
  </w:style>
  <w:style w:type="paragraph" w:styleId="Ttulo1">
    <w:name w:val="heading 1"/>
    <w:basedOn w:val="Normal"/>
    <w:next w:val="Normal"/>
    <w:qFormat/>
    <w:rsid w:val="00805B67"/>
    <w:pPr>
      <w:keepNext/>
      <w:spacing w:before="120" w:after="120"/>
      <w:jc w:val="center"/>
      <w:outlineLvl w:val="0"/>
    </w:pPr>
    <w:rPr>
      <w:b/>
    </w:rPr>
  </w:style>
  <w:style w:type="paragraph" w:styleId="Ttulo2">
    <w:name w:val="heading 2"/>
    <w:basedOn w:val="Ttulo"/>
    <w:next w:val="Normal"/>
    <w:qFormat/>
    <w:rsid w:val="00805B67"/>
    <w:pPr>
      <w:tabs>
        <w:tab w:val="clear" w:pos="284"/>
        <w:tab w:val="left" w:pos="397"/>
      </w:tabs>
      <w:ind w:left="1021" w:hanging="454"/>
      <w:outlineLvl w:val="1"/>
    </w:pPr>
  </w:style>
  <w:style w:type="paragraph" w:styleId="Ttulo3">
    <w:name w:val="heading 3"/>
    <w:basedOn w:val="Ttulo2"/>
    <w:next w:val="Normal"/>
    <w:qFormat/>
    <w:rsid w:val="00805B67"/>
    <w:pPr>
      <w:spacing w:after="60"/>
      <w:outlineLvl w:val="2"/>
    </w:pPr>
  </w:style>
  <w:style w:type="paragraph" w:styleId="Ttulo4">
    <w:name w:val="heading 4"/>
    <w:basedOn w:val="Normal"/>
    <w:next w:val="Normal"/>
    <w:qFormat/>
    <w:rsid w:val="00805B67"/>
    <w:pPr>
      <w:keepNext/>
      <w:ind w:left="454" w:right="-573"/>
      <w:outlineLvl w:val="3"/>
    </w:pPr>
    <w:rPr>
      <w:b/>
    </w:rPr>
  </w:style>
  <w:style w:type="paragraph" w:styleId="Ttulo5">
    <w:name w:val="heading 5"/>
    <w:basedOn w:val="Normal"/>
    <w:next w:val="Normal"/>
    <w:qFormat/>
    <w:rsid w:val="00805B67"/>
    <w:pPr>
      <w:keepNext/>
      <w:ind w:left="454" w:right="-573"/>
      <w:outlineLvl w:val="4"/>
    </w:pPr>
    <w:rPr>
      <w:b/>
      <w:color w:val="0000FF"/>
    </w:rPr>
  </w:style>
  <w:style w:type="paragraph" w:styleId="Ttulo6">
    <w:name w:val="heading 6"/>
    <w:basedOn w:val="Normal"/>
    <w:next w:val="Normal"/>
    <w:qFormat/>
    <w:rsid w:val="00805B6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05B67"/>
    <w:pPr>
      <w:tabs>
        <w:tab w:val="left" w:pos="284"/>
      </w:tabs>
      <w:spacing w:before="120" w:after="120"/>
      <w:jc w:val="center"/>
    </w:pPr>
    <w:rPr>
      <w:b/>
      <w:sz w:val="48"/>
      <w:szCs w:val="20"/>
      <w:lang w:val="es-ES_tradnl"/>
    </w:rPr>
  </w:style>
  <w:style w:type="paragraph" w:customStyle="1" w:styleId="Ttulo">
    <w:name w:val="T’tulo"/>
    <w:basedOn w:val="Normal"/>
    <w:rsid w:val="00805B67"/>
    <w:pPr>
      <w:widowControl w:val="0"/>
      <w:tabs>
        <w:tab w:val="left" w:pos="284"/>
      </w:tabs>
      <w:ind w:left="284" w:hanging="284"/>
    </w:pPr>
    <w:rPr>
      <w:sz w:val="20"/>
      <w:szCs w:val="20"/>
    </w:rPr>
  </w:style>
  <w:style w:type="paragraph" w:styleId="Textoindependiente">
    <w:name w:val="Body Text"/>
    <w:basedOn w:val="Normal"/>
    <w:rsid w:val="00805B67"/>
    <w:pPr>
      <w:widowControl w:val="0"/>
      <w:tabs>
        <w:tab w:val="left" w:pos="284"/>
      </w:tabs>
      <w:ind w:left="738" w:hanging="454"/>
      <w:jc w:val="center"/>
    </w:pPr>
    <w:rPr>
      <w:sz w:val="18"/>
      <w:szCs w:val="20"/>
    </w:rPr>
  </w:style>
  <w:style w:type="paragraph" w:customStyle="1" w:styleId="Ttulo10">
    <w:name w:val="T’tulo 1"/>
    <w:basedOn w:val="Normal"/>
    <w:next w:val="Normal"/>
    <w:rsid w:val="00805B67"/>
    <w:pPr>
      <w:keepNext/>
      <w:widowControl w:val="0"/>
      <w:tabs>
        <w:tab w:val="left" w:pos="397"/>
      </w:tabs>
      <w:ind w:left="397" w:hanging="397"/>
    </w:pPr>
    <w:rPr>
      <w:b/>
      <w:i/>
      <w:sz w:val="18"/>
      <w:szCs w:val="20"/>
    </w:rPr>
  </w:style>
  <w:style w:type="paragraph" w:customStyle="1" w:styleId="Ttulo7">
    <w:name w:val="T’tulo 7"/>
    <w:basedOn w:val="Normal"/>
    <w:next w:val="Normal"/>
    <w:rsid w:val="00805B67"/>
    <w:pPr>
      <w:widowControl w:val="0"/>
      <w:tabs>
        <w:tab w:val="left" w:pos="284"/>
        <w:tab w:val="left" w:pos="1296"/>
      </w:tabs>
      <w:ind w:left="284" w:hanging="284"/>
    </w:pPr>
    <w:rPr>
      <w:sz w:val="18"/>
      <w:szCs w:val="20"/>
    </w:rPr>
  </w:style>
  <w:style w:type="paragraph" w:customStyle="1" w:styleId="Ttulo8">
    <w:name w:val="T’tulo 8"/>
    <w:basedOn w:val="Ttulo7"/>
    <w:next w:val="Normal"/>
    <w:rsid w:val="00805B67"/>
    <w:pPr>
      <w:tabs>
        <w:tab w:val="clear" w:pos="1296"/>
      </w:tabs>
      <w:spacing w:after="60"/>
      <w:ind w:left="738" w:hanging="454"/>
    </w:pPr>
  </w:style>
  <w:style w:type="paragraph" w:styleId="Textoindependiente2">
    <w:name w:val="Body Text 2"/>
    <w:basedOn w:val="Normal"/>
    <w:rsid w:val="00805B67"/>
    <w:pPr>
      <w:widowControl w:val="0"/>
      <w:tabs>
        <w:tab w:val="left" w:pos="284"/>
      </w:tabs>
      <w:ind w:left="738" w:hanging="454"/>
    </w:pPr>
    <w:rPr>
      <w:rFonts w:ascii="Verdana" w:hAnsi="Verdana"/>
      <w:sz w:val="18"/>
      <w:szCs w:val="20"/>
    </w:rPr>
  </w:style>
  <w:style w:type="paragraph" w:styleId="Encabezado">
    <w:name w:val="header"/>
    <w:basedOn w:val="Normal"/>
    <w:rsid w:val="00805B6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05B6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05B67"/>
    <w:pPr>
      <w:tabs>
        <w:tab w:val="clear" w:pos="397"/>
        <w:tab w:val="left" w:pos="1560"/>
      </w:tabs>
      <w:spacing w:after="60"/>
      <w:ind w:left="0" w:firstLine="0"/>
    </w:pPr>
    <w:rPr>
      <w:b w:val="0"/>
      <w:i w:val="0"/>
      <w:sz w:val="20"/>
    </w:rPr>
  </w:style>
  <w:style w:type="paragraph" w:customStyle="1" w:styleId="Ttulo9">
    <w:name w:val="T’tulo 9"/>
    <w:basedOn w:val="Ttulo7"/>
    <w:next w:val="Normal"/>
    <w:rsid w:val="00805B67"/>
    <w:pPr>
      <w:tabs>
        <w:tab w:val="left" w:pos="1584"/>
      </w:tabs>
      <w:spacing w:after="60"/>
    </w:pPr>
  </w:style>
  <w:style w:type="paragraph" w:customStyle="1" w:styleId="Ttulo50">
    <w:name w:val="T’tulo 5"/>
    <w:basedOn w:val="Normal"/>
    <w:next w:val="Normal"/>
    <w:rsid w:val="00805B6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05B67"/>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805B67"/>
    <w:rPr>
      <w:color w:val="0000FF"/>
      <w:u w:val="single"/>
    </w:rPr>
  </w:style>
  <w:style w:type="character" w:styleId="Hipervnculovisitado">
    <w:name w:val="FollowedHyperlink"/>
    <w:rsid w:val="00805B67"/>
    <w:rPr>
      <w:color w:val="800080"/>
      <w:u w:val="single"/>
    </w:rPr>
  </w:style>
  <w:style w:type="paragraph" w:styleId="Textodebloque">
    <w:name w:val="Block Text"/>
    <w:basedOn w:val="Normal"/>
    <w:rsid w:val="00805B67"/>
    <w:pPr>
      <w:ind w:left="454" w:right="-573"/>
      <w:jc w:val="center"/>
    </w:pPr>
    <w:rPr>
      <w:color w:val="0000FF"/>
      <w:lang w:val="es-ES_tradnl"/>
    </w:rPr>
  </w:style>
  <w:style w:type="paragraph" w:styleId="Sangradetextonormal">
    <w:name w:val="Body Text Indent"/>
    <w:basedOn w:val="Normal"/>
    <w:rsid w:val="00805B67"/>
    <w:pPr>
      <w:spacing w:after="120"/>
      <w:ind w:left="283"/>
    </w:pPr>
    <w:rPr>
      <w:rFonts w:eastAsia="SimSun"/>
      <w:lang w:eastAsia="zh-CN"/>
    </w:rPr>
  </w:style>
  <w:style w:type="paragraph" w:styleId="Piedepgina">
    <w:name w:val="footer"/>
    <w:basedOn w:val="Normal"/>
    <w:rsid w:val="00805B67"/>
    <w:pPr>
      <w:tabs>
        <w:tab w:val="center" w:pos="4252"/>
        <w:tab w:val="right" w:pos="8504"/>
      </w:tabs>
    </w:pPr>
  </w:style>
  <w:style w:type="character" w:styleId="Nmerodepgina">
    <w:name w:val="page number"/>
    <w:basedOn w:val="Fuentedeprrafopredeter"/>
    <w:rsid w:val="00805B67"/>
  </w:style>
  <w:style w:type="paragraph" w:styleId="Sangra2detindependiente">
    <w:name w:val="Body Text Indent 2"/>
    <w:basedOn w:val="Normal"/>
    <w:rsid w:val="00805B67"/>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810FA3"/>
    <w:pPr>
      <w:spacing w:after="200" w:line="276" w:lineRule="auto"/>
      <w:ind w:left="720"/>
      <w:contextualSpacing/>
    </w:pPr>
    <w:rPr>
      <w:rFonts w:ascii="Calibri" w:hAnsi="Calibri"/>
      <w:sz w:val="22"/>
      <w:szCs w:val="22"/>
      <w:lang w:eastAsia="en-US"/>
    </w:rPr>
  </w:style>
  <w:style w:type="paragraph" w:customStyle="1" w:styleId="Standard">
    <w:name w:val="Standard"/>
    <w:rsid w:val="00382290"/>
    <w:pPr>
      <w:spacing w:after="200"/>
      <w:jc w:val="both"/>
    </w:pPr>
    <w:rPr>
      <w:rFonts w:ascii="Calibri" w:hAnsi="Calibri" w:cs="Tahoma"/>
      <w:kern w:val="3"/>
      <w:sz w:val="22"/>
      <w:szCs w:val="22"/>
      <w:lang w:eastAsia="en-US"/>
    </w:rPr>
  </w:style>
  <w:style w:type="paragraph" w:styleId="Prrafodelista">
    <w:name w:val="List Paragraph"/>
    <w:basedOn w:val="Normal"/>
    <w:uiPriority w:val="34"/>
    <w:qFormat/>
    <w:rsid w:val="00DB64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92282">
      <w:bodyDiv w:val="1"/>
      <w:marLeft w:val="0"/>
      <w:marRight w:val="0"/>
      <w:marTop w:val="0"/>
      <w:marBottom w:val="0"/>
      <w:divBdr>
        <w:top w:val="none" w:sz="0" w:space="0" w:color="auto"/>
        <w:left w:val="none" w:sz="0" w:space="0" w:color="auto"/>
        <w:bottom w:val="none" w:sz="0" w:space="0" w:color="auto"/>
        <w:right w:val="none" w:sz="0" w:space="0" w:color="auto"/>
      </w:divBdr>
    </w:div>
    <w:div w:id="38615148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 w:id="17759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10448</Words>
  <Characters>57467</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Alejandra Naharro Ruiz</cp:lastModifiedBy>
  <cp:revision>3</cp:revision>
  <dcterms:created xsi:type="dcterms:W3CDTF">2020-10-15T13:52:00Z</dcterms:created>
  <dcterms:modified xsi:type="dcterms:W3CDTF">2020-10-15T14:11:00Z</dcterms:modified>
</cp:coreProperties>
</file>