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000000" w:space="0" w:sz="4" w:val="single"/>
          <w:left w:color="000000" w:space="0" w:sz="4" w:val="single"/>
          <w:bottom w:color="000000" w:space="0" w:sz="4" w:val="single"/>
          <w:right w:color="000000" w:space="0" w:sz="4" w:val="single"/>
        </w:pBdr>
        <w:spacing w:after="120" w:line="36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PROGRAMACIÓN</w:t>
      </w:r>
    </w:p>
    <w:p w:rsidR="00000000" w:rsidDel="00000000" w:rsidP="00000000" w:rsidRDefault="00000000" w:rsidRPr="00000000" w14:paraId="00000002">
      <w:pPr>
        <w:pBdr>
          <w:top w:color="000000" w:space="0" w:sz="4" w:val="single"/>
          <w:left w:color="000000" w:space="0" w:sz="4" w:val="single"/>
          <w:bottom w:color="000000" w:space="0" w:sz="4" w:val="single"/>
          <w:right w:color="000000" w:space="0" w:sz="4" w:val="single"/>
        </w:pBdr>
        <w:spacing w:after="120" w:line="36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3">
      <w:pPr>
        <w:pBdr>
          <w:top w:color="000000" w:space="0" w:sz="4" w:val="single"/>
          <w:left w:color="000000" w:space="0" w:sz="4" w:val="single"/>
          <w:bottom w:color="000000" w:space="0" w:sz="4" w:val="single"/>
          <w:right w:color="000000" w:space="0" w:sz="4" w:val="single"/>
        </w:pBdr>
        <w:spacing w:line="36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INGLÉS TÉCNICO GRADO SUPERIOR</w:t>
      </w:r>
    </w:p>
    <w:p w:rsidR="00000000" w:rsidDel="00000000" w:rsidP="00000000" w:rsidRDefault="00000000" w:rsidRPr="00000000" w14:paraId="00000004">
      <w:pPr>
        <w:pBdr>
          <w:top w:color="000000" w:space="0" w:sz="4" w:val="single"/>
          <w:left w:color="000000" w:space="0" w:sz="4" w:val="single"/>
          <w:bottom w:color="000000" w:space="0" w:sz="4" w:val="single"/>
          <w:right w:color="000000" w:space="0" w:sz="4" w:val="single"/>
        </w:pBdr>
        <w:spacing w:line="36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5">
      <w:pPr>
        <w:pBdr>
          <w:top w:color="000000" w:space="0" w:sz="4" w:val="single"/>
          <w:left w:color="000000" w:space="0" w:sz="4" w:val="single"/>
          <w:bottom w:color="000000" w:space="0" w:sz="4" w:val="single"/>
          <w:right w:color="000000" w:space="0" w:sz="4" w:val="single"/>
        </w:pBdr>
        <w:spacing w:line="36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Técnico Superior en Desarrollo de Aplicaciones Multiplataforma</w:t>
      </w:r>
    </w:p>
    <w:p w:rsidR="00000000" w:rsidDel="00000000" w:rsidP="00000000" w:rsidRDefault="00000000" w:rsidRPr="00000000" w14:paraId="00000006">
      <w:pPr>
        <w:pBdr>
          <w:top w:color="000000" w:space="0" w:sz="4" w:val="single"/>
          <w:left w:color="000000" w:space="0" w:sz="4" w:val="single"/>
          <w:bottom w:color="000000" w:space="0" w:sz="4" w:val="single"/>
          <w:right w:color="000000" w:space="0" w:sz="4" w:val="single"/>
        </w:pBdr>
        <w:spacing w:line="36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7">
      <w:pPr>
        <w:pBdr>
          <w:top w:color="000000" w:space="0" w:sz="4" w:val="single"/>
          <w:left w:color="000000" w:space="0" w:sz="4" w:val="single"/>
          <w:bottom w:color="000000" w:space="0" w:sz="4" w:val="single"/>
          <w:right w:color="000000" w:space="0" w:sz="4" w:val="single"/>
        </w:pBdr>
        <w:spacing w:line="36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DEPARTAMENTO INGLÉS</w:t>
      </w:r>
    </w:p>
    <w:p w:rsidR="00000000" w:rsidDel="00000000" w:rsidP="00000000" w:rsidRDefault="00000000" w:rsidRPr="00000000" w14:paraId="00000008">
      <w:pPr>
        <w:pBdr>
          <w:top w:color="000000" w:space="0" w:sz="4" w:val="single"/>
          <w:left w:color="000000" w:space="0" w:sz="4" w:val="single"/>
          <w:bottom w:color="000000" w:space="0" w:sz="4" w:val="single"/>
          <w:right w:color="000000" w:space="0" w:sz="4" w:val="single"/>
        </w:pBdr>
        <w:spacing w:line="36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IES GASPAR MELCHOR DE JOVELLANOS</w:t>
      </w:r>
    </w:p>
    <w:p w:rsidR="00000000" w:rsidDel="00000000" w:rsidP="00000000" w:rsidRDefault="00000000" w:rsidRPr="00000000" w14:paraId="00000009">
      <w:pPr>
        <w:pBdr>
          <w:top w:color="000000" w:space="0" w:sz="4" w:val="single"/>
          <w:left w:color="000000" w:space="0" w:sz="4" w:val="single"/>
          <w:bottom w:color="000000" w:space="0" w:sz="4" w:val="single"/>
          <w:right w:color="000000" w:space="0" w:sz="4" w:val="single"/>
        </w:pBdr>
        <w:spacing w:line="36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CURSO 2020-2021</w:t>
      </w:r>
    </w:p>
    <w:p w:rsidR="00000000" w:rsidDel="00000000" w:rsidP="00000000" w:rsidRDefault="00000000" w:rsidRPr="00000000" w14:paraId="0000000A">
      <w:pPr>
        <w:pBdr>
          <w:top w:color="000000" w:space="0" w:sz="4" w:val="single"/>
          <w:left w:color="000000" w:space="0" w:sz="4" w:val="single"/>
          <w:bottom w:color="000000" w:space="0" w:sz="4" w:val="single"/>
          <w:right w:color="000000" w:space="0" w:sz="4" w:val="single"/>
        </w:pBdr>
        <w:spacing w:line="36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B">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C">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D">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E">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F">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0">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1">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2">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3">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4">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5">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6">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7">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8">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9">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A">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B">
      <w:pP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C">
      <w:pPr>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D">
      <w:pPr>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INGLÉS TÉCNICO GRADO SUPERIOR </w:t>
      </w:r>
    </w:p>
    <w:p w:rsidR="00000000" w:rsidDel="00000000" w:rsidP="00000000" w:rsidRDefault="00000000" w:rsidRPr="00000000" w14:paraId="0000001E">
      <w:pPr>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1F">
      <w:pPr>
        <w:jc w:val="both"/>
        <w:rPr>
          <w:rFonts w:ascii="Times" w:cs="Times" w:eastAsia="Times" w:hAnsi="Times"/>
          <w:b w:val="1"/>
          <w:i w:val="1"/>
          <w:sz w:val="20"/>
          <w:szCs w:val="20"/>
        </w:rPr>
      </w:pPr>
      <w:r w:rsidDel="00000000" w:rsidR="00000000" w:rsidRPr="00000000">
        <w:rPr>
          <w:rFonts w:ascii="Times" w:cs="Times" w:eastAsia="Times" w:hAnsi="Times"/>
          <w:b w:val="1"/>
          <w:i w:val="1"/>
          <w:sz w:val="20"/>
          <w:szCs w:val="20"/>
          <w:rtl w:val="0"/>
        </w:rPr>
        <w:t xml:space="preserve">Técnico Superior en Desarrollo de Aplicaciones Multiplataforma.</w:t>
      </w:r>
    </w:p>
    <w:p w:rsidR="00000000" w:rsidDel="00000000" w:rsidP="00000000" w:rsidRDefault="00000000" w:rsidRPr="00000000" w14:paraId="00000020">
      <w:pPr>
        <w:jc w:val="both"/>
        <w:rPr>
          <w:rFonts w:ascii="Times" w:cs="Times" w:eastAsia="Times" w:hAnsi="Times"/>
          <w:b w:val="1"/>
          <w:i w:val="1"/>
          <w:sz w:val="20"/>
          <w:szCs w:val="20"/>
        </w:rPr>
      </w:pPr>
      <w:r w:rsidDel="00000000" w:rsidR="00000000" w:rsidRPr="00000000">
        <w:rPr>
          <w:rtl w:val="0"/>
        </w:rPr>
      </w:r>
    </w:p>
    <w:p w:rsidR="00000000" w:rsidDel="00000000" w:rsidP="00000000" w:rsidRDefault="00000000" w:rsidRPr="00000000" w14:paraId="00000021">
      <w:pPr>
        <w:spacing w:after="0" w:line="240" w:lineRule="auto"/>
        <w:ind w:left="720" w:firstLine="0"/>
        <w:jc w:val="both"/>
        <w:rPr>
          <w:rFonts w:ascii="Times" w:cs="Times" w:eastAsia="Times" w:hAnsi="Times"/>
          <w:b w:val="1"/>
          <w:i w:val="1"/>
          <w:sz w:val="20"/>
          <w:szCs w:val="20"/>
        </w:rPr>
      </w:pPr>
      <w:r w:rsidDel="00000000" w:rsidR="00000000" w:rsidRPr="00000000">
        <w:rPr>
          <w:rtl w:val="0"/>
        </w:rPr>
      </w:r>
    </w:p>
    <w:p w:rsidR="00000000" w:rsidDel="00000000" w:rsidP="00000000" w:rsidRDefault="00000000" w:rsidRPr="00000000" w14:paraId="00000022">
      <w:pPr>
        <w:spacing w:after="0" w:line="240" w:lineRule="auto"/>
        <w:ind w:left="720" w:firstLine="0"/>
        <w:jc w:val="both"/>
        <w:rPr>
          <w:rFonts w:ascii="Times" w:cs="Times" w:eastAsia="Times" w:hAnsi="Times"/>
          <w:b w:val="1"/>
          <w:i w:val="1"/>
          <w:sz w:val="20"/>
          <w:szCs w:val="20"/>
        </w:rPr>
      </w:pPr>
      <w:r w:rsidDel="00000000" w:rsidR="00000000" w:rsidRPr="00000000">
        <w:rPr>
          <w:rFonts w:ascii="Times" w:cs="Times" w:eastAsia="Times" w:hAnsi="Times"/>
          <w:b w:val="1"/>
          <w:i w:val="1"/>
          <w:sz w:val="20"/>
          <w:szCs w:val="20"/>
          <w:rtl w:val="0"/>
        </w:rPr>
        <w:t xml:space="preserve">DECRETO 3/2011, de 13 de enero</w:t>
      </w:r>
      <w:r w:rsidDel="00000000" w:rsidR="00000000" w:rsidRPr="00000000">
        <w:rPr>
          <w:rFonts w:ascii="Times" w:cs="Times" w:eastAsia="Times" w:hAnsi="Times"/>
          <w:i w:val="1"/>
          <w:sz w:val="20"/>
          <w:szCs w:val="20"/>
          <w:rtl w:val="0"/>
        </w:rPr>
        <w:t xml:space="preserve">, del Consejo de Gobierno, por el que se establece para la Comunidad de Madrid el currículo del ciclo formativo de grado superior correspondiente al título de </w:t>
      </w:r>
      <w:r w:rsidDel="00000000" w:rsidR="00000000" w:rsidRPr="00000000">
        <w:rPr>
          <w:rFonts w:ascii="Times" w:cs="Times" w:eastAsia="Times" w:hAnsi="Times"/>
          <w:b w:val="1"/>
          <w:i w:val="1"/>
          <w:sz w:val="20"/>
          <w:szCs w:val="20"/>
          <w:rtl w:val="0"/>
        </w:rPr>
        <w:t xml:space="preserve">Técnico Superior en Desarrollo de Aplicaciones Multiplataforma.</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Times" w:cs="Times" w:eastAsia="Times" w:hAnsi="Times"/>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25">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w:cs="Times" w:eastAsia="Times" w:hAnsi="Times"/>
          <w:b w:val="1"/>
          <w:color w:val="365f91"/>
          <w:sz w:val="20"/>
          <w:szCs w:val="20"/>
        </w:rPr>
      </w:pPr>
      <w:r w:rsidDel="00000000" w:rsidR="00000000" w:rsidRPr="00000000">
        <w:rPr>
          <w:rtl w:val="0"/>
        </w:rPr>
      </w:r>
    </w:p>
    <w:p w:rsidR="00000000" w:rsidDel="00000000" w:rsidP="00000000" w:rsidRDefault="00000000" w:rsidRPr="00000000" w14:paraId="00000026">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both"/>
        <w:rPr>
          <w:rFonts w:ascii="Times" w:cs="Times" w:eastAsia="Times" w:hAnsi="Times"/>
          <w:b w:val="1"/>
          <w:color w:val="365f91"/>
          <w:sz w:val="20"/>
          <w:szCs w:val="20"/>
        </w:rPr>
      </w:pPr>
      <w:r w:rsidDel="00000000" w:rsidR="00000000" w:rsidRPr="00000000">
        <w:rPr>
          <w:rtl w:val="0"/>
        </w:rPr>
      </w:r>
    </w:p>
    <w:p w:rsidR="00000000" w:rsidDel="00000000" w:rsidP="00000000" w:rsidRDefault="00000000" w:rsidRPr="00000000" w14:paraId="00000027">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Times" w:cs="Times" w:eastAsia="Times" w:hAnsi="Times"/>
          <w:b w:val="1"/>
          <w:i w:val="0"/>
          <w:smallCaps w:val="0"/>
          <w:strike w:val="0"/>
          <w:color w:val="365f91"/>
          <w:sz w:val="20"/>
          <w:szCs w:val="20"/>
          <w:u w:val="none"/>
          <w:shd w:fill="auto" w:val="clear"/>
          <w:vertAlign w:val="baseline"/>
        </w:rPr>
      </w:pPr>
      <w:r w:rsidDel="00000000" w:rsidR="00000000" w:rsidRPr="00000000">
        <w:rPr>
          <w:rFonts w:ascii="Times" w:cs="Times" w:eastAsia="Times" w:hAnsi="Times"/>
          <w:b w:val="1"/>
          <w:i w:val="0"/>
          <w:smallCaps w:val="0"/>
          <w:strike w:val="0"/>
          <w:color w:val="365f91"/>
          <w:sz w:val="20"/>
          <w:szCs w:val="20"/>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1. OBJETIVOS GENERALES DEL ÁREA</w:t>
              <w:tab/>
              <w:t xml:space="preserve">2</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30j0zll">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2. CONTENIDOS</w:t>
              <w:tab/>
              <w:t xml:space="preserve">3</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1fob9te">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3. TEMPORALIZACIÓN</w:t>
              <w:tab/>
              <w:t xml:space="preserve">6</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3znysh7">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4. CRITERIOS DE EVALUACIÓN</w:t>
              <w:tab/>
            </w:r>
          </w:hyperlink>
          <w:r w:rsidDel="00000000" w:rsidR="00000000" w:rsidRPr="00000000">
            <w:rPr>
              <w:rFonts w:ascii="Times" w:cs="Times" w:eastAsia="Times" w:hAnsi="Times"/>
              <w:sz w:val="20"/>
              <w:szCs w:val="20"/>
              <w:rtl w:val="0"/>
            </w:rPr>
            <w:t xml:space="preserve">8</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2et92p0">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5. METODOLOGÍA</w:t>
              <w:tab/>
            </w:r>
          </w:hyperlink>
          <w:r w:rsidDel="00000000" w:rsidR="00000000" w:rsidRPr="00000000">
            <w:rPr>
              <w:rFonts w:ascii="Times" w:cs="Times" w:eastAsia="Times" w:hAnsi="Times"/>
              <w:sz w:val="20"/>
              <w:szCs w:val="20"/>
              <w:rtl w:val="0"/>
            </w:rPr>
            <w:t xml:space="preserve">9</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tyjcwt">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6. INSTRUMENTOS DE EVALUACIÓN</w:t>
              <w:tab/>
            </w:r>
          </w:hyperlink>
          <w:r w:rsidDel="00000000" w:rsidR="00000000" w:rsidRPr="00000000">
            <w:rPr>
              <w:rFonts w:ascii="Times" w:cs="Times" w:eastAsia="Times" w:hAnsi="Times"/>
              <w:sz w:val="20"/>
              <w:szCs w:val="20"/>
              <w:rtl w:val="0"/>
            </w:rPr>
            <w:t xml:space="preserve">10</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3dy6vkm">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7. SISTEMA DE RECUPERACIÓN DE EVALUACIONES PENDIENTES</w:t>
              <w:tab/>
            </w:r>
          </w:hyperlink>
          <w:r w:rsidDel="00000000" w:rsidR="00000000" w:rsidRPr="00000000">
            <w:rPr>
              <w:rFonts w:ascii="Times" w:cs="Times" w:eastAsia="Times" w:hAnsi="Times"/>
              <w:sz w:val="20"/>
              <w:szCs w:val="20"/>
              <w:rtl w:val="0"/>
            </w:rPr>
            <w:t xml:space="preserve">10</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1t3h5sf">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8. CRITERIOS DE CALIFICACIÓN</w:t>
              <w:tab/>
              <w:t xml:space="preserve">1</w:t>
            </w:r>
          </w:hyperlink>
          <w:r w:rsidDel="00000000" w:rsidR="00000000" w:rsidRPr="00000000">
            <w:rPr>
              <w:rFonts w:ascii="Times" w:cs="Times" w:eastAsia="Times" w:hAnsi="Times"/>
              <w:sz w:val="20"/>
              <w:szCs w:val="20"/>
              <w:rtl w:val="0"/>
            </w:rPr>
            <w:t xml:space="preserve">1</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4d34og8">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9. ACTIVIDADES DE RECUPERACIÓN DE PENDIENTES</w:t>
              <w:tab/>
              <w:t xml:space="preserve">1</w:t>
            </w:r>
          </w:hyperlink>
          <w:r w:rsidDel="00000000" w:rsidR="00000000" w:rsidRPr="00000000">
            <w:rPr>
              <w:rFonts w:ascii="Times" w:cs="Times" w:eastAsia="Times" w:hAnsi="Times"/>
              <w:sz w:val="20"/>
              <w:szCs w:val="20"/>
              <w:rtl w:val="0"/>
            </w:rPr>
            <w:t xml:space="preserve">3</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2s8eyo1">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10. MEDIDAS DE ATENCIÓN A LA DIVERSIDAD</w:t>
              <w:tab/>
              <w:t xml:space="preserve">1</w:t>
            </w:r>
          </w:hyperlink>
          <w:r w:rsidDel="00000000" w:rsidR="00000000" w:rsidRPr="00000000">
            <w:rPr>
              <w:rFonts w:ascii="Times" w:cs="Times" w:eastAsia="Times" w:hAnsi="Times"/>
              <w:sz w:val="20"/>
              <w:szCs w:val="20"/>
              <w:rtl w:val="0"/>
            </w:rPr>
            <w:t xml:space="preserve">3</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488"/>
            </w:tabs>
            <w:spacing w:after="200" w:before="0" w:line="276" w:lineRule="auto"/>
            <w:ind w:left="220" w:right="0" w:hanging="220"/>
            <w:jc w:val="left"/>
            <w:rPr>
              <w:rFonts w:ascii="Times" w:cs="Times" w:eastAsia="Times" w:hAnsi="Times"/>
              <w:i w:val="0"/>
              <w:smallCaps w:val="0"/>
              <w:strike w:val="0"/>
              <w:color w:val="000000"/>
              <w:sz w:val="20"/>
              <w:szCs w:val="20"/>
              <w:u w:val="none"/>
              <w:shd w:fill="auto" w:val="clear"/>
              <w:vertAlign w:val="baseline"/>
            </w:rPr>
          </w:pPr>
          <w:hyperlink w:anchor="_heading=h.17dp8vu">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11. MATERIALES Y RECURSOS DIDÁCTICOS</w:t>
              <w:tab/>
              <w:t xml:space="preserve">1</w:t>
            </w:r>
          </w:hyperlink>
          <w:r w:rsidDel="00000000" w:rsidR="00000000" w:rsidRPr="00000000">
            <w:rPr>
              <w:rFonts w:ascii="Times" w:cs="Times" w:eastAsia="Times" w:hAnsi="Times"/>
              <w:sz w:val="20"/>
              <w:szCs w:val="20"/>
              <w:rtl w:val="0"/>
            </w:rPr>
            <w:t xml:space="preserve">3</w:t>
          </w:r>
          <w:r w:rsidDel="00000000" w:rsidR="00000000" w:rsidRPr="00000000">
            <w:rPr>
              <w:rtl w:val="0"/>
            </w:rPr>
          </w:r>
        </w:p>
        <w:p w:rsidR="00000000" w:rsidDel="00000000" w:rsidP="00000000" w:rsidRDefault="00000000" w:rsidRPr="00000000" w14:paraId="00000033">
          <w:pPr>
            <w:jc w:val="both"/>
            <w:rPr>
              <w:rFonts w:ascii="Times" w:cs="Times" w:eastAsia="Times" w:hAnsi="Times"/>
              <w:sz w:val="20"/>
              <w:szCs w:val="20"/>
            </w:rPr>
          </w:pPr>
          <w:r w:rsidDel="00000000" w:rsidR="00000000" w:rsidRPr="00000000">
            <w:rPr>
              <w:rFonts w:ascii="Times" w:cs="Times" w:eastAsia="Times" w:hAnsi="Times"/>
              <w:b w:val="1"/>
              <w:sz w:val="20"/>
              <w:szCs w:val="20"/>
              <w:rtl w:val="0"/>
            </w:rPr>
            <w:t xml:space="preserve"> 12.GARANTÍAS PARA UNA EVALUACIÓN OBJETIVA</w:t>
            <w:tab/>
            <w:tab/>
            <w:tab/>
            <w:tab/>
            <w:tab/>
            <w:t xml:space="preserve">14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35">
      <w:pPr>
        <w:keepNext w:val="1"/>
        <w:keepLines w:val="1"/>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36">
      <w:pPr>
        <w:keepNext w:val="1"/>
        <w:keepLines w:val="1"/>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37">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38">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39">
      <w:pPr>
        <w:spacing w:after="0" w:line="240" w:lineRule="auto"/>
        <w:rPr>
          <w:rFonts w:ascii="Times" w:cs="Times" w:eastAsia="Times" w:hAnsi="Times"/>
          <w:smallCaps w:val="1"/>
          <w:sz w:val="20"/>
          <w:szCs w:val="20"/>
        </w:rPr>
      </w:pPr>
      <w:hyperlink r:id="rId7">
        <w:r w:rsidDel="00000000" w:rsidR="00000000" w:rsidRPr="00000000">
          <w:rPr>
            <w:rFonts w:ascii="Times" w:cs="Times" w:eastAsia="Times" w:hAnsi="Times"/>
            <w:smallCaps w:val="1"/>
            <w:sz w:val="20"/>
            <w:szCs w:val="20"/>
            <w:rtl w:val="0"/>
          </w:rPr>
          <w:t xml:space="preserve">COMPOSICIÓN DEL DEPARTAMENTO.</w:t>
          <w:tab/>
        </w:r>
      </w:hyperlink>
      <w:r w:rsidDel="00000000" w:rsidR="00000000" w:rsidRPr="00000000">
        <w:rPr>
          <w:rtl w:val="0"/>
        </w:rPr>
      </w:r>
    </w:p>
    <w:p w:rsidR="00000000" w:rsidDel="00000000" w:rsidP="00000000" w:rsidRDefault="00000000" w:rsidRPr="00000000" w14:paraId="0000003A">
      <w:pPr>
        <w:spacing w:after="0" w:line="240" w:lineRule="auto"/>
        <w:rPr>
          <w:rFonts w:ascii="Times" w:cs="Times" w:eastAsia="Times" w:hAnsi="Times"/>
          <w:smallCaps w:val="1"/>
          <w:sz w:val="20"/>
          <w:szCs w:val="20"/>
        </w:rPr>
      </w:pPr>
      <w:r w:rsidDel="00000000" w:rsidR="00000000" w:rsidRPr="00000000">
        <w:rPr>
          <w:rtl w:val="0"/>
        </w:rPr>
      </w:r>
    </w:p>
    <w:p w:rsidR="00000000" w:rsidDel="00000000" w:rsidP="00000000" w:rsidRDefault="00000000" w:rsidRPr="00000000" w14:paraId="0000003B">
      <w:pPr>
        <w:widowControl w:val="0"/>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El departamento se compone de seis profesores</w:t>
      </w:r>
    </w:p>
    <w:p w:rsidR="00000000" w:rsidDel="00000000" w:rsidP="00000000" w:rsidRDefault="00000000" w:rsidRPr="00000000" w14:paraId="0000003C">
      <w:pPr>
        <w:widowControl w:val="0"/>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3D">
      <w:pPr>
        <w:widowControl w:val="0"/>
        <w:spacing w:after="0" w:line="240" w:lineRule="auto"/>
        <w:rPr>
          <w:rFonts w:ascii="Times" w:cs="Times" w:eastAsia="Times" w:hAnsi="Times"/>
          <w:sz w:val="20"/>
          <w:szCs w:val="20"/>
        </w:rPr>
      </w:pPr>
      <w:r w:rsidDel="00000000" w:rsidR="00000000" w:rsidRPr="00000000">
        <w:rPr>
          <w:rFonts w:ascii="Times" w:cs="Times" w:eastAsia="Times" w:hAnsi="Times"/>
          <w:b w:val="1"/>
          <w:sz w:val="20"/>
          <w:szCs w:val="20"/>
          <w:rtl w:val="0"/>
        </w:rPr>
        <w:t xml:space="preserve">Pablo Borrella Munuera</w:t>
      </w:r>
      <w:r w:rsidDel="00000000" w:rsidR="00000000" w:rsidRPr="00000000">
        <w:rPr>
          <w:rFonts w:ascii="Times" w:cs="Times" w:eastAsia="Times" w:hAnsi="Times"/>
          <w:sz w:val="20"/>
          <w:szCs w:val="20"/>
          <w:rtl w:val="0"/>
        </w:rPr>
        <w:t xml:space="preserve">, 1º ESO, 1º de Bachillerato, 2ºTMV FPB.</w:t>
      </w:r>
    </w:p>
    <w:p w:rsidR="00000000" w:rsidDel="00000000" w:rsidP="00000000" w:rsidRDefault="00000000" w:rsidRPr="00000000" w14:paraId="0000003E">
      <w:pPr>
        <w:widowControl w:val="0"/>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3F">
      <w:pPr>
        <w:widowControl w:val="0"/>
        <w:spacing w:after="0" w:line="240" w:lineRule="auto"/>
        <w:rPr>
          <w:rFonts w:ascii="Times" w:cs="Times" w:eastAsia="Times" w:hAnsi="Times"/>
          <w:sz w:val="20"/>
          <w:szCs w:val="20"/>
        </w:rPr>
      </w:pPr>
      <w:r w:rsidDel="00000000" w:rsidR="00000000" w:rsidRPr="00000000">
        <w:rPr>
          <w:rFonts w:ascii="Times" w:cs="Times" w:eastAsia="Times" w:hAnsi="Times"/>
          <w:b w:val="1"/>
          <w:sz w:val="20"/>
          <w:szCs w:val="20"/>
          <w:rtl w:val="0"/>
        </w:rPr>
        <w:t xml:space="preserve">Andrés Gómez Arévalo</w:t>
      </w:r>
      <w:r w:rsidDel="00000000" w:rsidR="00000000" w:rsidRPr="00000000">
        <w:rPr>
          <w:rFonts w:ascii="Times" w:cs="Times" w:eastAsia="Times" w:hAnsi="Times"/>
          <w:sz w:val="20"/>
          <w:szCs w:val="20"/>
          <w:rtl w:val="0"/>
        </w:rPr>
        <w:t xml:space="preserve">: ADF1A DUAL, ADF1BDUAL, EM1DUAL, GA1DUAL, EIB2, SMR2A/B,  DAM2B.</w:t>
      </w:r>
    </w:p>
    <w:p w:rsidR="00000000" w:rsidDel="00000000" w:rsidP="00000000" w:rsidRDefault="00000000" w:rsidRPr="00000000" w14:paraId="00000040">
      <w:pPr>
        <w:widowControl w:val="0"/>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41">
      <w:pPr>
        <w:widowControl w:val="0"/>
        <w:spacing w:after="0" w:line="240" w:lineRule="auto"/>
        <w:rPr>
          <w:rFonts w:ascii="Times" w:cs="Times" w:eastAsia="Times" w:hAnsi="Times"/>
          <w:sz w:val="20"/>
          <w:szCs w:val="20"/>
        </w:rPr>
      </w:pPr>
      <w:r w:rsidDel="00000000" w:rsidR="00000000" w:rsidRPr="00000000">
        <w:rPr>
          <w:rFonts w:ascii="Times" w:cs="Times" w:eastAsia="Times" w:hAnsi="Times"/>
          <w:b w:val="1"/>
          <w:sz w:val="20"/>
          <w:szCs w:val="20"/>
          <w:rtl w:val="0"/>
        </w:rPr>
        <w:t xml:space="preserve">Nuria Marcos Ruiz</w:t>
      </w:r>
      <w:r w:rsidDel="00000000" w:rsidR="00000000" w:rsidRPr="00000000">
        <w:rPr>
          <w:rFonts w:ascii="Times" w:cs="Times" w:eastAsia="Times" w:hAnsi="Times"/>
          <w:sz w:val="20"/>
          <w:szCs w:val="20"/>
          <w:rtl w:val="0"/>
        </w:rPr>
        <w:t xml:space="preserve">: 2º ESO, Pmar 1, FPB IMP 1 B, GM EyB 1º Dual, GM EyB 2ºA, GM PE 1º DUAL.</w:t>
      </w:r>
    </w:p>
    <w:p w:rsidR="00000000" w:rsidDel="00000000" w:rsidP="00000000" w:rsidRDefault="00000000" w:rsidRPr="00000000" w14:paraId="00000042">
      <w:pPr>
        <w:widowControl w:val="0"/>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43">
      <w:pPr>
        <w:widowControl w:val="0"/>
        <w:spacing w:after="0" w:line="240" w:lineRule="auto"/>
        <w:rPr>
          <w:rFonts w:ascii="Times" w:cs="Times" w:eastAsia="Times" w:hAnsi="Times"/>
          <w:sz w:val="20"/>
          <w:szCs w:val="20"/>
        </w:rPr>
      </w:pPr>
      <w:r w:rsidDel="00000000" w:rsidR="00000000" w:rsidRPr="00000000">
        <w:rPr>
          <w:rFonts w:ascii="Times" w:cs="Times" w:eastAsia="Times" w:hAnsi="Times"/>
          <w:b w:val="1"/>
          <w:sz w:val="20"/>
          <w:szCs w:val="20"/>
          <w:rtl w:val="0"/>
        </w:rPr>
        <w:t xml:space="preserve">Patricia Rivera Blanco</w:t>
      </w:r>
      <w:r w:rsidDel="00000000" w:rsidR="00000000" w:rsidRPr="00000000">
        <w:rPr>
          <w:rFonts w:ascii="Times" w:cs="Times" w:eastAsia="Times" w:hAnsi="Times"/>
          <w:sz w:val="20"/>
          <w:szCs w:val="20"/>
          <w:rtl w:val="0"/>
        </w:rPr>
        <w:t xml:space="preserve">: 4º ESO, FPB IMP 1 A, FPB IMP 2 A/B, Desdoble 1º ESO.</w:t>
      </w:r>
    </w:p>
    <w:p w:rsidR="00000000" w:rsidDel="00000000" w:rsidP="00000000" w:rsidRDefault="00000000" w:rsidRPr="00000000" w14:paraId="00000044">
      <w:pPr>
        <w:widowControl w:val="0"/>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45">
      <w:pPr>
        <w:widowControl w:val="0"/>
        <w:spacing w:after="0" w:line="240" w:lineRule="auto"/>
        <w:rPr>
          <w:rFonts w:ascii="Times" w:cs="Times" w:eastAsia="Times" w:hAnsi="Times"/>
          <w:sz w:val="20"/>
          <w:szCs w:val="20"/>
        </w:rPr>
      </w:pPr>
      <w:r w:rsidDel="00000000" w:rsidR="00000000" w:rsidRPr="00000000">
        <w:rPr>
          <w:rFonts w:ascii="Times" w:cs="Times" w:eastAsia="Times" w:hAnsi="Times"/>
          <w:b w:val="1"/>
          <w:sz w:val="20"/>
          <w:szCs w:val="20"/>
          <w:rtl w:val="0"/>
        </w:rPr>
        <w:t xml:space="preserve">Raúl Rubio</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b w:val="1"/>
          <w:sz w:val="20"/>
          <w:szCs w:val="20"/>
          <w:rtl w:val="0"/>
        </w:rPr>
        <w:t xml:space="preserve">Sevillano</w:t>
      </w:r>
      <w:r w:rsidDel="00000000" w:rsidR="00000000" w:rsidRPr="00000000">
        <w:rPr>
          <w:rFonts w:ascii="Times" w:cs="Times" w:eastAsia="Times" w:hAnsi="Times"/>
          <w:sz w:val="20"/>
          <w:szCs w:val="20"/>
          <w:rtl w:val="0"/>
        </w:rPr>
        <w:t xml:space="preserve">: 2º Bachillerato, ADF 1B DUAL, EM 1 DUAL, GA 1 DUAL, EIB2, SMR 2 A/B,DAM 2B.</w:t>
      </w:r>
    </w:p>
    <w:p w:rsidR="00000000" w:rsidDel="00000000" w:rsidP="00000000" w:rsidRDefault="00000000" w:rsidRPr="00000000" w14:paraId="00000046">
      <w:pPr>
        <w:widowControl w:val="0"/>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47">
      <w:pPr>
        <w:widowControl w:val="0"/>
        <w:spacing w:after="0" w:line="240" w:lineRule="auto"/>
        <w:rPr>
          <w:rFonts w:ascii="Times" w:cs="Times" w:eastAsia="Times" w:hAnsi="Times"/>
          <w:sz w:val="20"/>
          <w:szCs w:val="20"/>
        </w:rPr>
      </w:pPr>
      <w:r w:rsidDel="00000000" w:rsidR="00000000" w:rsidRPr="00000000">
        <w:rPr>
          <w:rFonts w:ascii="Times" w:cs="Times" w:eastAsia="Times" w:hAnsi="Times"/>
          <w:b w:val="1"/>
          <w:sz w:val="20"/>
          <w:szCs w:val="20"/>
          <w:rtl w:val="0"/>
        </w:rPr>
        <w:t xml:space="preserve">José Ignacio Vicente Vicente:</w:t>
      </w:r>
      <w:r w:rsidDel="00000000" w:rsidR="00000000" w:rsidRPr="00000000">
        <w:rPr>
          <w:rFonts w:ascii="Times" w:cs="Times" w:eastAsia="Times" w:hAnsi="Times"/>
          <w:sz w:val="20"/>
          <w:szCs w:val="20"/>
          <w:rtl w:val="0"/>
        </w:rPr>
        <w:t xml:space="preserve"> PMAR2, 3º de la ESO, EMV2, Automoción Dual 1º A/B, FPB TMV1A, FPB IMP 1ª, 2ºASIR.</w:t>
      </w:r>
    </w:p>
    <w:p w:rsidR="00000000" w:rsidDel="00000000" w:rsidP="00000000" w:rsidRDefault="00000000" w:rsidRPr="00000000" w14:paraId="00000048">
      <w:pPr>
        <w:keepNext w:val="1"/>
        <w:keepLines w:val="1"/>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49">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4A">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1. OBJETIVOS GENERALES DEL ÁREA</w:t>
      </w:r>
      <w:r w:rsidDel="00000000" w:rsidR="00000000" w:rsidRPr="00000000">
        <w:rPr>
          <w:rtl w:val="0"/>
        </w:rPr>
      </w:r>
    </w:p>
    <w:p w:rsidR="00000000" w:rsidDel="00000000" w:rsidP="00000000" w:rsidRDefault="00000000" w:rsidRPr="00000000" w14:paraId="0000004B">
      <w:pPr>
        <w:jc w:val="both"/>
        <w:rPr>
          <w:rFonts w:ascii="Times" w:cs="Times" w:eastAsia="Times" w:hAnsi="Times"/>
          <w:i w:val="1"/>
          <w:sz w:val="20"/>
          <w:szCs w:val="20"/>
        </w:rPr>
      </w:pPr>
      <w:r w:rsidDel="00000000" w:rsidR="00000000" w:rsidRPr="00000000">
        <w:rPr>
          <w:rtl w:val="0"/>
        </w:rPr>
      </w:r>
    </w:p>
    <w:p w:rsidR="00000000" w:rsidDel="00000000" w:rsidP="00000000" w:rsidRDefault="00000000" w:rsidRPr="00000000" w14:paraId="0000004C">
      <w:pPr>
        <w:numPr>
          <w:ilvl w:val="0"/>
          <w:numId w:val="11"/>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Reconocer información profesional y cotidiana contenida en discursos orales emitidos por cualquier medio de comunicación en lengua estándar, interpretando con precisión el contenido del mensaje.</w:t>
      </w:r>
    </w:p>
    <w:p w:rsidR="00000000" w:rsidDel="00000000" w:rsidP="00000000" w:rsidRDefault="00000000" w:rsidRPr="00000000" w14:paraId="0000004D">
      <w:pPr>
        <w:spacing w:after="0" w:line="240" w:lineRule="auto"/>
        <w:ind w:left="720"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4E">
      <w:pPr>
        <w:numPr>
          <w:ilvl w:val="0"/>
          <w:numId w:val="11"/>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Interpretar información profesional contenida en textos escritos, analizando de forma comprensiva sus contenidos.</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Times" w:cs="Times" w:eastAsia="Times" w:hAnsi="Times"/>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numPr>
          <w:ilvl w:val="0"/>
          <w:numId w:val="11"/>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Emitir mensajes orales claros y bien estructurados, analizando el contenido de la situación.</w:t>
      </w:r>
    </w:p>
    <w:p w:rsidR="00000000" w:rsidDel="00000000" w:rsidP="00000000" w:rsidRDefault="00000000" w:rsidRPr="00000000" w14:paraId="00000051">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52">
      <w:pPr>
        <w:numPr>
          <w:ilvl w:val="0"/>
          <w:numId w:val="11"/>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Elaborar documentos e informes propios del sector, relacionando los recursos lingüísticos con el propósito del mismo.</w:t>
      </w:r>
    </w:p>
    <w:p w:rsidR="00000000" w:rsidDel="00000000" w:rsidP="00000000" w:rsidRDefault="00000000" w:rsidRPr="00000000" w14:paraId="00000053">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54">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i w:val="0"/>
          <w:smallCaps w:val="0"/>
          <w:strike w:val="0"/>
          <w:color w:val="4f81bd"/>
          <w:sz w:val="20"/>
          <w:szCs w:val="20"/>
          <w:u w:val="none"/>
          <w:shd w:fill="auto" w:val="clear"/>
          <w:vertAlign w:val="baseline"/>
        </w:rPr>
      </w:pPr>
      <w:bookmarkStart w:colFirst="0" w:colLast="0" w:name="_heading=h.30j0zll" w:id="1"/>
      <w:bookmarkEnd w:id="1"/>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2. CONTENIDOS</w:t>
      </w:r>
      <w:r w:rsidDel="00000000" w:rsidR="00000000" w:rsidRPr="00000000">
        <w:rPr>
          <w:rtl w:val="0"/>
        </w:rPr>
      </w:r>
    </w:p>
    <w:p w:rsidR="00000000" w:rsidDel="00000000" w:rsidP="00000000" w:rsidRDefault="00000000" w:rsidRPr="00000000" w14:paraId="00000055">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56">
      <w:pPr>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Comprensión oral precisa</w:t>
      </w:r>
    </w:p>
    <w:p w:rsidR="00000000" w:rsidDel="00000000" w:rsidP="00000000" w:rsidRDefault="00000000" w:rsidRPr="00000000" w14:paraId="00000057">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de recursos lingüísticos habituales y palabras clave utilizadas en la comunicación general y específica.</w:t>
      </w:r>
    </w:p>
    <w:p w:rsidR="00000000" w:rsidDel="00000000" w:rsidP="00000000" w:rsidRDefault="00000000" w:rsidRPr="00000000" w14:paraId="00000058">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Normas de convivencia y protocolo.</w:t>
      </w:r>
    </w:p>
    <w:p w:rsidR="00000000" w:rsidDel="00000000" w:rsidP="00000000" w:rsidRDefault="00000000" w:rsidRPr="00000000" w14:paraId="00000059">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Fórmulas de cortesía y formalidad adecuadas al contexto y al interlocutor.</w:t>
      </w:r>
    </w:p>
    <w:p w:rsidR="00000000" w:rsidDel="00000000" w:rsidP="00000000" w:rsidRDefault="00000000" w:rsidRPr="00000000" w14:paraId="0000005A">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Fórmulas de saludo, acogida y despedida.</w:t>
      </w:r>
    </w:p>
    <w:p w:rsidR="00000000" w:rsidDel="00000000" w:rsidP="00000000" w:rsidRDefault="00000000" w:rsidRPr="00000000" w14:paraId="0000005B">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Fórmulas de petición de clarificación, repetición y confirmación para la comprensión de un mensaje.</w:t>
      </w:r>
    </w:p>
    <w:p w:rsidR="00000000" w:rsidDel="00000000" w:rsidP="00000000" w:rsidRDefault="00000000" w:rsidRPr="00000000" w14:paraId="0000005C">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Idea principal y secundaria en presentaciones y debates.</w:t>
      </w:r>
    </w:p>
    <w:p w:rsidR="00000000" w:rsidDel="00000000" w:rsidP="00000000" w:rsidRDefault="00000000" w:rsidRPr="00000000" w14:paraId="0000005D">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Resolución de los problemas de comprensión en las presentaciones orales mediante la deducción por el contexto y la familiarización con la estructura habitual de las mismas.</w:t>
      </w:r>
    </w:p>
    <w:p w:rsidR="00000000" w:rsidDel="00000000" w:rsidP="00000000" w:rsidRDefault="00000000" w:rsidRPr="00000000" w14:paraId="0000005E">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Expresiones de opinión, preferencia, gusto y reclamaciones.</w:t>
      </w:r>
    </w:p>
    <w:p w:rsidR="00000000" w:rsidDel="00000000" w:rsidP="00000000" w:rsidRDefault="00000000" w:rsidRPr="00000000" w14:paraId="0000005F">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Mensajes directos, telefónicos, radiofónicos, televisivos, grabados.</w:t>
      </w:r>
    </w:p>
    <w:p w:rsidR="00000000" w:rsidDel="00000000" w:rsidP="00000000" w:rsidRDefault="00000000" w:rsidRPr="00000000" w14:paraId="00000060">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Fórmulas habituales para atender, mantener y finalizar conversaciones en diferentes entornos (llamadas telefónicas, presentaciones, reuniones, entrevistas laborales…).</w:t>
      </w:r>
    </w:p>
    <w:p w:rsidR="00000000" w:rsidDel="00000000" w:rsidP="00000000" w:rsidRDefault="00000000" w:rsidRPr="00000000" w14:paraId="00000061">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Mensajes en el registro apropiado y con la terminología específica del sector profesional</w:t>
      </w:r>
    </w:p>
    <w:p w:rsidR="00000000" w:rsidDel="00000000" w:rsidP="00000000" w:rsidRDefault="00000000" w:rsidRPr="00000000" w14:paraId="00000062">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Discursos y mensajes generales y profesionales del sector.</w:t>
      </w:r>
    </w:p>
    <w:p w:rsidR="00000000" w:rsidDel="00000000" w:rsidP="00000000" w:rsidRDefault="00000000" w:rsidRPr="00000000" w14:paraId="00000063">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Instrucciones sobre operaciones y tareas propias del puesto de trabajo y del entorno profesional.</w:t>
      </w:r>
    </w:p>
    <w:p w:rsidR="00000000" w:rsidDel="00000000" w:rsidP="00000000" w:rsidRDefault="00000000" w:rsidRPr="00000000" w14:paraId="00000064">
      <w:pPr>
        <w:numPr>
          <w:ilvl w:val="1"/>
          <w:numId w:val="12"/>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Atención de solicitud de información general y específica del sector.</w:t>
      </w:r>
    </w:p>
    <w:p w:rsidR="00000000" w:rsidDel="00000000" w:rsidP="00000000" w:rsidRDefault="00000000" w:rsidRPr="00000000" w14:paraId="00000065">
      <w:pPr>
        <w:ind w:left="870" w:hanging="285"/>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66">
      <w:pPr>
        <w:ind w:left="870" w:hanging="285"/>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67">
      <w:pPr>
        <w:ind w:left="870" w:hanging="285"/>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Producción oral precisa</w:t>
      </w:r>
    </w:p>
    <w:p w:rsidR="00000000" w:rsidDel="00000000" w:rsidP="00000000" w:rsidRDefault="00000000" w:rsidRPr="00000000" w14:paraId="00000068">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Normas de convivencia y protocolo.</w:t>
      </w:r>
    </w:p>
    <w:p w:rsidR="00000000" w:rsidDel="00000000" w:rsidP="00000000" w:rsidRDefault="00000000" w:rsidRPr="00000000" w14:paraId="00000069">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Fórmulas de cortesía y formalidad adecuadas al contexto y al interlocutor.</w:t>
      </w:r>
    </w:p>
    <w:p w:rsidR="00000000" w:rsidDel="00000000" w:rsidP="00000000" w:rsidRDefault="00000000" w:rsidRPr="00000000" w14:paraId="0000006A">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Fórmulas habituales para iniciar, mantener y finalizar conversaciones en diferentes entornos (llamadas telefónicas, presentaciones, reuniones, entrevistas laborales…).</w:t>
      </w:r>
    </w:p>
    <w:p w:rsidR="00000000" w:rsidDel="00000000" w:rsidP="00000000" w:rsidRDefault="00000000" w:rsidRPr="00000000" w14:paraId="0000006B">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Expresiones de opinión, gustos y preferencias.</w:t>
      </w:r>
    </w:p>
    <w:p w:rsidR="00000000" w:rsidDel="00000000" w:rsidP="00000000" w:rsidRDefault="00000000" w:rsidRPr="00000000" w14:paraId="0000006C">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Estrategias para mantener la fluidez en la conversación: Introducción de ejemplos, formulación de preguntas para confirmar comprensión.</w:t>
      </w:r>
    </w:p>
    <w:p w:rsidR="00000000" w:rsidDel="00000000" w:rsidP="00000000" w:rsidRDefault="00000000" w:rsidRPr="00000000" w14:paraId="0000006D">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Estrategias de clarificación.</w:t>
      </w:r>
    </w:p>
    <w:p w:rsidR="00000000" w:rsidDel="00000000" w:rsidP="00000000" w:rsidRDefault="00000000" w:rsidRPr="00000000" w14:paraId="0000006E">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Idea principal y secundaria en presentaciones y debates.</w:t>
      </w:r>
    </w:p>
    <w:p w:rsidR="00000000" w:rsidDel="00000000" w:rsidP="00000000" w:rsidRDefault="00000000" w:rsidRPr="00000000" w14:paraId="0000006F">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Utilización de recursos lingüísticos habituales y palabras clave utilizadas en la comunicación general y específica.</w:t>
      </w:r>
    </w:p>
    <w:p w:rsidR="00000000" w:rsidDel="00000000" w:rsidP="00000000" w:rsidRDefault="00000000" w:rsidRPr="00000000" w14:paraId="00000070">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Tratamiento de quejas y reclamaciones.</w:t>
      </w:r>
    </w:p>
    <w:p w:rsidR="00000000" w:rsidDel="00000000" w:rsidP="00000000" w:rsidRDefault="00000000" w:rsidRPr="00000000" w14:paraId="00000071">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Producción de mensajes que impliquen la solicitud de información para la resolución de problemas, tales como el funcionamiento de objetos, maquinaria o aplicaciones informáticas, o la comunicación de instrucciones de trabajo, planes, intenciones y opiniones.</w:t>
      </w:r>
    </w:p>
    <w:p w:rsidR="00000000" w:rsidDel="00000000" w:rsidP="00000000" w:rsidRDefault="00000000" w:rsidRPr="00000000" w14:paraId="00000072">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Elaboración de mensajes directos, telefónicos, grabados con el registro apropiado y con la terminología específica del sector profesional.</w:t>
      </w:r>
    </w:p>
    <w:p w:rsidR="00000000" w:rsidDel="00000000" w:rsidP="00000000" w:rsidRDefault="00000000" w:rsidRPr="00000000" w14:paraId="00000073">
      <w:pPr>
        <w:numPr>
          <w:ilvl w:val="1"/>
          <w:numId w:val="1"/>
        </w:numPr>
        <w:spacing w:after="0" w:line="240" w:lineRule="auto"/>
        <w:ind w:left="870" w:hanging="28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Instrucciones sobre operaciones y tareas propias del puesto de trabajo y del entorno profesional.</w:t>
      </w:r>
    </w:p>
    <w:p w:rsidR="00000000" w:rsidDel="00000000" w:rsidP="00000000" w:rsidRDefault="00000000" w:rsidRPr="00000000" w14:paraId="00000074">
      <w:pPr>
        <w:ind w:left="284" w:hanging="284"/>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75">
      <w:pPr>
        <w:ind w:left="284" w:hanging="284"/>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Interpretación de textos escritos, en soporte papel y telemático</w:t>
      </w:r>
    </w:p>
    <w:p w:rsidR="00000000" w:rsidDel="00000000" w:rsidP="00000000" w:rsidRDefault="00000000" w:rsidRPr="00000000" w14:paraId="00000076">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Organización de la información en los textos técnicos: </w:t>
      </w:r>
      <w:r w:rsidDel="00000000" w:rsidR="00000000" w:rsidRPr="00000000">
        <w:rPr>
          <w:rFonts w:ascii="Times" w:cs="Times" w:eastAsia="Times" w:hAnsi="Times"/>
          <w:i w:val="1"/>
          <w:sz w:val="20"/>
          <w:szCs w:val="20"/>
          <w:rtl w:val="0"/>
        </w:rPr>
        <w:t xml:space="preserve">Índices, títulos, encabezamientos, tablas, esquemas y</w:t>
      </w:r>
      <w:r w:rsidDel="00000000" w:rsidR="00000000" w:rsidRPr="00000000">
        <w:rPr>
          <w:rFonts w:ascii="Times" w:cs="Times" w:eastAsia="Times" w:hAnsi="Times"/>
          <w:sz w:val="20"/>
          <w:szCs w:val="20"/>
          <w:rtl w:val="0"/>
        </w:rPr>
        <w:t xml:space="preserve"> gráficos.</w:t>
      </w:r>
    </w:p>
    <w:p w:rsidR="00000000" w:rsidDel="00000000" w:rsidP="00000000" w:rsidRDefault="00000000" w:rsidRPr="00000000" w14:paraId="00000077">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Características de los tipos de documentos propios del sector profesional: Manuales de mantenimiento, libros de instrucciones, informes, planes estratégicos, normas de seguridad…</w:t>
      </w:r>
    </w:p>
    <w:p w:rsidR="00000000" w:rsidDel="00000000" w:rsidP="00000000" w:rsidRDefault="00000000" w:rsidRPr="00000000" w14:paraId="00000078">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Técnicas de localización y selección de la información relevante: Lectura rápida para la identificación del tema principal y lectura orientada a encontrar una información específica.</w:t>
      </w:r>
    </w:p>
    <w:p w:rsidR="00000000" w:rsidDel="00000000" w:rsidP="00000000" w:rsidRDefault="00000000" w:rsidRPr="00000000" w14:paraId="00000079">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Normas de convivencia y protocolo.</w:t>
      </w:r>
    </w:p>
    <w:p w:rsidR="00000000" w:rsidDel="00000000" w:rsidP="00000000" w:rsidRDefault="00000000" w:rsidRPr="00000000" w14:paraId="0000007A">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Fórmulas de cortesía y formalidad.</w:t>
      </w:r>
    </w:p>
    <w:p w:rsidR="00000000" w:rsidDel="00000000" w:rsidP="00000000" w:rsidRDefault="00000000" w:rsidRPr="00000000" w14:paraId="0000007B">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de recursos lingüísticos habituales y palabras clave utilizadas en la comunicación general y específica.</w:t>
      </w:r>
    </w:p>
    <w:p w:rsidR="00000000" w:rsidDel="00000000" w:rsidP="00000000" w:rsidRDefault="00000000" w:rsidRPr="00000000" w14:paraId="0000007C">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global y detallada de mensajes, textos, artículos profesionales del sector y cotidianos.</w:t>
      </w:r>
    </w:p>
    <w:p w:rsidR="00000000" w:rsidDel="00000000" w:rsidP="00000000" w:rsidRDefault="00000000" w:rsidRPr="00000000" w14:paraId="0000007D">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Síntesis, resúmenes, esquemas o gráficos realizados durante y después de la lectura.</w:t>
      </w:r>
    </w:p>
    <w:p w:rsidR="00000000" w:rsidDel="00000000" w:rsidP="00000000" w:rsidRDefault="00000000" w:rsidRPr="00000000" w14:paraId="0000007E">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Interpretación de la terminología específica del sector profesional.</w:t>
      </w:r>
    </w:p>
    <w:p w:rsidR="00000000" w:rsidDel="00000000" w:rsidP="00000000" w:rsidRDefault="00000000" w:rsidRPr="00000000" w14:paraId="0000007F">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detallada de la información contenida en informes, formularios, folletos y prensa especializada del sector.</w:t>
      </w:r>
    </w:p>
    <w:p w:rsidR="00000000" w:rsidDel="00000000" w:rsidP="00000000" w:rsidRDefault="00000000" w:rsidRPr="00000000" w14:paraId="00000080">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detallada de ofertas de trabajo en el sector.</w:t>
      </w:r>
    </w:p>
    <w:p w:rsidR="00000000" w:rsidDel="00000000" w:rsidP="00000000" w:rsidRDefault="00000000" w:rsidRPr="00000000" w14:paraId="00000081">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detallada de instrucciones y explicaciones contenidas en manuales (de mantenimiento, de instrucciones, tutoriales…).</w:t>
      </w:r>
    </w:p>
    <w:p w:rsidR="00000000" w:rsidDel="00000000" w:rsidP="00000000" w:rsidRDefault="00000000" w:rsidRPr="00000000" w14:paraId="00000082">
      <w:pPr>
        <w:numPr>
          <w:ilvl w:val="0"/>
          <w:numId w:val="8"/>
        </w:numPr>
        <w:spacing w:after="0" w:line="240" w:lineRule="auto"/>
        <w:ind w:left="840" w:hanging="300"/>
        <w:jc w:val="both"/>
        <w:rPr>
          <w:rFonts w:ascii="Times" w:cs="Times" w:eastAsia="Times" w:hAnsi="Times"/>
          <w:i w:val="1"/>
          <w:sz w:val="20"/>
          <w:szCs w:val="20"/>
        </w:rPr>
      </w:pPr>
      <w:r w:rsidDel="00000000" w:rsidR="00000000" w:rsidRPr="00000000">
        <w:rPr>
          <w:rFonts w:ascii="Times" w:cs="Times" w:eastAsia="Times" w:hAnsi="Times"/>
          <w:sz w:val="20"/>
          <w:szCs w:val="20"/>
          <w:rtl w:val="0"/>
        </w:rPr>
        <w:t xml:space="preserve">Comprensión detallada de correspondencia, correo electrónico, fax, buro fax. </w:t>
      </w:r>
      <w:r w:rsidDel="00000000" w:rsidR="00000000" w:rsidRPr="00000000">
        <w:rPr>
          <w:rFonts w:ascii="Times" w:cs="Times" w:eastAsia="Times" w:hAnsi="Times"/>
          <w:i w:val="1"/>
          <w:sz w:val="20"/>
          <w:szCs w:val="20"/>
          <w:rtl w:val="0"/>
        </w:rPr>
        <w:t xml:space="preserve">Emisión de textos escritos</w:t>
      </w:r>
    </w:p>
    <w:p w:rsidR="00000000" w:rsidDel="00000000" w:rsidP="00000000" w:rsidRDefault="00000000" w:rsidRPr="00000000" w14:paraId="00000083">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Características de la comunicación escrita profesional: Factores y estrategias que contribuyen a la claridad, unidad, coherencia, cohesión y precisión de los escritos.</w:t>
      </w:r>
    </w:p>
    <w:p w:rsidR="00000000" w:rsidDel="00000000" w:rsidP="00000000" w:rsidRDefault="00000000" w:rsidRPr="00000000" w14:paraId="00000084">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Técnicas para la elaboración de resúmenes y esquemas de lo leído o escuchado.</w:t>
      </w:r>
    </w:p>
    <w:p w:rsidR="00000000" w:rsidDel="00000000" w:rsidP="00000000" w:rsidRDefault="00000000" w:rsidRPr="00000000" w14:paraId="00000085">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Fórmulas de cortesía y formalidad adecuadas al contexto y al interlocutor.</w:t>
      </w:r>
    </w:p>
    <w:p w:rsidR="00000000" w:rsidDel="00000000" w:rsidP="00000000" w:rsidRDefault="00000000" w:rsidRPr="00000000" w14:paraId="00000086">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Tratamiento de quejas y reclamaciones.</w:t>
      </w:r>
    </w:p>
    <w:p w:rsidR="00000000" w:rsidDel="00000000" w:rsidP="00000000" w:rsidRDefault="00000000" w:rsidRPr="00000000" w14:paraId="00000087">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de recursos lingüísticos habituales y palabras clave utilizadas en la comunicación general y específica.</w:t>
      </w:r>
    </w:p>
    <w:p w:rsidR="00000000" w:rsidDel="00000000" w:rsidP="00000000" w:rsidRDefault="00000000" w:rsidRPr="00000000" w14:paraId="00000088">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Producción de textos cotidianos y profesionales del sector, usando los registros adecuados al contexto de comunicación con corrección y coherencia.</w:t>
      </w:r>
    </w:p>
    <w:p w:rsidR="00000000" w:rsidDel="00000000" w:rsidP="00000000" w:rsidRDefault="00000000" w:rsidRPr="00000000" w14:paraId="00000089">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Cumplimentación de documentos cotidianos y profesionales del sector.</w:t>
      </w:r>
    </w:p>
    <w:p w:rsidR="00000000" w:rsidDel="00000000" w:rsidP="00000000" w:rsidRDefault="00000000" w:rsidRPr="00000000" w14:paraId="0000008A">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Formalización de los documentos asociados a la prestación de los servicios propios del perfil profesional.</w:t>
      </w:r>
    </w:p>
    <w:p w:rsidR="00000000" w:rsidDel="00000000" w:rsidP="00000000" w:rsidRDefault="00000000" w:rsidRPr="00000000" w14:paraId="0000008B">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Producción de mensajes que impliquen la solicitud de información para la resolución de problemas, tales como el funcionamiento de objetos, maquinaria o aplicaciones informáticas, o la comunicación de instrucciones de trabajo, planes, intenciones y opiniones.</w:t>
      </w:r>
    </w:p>
    <w:p w:rsidR="00000000" w:rsidDel="00000000" w:rsidP="00000000" w:rsidRDefault="00000000" w:rsidRPr="00000000" w14:paraId="0000008C">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Redacción de escritos relacionados con el proceso de inserción laboral: Currículum vítae, carta de presentación, respuesta a una oferta de trabajo…</w:t>
      </w:r>
    </w:p>
    <w:p w:rsidR="00000000" w:rsidDel="00000000" w:rsidP="00000000" w:rsidRDefault="00000000" w:rsidRPr="00000000" w14:paraId="0000008D">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Redacción de fax, télex, telegramas y mensajes de correo electrónico.</w:t>
      </w:r>
    </w:p>
    <w:p w:rsidR="00000000" w:rsidDel="00000000" w:rsidP="00000000" w:rsidRDefault="00000000" w:rsidRPr="00000000" w14:paraId="0000008E">
      <w:pPr>
        <w:numPr>
          <w:ilvl w:val="0"/>
          <w:numId w:val="8"/>
        </w:numPr>
        <w:spacing w:after="0" w:line="240" w:lineRule="auto"/>
        <w:ind w:left="840" w:hanging="30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Utilización de terminología específica del sector profesional.</w:t>
      </w:r>
    </w:p>
    <w:p w:rsidR="00000000" w:rsidDel="00000000" w:rsidP="00000000" w:rsidRDefault="00000000" w:rsidRPr="00000000" w14:paraId="0000008F">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91">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 continuación, para cada unidad de trabajo, se especifican los objetivos de enseñanza/aprendizaje, los contenidos, las actividades y los recursos necesarios.</w:t>
      </w:r>
    </w:p>
    <w:p w:rsidR="00000000" w:rsidDel="00000000" w:rsidP="00000000" w:rsidRDefault="00000000" w:rsidRPr="00000000" w14:paraId="00000092">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Los contenidos podrían verse alterados debido a razones de tiempo o necesidades de adaptación de cualquier tipo.</w:t>
      </w:r>
    </w:p>
    <w:p w:rsidR="00000000" w:rsidDel="00000000" w:rsidP="00000000" w:rsidRDefault="00000000" w:rsidRPr="00000000" w14:paraId="00000093">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También hay que tener en cuenta que la materia se abordará en una parte significativa de una manera práctica. Muchos de los contenidos se abordarán directamente en las actividades e incluso éstas presentarán muchas veces conceptos y procedimientos que no se han indicado en esta programación. Este hecho proviene del gran abanico de posibilidades que ofrecen las herramientas que se pretenden utilizar.</w:t>
      </w:r>
    </w:p>
    <w:p w:rsidR="00000000" w:rsidDel="00000000" w:rsidP="00000000" w:rsidRDefault="00000000" w:rsidRPr="00000000" w14:paraId="00000094">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Unidad de Trabajo 1. Hardware</w:t>
      </w:r>
    </w:p>
    <w:p w:rsidR="00000000" w:rsidDel="00000000" w:rsidP="00000000" w:rsidRDefault="00000000" w:rsidRPr="00000000" w14:paraId="00000096">
      <w:pPr>
        <w:spacing w:after="0"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97">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Objetivos </w:t>
      </w:r>
    </w:p>
    <w:p w:rsidR="00000000" w:rsidDel="00000000" w:rsidP="00000000" w:rsidRDefault="00000000" w:rsidRPr="00000000" w14:paraId="00000098">
      <w:pPr>
        <w:numPr>
          <w:ilvl w:val="0"/>
          <w:numId w:val="3"/>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Comprender instrucciones y descripciones técnicas generales en inglés.</w:t>
      </w:r>
    </w:p>
    <w:p w:rsidR="00000000" w:rsidDel="00000000" w:rsidP="00000000" w:rsidRDefault="00000000" w:rsidRPr="00000000" w14:paraId="00000099">
      <w:pPr>
        <w:numPr>
          <w:ilvl w:val="0"/>
          <w:numId w:val="3"/>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Aprender la terminología anglosajona utilizada en los componentes de sistemas informáticos. </w:t>
      </w:r>
    </w:p>
    <w:p w:rsidR="00000000" w:rsidDel="00000000" w:rsidP="00000000" w:rsidRDefault="00000000" w:rsidRPr="00000000" w14:paraId="0000009A">
      <w:pPr>
        <w:numPr>
          <w:ilvl w:val="0"/>
          <w:numId w:val="3"/>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Analizar las necesidades comunicativas específicas del sector informático. </w:t>
      </w:r>
    </w:p>
    <w:p w:rsidR="00000000" w:rsidDel="00000000" w:rsidP="00000000" w:rsidRDefault="00000000" w:rsidRPr="00000000" w14:paraId="0000009B">
      <w:pPr>
        <w:numPr>
          <w:ilvl w:val="0"/>
          <w:numId w:val="3"/>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las relaciones internas en los textos. </w:t>
      </w:r>
    </w:p>
    <w:p w:rsidR="00000000" w:rsidDel="00000000" w:rsidP="00000000" w:rsidRDefault="00000000" w:rsidRPr="00000000" w14:paraId="0000009C">
      <w:pPr>
        <w:numPr>
          <w:ilvl w:val="0"/>
          <w:numId w:val="3"/>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los tiempos verbales usuales en mensajes sencillos de tipo técnico. </w:t>
      </w:r>
    </w:p>
    <w:p w:rsidR="00000000" w:rsidDel="00000000" w:rsidP="00000000" w:rsidRDefault="00000000" w:rsidRPr="00000000" w14:paraId="0000009D">
      <w:pPr>
        <w:numPr>
          <w:ilvl w:val="0"/>
          <w:numId w:val="3"/>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Realizar simulaciones de conversaciones profesionales en las que se intercambian instrucciones de trabajo, planes, intenciones y opiniones. </w:t>
      </w:r>
    </w:p>
    <w:p w:rsidR="00000000" w:rsidDel="00000000" w:rsidP="00000000" w:rsidRDefault="00000000" w:rsidRPr="00000000" w14:paraId="0000009E">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9F">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Contenidos </w:t>
      </w:r>
    </w:p>
    <w:p w:rsidR="00000000" w:rsidDel="00000000" w:rsidP="00000000" w:rsidRDefault="00000000" w:rsidRPr="00000000" w14:paraId="000000A0">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1.1. The computer's world. </w:t>
      </w:r>
    </w:p>
    <w:p w:rsidR="00000000" w:rsidDel="00000000" w:rsidP="00000000" w:rsidRDefault="00000000" w:rsidRPr="00000000" w14:paraId="000000A1">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1.2. History of computers. </w:t>
      </w:r>
    </w:p>
    <w:p w:rsidR="00000000" w:rsidDel="00000000" w:rsidP="00000000" w:rsidRDefault="00000000" w:rsidRPr="00000000" w14:paraId="000000A2">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1.3. Networking hardware. </w:t>
      </w:r>
    </w:p>
    <w:p w:rsidR="00000000" w:rsidDel="00000000" w:rsidP="00000000" w:rsidRDefault="00000000" w:rsidRPr="00000000" w14:paraId="000000A3">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1.4. Microprocessors and motherboards. </w:t>
      </w:r>
    </w:p>
    <w:p w:rsidR="00000000" w:rsidDel="00000000" w:rsidP="00000000" w:rsidRDefault="00000000" w:rsidRPr="00000000" w14:paraId="000000A4">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A5">
      <w:pPr>
        <w:spacing w:after="0" w:line="240" w:lineRule="auto"/>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Unidad de Trabajo 2. Software </w:t>
      </w:r>
    </w:p>
    <w:p w:rsidR="00000000" w:rsidDel="00000000" w:rsidP="00000000" w:rsidRDefault="00000000" w:rsidRPr="00000000" w14:paraId="000000A6">
      <w:pPr>
        <w:spacing w:after="0"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A7">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Objetivos </w:t>
      </w:r>
    </w:p>
    <w:p w:rsidR="00000000" w:rsidDel="00000000" w:rsidP="00000000" w:rsidRDefault="00000000" w:rsidRPr="00000000" w14:paraId="000000A8">
      <w:pPr>
        <w:numPr>
          <w:ilvl w:val="0"/>
          <w:numId w:val="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uso y transferencia de la información leída: Síntesis, resúmenes, esquemas o gráficos realizados durante y después de la lectura. </w:t>
      </w:r>
    </w:p>
    <w:p w:rsidR="00000000" w:rsidDel="00000000" w:rsidP="00000000" w:rsidRDefault="00000000" w:rsidRPr="00000000" w14:paraId="000000A9">
      <w:pPr>
        <w:numPr>
          <w:ilvl w:val="0"/>
          <w:numId w:val="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Aprender la terminología anglosajona utilizada en el desarrollo de soluciones informáticas. </w:t>
      </w:r>
    </w:p>
    <w:p w:rsidR="00000000" w:rsidDel="00000000" w:rsidP="00000000" w:rsidRDefault="00000000" w:rsidRPr="00000000" w14:paraId="000000AA">
      <w:pPr>
        <w:numPr>
          <w:ilvl w:val="0"/>
          <w:numId w:val="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Aprender a discutir sobre la legalidad o ilegalidad y conocer los términos anglosajones para identificar los límites de la piratería del software. </w:t>
      </w:r>
    </w:p>
    <w:p w:rsidR="00000000" w:rsidDel="00000000" w:rsidP="00000000" w:rsidRDefault="00000000" w:rsidRPr="00000000" w14:paraId="000000AB">
      <w:pPr>
        <w:numPr>
          <w:ilvl w:val="0"/>
          <w:numId w:val="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Consultar la documentación técnica de las herramientas software mediante la localización y selección de la información relevante. Ø</w:t>
      </w:r>
    </w:p>
    <w:p w:rsidR="00000000" w:rsidDel="00000000" w:rsidP="00000000" w:rsidRDefault="00000000" w:rsidRPr="00000000" w14:paraId="000000AC">
      <w:pPr>
        <w:numPr>
          <w:ilvl w:val="0"/>
          <w:numId w:val="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Resolución de los problemas de comprensión en las presentaciones orales. </w:t>
      </w:r>
    </w:p>
    <w:p w:rsidR="00000000" w:rsidDel="00000000" w:rsidP="00000000" w:rsidRDefault="00000000" w:rsidRPr="00000000" w14:paraId="000000AD">
      <w:pPr>
        <w:numPr>
          <w:ilvl w:val="0"/>
          <w:numId w:val="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las características de la comunicación escrita profesional. </w:t>
      </w:r>
    </w:p>
    <w:p w:rsidR="00000000" w:rsidDel="00000000" w:rsidP="00000000" w:rsidRDefault="00000000" w:rsidRPr="00000000" w14:paraId="000000AE">
      <w:pPr>
        <w:numPr>
          <w:ilvl w:val="0"/>
          <w:numId w:val="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Correspondencia profesional. </w:t>
      </w:r>
    </w:p>
    <w:p w:rsidR="00000000" w:rsidDel="00000000" w:rsidP="00000000" w:rsidRDefault="00000000" w:rsidRPr="00000000" w14:paraId="000000AF">
      <w:pPr>
        <w:numPr>
          <w:ilvl w:val="0"/>
          <w:numId w:val="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técnicas para la elaboración de resúmenes y esquemas de lo leído o escuchado. </w:t>
      </w:r>
    </w:p>
    <w:p w:rsidR="00000000" w:rsidDel="00000000" w:rsidP="00000000" w:rsidRDefault="00000000" w:rsidRPr="00000000" w14:paraId="000000B0">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Contenidos </w:t>
      </w:r>
    </w:p>
    <w:p w:rsidR="00000000" w:rsidDel="00000000" w:rsidP="00000000" w:rsidRDefault="00000000" w:rsidRPr="00000000" w14:paraId="000000B1">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2.1. Development tools. </w:t>
      </w:r>
    </w:p>
    <w:p w:rsidR="00000000" w:rsidDel="00000000" w:rsidP="00000000" w:rsidRDefault="00000000" w:rsidRPr="00000000" w14:paraId="000000B2">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2.2. Software Licenses. Proprietary and open source. </w:t>
      </w:r>
    </w:p>
    <w:p w:rsidR="00000000" w:rsidDel="00000000" w:rsidP="00000000" w:rsidRDefault="00000000" w:rsidRPr="00000000" w14:paraId="000000B3">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2.3. Databases and office automation. </w:t>
      </w:r>
    </w:p>
    <w:p w:rsidR="00000000" w:rsidDel="00000000" w:rsidP="00000000" w:rsidRDefault="00000000" w:rsidRPr="00000000" w14:paraId="000000B4">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2.4. Operating systems. </w:t>
      </w:r>
    </w:p>
    <w:p w:rsidR="00000000" w:rsidDel="00000000" w:rsidP="00000000" w:rsidRDefault="00000000" w:rsidRPr="00000000" w14:paraId="000000B5">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B6">
      <w:pPr>
        <w:spacing w:after="0" w:line="240" w:lineRule="auto"/>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Unidad de Trabajo 3. Internet</w:t>
      </w:r>
    </w:p>
    <w:p w:rsidR="00000000" w:rsidDel="00000000" w:rsidP="00000000" w:rsidRDefault="00000000" w:rsidRPr="00000000" w14:paraId="000000B7">
      <w:pPr>
        <w:spacing w:after="0"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B8">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Objetivos </w:t>
      </w:r>
    </w:p>
    <w:p w:rsidR="00000000" w:rsidDel="00000000" w:rsidP="00000000" w:rsidRDefault="00000000" w:rsidRPr="00000000" w14:paraId="000000B9">
      <w:pPr>
        <w:numPr>
          <w:ilvl w:val="0"/>
          <w:numId w:val="9"/>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estrategias de planificación y realización de presentaciones en idioma inglés. </w:t>
      </w:r>
    </w:p>
    <w:p w:rsidR="00000000" w:rsidDel="00000000" w:rsidP="00000000" w:rsidRDefault="00000000" w:rsidRPr="00000000" w14:paraId="000000BA">
      <w:pPr>
        <w:numPr>
          <w:ilvl w:val="0"/>
          <w:numId w:val="9"/>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estrategias para mantener la fluidez en las presentaciones. </w:t>
      </w:r>
    </w:p>
    <w:p w:rsidR="00000000" w:rsidDel="00000000" w:rsidP="00000000" w:rsidRDefault="00000000" w:rsidRPr="00000000" w14:paraId="000000BB">
      <w:pPr>
        <w:numPr>
          <w:ilvl w:val="0"/>
          <w:numId w:val="9"/>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y utilizar los marcadores del discurso y las transiciones entre temas en las presentaciones orales, tanto formales como informales.</w:t>
      </w:r>
    </w:p>
    <w:p w:rsidR="00000000" w:rsidDel="00000000" w:rsidP="00000000" w:rsidRDefault="00000000" w:rsidRPr="00000000" w14:paraId="000000BC">
      <w:pPr>
        <w:numPr>
          <w:ilvl w:val="0"/>
          <w:numId w:val="9"/>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Realizar la identificación del objetivo y tema principal de las presentaciones y seguimiento del desarrollo del mismo. </w:t>
      </w:r>
    </w:p>
    <w:p w:rsidR="00000000" w:rsidDel="00000000" w:rsidP="00000000" w:rsidRDefault="00000000" w:rsidRPr="00000000" w14:paraId="000000BD">
      <w:pPr>
        <w:numPr>
          <w:ilvl w:val="0"/>
          <w:numId w:val="9"/>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el vocabulario relativo a los problemas de seguridad en los ámbitos informáticos. </w:t>
      </w:r>
    </w:p>
    <w:p w:rsidR="00000000" w:rsidDel="00000000" w:rsidP="00000000" w:rsidRDefault="00000000" w:rsidRPr="00000000" w14:paraId="000000BE">
      <w:pPr>
        <w:numPr>
          <w:ilvl w:val="0"/>
          <w:numId w:val="9"/>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Aprender la terminología anglosajona utilizada en la red y conocer el slang utilizado por las grandes multinacionales que controlan la tecnología de internet. </w:t>
      </w:r>
    </w:p>
    <w:p w:rsidR="00000000" w:rsidDel="00000000" w:rsidP="00000000" w:rsidRDefault="00000000" w:rsidRPr="00000000" w14:paraId="000000BF">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Contenidos </w:t>
      </w:r>
    </w:p>
    <w:p w:rsidR="00000000" w:rsidDel="00000000" w:rsidP="00000000" w:rsidRDefault="00000000" w:rsidRPr="00000000" w14:paraId="000000C0">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3.1. Revealing TCP-IP. </w:t>
      </w:r>
    </w:p>
    <w:p w:rsidR="00000000" w:rsidDel="00000000" w:rsidP="00000000" w:rsidRDefault="00000000" w:rsidRPr="00000000" w14:paraId="000000C1">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3.2. Internet Services.  </w:t>
      </w:r>
    </w:p>
    <w:p w:rsidR="00000000" w:rsidDel="00000000" w:rsidP="00000000" w:rsidRDefault="00000000" w:rsidRPr="00000000" w14:paraId="000000C2">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3.3. The web 2.0. </w:t>
      </w:r>
    </w:p>
    <w:p w:rsidR="00000000" w:rsidDel="00000000" w:rsidP="00000000" w:rsidRDefault="00000000" w:rsidRPr="00000000" w14:paraId="000000C3">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3.4. Information Security Services. </w:t>
      </w:r>
    </w:p>
    <w:p w:rsidR="00000000" w:rsidDel="00000000" w:rsidP="00000000" w:rsidRDefault="00000000" w:rsidRPr="00000000" w14:paraId="000000C4">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Unidad de Trabajo 4. The I.T. Specialist </w:t>
      </w:r>
    </w:p>
    <w:p w:rsidR="00000000" w:rsidDel="00000000" w:rsidP="00000000" w:rsidRDefault="00000000" w:rsidRPr="00000000" w14:paraId="000000C6">
      <w:pPr>
        <w:spacing w:after="0"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Objetivos </w:t>
      </w:r>
    </w:p>
    <w:p w:rsidR="00000000" w:rsidDel="00000000" w:rsidP="00000000" w:rsidRDefault="00000000" w:rsidRPr="00000000" w14:paraId="000000C8">
      <w:pPr>
        <w:numPr>
          <w:ilvl w:val="0"/>
          <w:numId w:val="2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la terminología anglosajona de las diferentes puestos de trabajo y roles informáticos. </w:t>
      </w:r>
    </w:p>
    <w:p w:rsidR="00000000" w:rsidDel="00000000" w:rsidP="00000000" w:rsidRDefault="00000000" w:rsidRPr="00000000" w14:paraId="000000C9">
      <w:pPr>
        <w:numPr>
          <w:ilvl w:val="0"/>
          <w:numId w:val="2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la procedencia y el significado de los cientos de diferentes acrónimos anglosajones utilizados en internet y en el ámbito de la t tecnología de la información que se utilizan comúnmente  en el lenguaje castellano. </w:t>
      </w:r>
    </w:p>
    <w:p w:rsidR="00000000" w:rsidDel="00000000" w:rsidP="00000000" w:rsidRDefault="00000000" w:rsidRPr="00000000" w14:paraId="000000CA">
      <w:pPr>
        <w:numPr>
          <w:ilvl w:val="0"/>
          <w:numId w:val="2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Aprender fórmulas habituales para iniciar, mantener y terminar conversaciones en diferentes entornos. </w:t>
      </w:r>
    </w:p>
    <w:p w:rsidR="00000000" w:rsidDel="00000000" w:rsidP="00000000" w:rsidRDefault="00000000" w:rsidRPr="00000000" w14:paraId="000000CB">
      <w:pPr>
        <w:numPr>
          <w:ilvl w:val="0"/>
          <w:numId w:val="2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las fórmulas  de petición de clarificación, repetición y confirmación para la comprensión. </w:t>
      </w:r>
    </w:p>
    <w:p w:rsidR="00000000" w:rsidDel="00000000" w:rsidP="00000000" w:rsidRDefault="00000000" w:rsidRPr="00000000" w14:paraId="000000CC">
      <w:pPr>
        <w:numPr>
          <w:ilvl w:val="0"/>
          <w:numId w:val="2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Conocer las formas interrogativas como medio de adquirir información. </w:t>
      </w:r>
    </w:p>
    <w:p w:rsidR="00000000" w:rsidDel="00000000" w:rsidP="00000000" w:rsidRDefault="00000000" w:rsidRPr="00000000" w14:paraId="000000CD">
      <w:pPr>
        <w:numPr>
          <w:ilvl w:val="0"/>
          <w:numId w:val="2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Aprender a expresarse en modo imperativo utilizado para dar y recibir instrucciones técnicas. </w:t>
      </w:r>
    </w:p>
    <w:p w:rsidR="00000000" w:rsidDel="00000000" w:rsidP="00000000" w:rsidRDefault="00000000" w:rsidRPr="00000000" w14:paraId="000000CE">
      <w:pPr>
        <w:numPr>
          <w:ilvl w:val="0"/>
          <w:numId w:val="2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Fórmulas habituales en el sector para la redacción de descripciones estáticas y dinámicas. </w:t>
      </w:r>
    </w:p>
    <w:p w:rsidR="00000000" w:rsidDel="00000000" w:rsidP="00000000" w:rsidRDefault="00000000" w:rsidRPr="00000000" w14:paraId="000000CF">
      <w:pPr>
        <w:numPr>
          <w:ilvl w:val="0"/>
          <w:numId w:val="24"/>
        </w:numPr>
        <w:spacing w:after="0"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Redacción del Currículum Vitae y sus documentos asociados según los modelos estudiados. </w:t>
      </w:r>
    </w:p>
    <w:p w:rsidR="00000000" w:rsidDel="00000000" w:rsidP="00000000" w:rsidRDefault="00000000" w:rsidRPr="00000000" w14:paraId="000000D0">
      <w:pPr>
        <w:spacing w:after="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Contenidos </w:t>
      </w:r>
    </w:p>
    <w:p w:rsidR="00000000" w:rsidDel="00000000" w:rsidP="00000000" w:rsidRDefault="00000000" w:rsidRPr="00000000" w14:paraId="000000D1">
      <w:pPr>
        <w:numPr>
          <w:ilvl w:val="1"/>
          <w:numId w:val="17"/>
        </w:numPr>
        <w:spacing w:after="0" w:line="240" w:lineRule="auto"/>
        <w:ind w:left="108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Roles and Occupations.</w:t>
      </w:r>
    </w:p>
    <w:p w:rsidR="00000000" w:rsidDel="00000000" w:rsidP="00000000" w:rsidRDefault="00000000" w:rsidRPr="00000000" w14:paraId="000000D2">
      <w:pPr>
        <w:numPr>
          <w:ilvl w:val="1"/>
          <w:numId w:val="19"/>
        </w:numPr>
        <w:spacing w:after="0" w:line="240" w:lineRule="auto"/>
        <w:ind w:left="108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Erasmus. Studying and working abroad.</w:t>
      </w:r>
    </w:p>
    <w:p w:rsidR="00000000" w:rsidDel="00000000" w:rsidP="00000000" w:rsidRDefault="00000000" w:rsidRPr="00000000" w14:paraId="000000D3">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D4">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D5">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D8">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i w:val="0"/>
          <w:smallCaps w:val="0"/>
          <w:strike w:val="0"/>
          <w:color w:val="4f81bd"/>
          <w:sz w:val="20"/>
          <w:szCs w:val="20"/>
          <w:u w:val="none"/>
          <w:shd w:fill="auto" w:val="clear"/>
          <w:vertAlign w:val="baseline"/>
        </w:rPr>
      </w:pPr>
      <w:bookmarkStart w:colFirst="0" w:colLast="0" w:name="_heading=h.1fob9te" w:id="2"/>
      <w:bookmarkEnd w:id="2"/>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3. TEMPORALIZACIÓN</w:t>
      </w:r>
      <w:r w:rsidDel="00000000" w:rsidR="00000000" w:rsidRPr="00000000">
        <w:rPr>
          <w:rtl w:val="0"/>
        </w:rPr>
      </w:r>
    </w:p>
    <w:p w:rsidR="00000000" w:rsidDel="00000000" w:rsidP="00000000" w:rsidRDefault="00000000" w:rsidRPr="00000000" w14:paraId="000000D9">
      <w:pPr>
        <w:numPr>
          <w:ilvl w:val="0"/>
          <w:numId w:val="13"/>
        </w:numPr>
        <w:tabs>
          <w:tab w:val="left" w:pos="962"/>
        </w:tabs>
        <w:spacing w:after="0" w:line="240" w:lineRule="auto"/>
        <w:ind w:left="1800" w:right="3086" w:hanging="360"/>
        <w:rPr>
          <w:sz w:val="20"/>
          <w:szCs w:val="20"/>
        </w:rPr>
      </w:pPr>
      <w:r w:rsidDel="00000000" w:rsidR="00000000" w:rsidRPr="00000000">
        <w:rPr>
          <w:rFonts w:ascii="Times" w:cs="Times" w:eastAsia="Times" w:hAnsi="Times"/>
          <w:b w:val="1"/>
          <w:sz w:val="20"/>
          <w:szCs w:val="20"/>
          <w:rtl w:val="0"/>
        </w:rPr>
        <w:t xml:space="preserve">1ª Evaluación: </w:t>
      </w:r>
      <w:r w:rsidDel="00000000" w:rsidR="00000000" w:rsidRPr="00000000">
        <w:rPr>
          <w:rFonts w:ascii="Times" w:cs="Times" w:eastAsia="Times" w:hAnsi="Times"/>
          <w:sz w:val="20"/>
          <w:szCs w:val="20"/>
          <w:rtl w:val="0"/>
        </w:rPr>
        <w:t xml:space="preserve">16</w:t>
      </w:r>
      <w:r w:rsidDel="00000000" w:rsidR="00000000" w:rsidRPr="00000000">
        <w:rPr>
          <w:rFonts w:ascii="Times" w:cs="Times" w:eastAsia="Times" w:hAnsi="Times"/>
          <w:sz w:val="20"/>
          <w:szCs w:val="20"/>
          <w:rtl w:val="0"/>
        </w:rPr>
        <w:t xml:space="preserve"> y 17 de diciembre. </w:t>
      </w:r>
    </w:p>
    <w:p w:rsidR="00000000" w:rsidDel="00000000" w:rsidP="00000000" w:rsidRDefault="00000000" w:rsidRPr="00000000" w14:paraId="000000DA">
      <w:pPr>
        <w:numPr>
          <w:ilvl w:val="0"/>
          <w:numId w:val="25"/>
        </w:numPr>
        <w:spacing w:after="0" w:line="240" w:lineRule="auto"/>
        <w:ind w:left="2268" w:right="1810" w:hanging="566.9999999999999"/>
        <w:rPr>
          <w:rFonts w:ascii="Times" w:cs="Times" w:eastAsia="Times" w:hAnsi="Times"/>
          <w:sz w:val="20"/>
          <w:szCs w:val="20"/>
        </w:rPr>
      </w:pPr>
      <w:r w:rsidDel="00000000" w:rsidR="00000000" w:rsidRPr="00000000">
        <w:rPr>
          <w:rFonts w:ascii="Times" w:cs="Times" w:eastAsia="Times" w:hAnsi="Times"/>
          <w:sz w:val="20"/>
          <w:szCs w:val="20"/>
          <w:rtl w:val="0"/>
        </w:rPr>
        <w:t xml:space="preserve">Entrega de notas: 21 de diciembre.</w:t>
      </w:r>
    </w:p>
    <w:p w:rsidR="00000000" w:rsidDel="00000000" w:rsidP="00000000" w:rsidRDefault="00000000" w:rsidRPr="00000000" w14:paraId="000000DB">
      <w:pPr>
        <w:spacing w:after="0" w:line="240" w:lineRule="auto"/>
        <w:ind w:left="1843" w:right="1810" w:firstLine="0"/>
        <w:rPr>
          <w:rFonts w:ascii="Times" w:cs="Times" w:eastAsia="Times" w:hAnsi="Times"/>
          <w:sz w:val="20"/>
          <w:szCs w:val="20"/>
        </w:rPr>
      </w:pPr>
      <w:r w:rsidDel="00000000" w:rsidR="00000000" w:rsidRPr="00000000">
        <w:rPr>
          <w:rtl w:val="0"/>
        </w:rPr>
      </w:r>
    </w:p>
    <w:p w:rsidR="00000000" w:rsidDel="00000000" w:rsidP="00000000" w:rsidRDefault="00000000" w:rsidRPr="00000000" w14:paraId="000000DC">
      <w:pPr>
        <w:numPr>
          <w:ilvl w:val="0"/>
          <w:numId w:val="13"/>
        </w:numPr>
        <w:tabs>
          <w:tab w:val="left" w:pos="940"/>
        </w:tabs>
        <w:spacing w:after="0" w:line="240" w:lineRule="auto"/>
        <w:ind w:left="1800" w:hanging="360"/>
        <w:rPr>
          <w:sz w:val="20"/>
          <w:szCs w:val="20"/>
        </w:rPr>
      </w:pPr>
      <w:r w:rsidDel="00000000" w:rsidR="00000000" w:rsidRPr="00000000">
        <w:rPr>
          <w:rFonts w:ascii="Times" w:cs="Times" w:eastAsia="Times" w:hAnsi="Times"/>
          <w:b w:val="1"/>
          <w:sz w:val="20"/>
          <w:szCs w:val="20"/>
          <w:rtl w:val="0"/>
        </w:rPr>
        <w:t xml:space="preserve">2ª Evaluación y final ordinaria: </w:t>
      </w:r>
      <w:r w:rsidDel="00000000" w:rsidR="00000000" w:rsidRPr="00000000">
        <w:rPr>
          <w:rFonts w:ascii="Times" w:cs="Times" w:eastAsia="Times" w:hAnsi="Times"/>
          <w:sz w:val="20"/>
          <w:szCs w:val="20"/>
          <w:rtl w:val="0"/>
        </w:rPr>
        <w:t xml:space="preserve">22</w:t>
      </w:r>
      <w:r w:rsidDel="00000000" w:rsidR="00000000" w:rsidRPr="00000000">
        <w:rPr>
          <w:rFonts w:ascii="Times" w:cs="Times" w:eastAsia="Times" w:hAnsi="Times"/>
          <w:sz w:val="20"/>
          <w:szCs w:val="20"/>
          <w:rtl w:val="0"/>
        </w:rPr>
        <w:t xml:space="preserve"> de marzo. </w:t>
      </w:r>
    </w:p>
    <w:p w:rsidR="00000000" w:rsidDel="00000000" w:rsidP="00000000" w:rsidRDefault="00000000" w:rsidRPr="00000000" w14:paraId="000000DD">
      <w:pPr>
        <w:numPr>
          <w:ilvl w:val="0"/>
          <w:numId w:val="25"/>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Entrega de notas: 23 de marzo.</w:t>
      </w:r>
    </w:p>
    <w:p w:rsidR="00000000" w:rsidDel="00000000" w:rsidP="00000000" w:rsidRDefault="00000000" w:rsidRPr="00000000" w14:paraId="000000DE">
      <w:pPr>
        <w:numPr>
          <w:ilvl w:val="0"/>
          <w:numId w:val="25"/>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Reclamaciones: 24 y 25 de marzo.</w:t>
      </w:r>
    </w:p>
    <w:p w:rsidR="00000000" w:rsidDel="00000000" w:rsidP="00000000" w:rsidRDefault="00000000" w:rsidRPr="00000000" w14:paraId="000000DF">
      <w:pPr>
        <w:numPr>
          <w:ilvl w:val="0"/>
          <w:numId w:val="25"/>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Comienzo de las FCT: 6 de abril</w:t>
      </w:r>
    </w:p>
    <w:p w:rsidR="00000000" w:rsidDel="00000000" w:rsidP="00000000" w:rsidRDefault="00000000" w:rsidRPr="00000000" w14:paraId="000000E0">
      <w:pPr>
        <w:numPr>
          <w:ilvl w:val="0"/>
          <w:numId w:val="25"/>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Exámenes de pendientes: 1 al 5 de marzo</w:t>
      </w:r>
    </w:p>
    <w:p w:rsidR="00000000" w:rsidDel="00000000" w:rsidP="00000000" w:rsidRDefault="00000000" w:rsidRPr="00000000" w14:paraId="000000E1">
      <w:pPr>
        <w:numPr>
          <w:ilvl w:val="0"/>
          <w:numId w:val="25"/>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Firma de actas: 6 de abril</w:t>
      </w:r>
    </w:p>
    <w:p w:rsidR="00000000" w:rsidDel="00000000" w:rsidP="00000000" w:rsidRDefault="00000000" w:rsidRPr="00000000" w14:paraId="000000E2">
      <w:pPr>
        <w:numPr>
          <w:ilvl w:val="0"/>
          <w:numId w:val="25"/>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Exposición del módulo de Proyecto: del 21 al 23 de junio.</w:t>
      </w:r>
    </w:p>
    <w:p w:rsidR="00000000" w:rsidDel="00000000" w:rsidP="00000000" w:rsidRDefault="00000000" w:rsidRPr="00000000" w14:paraId="000000E3">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E4">
      <w:pPr>
        <w:numPr>
          <w:ilvl w:val="0"/>
          <w:numId w:val="13"/>
        </w:numPr>
        <w:tabs>
          <w:tab w:val="left" w:pos="1060"/>
        </w:tabs>
        <w:spacing w:after="0" w:line="240" w:lineRule="auto"/>
        <w:ind w:left="1800" w:hanging="360"/>
        <w:rPr>
          <w:sz w:val="20"/>
          <w:szCs w:val="20"/>
        </w:rPr>
      </w:pPr>
      <w:r w:rsidDel="00000000" w:rsidR="00000000" w:rsidRPr="00000000">
        <w:rPr>
          <w:rFonts w:ascii="Times" w:cs="Times" w:eastAsia="Times" w:hAnsi="Times"/>
          <w:b w:val="1"/>
          <w:sz w:val="20"/>
          <w:szCs w:val="20"/>
          <w:rtl w:val="0"/>
        </w:rPr>
        <w:t xml:space="preserve">Evaluación extraordinaria</w:t>
      </w:r>
      <w:r w:rsidDel="00000000" w:rsidR="00000000" w:rsidRPr="00000000">
        <w:rPr>
          <w:rFonts w:ascii="Times" w:cs="Times" w:eastAsia="Times" w:hAnsi="Times"/>
          <w:sz w:val="20"/>
          <w:szCs w:val="20"/>
          <w:rtl w:val="0"/>
        </w:rPr>
        <w:t xml:space="preserve">: 24 de junio.</w:t>
      </w:r>
    </w:p>
    <w:p w:rsidR="00000000" w:rsidDel="00000000" w:rsidP="00000000" w:rsidRDefault="00000000" w:rsidRPr="00000000" w14:paraId="000000E5">
      <w:pPr>
        <w:numPr>
          <w:ilvl w:val="0"/>
          <w:numId w:val="18"/>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Exámenes de pendientes: 16 al 23 de junio.</w:t>
      </w:r>
    </w:p>
    <w:p w:rsidR="00000000" w:rsidDel="00000000" w:rsidP="00000000" w:rsidRDefault="00000000" w:rsidRPr="00000000" w14:paraId="000000E6">
      <w:pPr>
        <w:numPr>
          <w:ilvl w:val="0"/>
          <w:numId w:val="18"/>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Entrega de notas: 25 de junio.</w:t>
      </w:r>
    </w:p>
    <w:p w:rsidR="00000000" w:rsidDel="00000000" w:rsidP="00000000" w:rsidRDefault="00000000" w:rsidRPr="00000000" w14:paraId="000000E7">
      <w:pPr>
        <w:numPr>
          <w:ilvl w:val="0"/>
          <w:numId w:val="18"/>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Reclamaciones 28 y 29 de junio. </w:t>
      </w:r>
    </w:p>
    <w:p w:rsidR="00000000" w:rsidDel="00000000" w:rsidP="00000000" w:rsidRDefault="00000000" w:rsidRPr="00000000" w14:paraId="000000E8">
      <w:pPr>
        <w:numPr>
          <w:ilvl w:val="0"/>
          <w:numId w:val="18"/>
        </w:numPr>
        <w:spacing w:after="0" w:line="240" w:lineRule="auto"/>
        <w:ind w:left="2268" w:hanging="425"/>
        <w:rPr>
          <w:rFonts w:ascii="Times" w:cs="Times" w:eastAsia="Times" w:hAnsi="Times"/>
          <w:sz w:val="20"/>
          <w:szCs w:val="20"/>
        </w:rPr>
      </w:pPr>
      <w:r w:rsidDel="00000000" w:rsidR="00000000" w:rsidRPr="00000000">
        <w:rPr>
          <w:rFonts w:ascii="Times" w:cs="Times" w:eastAsia="Times" w:hAnsi="Times"/>
          <w:sz w:val="20"/>
          <w:szCs w:val="20"/>
          <w:rtl w:val="0"/>
        </w:rPr>
        <w:t xml:space="preserve">Firma de actas 30 de junio.</w:t>
      </w:r>
    </w:p>
    <w:p w:rsidR="00000000" w:rsidDel="00000000" w:rsidP="00000000" w:rsidRDefault="00000000" w:rsidRPr="00000000" w14:paraId="000000E9">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EA">
      <w:pPr>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Primera evaluación: 7 unidades</w:t>
      </w:r>
    </w:p>
    <w:p w:rsidR="00000000" w:rsidDel="00000000" w:rsidP="00000000" w:rsidRDefault="00000000" w:rsidRPr="00000000" w14:paraId="000000EB">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SECTION 1. HARDWARE</w:t>
      </w:r>
    </w:p>
    <w:p w:rsidR="00000000" w:rsidDel="00000000" w:rsidP="00000000" w:rsidRDefault="00000000" w:rsidRPr="00000000" w14:paraId="000000EC">
      <w:pPr>
        <w:numPr>
          <w:ilvl w:val="0"/>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1. The computer's world </w:t>
      </w:r>
    </w:p>
    <w:p w:rsidR="00000000" w:rsidDel="00000000" w:rsidP="00000000" w:rsidRDefault="00000000" w:rsidRPr="00000000" w14:paraId="000000ED">
      <w:pPr>
        <w:numPr>
          <w:ilvl w:val="0"/>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2. History of computers </w:t>
      </w:r>
    </w:p>
    <w:p w:rsidR="00000000" w:rsidDel="00000000" w:rsidP="00000000" w:rsidRDefault="00000000" w:rsidRPr="00000000" w14:paraId="000000EE">
      <w:pPr>
        <w:numPr>
          <w:ilvl w:val="0"/>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3. Networking hardware </w:t>
      </w:r>
    </w:p>
    <w:p w:rsidR="00000000" w:rsidDel="00000000" w:rsidP="00000000" w:rsidRDefault="00000000" w:rsidRPr="00000000" w14:paraId="000000EF">
      <w:pPr>
        <w:numPr>
          <w:ilvl w:val="0"/>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4 Internal Computer HArdware</w:t>
      </w:r>
    </w:p>
    <w:p w:rsidR="00000000" w:rsidDel="00000000" w:rsidP="00000000" w:rsidRDefault="00000000" w:rsidRPr="00000000" w14:paraId="000000F0">
      <w:pPr>
        <w:spacing w:line="240" w:lineRule="auto"/>
        <w:ind w:left="1134"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F1">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SECTION 2. SOFTWARE</w:t>
      </w:r>
    </w:p>
    <w:p w:rsidR="00000000" w:rsidDel="00000000" w:rsidP="00000000" w:rsidRDefault="00000000" w:rsidRPr="00000000" w14:paraId="000000F2">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5. O:S</w:t>
      </w:r>
    </w:p>
    <w:p w:rsidR="00000000" w:rsidDel="00000000" w:rsidP="00000000" w:rsidRDefault="00000000" w:rsidRPr="00000000" w14:paraId="000000F3">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6. Software Licenses. Open Source Vs. Commercial</w:t>
      </w:r>
    </w:p>
    <w:p w:rsidR="00000000" w:rsidDel="00000000" w:rsidP="00000000" w:rsidRDefault="00000000" w:rsidRPr="00000000" w14:paraId="000000F4">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7: Development Tools</w:t>
      </w:r>
    </w:p>
    <w:p w:rsidR="00000000" w:rsidDel="00000000" w:rsidP="00000000" w:rsidRDefault="00000000" w:rsidRPr="00000000" w14:paraId="000000F5">
      <w:pPr>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F6">
      <w:pPr>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Segunda evaluación: 7 unidades</w:t>
      </w:r>
    </w:p>
    <w:p w:rsidR="00000000" w:rsidDel="00000000" w:rsidP="00000000" w:rsidRDefault="00000000" w:rsidRPr="00000000" w14:paraId="000000F7">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8: Databases and offices administration</w:t>
      </w:r>
    </w:p>
    <w:p w:rsidR="00000000" w:rsidDel="00000000" w:rsidP="00000000" w:rsidRDefault="00000000" w:rsidRPr="00000000" w14:paraId="000000F8">
      <w:pPr>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F9">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SECTION 3. Internet</w:t>
      </w:r>
    </w:p>
    <w:p w:rsidR="00000000" w:rsidDel="00000000" w:rsidP="00000000" w:rsidRDefault="00000000" w:rsidRPr="00000000" w14:paraId="000000FA">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9: Internet History</w:t>
      </w:r>
    </w:p>
    <w:p w:rsidR="00000000" w:rsidDel="00000000" w:rsidP="00000000" w:rsidRDefault="00000000" w:rsidRPr="00000000" w14:paraId="000000FB">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10. Internet Services</w:t>
      </w:r>
    </w:p>
    <w:p w:rsidR="00000000" w:rsidDel="00000000" w:rsidP="00000000" w:rsidRDefault="00000000" w:rsidRPr="00000000" w14:paraId="000000FC">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11 Web Design</w:t>
      </w:r>
    </w:p>
    <w:p w:rsidR="00000000" w:rsidDel="00000000" w:rsidP="00000000" w:rsidRDefault="00000000" w:rsidRPr="00000000" w14:paraId="000000FD">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12: Web Apps</w:t>
      </w:r>
    </w:p>
    <w:p w:rsidR="00000000" w:rsidDel="00000000" w:rsidP="00000000" w:rsidRDefault="00000000" w:rsidRPr="00000000" w14:paraId="000000FE">
      <w:pPr>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FF">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SECTION 4. The I.T Specialist</w:t>
      </w:r>
    </w:p>
    <w:p w:rsidR="00000000" w:rsidDel="00000000" w:rsidP="00000000" w:rsidRDefault="00000000" w:rsidRPr="00000000" w14:paraId="00000100">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13: Roles and Occupations</w:t>
      </w:r>
    </w:p>
    <w:p w:rsidR="00000000" w:rsidDel="00000000" w:rsidP="00000000" w:rsidRDefault="00000000" w:rsidRPr="00000000" w14:paraId="00000101">
      <w:pPr>
        <w:numPr>
          <w:ilvl w:val="1"/>
          <w:numId w:val="29"/>
        </w:numPr>
        <w:spacing w:line="240" w:lineRule="auto"/>
        <w:ind w:left="1134" w:hanging="72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Unit 14: Erasmus: Studying and Working Abroad.</w:t>
      </w:r>
    </w:p>
    <w:p w:rsidR="00000000" w:rsidDel="00000000" w:rsidP="00000000" w:rsidRDefault="00000000" w:rsidRPr="00000000" w14:paraId="00000102">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03">
      <w:pPr>
        <w:jc w:val="both"/>
        <w:rPr>
          <w:rFonts w:ascii="Times" w:cs="Times" w:eastAsia="Times" w:hAnsi="Times"/>
          <w:sz w:val="20"/>
          <w:szCs w:val="20"/>
        </w:rPr>
      </w:pPr>
      <w:r w:rsidDel="00000000" w:rsidR="00000000" w:rsidRPr="00000000">
        <w:rPr>
          <w:rFonts w:ascii="Times" w:cs="Times" w:eastAsia="Times" w:hAnsi="Times"/>
          <w:b w:val="1"/>
          <w:sz w:val="20"/>
          <w:szCs w:val="20"/>
          <w:rtl w:val="0"/>
        </w:rPr>
        <w:t xml:space="preserve">Tercera evaluación:</w:t>
      </w:r>
      <w:r w:rsidDel="00000000" w:rsidR="00000000" w:rsidRPr="00000000">
        <w:rPr>
          <w:rFonts w:ascii="Times" w:cs="Times" w:eastAsia="Times" w:hAnsi="Times"/>
          <w:sz w:val="20"/>
          <w:szCs w:val="20"/>
          <w:rtl w:val="0"/>
        </w:rPr>
        <w:t xml:space="preserve"> En esta tercera evaluación, los alumnos empiezan las FCTs (Formación en Centros de Trabajo)</w:t>
      </w:r>
    </w:p>
    <w:p w:rsidR="00000000" w:rsidDel="00000000" w:rsidP="00000000" w:rsidRDefault="00000000" w:rsidRPr="00000000" w14:paraId="00000104">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Esta distribución de los contenidos puede variar en función de las necesidades del grupo, contribuyendo con esta medida a la atención a la diversidad.</w:t>
      </w:r>
    </w:p>
    <w:p w:rsidR="00000000" w:rsidDel="00000000" w:rsidP="00000000" w:rsidRDefault="00000000" w:rsidRPr="00000000" w14:paraId="00000105">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06">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i w:val="0"/>
          <w:smallCaps w:val="0"/>
          <w:strike w:val="0"/>
          <w:color w:val="4f81bd"/>
          <w:sz w:val="20"/>
          <w:szCs w:val="20"/>
          <w:u w:val="none"/>
          <w:shd w:fill="auto" w:val="clear"/>
          <w:vertAlign w:val="baseline"/>
        </w:rPr>
      </w:pPr>
      <w:bookmarkStart w:colFirst="0" w:colLast="0" w:name="_heading=h.3znysh7" w:id="3"/>
      <w:bookmarkEnd w:id="3"/>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4. CRITERIOS DE EVALUACIÓN</w:t>
      </w:r>
      <w:r w:rsidDel="00000000" w:rsidR="00000000" w:rsidRPr="00000000">
        <w:rPr>
          <w:rtl w:val="0"/>
        </w:rPr>
      </w:r>
    </w:p>
    <w:p w:rsidR="00000000" w:rsidDel="00000000" w:rsidP="00000000" w:rsidRDefault="00000000" w:rsidRPr="00000000" w14:paraId="00000107">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08">
      <w:pPr>
        <w:numPr>
          <w:ilvl w:val="0"/>
          <w:numId w:val="27"/>
        </w:numPr>
        <w:spacing w:after="0" w:line="240" w:lineRule="auto"/>
        <w:ind w:left="426" w:hanging="426"/>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Reconoce información profesional y cotidiana contenida en discursos orales emitidos por cualquier medio de comunicación en lengua estándar, interpretando con precisión el contenido del mensaje.</w:t>
      </w:r>
    </w:p>
    <w:p w:rsidR="00000000" w:rsidDel="00000000" w:rsidP="00000000" w:rsidRDefault="00000000" w:rsidRPr="00000000" w14:paraId="00000109">
      <w:pPr>
        <w:numPr>
          <w:ilvl w:val="0"/>
          <w:numId w:val="30"/>
        </w:numPr>
        <w:spacing w:after="0" w:line="240" w:lineRule="auto"/>
        <w:ind w:left="708" w:hanging="22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situado el mensaje en su contexto. </w:t>
      </w:r>
    </w:p>
    <w:p w:rsidR="00000000" w:rsidDel="00000000" w:rsidP="00000000" w:rsidRDefault="00000000" w:rsidRPr="00000000" w14:paraId="0000010A">
      <w:pPr>
        <w:numPr>
          <w:ilvl w:val="0"/>
          <w:numId w:val="30"/>
        </w:numPr>
        <w:spacing w:after="0" w:line="240" w:lineRule="auto"/>
        <w:ind w:left="708" w:hanging="22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identificado la idea principal del mensaje.</w:t>
      </w:r>
    </w:p>
    <w:p w:rsidR="00000000" w:rsidDel="00000000" w:rsidP="00000000" w:rsidRDefault="00000000" w:rsidRPr="00000000" w14:paraId="0000010B">
      <w:pPr>
        <w:numPr>
          <w:ilvl w:val="0"/>
          <w:numId w:val="30"/>
        </w:numPr>
        <w:spacing w:after="0" w:line="240" w:lineRule="auto"/>
        <w:ind w:left="708" w:hanging="22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reconocido la finalidad del mensaje directo, telefónico o por otro medio auditivo.</w:t>
      </w:r>
    </w:p>
    <w:p w:rsidR="00000000" w:rsidDel="00000000" w:rsidP="00000000" w:rsidRDefault="00000000" w:rsidRPr="00000000" w14:paraId="0000010C">
      <w:pPr>
        <w:numPr>
          <w:ilvl w:val="0"/>
          <w:numId w:val="30"/>
        </w:numPr>
        <w:spacing w:after="0" w:line="240" w:lineRule="auto"/>
        <w:ind w:left="708" w:hanging="22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extraído información específica en mensajes relacionados con aspectos habituales de la vida profesional y cotidiana.</w:t>
      </w:r>
    </w:p>
    <w:p w:rsidR="00000000" w:rsidDel="00000000" w:rsidP="00000000" w:rsidRDefault="00000000" w:rsidRPr="00000000" w14:paraId="0000010D">
      <w:pPr>
        <w:numPr>
          <w:ilvl w:val="0"/>
          <w:numId w:val="30"/>
        </w:numPr>
        <w:spacing w:after="0" w:line="240" w:lineRule="auto"/>
        <w:ind w:left="708" w:hanging="22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secuenciado los elementos constituyentes del mensaje.</w:t>
      </w:r>
    </w:p>
    <w:p w:rsidR="00000000" w:rsidDel="00000000" w:rsidP="00000000" w:rsidRDefault="00000000" w:rsidRPr="00000000" w14:paraId="0000010E">
      <w:pPr>
        <w:numPr>
          <w:ilvl w:val="0"/>
          <w:numId w:val="30"/>
        </w:numPr>
        <w:spacing w:after="0" w:line="240" w:lineRule="auto"/>
        <w:ind w:left="708" w:hanging="22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identificado las ideas principales de un discurso sobre temas conocidos, transmitidos por los medios de comunicación y emitidos en lengua estándar y articuladas con claridad.</w:t>
      </w:r>
    </w:p>
    <w:p w:rsidR="00000000" w:rsidDel="00000000" w:rsidP="00000000" w:rsidRDefault="00000000" w:rsidRPr="00000000" w14:paraId="0000010F">
      <w:pPr>
        <w:numPr>
          <w:ilvl w:val="0"/>
          <w:numId w:val="30"/>
        </w:numPr>
        <w:spacing w:after="0" w:line="240" w:lineRule="auto"/>
        <w:ind w:left="708" w:hanging="22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reconocido las instrucciones orales y se han seguido las indicaciones.</w:t>
      </w:r>
    </w:p>
    <w:p w:rsidR="00000000" w:rsidDel="00000000" w:rsidP="00000000" w:rsidRDefault="00000000" w:rsidRPr="00000000" w14:paraId="00000110">
      <w:pPr>
        <w:numPr>
          <w:ilvl w:val="0"/>
          <w:numId w:val="30"/>
        </w:numPr>
        <w:spacing w:after="0" w:line="240" w:lineRule="auto"/>
        <w:ind w:left="708" w:hanging="22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tomado conciencia de la importancia de comprende</w:t>
      </w:r>
    </w:p>
    <w:p w:rsidR="00000000" w:rsidDel="00000000" w:rsidP="00000000" w:rsidRDefault="00000000" w:rsidRPr="00000000" w14:paraId="00000111">
      <w:pPr>
        <w:ind w:left="426" w:hanging="426"/>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12">
      <w:pPr>
        <w:numPr>
          <w:ilvl w:val="0"/>
          <w:numId w:val="31"/>
        </w:numPr>
        <w:spacing w:after="0" w:line="240" w:lineRule="auto"/>
        <w:ind w:left="426" w:hanging="426"/>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Interpreta información profesional contenida en textos escritos, analizando de forma comprensiva sus contenidos.</w:t>
      </w:r>
    </w:p>
    <w:p w:rsidR="00000000" w:rsidDel="00000000" w:rsidP="00000000" w:rsidRDefault="00000000" w:rsidRPr="00000000" w14:paraId="00000113">
      <w:pPr>
        <w:numPr>
          <w:ilvl w:val="0"/>
          <w:numId w:val="2"/>
        </w:numPr>
        <w:spacing w:after="0" w:line="240" w:lineRule="auto"/>
        <w:ind w:left="735" w:hanging="16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leído con un alto grado de independencia, adaptando el estilo y la velocidad de la lectura a distintos textos y finalidades y utilizando fuentes de referencia apropiadas de forma selectiva.</w:t>
      </w:r>
    </w:p>
    <w:p w:rsidR="00000000" w:rsidDel="00000000" w:rsidP="00000000" w:rsidRDefault="00000000" w:rsidRPr="00000000" w14:paraId="00000114">
      <w:pPr>
        <w:numPr>
          <w:ilvl w:val="0"/>
          <w:numId w:val="2"/>
        </w:numPr>
        <w:spacing w:after="0" w:line="240" w:lineRule="auto"/>
        <w:ind w:left="735" w:hanging="16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interpretado la correspondencia relativa a su especialidad, captando fácilmente el significado esencial. </w:t>
      </w:r>
    </w:p>
    <w:p w:rsidR="00000000" w:rsidDel="00000000" w:rsidP="00000000" w:rsidRDefault="00000000" w:rsidRPr="00000000" w14:paraId="00000115">
      <w:pPr>
        <w:numPr>
          <w:ilvl w:val="0"/>
          <w:numId w:val="2"/>
        </w:numPr>
        <w:spacing w:after="0" w:line="240" w:lineRule="auto"/>
        <w:ind w:left="735" w:hanging="16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interpretado textos de relativa complejidad, relacionados o no con su especialidad.</w:t>
      </w:r>
    </w:p>
    <w:p w:rsidR="00000000" w:rsidDel="00000000" w:rsidP="00000000" w:rsidRDefault="00000000" w:rsidRPr="00000000" w14:paraId="00000116">
      <w:pPr>
        <w:numPr>
          <w:ilvl w:val="0"/>
          <w:numId w:val="2"/>
        </w:numPr>
        <w:spacing w:after="0" w:line="240" w:lineRule="auto"/>
        <w:ind w:left="735" w:hanging="16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relacionado el texto con el ámbito del sector a que se refiere. </w:t>
      </w:r>
    </w:p>
    <w:p w:rsidR="00000000" w:rsidDel="00000000" w:rsidP="00000000" w:rsidRDefault="00000000" w:rsidRPr="00000000" w14:paraId="00000117">
      <w:pPr>
        <w:numPr>
          <w:ilvl w:val="0"/>
          <w:numId w:val="2"/>
        </w:numPr>
        <w:spacing w:after="0" w:line="240" w:lineRule="auto"/>
        <w:ind w:left="735" w:hanging="16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identificado el contenido y la importancia de noticias, artículos e informes sobre temas profesionales.</w:t>
      </w:r>
    </w:p>
    <w:p w:rsidR="00000000" w:rsidDel="00000000" w:rsidP="00000000" w:rsidRDefault="00000000" w:rsidRPr="00000000" w14:paraId="00000118">
      <w:pPr>
        <w:numPr>
          <w:ilvl w:val="0"/>
          <w:numId w:val="2"/>
        </w:numPr>
        <w:spacing w:after="0" w:line="240" w:lineRule="auto"/>
        <w:ind w:left="735" w:hanging="16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realizado traducciones de textos de relativa complejidad utilizando material de apoyo en caso necesario.</w:t>
      </w:r>
    </w:p>
    <w:p w:rsidR="00000000" w:rsidDel="00000000" w:rsidP="00000000" w:rsidRDefault="00000000" w:rsidRPr="00000000" w14:paraId="00000119">
      <w:pPr>
        <w:numPr>
          <w:ilvl w:val="0"/>
          <w:numId w:val="2"/>
        </w:numPr>
        <w:spacing w:after="0" w:line="240" w:lineRule="auto"/>
        <w:ind w:left="735" w:hanging="16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interpretado mensajes técnicos recibidos a través de soportes telemáticos: correo electrónico, fax. </w:t>
      </w:r>
    </w:p>
    <w:p w:rsidR="00000000" w:rsidDel="00000000" w:rsidP="00000000" w:rsidRDefault="00000000" w:rsidRPr="00000000" w14:paraId="0000011A">
      <w:pPr>
        <w:numPr>
          <w:ilvl w:val="0"/>
          <w:numId w:val="2"/>
        </w:numPr>
        <w:spacing w:after="0" w:line="240" w:lineRule="auto"/>
        <w:ind w:left="735" w:hanging="16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interpretado instrucciones sobre procesos propios de su especialidad.</w:t>
      </w:r>
    </w:p>
    <w:p w:rsidR="00000000" w:rsidDel="00000000" w:rsidP="00000000" w:rsidRDefault="00000000" w:rsidRPr="00000000" w14:paraId="0000011B">
      <w:pPr>
        <w:ind w:left="426" w:hanging="426"/>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1C">
      <w:pPr>
        <w:numPr>
          <w:ilvl w:val="0"/>
          <w:numId w:val="5"/>
        </w:numPr>
        <w:spacing w:after="0" w:line="240" w:lineRule="auto"/>
        <w:ind w:left="426" w:hanging="426"/>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Emite mensajes orales claros y bien estructurados, analizando el contenido de la situación.</w:t>
      </w:r>
    </w:p>
    <w:p w:rsidR="00000000" w:rsidDel="00000000" w:rsidP="00000000" w:rsidRDefault="00000000" w:rsidRPr="00000000" w14:paraId="0000011D">
      <w:pPr>
        <w:numPr>
          <w:ilvl w:val="0"/>
          <w:numId w:val="6"/>
        </w:numPr>
        <w:spacing w:after="0" w:line="240" w:lineRule="auto"/>
        <w:ind w:left="705" w:hanging="13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expresado con fluidez sobre temas profesionales, marcando con claridad la relación entre las ideas.</w:t>
      </w:r>
    </w:p>
    <w:p w:rsidR="00000000" w:rsidDel="00000000" w:rsidP="00000000" w:rsidRDefault="00000000" w:rsidRPr="00000000" w14:paraId="0000011E">
      <w:pPr>
        <w:numPr>
          <w:ilvl w:val="0"/>
          <w:numId w:val="6"/>
        </w:numPr>
        <w:spacing w:after="0" w:line="240" w:lineRule="auto"/>
        <w:ind w:left="705" w:hanging="13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comunicado espontáneamente, adoptando un nivel de formalidad adecuado a las circunstancias.</w:t>
      </w:r>
    </w:p>
    <w:p w:rsidR="00000000" w:rsidDel="00000000" w:rsidP="00000000" w:rsidRDefault="00000000" w:rsidRPr="00000000" w14:paraId="0000011F">
      <w:pPr>
        <w:numPr>
          <w:ilvl w:val="0"/>
          <w:numId w:val="10"/>
        </w:numPr>
        <w:spacing w:after="0" w:line="240" w:lineRule="auto"/>
        <w:ind w:left="705" w:hanging="13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utilizado normas de protocolo en presentaciones formales e informales. </w:t>
      </w:r>
    </w:p>
    <w:p w:rsidR="00000000" w:rsidDel="00000000" w:rsidP="00000000" w:rsidRDefault="00000000" w:rsidRPr="00000000" w14:paraId="00000120">
      <w:pPr>
        <w:numPr>
          <w:ilvl w:val="0"/>
          <w:numId w:val="10"/>
        </w:numPr>
        <w:spacing w:after="0" w:line="240" w:lineRule="auto"/>
        <w:ind w:left="705" w:hanging="13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expresado y defendido puntos de vista con claridad, proporcionando explicaciones y argumentos adecuados.</w:t>
      </w:r>
    </w:p>
    <w:p w:rsidR="00000000" w:rsidDel="00000000" w:rsidP="00000000" w:rsidRDefault="00000000" w:rsidRPr="00000000" w14:paraId="00000121">
      <w:pPr>
        <w:numPr>
          <w:ilvl w:val="0"/>
          <w:numId w:val="10"/>
        </w:numPr>
        <w:spacing w:after="0" w:line="240" w:lineRule="auto"/>
        <w:ind w:left="705" w:hanging="13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descrito y secuenciado un proceso de trabajo de su competencia.</w:t>
      </w:r>
    </w:p>
    <w:p w:rsidR="00000000" w:rsidDel="00000000" w:rsidP="00000000" w:rsidRDefault="00000000" w:rsidRPr="00000000" w14:paraId="00000122">
      <w:pPr>
        <w:numPr>
          <w:ilvl w:val="0"/>
          <w:numId w:val="10"/>
        </w:numPr>
        <w:spacing w:after="0" w:line="240" w:lineRule="auto"/>
        <w:ind w:left="705" w:hanging="13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argumentado la elección de una determinada opción o procedimiento de trabajo elegido. </w:t>
      </w:r>
    </w:p>
    <w:p w:rsidR="00000000" w:rsidDel="00000000" w:rsidP="00000000" w:rsidRDefault="00000000" w:rsidRPr="00000000" w14:paraId="00000123">
      <w:pPr>
        <w:numPr>
          <w:ilvl w:val="0"/>
          <w:numId w:val="10"/>
        </w:numPr>
        <w:spacing w:after="0" w:line="240" w:lineRule="auto"/>
        <w:ind w:left="705" w:hanging="13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solicitado la reformulación del discurso o parte del mismo cuando se ha considerado necesario.</w:t>
      </w:r>
    </w:p>
    <w:p w:rsidR="00000000" w:rsidDel="00000000" w:rsidP="00000000" w:rsidRDefault="00000000" w:rsidRPr="00000000" w14:paraId="00000124">
      <w:pPr>
        <w:ind w:left="426" w:hanging="426"/>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25">
      <w:pPr>
        <w:numPr>
          <w:ilvl w:val="0"/>
          <w:numId w:val="23"/>
        </w:numPr>
        <w:spacing w:after="0" w:line="240" w:lineRule="auto"/>
        <w:ind w:left="426" w:hanging="426"/>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Elabora documentos e informes propios del sector, relacionando los recursos lingüísticos con el propósito del mismo.</w:t>
      </w:r>
    </w:p>
    <w:p w:rsidR="00000000" w:rsidDel="00000000" w:rsidP="00000000" w:rsidRDefault="00000000" w:rsidRPr="00000000" w14:paraId="00000126">
      <w:pPr>
        <w:ind w:left="720" w:hanging="15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27">
      <w:pPr>
        <w:numPr>
          <w:ilvl w:val="0"/>
          <w:numId w:val="16"/>
        </w:numPr>
        <w:spacing w:after="0" w:line="240" w:lineRule="auto"/>
        <w:ind w:left="720" w:hanging="15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redactado textos claros y detallados sobre temas relacionados con su especialidad, sintetizando y evaluando información y argumentos procedentes de varias fuentes. </w:t>
      </w:r>
    </w:p>
    <w:p w:rsidR="00000000" w:rsidDel="00000000" w:rsidP="00000000" w:rsidRDefault="00000000" w:rsidRPr="00000000" w14:paraId="00000128">
      <w:pPr>
        <w:numPr>
          <w:ilvl w:val="0"/>
          <w:numId w:val="16"/>
        </w:numPr>
        <w:spacing w:after="0" w:line="240" w:lineRule="auto"/>
        <w:ind w:left="720" w:hanging="15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organizado la información con corrección, precisión, coherencia y cohesión, solicitando o facilitando información de tipo general o detallada.</w:t>
      </w:r>
    </w:p>
    <w:p w:rsidR="00000000" w:rsidDel="00000000" w:rsidP="00000000" w:rsidRDefault="00000000" w:rsidRPr="00000000" w14:paraId="00000129">
      <w:pPr>
        <w:numPr>
          <w:ilvl w:val="0"/>
          <w:numId w:val="16"/>
        </w:numPr>
        <w:spacing w:after="0" w:line="240" w:lineRule="auto"/>
        <w:ind w:left="720" w:hanging="15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redactado informes, destacando los aspectos significativos y ofreciendo detalles relevantes que sirvan de apoyo.</w:t>
      </w:r>
    </w:p>
    <w:p w:rsidR="00000000" w:rsidDel="00000000" w:rsidP="00000000" w:rsidRDefault="00000000" w:rsidRPr="00000000" w14:paraId="0000012A">
      <w:pPr>
        <w:numPr>
          <w:ilvl w:val="0"/>
          <w:numId w:val="16"/>
        </w:numPr>
        <w:spacing w:after="0" w:line="240" w:lineRule="auto"/>
        <w:ind w:left="720" w:hanging="15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 cumplimentado documentación específica de su campo profesional.</w:t>
      </w:r>
    </w:p>
    <w:p w:rsidR="00000000" w:rsidDel="00000000" w:rsidP="00000000" w:rsidRDefault="00000000" w:rsidRPr="00000000" w14:paraId="0000012B">
      <w:pPr>
        <w:numPr>
          <w:ilvl w:val="0"/>
          <w:numId w:val="16"/>
        </w:numPr>
        <w:spacing w:after="0" w:line="240" w:lineRule="auto"/>
        <w:ind w:left="720" w:hanging="15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aplicado las fórmulas establecidas y el vocabulario específico en la cumplimentación de documentos. </w:t>
      </w:r>
    </w:p>
    <w:p w:rsidR="00000000" w:rsidDel="00000000" w:rsidP="00000000" w:rsidRDefault="00000000" w:rsidRPr="00000000" w14:paraId="0000012C">
      <w:pPr>
        <w:numPr>
          <w:ilvl w:val="0"/>
          <w:numId w:val="16"/>
        </w:numPr>
        <w:spacing w:after="0" w:line="240" w:lineRule="auto"/>
        <w:ind w:left="720" w:hanging="15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resumido artículos, manuales de instrucciones y otros documentos escritos.</w:t>
      </w:r>
    </w:p>
    <w:p w:rsidR="00000000" w:rsidDel="00000000" w:rsidP="00000000" w:rsidRDefault="00000000" w:rsidRPr="00000000" w14:paraId="0000012D">
      <w:pPr>
        <w:numPr>
          <w:ilvl w:val="0"/>
          <w:numId w:val="16"/>
        </w:numPr>
        <w:spacing w:after="0" w:line="240" w:lineRule="auto"/>
        <w:ind w:left="720" w:hanging="15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han utilizado las fórmulas de cortesía propias del documento a elaborar.</w:t>
      </w:r>
    </w:p>
    <w:p w:rsidR="00000000" w:rsidDel="00000000" w:rsidP="00000000" w:rsidRDefault="00000000" w:rsidRPr="00000000" w14:paraId="0000012E">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2F">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b w:val="1"/>
          <w:i w:val="0"/>
          <w:smallCaps w:val="0"/>
          <w:strike w:val="0"/>
          <w:color w:val="4f81bd"/>
          <w:sz w:val="20"/>
          <w:szCs w:val="20"/>
          <w:u w:val="none"/>
          <w:shd w:fill="auto" w:val="clear"/>
          <w:vertAlign w:val="baseline"/>
        </w:rPr>
      </w:pPr>
      <w:bookmarkStart w:colFirst="0" w:colLast="0" w:name="_heading=h.2et92p0" w:id="4"/>
      <w:bookmarkEnd w:id="4"/>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5. METODOLOGÍA</w:t>
      </w:r>
      <w:r w:rsidDel="00000000" w:rsidR="00000000" w:rsidRPr="00000000">
        <w:rPr>
          <w:rtl w:val="0"/>
        </w:rPr>
      </w:r>
    </w:p>
    <w:p w:rsidR="00000000" w:rsidDel="00000000" w:rsidP="00000000" w:rsidRDefault="00000000" w:rsidRPr="00000000" w14:paraId="00000130">
      <w:pPr>
        <w:widowControl w:val="0"/>
        <w:spacing w:after="0" w:before="114" w:line="240" w:lineRule="auto"/>
        <w:ind w:left="14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La metodología se centrará especialmente en:</w:t>
      </w:r>
    </w:p>
    <w:p w:rsidR="00000000" w:rsidDel="00000000" w:rsidP="00000000" w:rsidRDefault="00000000" w:rsidRPr="00000000" w14:paraId="00000131">
      <w:pPr>
        <w:widowControl w:val="0"/>
        <w:spacing w:after="0" w:before="2"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32">
      <w:pPr>
        <w:widowControl w:val="0"/>
        <w:spacing w:after="0" w:before="1" w:line="240" w:lineRule="auto"/>
        <w:ind w:left="140" w:right="252"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Elección de situaciones y temas de interés para el alumno, en las que la comunicación se realice de forma espontánea y atractiva.</w:t>
      </w:r>
    </w:p>
    <w:p w:rsidR="00000000" w:rsidDel="00000000" w:rsidP="00000000" w:rsidRDefault="00000000" w:rsidRPr="00000000" w14:paraId="00000133">
      <w:pPr>
        <w:widowControl w:val="0"/>
        <w:spacing w:after="0" w:before="2"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34">
      <w:pPr>
        <w:widowControl w:val="0"/>
        <w:spacing w:after="0" w:line="240" w:lineRule="auto"/>
        <w:ind w:left="140" w:right="252"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Los elementos, formales o funcionales, serán presentados por el profesor y practicados por los alumnos, inicialmente de manera controlada mediante ejercicios que favorecen el uso de un limitado número de alternativas (structural drills, pair work, matching exercises, etc...) A esta fase de práctica controlada (conocimiento, imitación, producción limitada) le sigue, en ocasiones, una fase de práctica más abierta con la que se pretende estimular al alumno para que transfiera los contenidos adquiridos a situaciones semejantes o “más comunicativas”, entendiendo por comunicativas aquellas que permiten una interacción más espontánea. Para conseguirlo, seleccionamos las tareas comunicativas que el alumno, en función de sus necesidades y/o intereses debería ser capaz de llevar a cabo al finalizar el programa y, en función de cada una de ellas diseñar o seleccionar pre-tareas o tareas posibilitadoras que le permitan alcanzar el objetivo previsto. Se adaptarán las actividades, ya sean de lectura, escritura, comprensión oral y escrita, a las características de los alumnos intentando facilitar su realización y progresión.</w:t>
      </w:r>
    </w:p>
    <w:p w:rsidR="00000000" w:rsidDel="00000000" w:rsidP="00000000" w:rsidRDefault="00000000" w:rsidRPr="00000000" w14:paraId="00000135">
      <w:pPr>
        <w:widowControl w:val="0"/>
        <w:spacing w:after="0" w:before="11"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36">
      <w:pPr>
        <w:widowControl w:val="0"/>
        <w:spacing w:after="0" w:line="240" w:lineRule="auto"/>
        <w:ind w:left="140" w:right="252"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Distribución proporcional de los tiempos en el aula dedicados a las cuatro destrezas (leer, escribir, escuchar y hablar) siguiendo el ritmo del libro en la mayor parte de los casos.</w:t>
      </w:r>
    </w:p>
    <w:p w:rsidR="00000000" w:rsidDel="00000000" w:rsidP="00000000" w:rsidRDefault="00000000" w:rsidRPr="00000000" w14:paraId="00000137">
      <w:pPr>
        <w:widowControl w:val="0"/>
        <w:spacing w:after="0" w:before="180" w:line="240" w:lineRule="auto"/>
        <w:ind w:left="14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Necesidad del trabajo personal del alumno, principalmente expresado en la participación en clase.</w:t>
      </w:r>
    </w:p>
    <w:p w:rsidR="00000000" w:rsidDel="00000000" w:rsidP="00000000" w:rsidRDefault="00000000" w:rsidRPr="00000000" w14:paraId="00000138">
      <w:pPr>
        <w:widowControl w:val="0"/>
        <w:spacing w:after="0" w:before="71" w:line="240" w:lineRule="auto"/>
        <w:ind w:left="140" w:right="252"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El profesor prestará especial atención a las cuestiones puntuales en las que el español como lengua materna produce distorsiones, interferencias y errores cuando automáticamente los alumnos transfieren directamente al inglés la estructura y el significado en su lengua debido a la similitud que presentan aparentemente.</w:t>
      </w:r>
    </w:p>
    <w:p w:rsidR="00000000" w:rsidDel="00000000" w:rsidP="00000000" w:rsidRDefault="00000000" w:rsidRPr="00000000" w14:paraId="00000139">
      <w:pPr>
        <w:widowControl w:val="0"/>
        <w:spacing w:after="0" w:before="5"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3A">
      <w:pPr>
        <w:widowControl w:val="0"/>
        <w:spacing w:after="0" w:line="240" w:lineRule="auto"/>
        <w:ind w:left="140" w:right="252"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 imprescindible el trabajo personal diario del alumno en la realización de las tareas asignadas para casa.</w:t>
      </w:r>
    </w:p>
    <w:p w:rsidR="00000000" w:rsidDel="00000000" w:rsidP="00000000" w:rsidRDefault="00000000" w:rsidRPr="00000000" w14:paraId="0000013B">
      <w:pPr>
        <w:widowControl w:val="0"/>
        <w:spacing w:after="0" w:before="7"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3C">
      <w:pPr>
        <w:widowControl w:val="0"/>
        <w:spacing w:after="0" w:line="240" w:lineRule="auto"/>
        <w:ind w:left="140" w:right="253"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hará hincapié en la lectura comprensiva y en la expresión escrita. Se intensificará la producción escrita en forma de redacciones y resúmenes procurando abarcar una amplia gama discursiva, tanto en el aspecto temático como en los tipos de elocución. Se prestará especial atención y dedicación a la corrección estructural y funcionamiento de la lengua, tanto oral como escrita.</w:t>
      </w:r>
    </w:p>
    <w:p w:rsidR="00000000" w:rsidDel="00000000" w:rsidP="00000000" w:rsidRDefault="00000000" w:rsidRPr="00000000" w14:paraId="0000013D">
      <w:pPr>
        <w:widowControl w:val="0"/>
        <w:spacing w:after="0" w:line="240" w:lineRule="auto"/>
        <w:ind w:left="140" w:right="253"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3E">
      <w:pPr>
        <w:widowControl w:val="0"/>
        <w:spacing w:after="0" w:line="240" w:lineRule="auto"/>
        <w:ind w:left="140" w:right="253"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En caso de confinamiento, los profesores seguirán impartiendo clase desde casa/el centro (según dispongan las instrucciones)  vía telemática con los alumnos, tanto en sesiones virtuales como mediante el envío y recibo de tareas académicas. Se usará </w:t>
      </w:r>
      <w:r w:rsidDel="00000000" w:rsidR="00000000" w:rsidRPr="00000000">
        <w:rPr>
          <w:rFonts w:ascii="Times" w:cs="Times" w:eastAsia="Times" w:hAnsi="Times"/>
          <w:b w:val="1"/>
          <w:sz w:val="20"/>
          <w:szCs w:val="20"/>
          <w:rtl w:val="0"/>
        </w:rPr>
        <w:t xml:space="preserve">la suite de Google</w:t>
      </w:r>
      <w:r w:rsidDel="00000000" w:rsidR="00000000" w:rsidRPr="00000000">
        <w:rPr>
          <w:rFonts w:ascii="Times" w:cs="Times" w:eastAsia="Times" w:hAnsi="Times"/>
          <w:sz w:val="20"/>
          <w:szCs w:val="20"/>
          <w:rtl w:val="0"/>
        </w:rPr>
        <w:t xml:space="preserve"> del centro y los canales de comunicación aprobados por Dirección para tales efectos</w:t>
      </w:r>
    </w:p>
    <w:p w:rsidR="00000000" w:rsidDel="00000000" w:rsidP="00000000" w:rsidRDefault="00000000" w:rsidRPr="00000000" w14:paraId="0000013F">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i w:val="0"/>
          <w:smallCaps w:val="0"/>
          <w:strike w:val="0"/>
          <w:color w:val="4f81bd"/>
          <w:sz w:val="20"/>
          <w:szCs w:val="20"/>
          <w:u w:val="none"/>
          <w:shd w:fill="auto" w:val="clear"/>
          <w:vertAlign w:val="baseline"/>
        </w:rPr>
      </w:pPr>
      <w:bookmarkStart w:colFirst="0" w:colLast="0" w:name="_heading=h.tethgm4q4ldm" w:id="5"/>
      <w:bookmarkEnd w:id="5"/>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6. INSTRUMENTOS DE EVALUACIÓN</w:t>
      </w:r>
      <w:r w:rsidDel="00000000" w:rsidR="00000000" w:rsidRPr="00000000">
        <w:rPr>
          <w:rtl w:val="0"/>
        </w:rPr>
      </w:r>
    </w:p>
    <w:p w:rsidR="00000000" w:rsidDel="00000000" w:rsidP="00000000" w:rsidRDefault="00000000" w:rsidRPr="00000000" w14:paraId="00000140">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41">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Estimamos que los instrumentos para evaluar las distintas capacidades y los aprendizajes necesarios para conseguir las competencias básicas de los alumnos de grado medio son los siguientes:</w:t>
      </w:r>
    </w:p>
    <w:p w:rsidR="00000000" w:rsidDel="00000000" w:rsidP="00000000" w:rsidRDefault="00000000" w:rsidRPr="00000000" w14:paraId="00000142">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Se administrarán distintos tipos de pruebas:</w:t>
      </w:r>
    </w:p>
    <w:p w:rsidR="00000000" w:rsidDel="00000000" w:rsidP="00000000" w:rsidRDefault="00000000" w:rsidRPr="00000000" w14:paraId="00000143">
      <w:pPr>
        <w:widowControl w:val="0"/>
        <w:numPr>
          <w:ilvl w:val="2"/>
          <w:numId w:val="20"/>
        </w:numPr>
        <w:spacing w:after="0" w:line="240" w:lineRule="auto"/>
        <w:ind w:left="1140" w:hanging="34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Durante sesiones: preguntas orales, recogida de tareas, pruebas de tipo test, parciales, globales, así como de refuerzo cuando sean necesarias, para comprobar la adquisición y aprendizaje de contenidos de carácter lingüístico, comunicativo y social. Este tipo de pruebas tendrá valor numérico sobre la nota total.</w:t>
      </w:r>
    </w:p>
    <w:p w:rsidR="00000000" w:rsidDel="00000000" w:rsidP="00000000" w:rsidRDefault="00000000" w:rsidRPr="00000000" w14:paraId="00000144">
      <w:pPr>
        <w:widowControl w:val="0"/>
        <w:numPr>
          <w:ilvl w:val="2"/>
          <w:numId w:val="20"/>
        </w:numPr>
        <w:spacing w:after="0" w:line="240" w:lineRule="auto"/>
        <w:ind w:left="1140" w:hanging="34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Controles de pruebas escritas: Se realizarán periódicamente al finalizar algún tema concreto o en determinados momentos para revisar y reforzar los conocimientos adquiridos previamente. El objetivo es poner de manifiesto las estrategias académicas y socio-lingüísticas adquiridas por el alumno para detectar posibles errores a corregir.</w:t>
      </w:r>
    </w:p>
    <w:p w:rsidR="00000000" w:rsidDel="00000000" w:rsidP="00000000" w:rsidRDefault="00000000" w:rsidRPr="00000000" w14:paraId="00000145">
      <w:pPr>
        <w:widowControl w:val="0"/>
        <w:numPr>
          <w:ilvl w:val="2"/>
          <w:numId w:val="20"/>
        </w:numPr>
        <w:spacing w:after="0" w:line="240" w:lineRule="auto"/>
        <w:ind w:left="1140" w:hanging="34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Controles de carácter global creados para cada evaluación que abordarán todo lo estudiado a lo largo de ese periodo así como las anteriores evaluaciones.</w:t>
      </w:r>
    </w:p>
    <w:p w:rsidR="00000000" w:rsidDel="00000000" w:rsidP="00000000" w:rsidRDefault="00000000" w:rsidRPr="00000000" w14:paraId="00000146">
      <w:pPr>
        <w:widowControl w:val="0"/>
        <w:numPr>
          <w:ilvl w:val="2"/>
          <w:numId w:val="20"/>
        </w:numPr>
        <w:spacing w:after="0" w:line="240" w:lineRule="auto"/>
        <w:ind w:left="1140" w:hanging="345"/>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Prueba oral basada en los contenidos orales estudiados durante cada evaluación.</w:t>
      </w:r>
    </w:p>
    <w:p w:rsidR="00000000" w:rsidDel="00000000" w:rsidP="00000000" w:rsidRDefault="00000000" w:rsidRPr="00000000" w14:paraId="00000147">
      <w:pPr>
        <w:widowControl w:val="0"/>
        <w:tabs>
          <w:tab w:val="left" w:pos="720"/>
        </w:tabs>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113" w:hanging="1275"/>
        <w:jc w:val="both"/>
        <w:rPr>
          <w:rFonts w:ascii="Times" w:cs="Times" w:eastAsia="Times" w:hAnsi="Times"/>
          <w:i w:val="0"/>
          <w:smallCaps w:val="0"/>
          <w:strike w:val="0"/>
          <w:color w:val="000000"/>
          <w:sz w:val="20"/>
          <w:szCs w:val="20"/>
          <w:u w:val="none"/>
          <w:shd w:fill="auto" w:val="clear"/>
          <w:vertAlign w:val="baseline"/>
        </w:rPr>
      </w:pPr>
      <w:r w:rsidDel="00000000" w:rsidR="00000000" w:rsidRPr="00000000">
        <w:rPr>
          <w:rFonts w:ascii="Times" w:cs="Times" w:eastAsia="Times" w:hAnsi="Times"/>
          <w:i w:val="0"/>
          <w:smallCaps w:val="0"/>
          <w:strike w:val="0"/>
          <w:color w:val="000000"/>
          <w:sz w:val="20"/>
          <w:szCs w:val="20"/>
          <w:u w:val="none"/>
          <w:shd w:fill="auto" w:val="clear"/>
          <w:vertAlign w:val="baseline"/>
          <w:rtl w:val="0"/>
        </w:rPr>
        <w:t xml:space="preserve">Ficha de registro personalizada, donde se anotan los resultados apreciados a partir de la observación, el análisis de tareas, las intervenciones en clase y la corrección de los ejercicios.</w:t>
      </w:r>
    </w:p>
    <w:p w:rsidR="00000000" w:rsidDel="00000000" w:rsidP="00000000" w:rsidRDefault="00000000" w:rsidRPr="00000000" w14:paraId="00000149">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4A">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i w:val="0"/>
          <w:smallCaps w:val="0"/>
          <w:strike w:val="0"/>
          <w:color w:val="4f81bd"/>
          <w:sz w:val="20"/>
          <w:szCs w:val="20"/>
          <w:u w:val="none"/>
          <w:shd w:fill="auto" w:val="clear"/>
          <w:vertAlign w:val="baseline"/>
        </w:rPr>
      </w:pPr>
      <w:bookmarkStart w:colFirst="0" w:colLast="0" w:name="_heading=h.3dy6vkm" w:id="6"/>
      <w:bookmarkEnd w:id="6"/>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7. SISTEMA DE RECUPERACIÓN DE EVALUACIONES PENDIENTES</w:t>
      </w:r>
      <w:r w:rsidDel="00000000" w:rsidR="00000000" w:rsidRPr="00000000">
        <w:rPr>
          <w:rtl w:val="0"/>
        </w:rPr>
      </w:r>
    </w:p>
    <w:p w:rsidR="00000000" w:rsidDel="00000000" w:rsidP="00000000" w:rsidRDefault="00000000" w:rsidRPr="00000000" w14:paraId="0000014B">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4C">
      <w:pPr>
        <w:spacing w:after="0" w:line="276"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A continuación se detallan los distintos escenarios para poder recuperar.</w:t>
      </w:r>
    </w:p>
    <w:p w:rsidR="00000000" w:rsidDel="00000000" w:rsidP="00000000" w:rsidRDefault="00000000" w:rsidRPr="00000000" w14:paraId="0000014D">
      <w:pPr>
        <w:spacing w:after="0" w:line="276"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14E">
      <w:pPr>
        <w:numPr>
          <w:ilvl w:val="0"/>
          <w:numId w:val="26"/>
        </w:numPr>
        <w:spacing w:after="0" w:line="276" w:lineRule="auto"/>
        <w:ind w:left="720" w:hanging="360"/>
        <w:rPr>
          <w:rFonts w:ascii="Arial" w:cs="Arial" w:eastAsia="Arial" w:hAnsi="Arial"/>
          <w:sz w:val="20"/>
          <w:szCs w:val="20"/>
        </w:rPr>
      </w:pPr>
      <w:r w:rsidDel="00000000" w:rsidR="00000000" w:rsidRPr="00000000">
        <w:rPr>
          <w:rFonts w:ascii="Times" w:cs="Times" w:eastAsia="Times" w:hAnsi="Times"/>
          <w:b w:val="1"/>
          <w:sz w:val="20"/>
          <w:szCs w:val="20"/>
          <w:rtl w:val="0"/>
        </w:rPr>
        <w:t xml:space="preserve">1º Ev. suspensa:</w:t>
      </w:r>
      <w:r w:rsidDel="00000000" w:rsidR="00000000" w:rsidRPr="00000000">
        <w:rPr>
          <w:rFonts w:ascii="Times" w:cs="Times" w:eastAsia="Times" w:hAnsi="Times"/>
          <w:sz w:val="20"/>
          <w:szCs w:val="20"/>
          <w:rtl w:val="0"/>
        </w:rPr>
        <w:t xml:space="preserve"> Se recupera aprobando la 2º, la nota de la primera será un 5. </w:t>
      </w:r>
    </w:p>
    <w:p w:rsidR="00000000" w:rsidDel="00000000" w:rsidP="00000000" w:rsidRDefault="00000000" w:rsidRPr="00000000" w14:paraId="0000014F">
      <w:pPr>
        <w:spacing w:after="0" w:line="276" w:lineRule="auto"/>
        <w:ind w:left="720" w:firstLine="0"/>
        <w:rPr>
          <w:rFonts w:ascii="Times" w:cs="Times" w:eastAsia="Times" w:hAnsi="Times"/>
          <w:sz w:val="20"/>
          <w:szCs w:val="20"/>
        </w:rPr>
      </w:pPr>
      <w:r w:rsidDel="00000000" w:rsidR="00000000" w:rsidRPr="00000000">
        <w:rPr>
          <w:rtl w:val="0"/>
        </w:rPr>
      </w:r>
    </w:p>
    <w:p w:rsidR="00000000" w:rsidDel="00000000" w:rsidP="00000000" w:rsidRDefault="00000000" w:rsidRPr="00000000" w14:paraId="00000150">
      <w:pPr>
        <w:numPr>
          <w:ilvl w:val="0"/>
          <w:numId w:val="26"/>
        </w:numPr>
        <w:spacing w:after="0" w:line="276" w:lineRule="auto"/>
        <w:ind w:left="720" w:hanging="360"/>
        <w:rPr>
          <w:rFonts w:ascii="Arial" w:cs="Arial" w:eastAsia="Arial" w:hAnsi="Arial"/>
          <w:sz w:val="20"/>
          <w:szCs w:val="20"/>
        </w:rPr>
      </w:pPr>
      <w:r w:rsidDel="00000000" w:rsidR="00000000" w:rsidRPr="00000000">
        <w:rPr>
          <w:rFonts w:ascii="Times" w:cs="Times" w:eastAsia="Times" w:hAnsi="Times"/>
          <w:b w:val="1"/>
          <w:sz w:val="20"/>
          <w:szCs w:val="20"/>
          <w:rtl w:val="0"/>
        </w:rPr>
        <w:t xml:space="preserve">2º Ev. suspensa:</w:t>
      </w:r>
      <w:r w:rsidDel="00000000" w:rsidR="00000000" w:rsidRPr="00000000">
        <w:rPr>
          <w:rFonts w:ascii="Times" w:cs="Times" w:eastAsia="Times" w:hAnsi="Times"/>
          <w:sz w:val="20"/>
          <w:szCs w:val="20"/>
          <w:rtl w:val="0"/>
        </w:rPr>
        <w:t xml:space="preserve">  Se recupera aprobando la 3º, obteniendo un 5 en la segunda. </w:t>
      </w:r>
    </w:p>
    <w:p w:rsidR="00000000" w:rsidDel="00000000" w:rsidP="00000000" w:rsidRDefault="00000000" w:rsidRPr="00000000" w14:paraId="00000151">
      <w:pPr>
        <w:spacing w:after="0" w:line="276"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52">
      <w:pPr>
        <w:numPr>
          <w:ilvl w:val="0"/>
          <w:numId w:val="26"/>
        </w:numPr>
        <w:spacing w:after="0" w:line="276" w:lineRule="auto"/>
        <w:ind w:left="720" w:hanging="360"/>
        <w:rPr>
          <w:rFonts w:ascii="Arial" w:cs="Arial" w:eastAsia="Arial" w:hAnsi="Arial"/>
          <w:sz w:val="20"/>
          <w:szCs w:val="20"/>
        </w:rPr>
      </w:pPr>
      <w:r w:rsidDel="00000000" w:rsidR="00000000" w:rsidRPr="00000000">
        <w:rPr>
          <w:rFonts w:ascii="Times" w:cs="Times" w:eastAsia="Times" w:hAnsi="Times"/>
          <w:b w:val="1"/>
          <w:sz w:val="20"/>
          <w:szCs w:val="20"/>
          <w:rtl w:val="0"/>
        </w:rPr>
        <w:t xml:space="preserve">Solo la 3º Ev. suspensa:</w:t>
      </w:r>
      <w:r w:rsidDel="00000000" w:rsidR="00000000" w:rsidRPr="00000000">
        <w:rPr>
          <w:rFonts w:ascii="Times" w:cs="Times" w:eastAsia="Times" w:hAnsi="Times"/>
          <w:sz w:val="20"/>
          <w:szCs w:val="20"/>
          <w:rtl w:val="0"/>
        </w:rPr>
        <w:t xml:space="preserve">  Se hará una recuperación de contenidos, teniendo en cuenta la presencia de contenidos cumulativos para las estructuras sintáctico-discursivas y léxico-semánticos. La nota de esta recuperación es la que contabiliza para la media con la 1º y 2º. </w:t>
      </w:r>
    </w:p>
    <w:p w:rsidR="00000000" w:rsidDel="00000000" w:rsidP="00000000" w:rsidRDefault="00000000" w:rsidRPr="00000000" w14:paraId="00000153">
      <w:pPr>
        <w:spacing w:after="0" w:line="276"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54">
      <w:pPr>
        <w:spacing w:after="0" w:line="276" w:lineRule="auto"/>
        <w:ind w:left="72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Si se suspende la recuperación de la 3º, se irá </w:t>
      </w:r>
      <w:r w:rsidDel="00000000" w:rsidR="00000000" w:rsidRPr="00000000">
        <w:rPr>
          <w:rFonts w:ascii="Times" w:cs="Times" w:eastAsia="Times" w:hAnsi="Times"/>
          <w:b w:val="1"/>
          <w:sz w:val="20"/>
          <w:szCs w:val="20"/>
          <w:rtl w:val="0"/>
        </w:rPr>
        <w:t xml:space="preserve">al examen global de carácter ordinario</w:t>
      </w:r>
      <w:r w:rsidDel="00000000" w:rsidR="00000000" w:rsidRPr="00000000">
        <w:rPr>
          <w:rFonts w:ascii="Times" w:cs="Times" w:eastAsia="Times" w:hAnsi="Times"/>
          <w:sz w:val="20"/>
          <w:szCs w:val="20"/>
          <w:rtl w:val="0"/>
        </w:rPr>
        <w:t xml:space="preserve">. La nota global será la nota final de curso. </w:t>
      </w:r>
    </w:p>
    <w:p w:rsidR="00000000" w:rsidDel="00000000" w:rsidP="00000000" w:rsidRDefault="00000000" w:rsidRPr="00000000" w14:paraId="00000155">
      <w:pPr>
        <w:spacing w:after="0" w:line="276" w:lineRule="auto"/>
        <w:ind w:left="720" w:firstLine="0"/>
        <w:rPr>
          <w:rFonts w:ascii="Times" w:cs="Times" w:eastAsia="Times" w:hAnsi="Times"/>
          <w:sz w:val="20"/>
          <w:szCs w:val="20"/>
        </w:rPr>
      </w:pPr>
      <w:r w:rsidDel="00000000" w:rsidR="00000000" w:rsidRPr="00000000">
        <w:rPr>
          <w:rtl w:val="0"/>
        </w:rPr>
      </w:r>
    </w:p>
    <w:p w:rsidR="00000000" w:rsidDel="00000000" w:rsidP="00000000" w:rsidRDefault="00000000" w:rsidRPr="00000000" w14:paraId="00000156">
      <w:pPr>
        <w:spacing w:after="0" w:line="276"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57">
      <w:pPr>
        <w:numPr>
          <w:ilvl w:val="0"/>
          <w:numId w:val="26"/>
        </w:numPr>
        <w:spacing w:line="240" w:lineRule="auto"/>
        <w:ind w:left="720" w:hanging="360"/>
        <w:jc w:val="both"/>
        <w:rPr>
          <w:rFonts w:ascii="Arial" w:cs="Arial" w:eastAsia="Arial" w:hAnsi="Arial"/>
          <w:sz w:val="20"/>
          <w:szCs w:val="20"/>
        </w:rPr>
      </w:pPr>
      <w:r w:rsidDel="00000000" w:rsidR="00000000" w:rsidRPr="00000000">
        <w:rPr>
          <w:rFonts w:ascii="Times" w:cs="Times" w:eastAsia="Times" w:hAnsi="Times"/>
          <w:b w:val="1"/>
          <w:sz w:val="20"/>
          <w:szCs w:val="20"/>
          <w:rtl w:val="0"/>
        </w:rPr>
        <w:t xml:space="preserve">2º y 3º Ev. suspensas (o en su defecto las tres): </w:t>
      </w:r>
      <w:r w:rsidDel="00000000" w:rsidR="00000000" w:rsidRPr="00000000">
        <w:rPr>
          <w:rFonts w:ascii="Times" w:cs="Times" w:eastAsia="Times" w:hAnsi="Times"/>
          <w:sz w:val="20"/>
          <w:szCs w:val="20"/>
          <w:rtl w:val="0"/>
        </w:rPr>
        <w:t xml:space="preserve">El alumno irá directamente a un examen global de contenidos específicos de dichas evaluaciones </w:t>
      </w:r>
      <w:r w:rsidDel="00000000" w:rsidR="00000000" w:rsidRPr="00000000">
        <w:rPr>
          <w:rFonts w:ascii="Times" w:cs="Times" w:eastAsia="Times" w:hAnsi="Times"/>
          <w:b w:val="1"/>
          <w:sz w:val="20"/>
          <w:szCs w:val="20"/>
          <w:rtl w:val="0"/>
        </w:rPr>
        <w:t xml:space="preserve">de carácter ordinario</w:t>
      </w:r>
      <w:r w:rsidDel="00000000" w:rsidR="00000000" w:rsidRPr="00000000">
        <w:rPr>
          <w:rFonts w:ascii="Times" w:cs="Times" w:eastAsia="Times" w:hAnsi="Times"/>
          <w:sz w:val="20"/>
          <w:szCs w:val="20"/>
          <w:rtl w:val="0"/>
        </w:rPr>
        <w:t xml:space="preserve">. Su nota será la nota de final curso. </w:t>
      </w:r>
    </w:p>
    <w:p w:rsidR="00000000" w:rsidDel="00000000" w:rsidP="00000000" w:rsidRDefault="00000000" w:rsidRPr="00000000" w14:paraId="00000158">
      <w:pPr>
        <w:spacing w:line="240" w:lineRule="auto"/>
        <w:ind w:left="72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159">
      <w:pPr>
        <w:numPr>
          <w:ilvl w:val="0"/>
          <w:numId w:val="26"/>
        </w:numPr>
        <w:spacing w:after="0" w:line="276" w:lineRule="auto"/>
        <w:ind w:left="720" w:hanging="360"/>
        <w:rPr>
          <w:rFonts w:ascii="Arial" w:cs="Arial" w:eastAsia="Arial" w:hAnsi="Arial"/>
          <w:sz w:val="20"/>
          <w:szCs w:val="20"/>
        </w:rPr>
      </w:pPr>
      <w:r w:rsidDel="00000000" w:rsidR="00000000" w:rsidRPr="00000000">
        <w:rPr>
          <w:rFonts w:ascii="Times" w:cs="Times" w:eastAsia="Times" w:hAnsi="Times"/>
          <w:b w:val="1"/>
          <w:sz w:val="20"/>
          <w:szCs w:val="20"/>
          <w:rtl w:val="0"/>
        </w:rPr>
        <w:t xml:space="preserve">Con faltas justificadas</w:t>
      </w:r>
      <w:r w:rsidDel="00000000" w:rsidR="00000000" w:rsidRPr="00000000">
        <w:rPr>
          <w:rFonts w:ascii="Times" w:cs="Times" w:eastAsia="Times" w:hAnsi="Times"/>
          <w:sz w:val="20"/>
          <w:szCs w:val="20"/>
          <w:rtl w:val="0"/>
        </w:rPr>
        <w:t xml:space="preserve">, el alumno tendrá derecho a presentarse </w:t>
      </w:r>
      <w:r w:rsidDel="00000000" w:rsidR="00000000" w:rsidRPr="00000000">
        <w:rPr>
          <w:rFonts w:ascii="Times" w:cs="Times" w:eastAsia="Times" w:hAnsi="Times"/>
          <w:b w:val="1"/>
          <w:sz w:val="20"/>
          <w:szCs w:val="20"/>
          <w:rtl w:val="0"/>
        </w:rPr>
        <w:t xml:space="preserve">al examen parcial </w:t>
      </w:r>
      <w:r w:rsidDel="00000000" w:rsidR="00000000" w:rsidRPr="00000000">
        <w:rPr>
          <w:rFonts w:ascii="Times" w:cs="Times" w:eastAsia="Times" w:hAnsi="Times"/>
          <w:sz w:val="20"/>
          <w:szCs w:val="20"/>
          <w:rtl w:val="0"/>
        </w:rPr>
        <w:t xml:space="preserve">de la evaluación a la que haya faltado. De suspender, iría al examen de carácter ordinario. </w:t>
      </w:r>
    </w:p>
    <w:p w:rsidR="00000000" w:rsidDel="00000000" w:rsidP="00000000" w:rsidRDefault="00000000" w:rsidRPr="00000000" w14:paraId="0000015A">
      <w:pPr>
        <w:spacing w:after="0" w:line="276"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5B">
      <w:pPr>
        <w:numPr>
          <w:ilvl w:val="0"/>
          <w:numId w:val="26"/>
        </w:numPr>
        <w:spacing w:after="0" w:line="276" w:lineRule="auto"/>
        <w:ind w:left="720" w:hanging="360"/>
        <w:rPr>
          <w:rFonts w:ascii="Arial" w:cs="Arial" w:eastAsia="Arial" w:hAnsi="Arial"/>
          <w:sz w:val="20"/>
          <w:szCs w:val="20"/>
        </w:rPr>
      </w:pPr>
      <w:r w:rsidDel="00000000" w:rsidR="00000000" w:rsidRPr="00000000">
        <w:rPr>
          <w:rFonts w:ascii="Times" w:cs="Times" w:eastAsia="Times" w:hAnsi="Times"/>
          <w:b w:val="1"/>
          <w:sz w:val="20"/>
          <w:szCs w:val="20"/>
          <w:rtl w:val="0"/>
        </w:rPr>
        <w:t xml:space="preserve">Con faltas injustificadas</w:t>
      </w:r>
      <w:r w:rsidDel="00000000" w:rsidR="00000000" w:rsidRPr="00000000">
        <w:rPr>
          <w:rFonts w:ascii="Times" w:cs="Times" w:eastAsia="Times" w:hAnsi="Times"/>
          <w:sz w:val="20"/>
          <w:szCs w:val="20"/>
          <w:rtl w:val="0"/>
        </w:rPr>
        <w:t xml:space="preserve"> tendrá que presentarse al examen global en la convocatoria ordinaria. Si suspende iría a la extraordinaria. </w:t>
      </w:r>
    </w:p>
    <w:p w:rsidR="00000000" w:rsidDel="00000000" w:rsidP="00000000" w:rsidRDefault="00000000" w:rsidRPr="00000000" w14:paraId="0000015C">
      <w:pPr>
        <w:spacing w:after="0" w:line="276"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5D">
      <w:pPr>
        <w:numPr>
          <w:ilvl w:val="0"/>
          <w:numId w:val="26"/>
        </w:numPr>
        <w:spacing w:after="0" w:line="276" w:lineRule="auto"/>
        <w:ind w:left="720" w:hanging="360"/>
        <w:rPr>
          <w:rFonts w:ascii="Arial" w:cs="Arial" w:eastAsia="Arial" w:hAnsi="Arial"/>
          <w:sz w:val="20"/>
          <w:szCs w:val="20"/>
        </w:rPr>
      </w:pPr>
      <w:r w:rsidDel="00000000" w:rsidR="00000000" w:rsidRPr="00000000">
        <w:rPr>
          <w:rFonts w:ascii="Times" w:cs="Times" w:eastAsia="Times" w:hAnsi="Times"/>
          <w:b w:val="1"/>
          <w:sz w:val="20"/>
          <w:szCs w:val="20"/>
          <w:rtl w:val="0"/>
        </w:rPr>
        <w:t xml:space="preserve">De suspender el  examen ordinario</w:t>
      </w:r>
      <w:r w:rsidDel="00000000" w:rsidR="00000000" w:rsidRPr="00000000">
        <w:rPr>
          <w:rFonts w:ascii="Times" w:cs="Times" w:eastAsia="Times" w:hAnsi="Times"/>
          <w:sz w:val="20"/>
          <w:szCs w:val="20"/>
          <w:rtl w:val="0"/>
        </w:rPr>
        <w:t xml:space="preserve">, se irá a un </w:t>
      </w:r>
      <w:r w:rsidDel="00000000" w:rsidR="00000000" w:rsidRPr="00000000">
        <w:rPr>
          <w:rFonts w:ascii="Times" w:cs="Times" w:eastAsia="Times" w:hAnsi="Times"/>
          <w:b w:val="1"/>
          <w:sz w:val="20"/>
          <w:szCs w:val="20"/>
          <w:rtl w:val="0"/>
        </w:rPr>
        <w:t xml:space="preserve">examen global en la convocatoria extraordinaria.</w:t>
      </w:r>
      <w:r w:rsidDel="00000000" w:rsidR="00000000" w:rsidRPr="00000000">
        <w:rPr>
          <w:rFonts w:ascii="Times" w:cs="Times" w:eastAsia="Times" w:hAnsi="Times"/>
          <w:sz w:val="20"/>
          <w:szCs w:val="20"/>
          <w:rtl w:val="0"/>
        </w:rPr>
        <w:t xml:space="preserve"> Su nota será la nota final de curso.</w:t>
      </w:r>
    </w:p>
    <w:p w:rsidR="00000000" w:rsidDel="00000000" w:rsidP="00000000" w:rsidRDefault="00000000" w:rsidRPr="00000000" w14:paraId="0000015E">
      <w:pPr>
        <w:spacing w:after="0" w:line="276" w:lineRule="auto"/>
        <w:ind w:left="720" w:firstLine="0"/>
        <w:rPr>
          <w:rFonts w:ascii="Times" w:cs="Times" w:eastAsia="Times" w:hAnsi="Times"/>
          <w:sz w:val="20"/>
          <w:szCs w:val="20"/>
        </w:rPr>
      </w:pPr>
      <w:r w:rsidDel="00000000" w:rsidR="00000000" w:rsidRPr="00000000">
        <w:rPr>
          <w:rtl w:val="0"/>
        </w:rPr>
      </w:r>
    </w:p>
    <w:p w:rsidR="00000000" w:rsidDel="00000000" w:rsidP="00000000" w:rsidRDefault="00000000" w:rsidRPr="00000000" w14:paraId="0000015F">
      <w:pPr>
        <w:spacing w:after="0" w:line="276" w:lineRule="auto"/>
        <w:ind w:left="72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En caso de confinamiento, </w:t>
      </w:r>
      <w:r w:rsidDel="00000000" w:rsidR="00000000" w:rsidRPr="00000000">
        <w:rPr>
          <w:rFonts w:ascii="Times" w:cs="Times" w:eastAsia="Times" w:hAnsi="Times"/>
          <w:b w:val="1"/>
          <w:sz w:val="20"/>
          <w:szCs w:val="20"/>
          <w:rtl w:val="0"/>
        </w:rPr>
        <w:t xml:space="preserve">el modelo de examen será oral</w:t>
      </w:r>
      <w:r w:rsidDel="00000000" w:rsidR="00000000" w:rsidRPr="00000000">
        <w:rPr>
          <w:rFonts w:ascii="Times" w:cs="Times" w:eastAsia="Times" w:hAnsi="Times"/>
          <w:sz w:val="20"/>
          <w:szCs w:val="20"/>
          <w:rtl w:val="0"/>
        </w:rPr>
        <w:t xml:space="preserve">, vía telemática con cámara usando la suite de Google. El profesor podrá hacer las modificaciones pertinentes con el fin de adaptarse a los recursos del alumno. </w:t>
      </w:r>
    </w:p>
    <w:p w:rsidR="00000000" w:rsidDel="00000000" w:rsidP="00000000" w:rsidRDefault="00000000" w:rsidRPr="00000000" w14:paraId="00000160">
      <w:pPr>
        <w:spacing w:after="0" w:line="276" w:lineRule="auto"/>
        <w:ind w:left="720" w:firstLine="0"/>
        <w:rPr>
          <w:rFonts w:ascii="Times" w:cs="Times" w:eastAsia="Times" w:hAnsi="Times"/>
          <w:sz w:val="20"/>
          <w:szCs w:val="20"/>
        </w:rPr>
      </w:pPr>
      <w:r w:rsidDel="00000000" w:rsidR="00000000" w:rsidRPr="00000000">
        <w:rPr>
          <w:rtl w:val="0"/>
        </w:rPr>
      </w:r>
    </w:p>
    <w:p w:rsidR="00000000" w:rsidDel="00000000" w:rsidP="00000000" w:rsidRDefault="00000000" w:rsidRPr="00000000" w14:paraId="00000161">
      <w:pPr>
        <w:spacing w:after="0" w:line="276" w:lineRule="auto"/>
        <w:ind w:left="720" w:firstLine="0"/>
        <w:rPr>
          <w:rFonts w:ascii="Times" w:cs="Times" w:eastAsia="Times" w:hAnsi="Times"/>
          <w:sz w:val="20"/>
          <w:szCs w:val="20"/>
        </w:rPr>
      </w:pPr>
      <w:r w:rsidDel="00000000" w:rsidR="00000000" w:rsidRPr="00000000">
        <w:rPr>
          <w:rFonts w:ascii="Times" w:cs="Times" w:eastAsia="Times" w:hAnsi="Times"/>
          <w:sz w:val="20"/>
          <w:szCs w:val="20"/>
          <w:rtl w:val="0"/>
        </w:rPr>
        <w:t xml:space="preserve">*En caso de situación extraordinaria de confinamiento se revisarán los aspectos de la programación que se vean afectados. Se procederá a realizar la adenda correspondiente a nivel departamental.</w:t>
      </w:r>
    </w:p>
    <w:p w:rsidR="00000000" w:rsidDel="00000000" w:rsidP="00000000" w:rsidRDefault="00000000" w:rsidRPr="00000000" w14:paraId="00000162">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i w:val="0"/>
          <w:smallCaps w:val="0"/>
          <w:strike w:val="0"/>
          <w:color w:val="4f81bd"/>
          <w:sz w:val="20"/>
          <w:szCs w:val="20"/>
          <w:u w:val="none"/>
          <w:shd w:fill="auto" w:val="clear"/>
          <w:vertAlign w:val="baseline"/>
        </w:rPr>
      </w:pPr>
      <w:bookmarkStart w:colFirst="0" w:colLast="0" w:name="_heading=h.1t3h5sf" w:id="7"/>
      <w:bookmarkEnd w:id="7"/>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8. CRITERIOS DE CALIFICACIÓN</w:t>
      </w:r>
      <w:r w:rsidDel="00000000" w:rsidR="00000000" w:rsidRPr="00000000">
        <w:rPr>
          <w:rtl w:val="0"/>
        </w:rPr>
      </w:r>
    </w:p>
    <w:p w:rsidR="00000000" w:rsidDel="00000000" w:rsidP="00000000" w:rsidRDefault="00000000" w:rsidRPr="00000000" w14:paraId="00000163">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64">
      <w:pPr>
        <w:spacing w:after="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Para llegar a la calificación total se tendrá en cuenta los siguientes apartados comunicativos en lengua inglesa. </w:t>
      </w:r>
    </w:p>
    <w:p w:rsidR="00000000" w:rsidDel="00000000" w:rsidP="00000000" w:rsidRDefault="00000000" w:rsidRPr="00000000" w14:paraId="00000165">
      <w:pPr>
        <w:tabs>
          <w:tab w:val="left" w:pos="1069"/>
        </w:tabs>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66">
      <w:pPr>
        <w:widowControl w:val="0"/>
        <w:numPr>
          <w:ilvl w:val="0"/>
          <w:numId w:val="21"/>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lectora</w:t>
      </w:r>
    </w:p>
    <w:p w:rsidR="00000000" w:rsidDel="00000000" w:rsidP="00000000" w:rsidRDefault="00000000" w:rsidRPr="00000000" w14:paraId="00000167">
      <w:pPr>
        <w:widowControl w:val="0"/>
        <w:numPr>
          <w:ilvl w:val="0"/>
          <w:numId w:val="21"/>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Producción escrita</w:t>
      </w:r>
    </w:p>
    <w:p w:rsidR="00000000" w:rsidDel="00000000" w:rsidP="00000000" w:rsidRDefault="00000000" w:rsidRPr="00000000" w14:paraId="00000168">
      <w:pPr>
        <w:widowControl w:val="0"/>
        <w:numPr>
          <w:ilvl w:val="0"/>
          <w:numId w:val="21"/>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auditiva</w:t>
      </w:r>
    </w:p>
    <w:p w:rsidR="00000000" w:rsidDel="00000000" w:rsidP="00000000" w:rsidRDefault="00000000" w:rsidRPr="00000000" w14:paraId="00000169">
      <w:pPr>
        <w:widowControl w:val="0"/>
        <w:numPr>
          <w:ilvl w:val="0"/>
          <w:numId w:val="21"/>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Producción Oral</w:t>
      </w:r>
    </w:p>
    <w:p w:rsidR="00000000" w:rsidDel="00000000" w:rsidP="00000000" w:rsidRDefault="00000000" w:rsidRPr="00000000" w14:paraId="0000016A">
      <w:pPr>
        <w:widowControl w:val="0"/>
        <w:numPr>
          <w:ilvl w:val="0"/>
          <w:numId w:val="21"/>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Gramática</w:t>
      </w:r>
    </w:p>
    <w:p w:rsidR="00000000" w:rsidDel="00000000" w:rsidP="00000000" w:rsidRDefault="00000000" w:rsidRPr="00000000" w14:paraId="0000016B">
      <w:pPr>
        <w:widowControl w:val="0"/>
        <w:numPr>
          <w:ilvl w:val="0"/>
          <w:numId w:val="21"/>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Vocabulario</w:t>
      </w:r>
    </w:p>
    <w:p w:rsidR="00000000" w:rsidDel="00000000" w:rsidP="00000000" w:rsidRDefault="00000000" w:rsidRPr="00000000" w14:paraId="0000016C">
      <w:pPr>
        <w:widowControl w:val="0"/>
        <w:numPr>
          <w:ilvl w:val="0"/>
          <w:numId w:val="21"/>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Cumplimiento en las fechas de entrega, realización de trabajos diarios en clase y en casa, utilización de la lengua inglesa en el desarrollo de las tareas de la clase, así como en su interacción con compañeros y profesor, disposición constructiva hacia el desarrollo de la clase y hacia las intervenciones de sus compañeros.</w:t>
      </w:r>
    </w:p>
    <w:p w:rsidR="00000000" w:rsidDel="00000000" w:rsidP="00000000" w:rsidRDefault="00000000" w:rsidRPr="00000000" w14:paraId="0000016D">
      <w:pPr>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6E">
      <w:pPr>
        <w:spacing w:after="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Estos apartados se ponderarán de forma distinta teniendo en cuenta las siguientes variantes: </w:t>
      </w:r>
    </w:p>
    <w:p w:rsidR="00000000" w:rsidDel="00000000" w:rsidP="00000000" w:rsidRDefault="00000000" w:rsidRPr="00000000" w14:paraId="0000016F">
      <w:pPr>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0">
      <w:pPr>
        <w:widowControl w:val="0"/>
        <w:numPr>
          <w:ilvl w:val="0"/>
          <w:numId w:val="22"/>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Contenidos que se estén impartiendo. </w:t>
      </w:r>
    </w:p>
    <w:p w:rsidR="00000000" w:rsidDel="00000000" w:rsidP="00000000" w:rsidRDefault="00000000" w:rsidRPr="00000000" w14:paraId="00000171">
      <w:pPr>
        <w:widowControl w:val="0"/>
        <w:numPr>
          <w:ilvl w:val="0"/>
          <w:numId w:val="22"/>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Circunstancias y ritmo de aprendizaje de grupos específicos. </w:t>
      </w:r>
      <w:r w:rsidDel="00000000" w:rsidR="00000000" w:rsidRPr="00000000">
        <w:rPr>
          <w:rFonts w:ascii="Times" w:cs="Times" w:eastAsia="Times" w:hAnsi="Times"/>
          <w:i w:val="1"/>
          <w:sz w:val="20"/>
          <w:szCs w:val="20"/>
          <w:rtl w:val="0"/>
        </w:rPr>
        <w:t xml:space="preserve"> </w:t>
      </w:r>
      <w:r w:rsidDel="00000000" w:rsidR="00000000" w:rsidRPr="00000000">
        <w:rPr>
          <w:rtl w:val="0"/>
        </w:rPr>
      </w:r>
    </w:p>
    <w:p w:rsidR="00000000" w:rsidDel="00000000" w:rsidP="00000000" w:rsidRDefault="00000000" w:rsidRPr="00000000" w14:paraId="00000172">
      <w:pPr>
        <w:widowControl w:val="0"/>
        <w:numPr>
          <w:ilvl w:val="0"/>
          <w:numId w:val="22"/>
        </w:numPr>
        <w:spacing w:after="0" w:lineRule="auto"/>
        <w:ind w:left="426"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Trabajo diario del alumno (cuaderno, libro de trabajo), participación en clase e interés por la asignatura.</w:t>
      </w:r>
    </w:p>
    <w:p w:rsidR="00000000" w:rsidDel="00000000" w:rsidP="00000000" w:rsidRDefault="00000000" w:rsidRPr="00000000" w14:paraId="00000173">
      <w:pPr>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4">
      <w:pPr>
        <w:spacing w:after="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La valoración por porcentajes será la siguiente: </w:t>
      </w:r>
    </w:p>
    <w:p w:rsidR="00000000" w:rsidDel="00000000" w:rsidP="00000000" w:rsidRDefault="00000000" w:rsidRPr="00000000" w14:paraId="00000175">
      <w:pPr>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6">
      <w:pPr>
        <w:widowControl w:val="0"/>
        <w:numPr>
          <w:ilvl w:val="1"/>
          <w:numId w:val="28"/>
        </w:numPr>
        <w:spacing w:after="0" w:line="240" w:lineRule="auto"/>
        <w:ind w:left="426" w:hanging="360"/>
        <w:jc w:val="both"/>
        <w:rPr>
          <w:rFonts w:ascii="Arial" w:cs="Arial" w:eastAsia="Arial" w:hAnsi="Arial"/>
          <w:sz w:val="20"/>
          <w:szCs w:val="20"/>
        </w:rPr>
      </w:pPr>
      <w:r w:rsidDel="00000000" w:rsidR="00000000" w:rsidRPr="00000000">
        <w:rPr>
          <w:rFonts w:ascii="Times" w:cs="Times" w:eastAsia="Times" w:hAnsi="Times"/>
          <w:sz w:val="20"/>
          <w:szCs w:val="20"/>
          <w:rtl w:val="0"/>
        </w:rPr>
        <w:t xml:space="preserve">El </w:t>
      </w:r>
      <w:r w:rsidDel="00000000" w:rsidR="00000000" w:rsidRPr="00000000">
        <w:rPr>
          <w:rFonts w:ascii="Times" w:cs="Times" w:eastAsia="Times" w:hAnsi="Times"/>
          <w:b w:val="1"/>
          <w:sz w:val="20"/>
          <w:szCs w:val="20"/>
          <w:rtl w:val="0"/>
        </w:rPr>
        <w:t xml:space="preserve">80%</w:t>
      </w:r>
      <w:r w:rsidDel="00000000" w:rsidR="00000000" w:rsidRPr="00000000">
        <w:rPr>
          <w:rFonts w:ascii="Times" w:cs="Times" w:eastAsia="Times" w:hAnsi="Times"/>
          <w:sz w:val="20"/>
          <w:szCs w:val="20"/>
          <w:rtl w:val="0"/>
        </w:rPr>
        <w:t xml:space="preserve"> de la nota procederá de las calificaciones obtenidas en las distintas pruebas realizadas sobre los cuatro bloques de contenidos en lengua inglesa:  comprensión oral y escrita; expresión oral y escrita, así como trabajos y proyectos evaluados.</w:t>
      </w:r>
    </w:p>
    <w:p w:rsidR="00000000" w:rsidDel="00000000" w:rsidP="00000000" w:rsidRDefault="00000000" w:rsidRPr="00000000" w14:paraId="00000177">
      <w:pPr>
        <w:widowControl w:val="0"/>
        <w:tabs>
          <w:tab w:val="left" w:pos="720"/>
        </w:tabs>
        <w:spacing w:after="0" w:line="240" w:lineRule="auto"/>
        <w:ind w:left="426"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8">
      <w:pPr>
        <w:widowControl w:val="0"/>
        <w:numPr>
          <w:ilvl w:val="1"/>
          <w:numId w:val="28"/>
        </w:numPr>
        <w:spacing w:after="0" w:line="240" w:lineRule="auto"/>
        <w:ind w:left="426" w:hanging="360"/>
        <w:jc w:val="both"/>
        <w:rPr>
          <w:rFonts w:ascii="Arial" w:cs="Arial" w:eastAsia="Arial" w:hAnsi="Arial"/>
          <w:sz w:val="20"/>
          <w:szCs w:val="20"/>
        </w:rPr>
      </w:pPr>
      <w:r w:rsidDel="00000000" w:rsidR="00000000" w:rsidRPr="00000000">
        <w:rPr>
          <w:rFonts w:ascii="Times" w:cs="Times" w:eastAsia="Times" w:hAnsi="Times"/>
          <w:sz w:val="20"/>
          <w:szCs w:val="20"/>
          <w:rtl w:val="0"/>
        </w:rPr>
        <w:t xml:space="preserve">El </w:t>
      </w:r>
      <w:r w:rsidDel="00000000" w:rsidR="00000000" w:rsidRPr="00000000">
        <w:rPr>
          <w:rFonts w:ascii="Times" w:cs="Times" w:eastAsia="Times" w:hAnsi="Times"/>
          <w:b w:val="1"/>
          <w:sz w:val="20"/>
          <w:szCs w:val="20"/>
          <w:rtl w:val="0"/>
        </w:rPr>
        <w:t xml:space="preserve">20% </w:t>
      </w:r>
      <w:r w:rsidDel="00000000" w:rsidR="00000000" w:rsidRPr="00000000">
        <w:rPr>
          <w:rFonts w:ascii="Times" w:cs="Times" w:eastAsia="Times" w:hAnsi="Times"/>
          <w:sz w:val="20"/>
          <w:szCs w:val="20"/>
          <w:rtl w:val="0"/>
        </w:rPr>
        <w:t xml:space="preserve">restante procederá de la participación oral en situaciones comunicativas creadas en el aula y del trabajo realizado con los auxiliares de conversación cuando sea posible, así como de la realización de trabajo diario en clase y en casa, atención en clase y respeto al desarrollo de la misma, etc. </w:t>
      </w:r>
    </w:p>
    <w:p w:rsidR="00000000" w:rsidDel="00000000" w:rsidP="00000000" w:rsidRDefault="00000000" w:rsidRPr="00000000" w14:paraId="00000179">
      <w:pPr>
        <w:widowControl w:val="0"/>
        <w:tabs>
          <w:tab w:val="left" w:pos="720"/>
        </w:tabs>
        <w:spacing w:after="0" w:line="240" w:lineRule="auto"/>
        <w:ind w:left="66" w:firstLine="0"/>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A">
      <w:pPr>
        <w:widowControl w:val="0"/>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B">
      <w:pPr>
        <w:widowControl w:val="0"/>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C">
      <w:pPr>
        <w:spacing w:after="0" w:lineRule="auto"/>
        <w:jc w:val="both"/>
        <w:rPr>
          <w:rFonts w:ascii="Times" w:cs="Times" w:eastAsia="Times" w:hAnsi="Times"/>
          <w:color w:val="231f20"/>
          <w:sz w:val="20"/>
          <w:szCs w:val="20"/>
        </w:rPr>
      </w:pPr>
      <w:r w:rsidDel="00000000" w:rsidR="00000000" w:rsidRPr="00000000">
        <w:rPr>
          <w:rFonts w:ascii="Times" w:cs="Times" w:eastAsia="Times" w:hAnsi="Times"/>
          <w:color w:val="231f20"/>
          <w:sz w:val="20"/>
          <w:szCs w:val="20"/>
          <w:rtl w:val="0"/>
        </w:rPr>
        <w:t xml:space="preserve">Los alumnos con </w:t>
      </w:r>
      <w:r w:rsidDel="00000000" w:rsidR="00000000" w:rsidRPr="00000000">
        <w:rPr>
          <w:rFonts w:ascii="Times" w:cs="Times" w:eastAsia="Times" w:hAnsi="Times"/>
          <w:b w:val="1"/>
          <w:color w:val="231f20"/>
          <w:sz w:val="20"/>
          <w:szCs w:val="20"/>
          <w:rtl w:val="0"/>
        </w:rPr>
        <w:t xml:space="preserve">material de segunda mano</w:t>
      </w:r>
      <w:r w:rsidDel="00000000" w:rsidR="00000000" w:rsidRPr="00000000">
        <w:rPr>
          <w:rFonts w:ascii="Times" w:cs="Times" w:eastAsia="Times" w:hAnsi="Times"/>
          <w:color w:val="231f20"/>
          <w:sz w:val="20"/>
          <w:szCs w:val="20"/>
          <w:rtl w:val="0"/>
        </w:rPr>
        <w:t xml:space="preserve"> que contengan soluciones totales o parciales en los libros de alumno y/o workbook deberán comunicarlo al docente y proceder al borrado de estas en un plazo de 24 horas, de lo contrario no podrán participar en la corrección de tareas en clase, dentro del diez por ciento de trabajo del aula, siendo su nota cero. Si los libros contienen apuntes del año pasado tales como sintaxis o vocabulario, será decisión del docente el dejarlas o no.</w:t>
      </w:r>
    </w:p>
    <w:p w:rsidR="00000000" w:rsidDel="00000000" w:rsidP="00000000" w:rsidRDefault="00000000" w:rsidRPr="00000000" w14:paraId="0000017D">
      <w:pPr>
        <w:spacing w:after="0" w:lineRule="auto"/>
        <w:jc w:val="both"/>
        <w:rPr>
          <w:rFonts w:ascii="Times" w:cs="Times" w:eastAsia="Times" w:hAnsi="Times"/>
          <w:color w:val="231f20"/>
          <w:sz w:val="20"/>
          <w:szCs w:val="20"/>
        </w:rPr>
      </w:pPr>
      <w:r w:rsidDel="00000000" w:rsidR="00000000" w:rsidRPr="00000000">
        <w:rPr>
          <w:rtl w:val="0"/>
        </w:rPr>
      </w:r>
    </w:p>
    <w:p w:rsidR="00000000" w:rsidDel="00000000" w:rsidP="00000000" w:rsidRDefault="00000000" w:rsidRPr="00000000" w14:paraId="0000017E">
      <w:pPr>
        <w:spacing w:after="0" w:lineRule="auto"/>
        <w:jc w:val="both"/>
        <w:rPr>
          <w:rFonts w:ascii="Times" w:cs="Times" w:eastAsia="Times" w:hAnsi="Times"/>
          <w:color w:val="231f20"/>
          <w:sz w:val="20"/>
          <w:szCs w:val="20"/>
        </w:rPr>
      </w:pPr>
      <w:r w:rsidDel="00000000" w:rsidR="00000000" w:rsidRPr="00000000">
        <w:rPr>
          <w:rtl w:val="0"/>
        </w:rPr>
      </w:r>
    </w:p>
    <w:p w:rsidR="00000000" w:rsidDel="00000000" w:rsidP="00000000" w:rsidRDefault="00000000" w:rsidRPr="00000000" w14:paraId="0000017F">
      <w:pPr>
        <w:spacing w:after="0" w:lineRule="auto"/>
        <w:jc w:val="both"/>
        <w:rPr>
          <w:rFonts w:ascii="Times" w:cs="Times" w:eastAsia="Times" w:hAnsi="Times"/>
          <w:color w:val="231f20"/>
          <w:sz w:val="20"/>
          <w:szCs w:val="20"/>
        </w:rPr>
      </w:pPr>
      <w:r w:rsidDel="00000000" w:rsidR="00000000" w:rsidRPr="00000000">
        <w:rPr>
          <w:rFonts w:ascii="Times" w:cs="Times" w:eastAsia="Times" w:hAnsi="Times"/>
          <w:b w:val="1"/>
          <w:color w:val="231f20"/>
          <w:sz w:val="20"/>
          <w:szCs w:val="20"/>
          <w:rtl w:val="0"/>
        </w:rPr>
        <w:t xml:space="preserve">El plagio total o parcial en las redacciones y trabajos de exposición se calificará directamente con cero. </w:t>
      </w:r>
      <w:r w:rsidDel="00000000" w:rsidR="00000000" w:rsidRPr="00000000">
        <w:rPr>
          <w:rFonts w:ascii="Times" w:cs="Times" w:eastAsia="Times" w:hAnsi="Times"/>
          <w:color w:val="231f20"/>
          <w:sz w:val="20"/>
          <w:szCs w:val="20"/>
          <w:rtl w:val="0"/>
        </w:rPr>
        <w:t xml:space="preserve">Entendemos como plagio la copia de un trabajo o texto ajeno haciéndolo pasar por nuestro, ya sea parcial o total. También se considera plagio el uso de las palabras de otra persona sin citar al autor haciendo pequeños cambios en el texto.</w:t>
      </w:r>
    </w:p>
    <w:p w:rsidR="00000000" w:rsidDel="00000000" w:rsidP="00000000" w:rsidRDefault="00000000" w:rsidRPr="00000000" w14:paraId="00000180">
      <w:pPr>
        <w:spacing w:after="0" w:lineRule="auto"/>
        <w:jc w:val="both"/>
        <w:rPr>
          <w:rFonts w:ascii="Times" w:cs="Times" w:eastAsia="Times" w:hAnsi="Times"/>
          <w:i w:val="1"/>
          <w:color w:val="231f20"/>
          <w:sz w:val="20"/>
          <w:szCs w:val="20"/>
        </w:rPr>
      </w:pPr>
      <w:r w:rsidDel="00000000" w:rsidR="00000000" w:rsidRPr="00000000">
        <w:rPr>
          <w:rtl w:val="0"/>
        </w:rPr>
      </w:r>
    </w:p>
    <w:p w:rsidR="00000000" w:rsidDel="00000000" w:rsidP="00000000" w:rsidRDefault="00000000" w:rsidRPr="00000000" w14:paraId="00000181">
      <w:pPr>
        <w:widowControl w:val="0"/>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82">
      <w:pPr>
        <w:widowControl w:val="0"/>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83">
      <w:pPr>
        <w:widowControl w:val="0"/>
        <w:spacing w:after="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En todos los casos para superar la evaluación el alumno deberá alcanzar la calificación de 5. Así mismo, para poder alcanzar esa nota, los alumnos tendrán que obtener un mínimo de 4 de media en las pruebas objetivas para que se pueda hacer media con el 20% restante. La calificación reflejada en el boletín corresponderá únicamente al </w:t>
      </w:r>
      <w:r w:rsidDel="00000000" w:rsidR="00000000" w:rsidRPr="00000000">
        <w:rPr>
          <w:rFonts w:ascii="Times" w:cs="Times" w:eastAsia="Times" w:hAnsi="Times"/>
          <w:b w:val="1"/>
          <w:sz w:val="20"/>
          <w:szCs w:val="20"/>
          <w:rtl w:val="0"/>
        </w:rPr>
        <w:t xml:space="preserve">número entero</w:t>
      </w:r>
      <w:r w:rsidDel="00000000" w:rsidR="00000000" w:rsidRPr="00000000">
        <w:rPr>
          <w:rFonts w:ascii="Times" w:cs="Times" w:eastAsia="Times" w:hAnsi="Times"/>
          <w:sz w:val="20"/>
          <w:szCs w:val="20"/>
          <w:rtl w:val="0"/>
        </w:rPr>
        <w:t xml:space="preserve"> de la calificación con decimal que el alumno obtuvo durante la evaluación. Así, 6’8 entrará dentro del rango del 6 o BIEN o 4’6 como 4 o INSUFICIENTE. En la tercera evaluación, la calificación reflejada en el boletín corresponderá a la media de las tres evaluaciones. </w:t>
      </w:r>
    </w:p>
    <w:p w:rsidR="00000000" w:rsidDel="00000000" w:rsidP="00000000" w:rsidRDefault="00000000" w:rsidRPr="00000000" w14:paraId="00000184">
      <w:pPr>
        <w:widowControl w:val="0"/>
        <w:tabs>
          <w:tab w:val="left" w:pos="720"/>
        </w:tabs>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85">
      <w:pPr>
        <w:spacing w:after="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La evaluación será continua, es decir, al aprobar la segunda evaluación se aprueba la primera. Si se suspendiese la segunda evaluación habrá una prueba extraordinaria en junio.</w:t>
      </w:r>
    </w:p>
    <w:p w:rsidR="00000000" w:rsidDel="00000000" w:rsidP="00000000" w:rsidRDefault="00000000" w:rsidRPr="00000000" w14:paraId="00000186">
      <w:pPr>
        <w:spacing w:after="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87">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En la </w:t>
      </w:r>
      <w:r w:rsidDel="00000000" w:rsidR="00000000" w:rsidRPr="00000000">
        <w:rPr>
          <w:rFonts w:ascii="Times" w:cs="Times" w:eastAsia="Times" w:hAnsi="Times"/>
          <w:b w:val="1"/>
          <w:sz w:val="20"/>
          <w:szCs w:val="20"/>
          <w:rtl w:val="0"/>
        </w:rPr>
        <w:t xml:space="preserve">convocatoria extraordinaria</w:t>
      </w:r>
      <w:r w:rsidDel="00000000" w:rsidR="00000000" w:rsidRPr="00000000">
        <w:rPr>
          <w:rFonts w:ascii="Times" w:cs="Times" w:eastAsia="Times" w:hAnsi="Times"/>
          <w:sz w:val="20"/>
          <w:szCs w:val="20"/>
          <w:rtl w:val="0"/>
        </w:rPr>
        <w:t xml:space="preserve">, el examen será de las mismas características que los de la última evaluación y supondrá el 100% de la nota. Para superarla, el alumno/a deberá obtener al menos un 50% de la nota total. </w:t>
      </w:r>
    </w:p>
    <w:p w:rsidR="00000000" w:rsidDel="00000000" w:rsidP="00000000" w:rsidRDefault="00000000" w:rsidRPr="00000000" w14:paraId="00000188">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La prueba presentará las distintas destrezas integradas:</w:t>
      </w:r>
    </w:p>
    <w:p w:rsidR="00000000" w:rsidDel="00000000" w:rsidP="00000000" w:rsidRDefault="00000000" w:rsidRPr="00000000" w14:paraId="00000189">
      <w:pPr>
        <w:numPr>
          <w:ilvl w:val="0"/>
          <w:numId w:val="14"/>
        </w:numPr>
        <w:spacing w:after="0" w:lineRule="auto"/>
        <w:ind w:left="505" w:firstLine="567"/>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Gramática </w:t>
      </w:r>
    </w:p>
    <w:p w:rsidR="00000000" w:rsidDel="00000000" w:rsidP="00000000" w:rsidRDefault="00000000" w:rsidRPr="00000000" w14:paraId="0000018A">
      <w:pPr>
        <w:numPr>
          <w:ilvl w:val="0"/>
          <w:numId w:val="14"/>
        </w:numPr>
        <w:spacing w:after="0" w:lineRule="auto"/>
        <w:ind w:left="505" w:firstLine="567"/>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Vocabulario</w:t>
      </w:r>
    </w:p>
    <w:p w:rsidR="00000000" w:rsidDel="00000000" w:rsidP="00000000" w:rsidRDefault="00000000" w:rsidRPr="00000000" w14:paraId="0000018B">
      <w:pPr>
        <w:numPr>
          <w:ilvl w:val="0"/>
          <w:numId w:val="14"/>
        </w:numPr>
        <w:spacing w:after="0" w:lineRule="auto"/>
        <w:ind w:left="505" w:firstLine="567"/>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lectora</w:t>
      </w:r>
    </w:p>
    <w:p w:rsidR="00000000" w:rsidDel="00000000" w:rsidP="00000000" w:rsidRDefault="00000000" w:rsidRPr="00000000" w14:paraId="0000018C">
      <w:pPr>
        <w:numPr>
          <w:ilvl w:val="0"/>
          <w:numId w:val="14"/>
        </w:numPr>
        <w:spacing w:after="0" w:lineRule="auto"/>
        <w:ind w:left="505" w:firstLine="567"/>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Expresión escrita</w:t>
      </w:r>
    </w:p>
    <w:p w:rsidR="00000000" w:rsidDel="00000000" w:rsidP="00000000" w:rsidRDefault="00000000" w:rsidRPr="00000000" w14:paraId="0000018D">
      <w:pPr>
        <w:numPr>
          <w:ilvl w:val="0"/>
          <w:numId w:val="14"/>
        </w:numPr>
        <w:spacing w:after="0" w:lineRule="auto"/>
        <w:ind w:left="505" w:firstLine="567"/>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auditiva</w:t>
      </w:r>
    </w:p>
    <w:p w:rsidR="00000000" w:rsidDel="00000000" w:rsidP="00000000" w:rsidRDefault="00000000" w:rsidRPr="00000000" w14:paraId="0000018E">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8F">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Todos los controles serán mostrados a los alumnos, ya sea en clase o individualmente, para que vean los errores cometidos y, atendiendo sus dudas, puedan subsanarlos.</w:t>
      </w:r>
    </w:p>
    <w:p w:rsidR="00000000" w:rsidDel="00000000" w:rsidP="00000000" w:rsidRDefault="00000000" w:rsidRPr="00000000" w14:paraId="00000190">
      <w:pPr>
        <w:widowControl w:val="0"/>
        <w:spacing w:after="100" w:line="240" w:lineRule="auto"/>
        <w:rPr>
          <w:rFonts w:ascii="Times" w:cs="Times" w:eastAsia="Times" w:hAnsi="Times"/>
          <w:b w:val="1"/>
          <w:smallCaps w:val="1"/>
          <w:sz w:val="20"/>
          <w:szCs w:val="20"/>
        </w:rPr>
      </w:pPr>
      <w:hyperlink r:id="rId8">
        <w:r w:rsidDel="00000000" w:rsidR="00000000" w:rsidRPr="00000000">
          <w:rPr>
            <w:rFonts w:ascii="Times" w:cs="Times" w:eastAsia="Times" w:hAnsi="Times"/>
            <w:b w:val="1"/>
            <w:smallCaps w:val="1"/>
            <w:sz w:val="20"/>
            <w:szCs w:val="20"/>
            <w:rtl w:val="0"/>
          </w:rPr>
          <w:t xml:space="preserve">PROTOCOLO ESTABLECIDO EN EL PROCEDIMIENTO DE REVISIÓN DE LAS CALIFICACIONES FINALES EN LO RELATIVO A LA INTERVENCIÓN DEL DEPARTAMENTO.</w:t>
        </w:r>
      </w:hyperlink>
      <w:r w:rsidDel="00000000" w:rsidR="00000000" w:rsidRPr="00000000">
        <w:rPr>
          <w:rtl w:val="0"/>
        </w:rPr>
      </w:r>
    </w:p>
    <w:p w:rsidR="00000000" w:rsidDel="00000000" w:rsidP="00000000" w:rsidRDefault="00000000" w:rsidRPr="00000000" w14:paraId="00000191">
      <w:pPr>
        <w:widowControl w:val="0"/>
        <w:spacing w:after="10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Según lo establecido, si un alumno solicita la revisión de su calificación final vía una reclamación escrita interpuesta en Secretaría, </w:t>
      </w:r>
      <w:r w:rsidDel="00000000" w:rsidR="00000000" w:rsidRPr="00000000">
        <w:rPr>
          <w:rFonts w:ascii="Times" w:cs="Times" w:eastAsia="Times" w:hAnsi="Times"/>
          <w:b w:val="1"/>
          <w:sz w:val="20"/>
          <w:szCs w:val="20"/>
          <w:rtl w:val="0"/>
        </w:rPr>
        <w:t xml:space="preserve">el departamento al completo, en la medida de lo posible, deberá proceder a revisar dicha nota mediante la corrección individual y en grupo de su prueba final</w:t>
      </w:r>
      <w:r w:rsidDel="00000000" w:rsidR="00000000" w:rsidRPr="00000000">
        <w:rPr>
          <w:rFonts w:ascii="Times" w:cs="Times" w:eastAsia="Times" w:hAnsi="Times"/>
          <w:sz w:val="20"/>
          <w:szCs w:val="20"/>
          <w:rtl w:val="0"/>
        </w:rPr>
        <w:t xml:space="preserve">, justificando así el motivo de su nota y ofreciendo varias perspectivas. La nota final será la media aritmética de las calificaciones obtenidas en las correcciones individuales</w:t>
      </w:r>
    </w:p>
    <w:p w:rsidR="00000000" w:rsidDel="00000000" w:rsidP="00000000" w:rsidRDefault="00000000" w:rsidRPr="00000000" w14:paraId="00000192">
      <w:pPr>
        <w:widowControl w:val="0"/>
        <w:spacing w:after="10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3">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i w:val="0"/>
          <w:smallCaps w:val="0"/>
          <w:strike w:val="0"/>
          <w:color w:val="4f81bd"/>
          <w:sz w:val="20"/>
          <w:szCs w:val="20"/>
          <w:u w:val="none"/>
          <w:shd w:fill="auto" w:val="clear"/>
          <w:vertAlign w:val="baseline"/>
        </w:rPr>
      </w:pPr>
      <w:bookmarkStart w:colFirst="0" w:colLast="0" w:name="_heading=h.4d34og8" w:id="8"/>
      <w:bookmarkEnd w:id="8"/>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9. ACTIVIDADES DE RECUPERACIÓN DE PENDIENTES</w:t>
      </w:r>
      <w:r w:rsidDel="00000000" w:rsidR="00000000" w:rsidRPr="00000000">
        <w:rPr>
          <w:rtl w:val="0"/>
        </w:rPr>
      </w:r>
    </w:p>
    <w:p w:rsidR="00000000" w:rsidDel="00000000" w:rsidP="00000000" w:rsidRDefault="00000000" w:rsidRPr="00000000" w14:paraId="00000194">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5">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Los alumnos con el módulo pendiente tendrán que realizar durante el curso las actividades que demande el profesor y realizar el examen de pendientes en las fechas que publique el equipo directivo.</w:t>
      </w:r>
    </w:p>
    <w:p w:rsidR="00000000" w:rsidDel="00000000" w:rsidP="00000000" w:rsidRDefault="00000000" w:rsidRPr="00000000" w14:paraId="00000196">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El examen supondrá el 100% de la nota y para superarlo, el alumno/a deberá obtener al menos un 50% de la nota total.  La prueba presentará las distintas destrezas integradas:</w:t>
      </w:r>
    </w:p>
    <w:p w:rsidR="00000000" w:rsidDel="00000000" w:rsidP="00000000" w:rsidRDefault="00000000" w:rsidRPr="00000000" w14:paraId="00000197">
      <w:pPr>
        <w:numPr>
          <w:ilvl w:val="0"/>
          <w:numId w:val="15"/>
        </w:numPr>
        <w:spacing w:after="0" w:line="240" w:lineRule="auto"/>
        <w:ind w:left="502" w:firstLine="567"/>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Gramática </w:t>
      </w:r>
    </w:p>
    <w:p w:rsidR="00000000" w:rsidDel="00000000" w:rsidP="00000000" w:rsidRDefault="00000000" w:rsidRPr="00000000" w14:paraId="00000198">
      <w:pPr>
        <w:numPr>
          <w:ilvl w:val="0"/>
          <w:numId w:val="15"/>
        </w:numPr>
        <w:spacing w:after="0" w:line="240" w:lineRule="auto"/>
        <w:ind w:left="502" w:firstLine="567"/>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Vocabulario</w:t>
      </w:r>
    </w:p>
    <w:p w:rsidR="00000000" w:rsidDel="00000000" w:rsidP="00000000" w:rsidRDefault="00000000" w:rsidRPr="00000000" w14:paraId="00000199">
      <w:pPr>
        <w:numPr>
          <w:ilvl w:val="0"/>
          <w:numId w:val="15"/>
        </w:numPr>
        <w:spacing w:after="0" w:line="240" w:lineRule="auto"/>
        <w:ind w:left="502" w:firstLine="567"/>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Comprensión lectora</w:t>
      </w:r>
    </w:p>
    <w:p w:rsidR="00000000" w:rsidDel="00000000" w:rsidP="00000000" w:rsidRDefault="00000000" w:rsidRPr="00000000" w14:paraId="0000019A">
      <w:pPr>
        <w:numPr>
          <w:ilvl w:val="0"/>
          <w:numId w:val="15"/>
        </w:numPr>
        <w:spacing w:after="0" w:line="240" w:lineRule="auto"/>
        <w:ind w:left="502" w:firstLine="567"/>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Expresión escrita</w:t>
      </w:r>
    </w:p>
    <w:p w:rsidR="00000000" w:rsidDel="00000000" w:rsidP="00000000" w:rsidRDefault="00000000" w:rsidRPr="00000000" w14:paraId="0000019B">
      <w:pPr>
        <w:numPr>
          <w:ilvl w:val="0"/>
          <w:numId w:val="15"/>
        </w:numPr>
        <w:spacing w:after="0" w:line="240" w:lineRule="auto"/>
        <w:ind w:left="502" w:firstLine="567"/>
        <w:jc w:val="both"/>
        <w:rPr>
          <w:rFonts w:ascii="Times" w:cs="Times" w:eastAsia="Times" w:hAnsi="Times"/>
          <w:b w:val="1"/>
          <w:sz w:val="20"/>
          <w:szCs w:val="20"/>
        </w:rPr>
      </w:pPr>
      <w:r w:rsidDel="00000000" w:rsidR="00000000" w:rsidRPr="00000000">
        <w:rPr>
          <w:rFonts w:ascii="Times" w:cs="Times" w:eastAsia="Times" w:hAnsi="Times"/>
          <w:sz w:val="20"/>
          <w:szCs w:val="20"/>
          <w:rtl w:val="0"/>
        </w:rPr>
        <w:t xml:space="preserve">Comprensión auditiva</w:t>
      </w:r>
      <w:r w:rsidDel="00000000" w:rsidR="00000000" w:rsidRPr="00000000">
        <w:rPr>
          <w:rtl w:val="0"/>
        </w:rPr>
      </w:r>
    </w:p>
    <w:p w:rsidR="00000000" w:rsidDel="00000000" w:rsidP="00000000" w:rsidRDefault="00000000" w:rsidRPr="00000000" w14:paraId="0000019C">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D">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i w:val="0"/>
          <w:smallCaps w:val="0"/>
          <w:strike w:val="0"/>
          <w:color w:val="4f81bd"/>
          <w:sz w:val="20"/>
          <w:szCs w:val="20"/>
          <w:u w:val="none"/>
          <w:shd w:fill="auto" w:val="clear"/>
          <w:vertAlign w:val="baseline"/>
        </w:rPr>
      </w:pPr>
      <w:bookmarkStart w:colFirst="0" w:colLast="0" w:name="_heading=h.2s8eyo1" w:id="9"/>
      <w:bookmarkEnd w:id="9"/>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10. MEDIDAS DE ATENCIÓN A LA DIVERSIDAD</w:t>
      </w:r>
      <w:r w:rsidDel="00000000" w:rsidR="00000000" w:rsidRPr="00000000">
        <w:rPr>
          <w:rtl w:val="0"/>
        </w:rPr>
      </w:r>
    </w:p>
    <w:p w:rsidR="00000000" w:rsidDel="00000000" w:rsidP="00000000" w:rsidRDefault="00000000" w:rsidRPr="00000000" w14:paraId="0000019E">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9F">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Para atender a la diversidad del alumnado, se presentan actividades clasificadas y graduadas según el grado de dificultad. Teniendo en cuenta lo que se ha indicado con anterioridad, en cada unidad didáctica se realizan actividades de refuerzo. </w:t>
      </w:r>
    </w:p>
    <w:p w:rsidR="00000000" w:rsidDel="00000000" w:rsidP="00000000" w:rsidRDefault="00000000" w:rsidRPr="00000000" w14:paraId="000001A0">
      <w:pPr>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Por otra parte, se ofrece a aquellos alumnos que progresan satisfactoriamente la posibilidad de ampliar sus conocimientos a través de actividades de ampliación diseñadas para tal fin.</w:t>
      </w:r>
    </w:p>
    <w:p w:rsidR="00000000" w:rsidDel="00000000" w:rsidP="00000000" w:rsidRDefault="00000000" w:rsidRPr="00000000" w14:paraId="000001A1">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A2">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A3">
      <w:pPr>
        <w:keepNext w:val="1"/>
        <w:keepLines w:val="1"/>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imes" w:cs="Times" w:eastAsia="Times" w:hAnsi="Times"/>
          <w:b w:val="1"/>
          <w:i w:val="0"/>
          <w:smallCaps w:val="0"/>
          <w:strike w:val="0"/>
          <w:color w:val="4f81bd"/>
          <w:sz w:val="20"/>
          <w:szCs w:val="20"/>
          <w:u w:val="none"/>
          <w:shd w:fill="auto" w:val="clear"/>
          <w:vertAlign w:val="baseline"/>
        </w:rPr>
      </w:pPr>
      <w:bookmarkStart w:colFirst="0" w:colLast="0" w:name="_heading=h.17dp8vu" w:id="10"/>
      <w:bookmarkEnd w:id="10"/>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11. MATERIALES Y RECURSOS DIDÁCTICOS</w:t>
      </w:r>
      <w:r w:rsidDel="00000000" w:rsidR="00000000" w:rsidRPr="00000000">
        <w:rPr>
          <w:rtl w:val="0"/>
        </w:rPr>
      </w:r>
    </w:p>
    <w:p w:rsidR="00000000" w:rsidDel="00000000" w:rsidP="00000000" w:rsidRDefault="00000000" w:rsidRPr="00000000" w14:paraId="000001A4">
      <w:pPr>
        <w:spacing w:after="0"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1A5">
      <w:pPr>
        <w:spacing w:after="0" w:line="240" w:lineRule="auto"/>
        <w:jc w:val="both"/>
        <w:rPr>
          <w:rFonts w:ascii="Times" w:cs="Times" w:eastAsia="Times" w:hAnsi="Times"/>
          <w:sz w:val="20"/>
          <w:szCs w:val="20"/>
        </w:rPr>
      </w:pPr>
      <w:r w:rsidDel="00000000" w:rsidR="00000000" w:rsidRPr="00000000">
        <w:rPr>
          <w:rFonts w:ascii="Times" w:cs="Times" w:eastAsia="Times" w:hAnsi="Times"/>
          <w:b w:val="1"/>
          <w:sz w:val="20"/>
          <w:szCs w:val="20"/>
          <w:rtl w:val="0"/>
        </w:rPr>
        <w:t xml:space="preserve">Libro de texto</w:t>
      </w: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A6">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A7">
      <w:pPr>
        <w:spacing w:after="0" w:lineRule="auto"/>
        <w:ind w:right="465" w:firstLine="75"/>
        <w:jc w:val="both"/>
        <w:rPr>
          <w:rFonts w:ascii="Times" w:cs="Times" w:eastAsia="Times" w:hAnsi="Times"/>
          <w:sz w:val="20"/>
          <w:szCs w:val="20"/>
        </w:rPr>
      </w:pPr>
      <w:r w:rsidDel="00000000" w:rsidR="00000000" w:rsidRPr="00000000">
        <w:rPr>
          <w:rFonts w:ascii="Times" w:cs="Times" w:eastAsia="Times" w:hAnsi="Times"/>
          <w:b w:val="1"/>
          <w:i w:val="1"/>
          <w:smallCaps w:val="1"/>
          <w:sz w:val="20"/>
          <w:szCs w:val="20"/>
          <w:rtl w:val="0"/>
        </w:rPr>
        <w:t xml:space="preserve">“Inglés técnico</w:t>
      </w:r>
      <w:r w:rsidDel="00000000" w:rsidR="00000000" w:rsidRPr="00000000">
        <w:rPr>
          <w:rFonts w:ascii="Times" w:cs="Times" w:eastAsia="Times" w:hAnsi="Times"/>
          <w:b w:val="1"/>
          <w:smallCaps w:val="1"/>
          <w:sz w:val="20"/>
          <w:szCs w:val="20"/>
          <w:rtl w:val="0"/>
        </w:rPr>
        <w:t xml:space="preserve">” </w:t>
      </w:r>
      <w:r w:rsidDel="00000000" w:rsidR="00000000" w:rsidRPr="00000000">
        <w:rPr>
          <w:rFonts w:ascii="Times" w:cs="Times" w:eastAsia="Times" w:hAnsi="Times"/>
          <w:smallCaps w:val="1"/>
          <w:sz w:val="20"/>
          <w:szCs w:val="20"/>
          <w:rtl w:val="0"/>
        </w:rPr>
        <w:t xml:space="preserve">(</w:t>
      </w:r>
      <w:r w:rsidDel="00000000" w:rsidR="00000000" w:rsidRPr="00000000">
        <w:rPr>
          <w:rFonts w:ascii="Times" w:cs="Times" w:eastAsia="Times" w:hAnsi="Times"/>
          <w:sz w:val="20"/>
          <w:szCs w:val="20"/>
          <w:rtl w:val="0"/>
        </w:rPr>
        <w:t xml:space="preserve">Ciclos Formativos de Informática y Telecomunicaciones), Clara Isabel Polo Benito, Iván López Montalbán, Sara Davis</w:t>
      </w:r>
    </w:p>
    <w:p w:rsidR="00000000" w:rsidDel="00000000" w:rsidP="00000000" w:rsidRDefault="00000000" w:rsidRPr="00000000" w14:paraId="000001A8">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A9">
      <w:pPr>
        <w:spacing w:after="0" w:line="240" w:lineRule="auto"/>
        <w:jc w:val="both"/>
        <w:rPr>
          <w:rFonts w:ascii="Times" w:cs="Times" w:eastAsia="Times" w:hAnsi="Times"/>
          <w:sz w:val="20"/>
          <w:szCs w:val="20"/>
        </w:rPr>
      </w:pPr>
      <w:r w:rsidDel="00000000" w:rsidR="00000000" w:rsidRPr="00000000">
        <w:rPr>
          <w:rFonts w:ascii="Times" w:cs="Times" w:eastAsia="Times" w:hAnsi="Times"/>
          <w:b w:val="1"/>
          <w:sz w:val="20"/>
          <w:szCs w:val="20"/>
          <w:rtl w:val="0"/>
        </w:rPr>
        <w:tab/>
        <w:tab/>
        <w:t xml:space="preserve">Editorial</w:t>
      </w:r>
      <w:r w:rsidDel="00000000" w:rsidR="00000000" w:rsidRPr="00000000">
        <w:rPr>
          <w:rFonts w:ascii="Times" w:cs="Times" w:eastAsia="Times" w:hAnsi="Times"/>
          <w:sz w:val="20"/>
          <w:szCs w:val="20"/>
          <w:rtl w:val="0"/>
        </w:rPr>
        <w:t xml:space="preserve">: Garceta grupo editorial</w:t>
      </w:r>
    </w:p>
    <w:p w:rsidR="00000000" w:rsidDel="00000000" w:rsidP="00000000" w:rsidRDefault="00000000" w:rsidRPr="00000000" w14:paraId="000001AA">
      <w:pPr>
        <w:numPr>
          <w:ilvl w:val="0"/>
          <w:numId w:val="7"/>
        </w:numPr>
        <w:spacing w:after="0" w:line="240" w:lineRule="auto"/>
        <w:ind w:left="1494" w:hanging="1494"/>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CD del libro y otros con ejercicios de listening.</w:t>
      </w:r>
    </w:p>
    <w:p w:rsidR="00000000" w:rsidDel="00000000" w:rsidP="00000000" w:rsidRDefault="00000000" w:rsidRPr="00000000" w14:paraId="000001AB">
      <w:pPr>
        <w:numPr>
          <w:ilvl w:val="0"/>
          <w:numId w:val="7"/>
        </w:numPr>
        <w:spacing w:after="0" w:line="240" w:lineRule="auto"/>
        <w:ind w:left="1494" w:hanging="1494"/>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Páginas Web</w:t>
      </w:r>
    </w:p>
    <w:p w:rsidR="00000000" w:rsidDel="00000000" w:rsidP="00000000" w:rsidRDefault="00000000" w:rsidRPr="00000000" w14:paraId="000001AC">
      <w:pPr>
        <w:numPr>
          <w:ilvl w:val="0"/>
          <w:numId w:val="7"/>
        </w:numPr>
        <w:spacing w:after="0" w:line="240" w:lineRule="auto"/>
        <w:ind w:left="1494" w:hanging="1494"/>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Material complementario del profesor fotocopiable: fotocopias de ejercicios y textos (Cuando el profesor lo considere necesario, dará ejercicios de refuerzo a los alumnos para trabajar más exhaustivamente algún punto de la programación)</w:t>
      </w:r>
    </w:p>
    <w:p w:rsidR="00000000" w:rsidDel="00000000" w:rsidP="00000000" w:rsidRDefault="00000000" w:rsidRPr="00000000" w14:paraId="000001AD">
      <w:pPr>
        <w:numPr>
          <w:ilvl w:val="0"/>
          <w:numId w:val="7"/>
        </w:numPr>
        <w:spacing w:after="0" w:line="240" w:lineRule="auto"/>
        <w:ind w:left="1494" w:hanging="1494"/>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Videos, video proyector, medios informáticos según disponibilidad.</w:t>
      </w:r>
    </w:p>
    <w:p w:rsidR="00000000" w:rsidDel="00000000" w:rsidP="00000000" w:rsidRDefault="00000000" w:rsidRPr="00000000" w14:paraId="000001AE">
      <w:pPr>
        <w:numPr>
          <w:ilvl w:val="0"/>
          <w:numId w:val="7"/>
        </w:numPr>
        <w:spacing w:after="0" w:line="240" w:lineRule="auto"/>
        <w:ind w:left="1494" w:hanging="1494"/>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Revistas y periódicos</w:t>
      </w:r>
    </w:p>
    <w:p w:rsidR="00000000" w:rsidDel="00000000" w:rsidP="00000000" w:rsidRDefault="00000000" w:rsidRPr="00000000" w14:paraId="000001AF">
      <w:pPr>
        <w:numPr>
          <w:ilvl w:val="0"/>
          <w:numId w:val="7"/>
        </w:numPr>
        <w:spacing w:after="0" w:line="240" w:lineRule="auto"/>
        <w:ind w:left="1494" w:hanging="1494"/>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Diccionarios</w:t>
      </w:r>
    </w:p>
    <w:p w:rsidR="00000000" w:rsidDel="00000000" w:rsidP="00000000" w:rsidRDefault="00000000" w:rsidRPr="00000000" w14:paraId="000001B0">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B1">
      <w:pPr>
        <w:spacing w:after="0"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 12.GARANTÍAS PARA UNA EVALUACIÓN OBJETIVA</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Con el fin de asegurar la evaluación objetiva de los alumnos, el departamento adopta en línea continuista las siguientes medidas:</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1.      Publicación de las programaciones con sus criterios de evaluación y calificación en la web del centro para la consulta de alumnos y padres. </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2.      Información a los alumnos a principio de curso sobre el modelo de evaluación y el valor de los bloques, tanto en clase, como en casa y en las pruebas objetivas.</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3.                  Asesoramiento y consulta, cuando el alumno o padres lo soliciten, y dentro de las horas establecidas, sobre el seguimiento y rendimiento académico del alumno, así como posibles resultados a corto o medio plazo.</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4.                  Muestra de todas las pruebas una vez corregidas y calificadas para revisión del alumno. La prueba se podrá llevar a casa siempre como fotocopia. </w:t>
      </w:r>
    </w:p>
    <w:p w:rsidR="00000000" w:rsidDel="00000000" w:rsidP="00000000" w:rsidRDefault="00000000" w:rsidRPr="00000000" w14:paraId="000001BC">
      <w:pPr>
        <w:spacing w:after="0" w:line="240" w:lineRule="auto"/>
        <w:jc w:val="both"/>
        <w:rPr>
          <w:rFonts w:ascii="Times" w:cs="Times" w:eastAsia="Times" w:hAnsi="Times"/>
          <w:sz w:val="20"/>
          <w:szCs w:val="20"/>
        </w:rPr>
      </w:pPr>
      <w:r w:rsidDel="00000000" w:rsidR="00000000" w:rsidRPr="00000000">
        <w:rPr>
          <w:rtl w:val="0"/>
        </w:rPr>
      </w:r>
    </w:p>
    <w:sectPr>
      <w:footerReference r:id="rId9" w:type="default"/>
      <w:pgSz w:h="16840" w:w="11900" w:orient="portrait"/>
      <w:pgMar w:bottom="1418" w:top="1418" w:left="1701" w:right="1701" w:header="720"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spacing w:after="0" w:lineRule="auto"/>
      <w:ind w:left="709" w:righ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I.E.S. GASPAR MELCHOR DE JOVELLANOS</w:t>
      <w:tab/>
      <w:tab/>
      <w:t xml:space="preserve">P.G.A. Curso 2020-2021</w:t>
    </w:r>
  </w:p>
  <w:p w:rsidR="00000000" w:rsidDel="00000000" w:rsidP="00000000" w:rsidRDefault="00000000" w:rsidRPr="00000000" w14:paraId="000001BE">
    <w:pPr>
      <w:spacing w:after="0" w:lineRule="auto"/>
      <w:ind w:left="709" w:right="4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Fuenlabrada (Madrid)</w:t>
      <w:tab/>
      <w:tab/>
      <w:tab/>
      <w:tab/>
      <w:t xml:space="preserve">Departamento de Inglés.</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tabs>
        <w:tab w:val="right" w:pos="8478"/>
      </w:tabs>
      <w:spacing w:after="20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206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02" w:hanging="542"/>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870" w:hanging="285"/>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740" w:hanging="435"/>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472" w:hanging="447"/>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192" w:hanging="447"/>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912" w:hanging="447"/>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632" w:hanging="447"/>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352" w:hanging="446.9999999999991"/>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072" w:hanging="447"/>
      </w:pPr>
      <w:rPr>
        <w:rFonts w:ascii="Times New Roman" w:cs="Times New Roman" w:eastAsia="Times New Roman" w:hAnsi="Times New Roman"/>
        <w:b w:val="0"/>
        <w:i w:val="0"/>
        <w:smallCaps w:val="0"/>
        <w:strike w:val="0"/>
        <w:shd w:fill="auto" w:val="clear"/>
        <w:vertAlign w:val="baseline"/>
      </w:rPr>
    </w:lvl>
  </w:abstractNum>
  <w:abstractNum w:abstractNumId="2">
    <w:lvl w:ilvl="0">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35" w:hanging="165"/>
      </w:pPr>
      <w:rPr>
        <w:rFonts w:ascii="Noto Sans Symbols" w:cs="Noto Sans Symbols" w:eastAsia="Noto Sans Symbols" w:hAnsi="Noto Sans Symbols"/>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5">
    <w:lvl w:ilvl="0">
      <w:start w:val="3"/>
      <w:numFmt w:val="decimal"/>
      <w:lvlText w:val="%1."/>
      <w:lvlJc w:val="left"/>
      <w:pPr>
        <w:ind w:left="426" w:hanging="426"/>
      </w:pPr>
      <w:rPr>
        <w:smallCaps w:val="0"/>
        <w:strike w:val="0"/>
        <w:shd w:fill="auto" w:val="clear"/>
        <w:vertAlign w:val="baseline"/>
      </w:rPr>
    </w:lvl>
    <w:lvl w:ilvl="1">
      <w:start w:val="1"/>
      <w:numFmt w:val="decimal"/>
      <w:lvlText w:val="%2."/>
      <w:lvlJc w:val="left"/>
      <w:pPr>
        <w:ind w:left="426" w:hanging="426"/>
      </w:pPr>
      <w:rPr>
        <w:smallCaps w:val="0"/>
        <w:strike w:val="0"/>
        <w:shd w:fill="auto" w:val="clear"/>
        <w:vertAlign w:val="baseline"/>
      </w:rPr>
    </w:lvl>
    <w:lvl w:ilvl="2">
      <w:start w:val="1"/>
      <w:numFmt w:val="decimal"/>
      <w:lvlText w:val="%3."/>
      <w:lvlJc w:val="left"/>
      <w:pPr>
        <w:ind w:left="426" w:hanging="426"/>
      </w:pPr>
      <w:rPr>
        <w:smallCaps w:val="0"/>
        <w:strike w:val="0"/>
        <w:shd w:fill="auto" w:val="clear"/>
        <w:vertAlign w:val="baseline"/>
      </w:rPr>
    </w:lvl>
    <w:lvl w:ilvl="3">
      <w:start w:val="1"/>
      <w:numFmt w:val="decimal"/>
      <w:lvlText w:val="%4."/>
      <w:lvlJc w:val="left"/>
      <w:pPr>
        <w:ind w:left="426" w:hanging="426"/>
      </w:pPr>
      <w:rPr>
        <w:smallCaps w:val="0"/>
        <w:strike w:val="0"/>
        <w:shd w:fill="auto" w:val="clear"/>
        <w:vertAlign w:val="baseline"/>
      </w:rPr>
    </w:lvl>
    <w:lvl w:ilvl="4">
      <w:start w:val="1"/>
      <w:numFmt w:val="decimal"/>
      <w:lvlText w:val="%5."/>
      <w:lvlJc w:val="left"/>
      <w:pPr>
        <w:ind w:left="426" w:hanging="426"/>
      </w:pPr>
      <w:rPr>
        <w:smallCaps w:val="0"/>
        <w:strike w:val="0"/>
        <w:shd w:fill="auto" w:val="clear"/>
        <w:vertAlign w:val="baseline"/>
      </w:rPr>
    </w:lvl>
    <w:lvl w:ilvl="5">
      <w:start w:val="1"/>
      <w:numFmt w:val="decimal"/>
      <w:lvlText w:val="%6."/>
      <w:lvlJc w:val="left"/>
      <w:pPr>
        <w:ind w:left="426" w:hanging="426"/>
      </w:pPr>
      <w:rPr>
        <w:smallCaps w:val="0"/>
        <w:strike w:val="0"/>
        <w:shd w:fill="auto" w:val="clear"/>
        <w:vertAlign w:val="baseline"/>
      </w:rPr>
    </w:lvl>
    <w:lvl w:ilvl="6">
      <w:start w:val="1"/>
      <w:numFmt w:val="decimal"/>
      <w:lvlText w:val="%7."/>
      <w:lvlJc w:val="left"/>
      <w:pPr>
        <w:ind w:left="426" w:hanging="426"/>
      </w:pPr>
      <w:rPr>
        <w:smallCaps w:val="0"/>
        <w:strike w:val="0"/>
        <w:shd w:fill="auto" w:val="clear"/>
        <w:vertAlign w:val="baseline"/>
      </w:rPr>
    </w:lvl>
    <w:lvl w:ilvl="7">
      <w:start w:val="1"/>
      <w:numFmt w:val="decimal"/>
      <w:lvlText w:val="%8."/>
      <w:lvlJc w:val="left"/>
      <w:pPr>
        <w:ind w:left="426" w:hanging="426"/>
      </w:pPr>
      <w:rPr>
        <w:smallCaps w:val="0"/>
        <w:strike w:val="0"/>
        <w:shd w:fill="auto" w:val="clear"/>
        <w:vertAlign w:val="baseline"/>
      </w:rPr>
    </w:lvl>
    <w:lvl w:ilvl="8">
      <w:start w:val="1"/>
      <w:numFmt w:val="decimal"/>
      <w:lvlText w:val="%9."/>
      <w:lvlJc w:val="left"/>
      <w:pPr>
        <w:ind w:left="426" w:hanging="426"/>
      </w:pPr>
      <w:rPr>
        <w:smallCaps w:val="0"/>
        <w:strike w:val="0"/>
        <w:shd w:fill="auto" w:val="clear"/>
        <w:vertAlign w:val="baseline"/>
      </w:rPr>
    </w:lvl>
  </w:abstractNum>
  <w:abstractNum w:abstractNumId="6">
    <w:lvl w:ilvl="0">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abstractNum>
  <w:abstractNum w:abstractNumId="7">
    <w:lvl w:ilvl="0">
      <w:start w:val="1"/>
      <w:numFmt w:val="bullet"/>
      <w:lvlText w:val="➢"/>
      <w:lvlJc w:val="left"/>
      <w:pPr>
        <w:ind w:left="1494" w:hanging="1494"/>
      </w:pPr>
      <w:rPr>
        <w:rFonts w:ascii="Arimo" w:cs="Arimo" w:eastAsia="Arimo" w:hAnsi="Arimo"/>
        <w:b w:val="0"/>
        <w:i w:val="0"/>
        <w:smallCaps w:val="0"/>
        <w:strike w:val="0"/>
        <w:shd w:fill="auto" w:val="clear"/>
        <w:vertAlign w:val="baseline"/>
      </w:rPr>
    </w:lvl>
    <w:lvl w:ilvl="1">
      <w:start w:val="1"/>
      <w:numFmt w:val="bullet"/>
      <w:lvlText w:val="o"/>
      <w:lvlJc w:val="left"/>
      <w:pPr>
        <w:ind w:left="774" w:hanging="774"/>
      </w:pPr>
      <w:rPr>
        <w:rFonts w:ascii="Arimo" w:cs="Arimo" w:eastAsia="Arimo" w:hAnsi="Arimo"/>
        <w:b w:val="0"/>
        <w:i w:val="0"/>
        <w:smallCaps w:val="0"/>
        <w:strike w:val="0"/>
        <w:shd w:fill="auto" w:val="clear"/>
        <w:vertAlign w:val="baseline"/>
      </w:rPr>
    </w:lvl>
    <w:lvl w:ilvl="2">
      <w:start w:val="1"/>
      <w:numFmt w:val="bullet"/>
      <w:lvlText w:val="▪"/>
      <w:lvlJc w:val="left"/>
      <w:pPr>
        <w:ind w:left="1416" w:hanging="336"/>
      </w:pPr>
      <w:rPr>
        <w:rFonts w:ascii="Arimo" w:cs="Arimo" w:eastAsia="Arimo" w:hAnsi="Arimo"/>
        <w:b w:val="0"/>
        <w:i w:val="0"/>
        <w:smallCaps w:val="0"/>
        <w:strike w:val="0"/>
        <w:shd w:fill="auto" w:val="clear"/>
        <w:vertAlign w:val="baseline"/>
      </w:rPr>
    </w:lvl>
    <w:lvl w:ilvl="3">
      <w:start w:val="1"/>
      <w:numFmt w:val="bullet"/>
      <w:lvlText w:val="•"/>
      <w:lvlJc w:val="left"/>
      <w:pPr>
        <w:ind w:left="2124" w:hanging="324"/>
      </w:pPr>
      <w:rPr>
        <w:rFonts w:ascii="Arimo" w:cs="Arimo" w:eastAsia="Arimo" w:hAnsi="Arimo"/>
        <w:b w:val="0"/>
        <w:i w:val="0"/>
        <w:smallCaps w:val="0"/>
        <w:strike w:val="0"/>
        <w:shd w:fill="auto" w:val="clear"/>
        <w:vertAlign w:val="baseline"/>
      </w:rPr>
    </w:lvl>
    <w:lvl w:ilvl="4">
      <w:start w:val="1"/>
      <w:numFmt w:val="bullet"/>
      <w:lvlText w:val="o"/>
      <w:lvlJc w:val="left"/>
      <w:pPr>
        <w:ind w:left="2832" w:hanging="312"/>
      </w:pPr>
      <w:rPr>
        <w:rFonts w:ascii="Arimo" w:cs="Arimo" w:eastAsia="Arimo" w:hAnsi="Arimo"/>
        <w:b w:val="0"/>
        <w:i w:val="0"/>
        <w:smallCaps w:val="0"/>
        <w:strike w:val="0"/>
        <w:shd w:fill="auto" w:val="clear"/>
        <w:vertAlign w:val="baseline"/>
      </w:rPr>
    </w:lvl>
    <w:lvl w:ilvl="5">
      <w:start w:val="1"/>
      <w:numFmt w:val="bullet"/>
      <w:lvlText w:val="▪"/>
      <w:lvlJc w:val="left"/>
      <w:pPr>
        <w:ind w:left="3540" w:hanging="300"/>
      </w:pPr>
      <w:rPr>
        <w:rFonts w:ascii="Arimo" w:cs="Arimo" w:eastAsia="Arimo" w:hAnsi="Arimo"/>
        <w:b w:val="0"/>
        <w:i w:val="0"/>
        <w:smallCaps w:val="0"/>
        <w:strike w:val="0"/>
        <w:shd w:fill="auto" w:val="clear"/>
        <w:vertAlign w:val="baseline"/>
      </w:rPr>
    </w:lvl>
    <w:lvl w:ilvl="6">
      <w:start w:val="1"/>
      <w:numFmt w:val="bullet"/>
      <w:lvlText w:val="•"/>
      <w:lvlJc w:val="left"/>
      <w:pPr>
        <w:ind w:left="4248" w:hanging="288"/>
      </w:pPr>
      <w:rPr>
        <w:rFonts w:ascii="Arimo" w:cs="Arimo" w:eastAsia="Arimo" w:hAnsi="Arimo"/>
        <w:b w:val="0"/>
        <w:i w:val="0"/>
        <w:smallCaps w:val="0"/>
        <w:strike w:val="0"/>
        <w:shd w:fill="auto" w:val="clear"/>
        <w:vertAlign w:val="baseline"/>
      </w:rPr>
    </w:lvl>
    <w:lvl w:ilvl="7">
      <w:start w:val="1"/>
      <w:numFmt w:val="bullet"/>
      <w:lvlText w:val="o"/>
      <w:lvlJc w:val="left"/>
      <w:pPr>
        <w:ind w:left="4956" w:hanging="276"/>
      </w:pPr>
      <w:rPr>
        <w:rFonts w:ascii="Arimo" w:cs="Arimo" w:eastAsia="Arimo" w:hAnsi="Arimo"/>
        <w:b w:val="0"/>
        <w:i w:val="0"/>
        <w:smallCaps w:val="0"/>
        <w:strike w:val="0"/>
        <w:shd w:fill="auto" w:val="clear"/>
        <w:vertAlign w:val="baseline"/>
      </w:rPr>
    </w:lvl>
    <w:lvl w:ilvl="8">
      <w:start w:val="1"/>
      <w:numFmt w:val="bullet"/>
      <w:lvlText w:val="▪"/>
      <w:lvlJc w:val="left"/>
      <w:pPr>
        <w:ind w:left="5664" w:hanging="264"/>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840" w:hanging="300"/>
      </w:pPr>
      <w:rPr>
        <w:rFonts w:ascii="Times New Roman" w:cs="Times New Roman" w:eastAsia="Times New Roman" w:hAnsi="Times New Roman"/>
        <w:b w:val="0"/>
        <w:i w:val="0"/>
        <w:smallCaps w:val="0"/>
        <w:strike w:val="0"/>
        <w:shd w:fill="auto" w:val="clear"/>
        <w:vertAlign w:val="baseline"/>
      </w:rPr>
    </w:lvl>
  </w:abstractNum>
  <w:abstractNum w:abstractNumId="9">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10">
    <w:lvl w:ilvl="0">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05" w:hanging="135"/>
      </w:pPr>
      <w:rPr>
        <w:rFonts w:ascii="Noto Sans Symbols" w:cs="Noto Sans Symbols" w:eastAsia="Noto Sans Symbols" w:hAnsi="Noto Sans Symbols"/>
        <w:b w:val="0"/>
        <w:i w:val="0"/>
        <w:smallCaps w:val="0"/>
        <w:strike w:val="0"/>
        <w:shd w:fill="auto" w:val="clear"/>
        <w:vertAlign w:val="baseline"/>
      </w:rPr>
    </w:lvl>
  </w:abstractNum>
  <w:abstractNum w:abstractNumId="11">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720" w:hanging="360"/>
      </w:pPr>
      <w:rPr>
        <w:smallCaps w:val="0"/>
        <w:strike w:val="0"/>
        <w:shd w:fill="auto" w:val="clear"/>
        <w:vertAlign w:val="baseline"/>
      </w:rPr>
    </w:lvl>
    <w:lvl w:ilvl="2">
      <w:start w:val="1"/>
      <w:numFmt w:val="decimal"/>
      <w:lvlText w:val="%3."/>
      <w:lvlJc w:val="left"/>
      <w:pPr>
        <w:ind w:left="720" w:hanging="360"/>
      </w:pPr>
      <w:rPr>
        <w:smallCaps w:val="0"/>
        <w:strike w:val="0"/>
        <w:shd w:fill="auto" w:val="clear"/>
        <w:vertAlign w:val="baseline"/>
      </w:rPr>
    </w:lvl>
    <w:lvl w:ilvl="3">
      <w:start w:val="1"/>
      <w:numFmt w:val="decimal"/>
      <w:lvlText w:val="%4."/>
      <w:lvlJc w:val="left"/>
      <w:pPr>
        <w:ind w:left="720" w:hanging="360"/>
      </w:pPr>
      <w:rPr>
        <w:smallCaps w:val="0"/>
        <w:strike w:val="0"/>
        <w:shd w:fill="auto" w:val="clear"/>
        <w:vertAlign w:val="baseline"/>
      </w:rPr>
    </w:lvl>
    <w:lvl w:ilvl="4">
      <w:start w:val="1"/>
      <w:numFmt w:val="decimal"/>
      <w:lvlText w:val="%5."/>
      <w:lvlJc w:val="left"/>
      <w:pPr>
        <w:ind w:left="720" w:hanging="360"/>
      </w:pPr>
      <w:rPr>
        <w:smallCaps w:val="0"/>
        <w:strike w:val="0"/>
        <w:shd w:fill="auto" w:val="clear"/>
        <w:vertAlign w:val="baseline"/>
      </w:rPr>
    </w:lvl>
    <w:lvl w:ilvl="5">
      <w:start w:val="1"/>
      <w:numFmt w:val="decimal"/>
      <w:lvlText w:val="%6."/>
      <w:lvlJc w:val="left"/>
      <w:pPr>
        <w:ind w:left="720" w:hanging="360"/>
      </w:pPr>
      <w:rPr>
        <w:smallCaps w:val="0"/>
        <w:strike w:val="0"/>
        <w:shd w:fill="auto" w:val="clear"/>
        <w:vertAlign w:val="baseline"/>
      </w:rPr>
    </w:lvl>
    <w:lvl w:ilvl="6">
      <w:start w:val="1"/>
      <w:numFmt w:val="decimal"/>
      <w:lvlText w:val="%7."/>
      <w:lvlJc w:val="left"/>
      <w:pPr>
        <w:ind w:left="720" w:hanging="360"/>
      </w:pPr>
      <w:rPr>
        <w:smallCaps w:val="0"/>
        <w:strike w:val="0"/>
        <w:shd w:fill="auto" w:val="clear"/>
        <w:vertAlign w:val="baseline"/>
      </w:rPr>
    </w:lvl>
    <w:lvl w:ilvl="7">
      <w:start w:val="1"/>
      <w:numFmt w:val="decimal"/>
      <w:lvlText w:val="%8."/>
      <w:lvlJc w:val="left"/>
      <w:pPr>
        <w:ind w:left="720" w:hanging="360"/>
      </w:pPr>
      <w:rPr>
        <w:smallCaps w:val="0"/>
        <w:strike w:val="0"/>
        <w:shd w:fill="auto" w:val="clear"/>
        <w:vertAlign w:val="baseline"/>
      </w:rPr>
    </w:lvl>
    <w:lvl w:ilvl="8">
      <w:start w:val="1"/>
      <w:numFmt w:val="decimal"/>
      <w:lvlText w:val="%9."/>
      <w:lvlJc w:val="left"/>
      <w:pPr>
        <w:ind w:left="720" w:hanging="360"/>
      </w:pPr>
      <w:rPr>
        <w:smallCaps w:val="0"/>
        <w:strike w:val="0"/>
        <w:shd w:fill="auto" w:val="clear"/>
        <w:vertAlign w:val="baseline"/>
      </w:rPr>
    </w:lvl>
  </w:abstractNum>
  <w:abstractNum w:abstractNumId="12">
    <w:lvl w:ilvl="0">
      <w:start w:val="1"/>
      <w:numFmt w:val="bullet"/>
      <w:lvlText w:val="-"/>
      <w:lvlJc w:val="left"/>
      <w:pPr>
        <w:ind w:left="902" w:hanging="542"/>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870" w:hanging="285"/>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740" w:hanging="435"/>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472" w:hanging="447"/>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192" w:hanging="447"/>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912" w:hanging="447"/>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632" w:hanging="447"/>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352" w:hanging="446.9999999999991"/>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072" w:hanging="447"/>
      </w:pPr>
      <w:rPr>
        <w:rFonts w:ascii="Times New Roman" w:cs="Times New Roman" w:eastAsia="Times New Roman" w:hAnsi="Times New Roman"/>
        <w:b w:val="0"/>
        <w:i w:val="0"/>
        <w:smallCaps w:val="0"/>
        <w:strike w:val="0"/>
        <w:shd w:fill="auto" w:val="clear"/>
        <w:vertAlign w:val="baseline"/>
      </w:rPr>
    </w:lvl>
  </w:abstractNum>
  <w:abstractNum w:abstractNumId="13">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1">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2">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3">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4">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5">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6">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7">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lvl w:ilvl="8">
      <w:start w:val="1"/>
      <w:numFmt w:val="bullet"/>
      <w:lvlText w:val="-"/>
      <w:lvlJc w:val="left"/>
      <w:pPr>
        <w:ind w:left="505" w:firstLine="567"/>
      </w:pPr>
      <w:rPr>
        <w:rFonts w:ascii="Arial" w:cs="Arial" w:eastAsia="Arial" w:hAnsi="Arial"/>
        <w:b w:val="0"/>
        <w:i w:val="0"/>
        <w:smallCaps w:val="0"/>
        <w:strike w:val="0"/>
        <w:color w:val="000000"/>
        <w:shd w:fill="auto" w:val="clear"/>
        <w:vertAlign w:val="baseline"/>
      </w:rPr>
    </w:lvl>
  </w:abstractNum>
  <w:abstractNum w:abstractNumId="15">
    <w:lvl w:ilvl="0">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1">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2">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3">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4">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5">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6">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7">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lvl w:ilvl="8">
      <w:start w:val="1"/>
      <w:numFmt w:val="bullet"/>
      <w:lvlText w:val="-"/>
      <w:lvlJc w:val="left"/>
      <w:pPr>
        <w:ind w:left="502" w:firstLine="567"/>
      </w:pPr>
      <w:rPr>
        <w:rFonts w:ascii="Arial" w:cs="Arial" w:eastAsia="Arial" w:hAnsi="Arial"/>
        <w:b w:val="0"/>
        <w:i w:val="0"/>
        <w:smallCaps w:val="0"/>
        <w:strike w:val="0"/>
        <w:color w:val="000000"/>
        <w:shd w:fill="auto" w:val="clear"/>
        <w:vertAlign w:val="baseline"/>
      </w:rPr>
    </w:lvl>
  </w:abstractNum>
  <w:abstractNum w:abstractNumId="16">
    <w:lvl w:ilvl="0">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20" w:hanging="150"/>
      </w:pPr>
      <w:rPr>
        <w:rFonts w:ascii="Noto Sans Symbols" w:cs="Noto Sans Symbols" w:eastAsia="Noto Sans Symbols" w:hAnsi="Noto Sans Symbols"/>
        <w:b w:val="0"/>
        <w:i w:val="0"/>
        <w:smallCaps w:val="0"/>
        <w:strike w:val="0"/>
        <w:shd w:fill="auto" w:val="clear"/>
        <w:vertAlign w:val="baseline"/>
      </w:rPr>
    </w:lvl>
  </w:abstractNum>
  <w:abstractNum w:abstractNumId="17">
    <w:lvl w:ilvl="0">
      <w:start w:val="1"/>
      <w:numFmt w:val="decimal"/>
      <w:lvlText w:val="%1."/>
      <w:lvlJc w:val="left"/>
      <w:pPr>
        <w:ind w:left="840" w:hanging="48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2.%3."/>
      <w:lvlJc w:val="left"/>
      <w:pPr>
        <w:ind w:left="1527" w:hanging="447.0000000000002"/>
      </w:pPr>
      <w:rPr>
        <w:smallCaps w:val="0"/>
        <w:strike w:val="0"/>
        <w:shd w:fill="auto" w:val="clear"/>
        <w:vertAlign w:val="baseline"/>
      </w:rPr>
    </w:lvl>
    <w:lvl w:ilvl="3">
      <w:start w:val="1"/>
      <w:numFmt w:val="decimal"/>
      <w:lvlText w:val="%2.%3.%4."/>
      <w:lvlJc w:val="left"/>
      <w:pPr>
        <w:ind w:left="1887" w:hanging="447"/>
      </w:pPr>
      <w:rPr>
        <w:smallCaps w:val="0"/>
        <w:strike w:val="0"/>
        <w:shd w:fill="auto" w:val="clear"/>
        <w:vertAlign w:val="baseline"/>
      </w:rPr>
    </w:lvl>
    <w:lvl w:ilvl="4">
      <w:start w:val="1"/>
      <w:numFmt w:val="decimal"/>
      <w:lvlText w:val="%2.%3.%4.%5."/>
      <w:lvlJc w:val="left"/>
      <w:pPr>
        <w:ind w:left="2247" w:hanging="447"/>
      </w:pPr>
      <w:rPr>
        <w:smallCaps w:val="0"/>
        <w:strike w:val="0"/>
        <w:shd w:fill="auto" w:val="clear"/>
        <w:vertAlign w:val="baseline"/>
      </w:rPr>
    </w:lvl>
    <w:lvl w:ilvl="5">
      <w:start w:val="1"/>
      <w:numFmt w:val="decimal"/>
      <w:lvlText w:val="%2.%3.%4.%5.%6."/>
      <w:lvlJc w:val="left"/>
      <w:pPr>
        <w:ind w:left="2607" w:hanging="447"/>
      </w:pPr>
      <w:rPr>
        <w:smallCaps w:val="0"/>
        <w:strike w:val="0"/>
        <w:shd w:fill="auto" w:val="clear"/>
        <w:vertAlign w:val="baseline"/>
      </w:rPr>
    </w:lvl>
    <w:lvl w:ilvl="6">
      <w:start w:val="1"/>
      <w:numFmt w:val="decimal"/>
      <w:lvlText w:val="%2.%3.%4.%5.%6.%7."/>
      <w:lvlJc w:val="left"/>
      <w:pPr>
        <w:ind w:left="2967" w:hanging="447"/>
      </w:pPr>
      <w:rPr>
        <w:smallCaps w:val="0"/>
        <w:strike w:val="0"/>
        <w:shd w:fill="auto" w:val="clear"/>
        <w:vertAlign w:val="baseline"/>
      </w:rPr>
    </w:lvl>
    <w:lvl w:ilvl="7">
      <w:start w:val="1"/>
      <w:numFmt w:val="decimal"/>
      <w:lvlText w:val="%2.%3.%4.%5.%6.%7.%8."/>
      <w:lvlJc w:val="left"/>
      <w:pPr>
        <w:ind w:left="3327" w:hanging="447"/>
      </w:pPr>
      <w:rPr>
        <w:smallCaps w:val="0"/>
        <w:strike w:val="0"/>
        <w:shd w:fill="auto" w:val="clear"/>
        <w:vertAlign w:val="baseline"/>
      </w:rPr>
    </w:lvl>
    <w:lvl w:ilvl="8">
      <w:start w:val="1"/>
      <w:numFmt w:val="decimal"/>
      <w:lvlText w:val="%2.%3.%4.%5.%6.%7.%8.%9."/>
      <w:lvlJc w:val="left"/>
      <w:pPr>
        <w:ind w:left="3687" w:hanging="447"/>
      </w:pPr>
      <w:rPr>
        <w:smallCaps w:val="0"/>
        <w:strike w:val="0"/>
        <w:shd w:fill="auto" w:val="clear"/>
        <w:vertAlign w:val="baseline"/>
      </w:rPr>
    </w:lvl>
  </w:abstractNum>
  <w:abstractNum w:abstractNumId="18">
    <w:lvl w:ilvl="0">
      <w:start w:val="1"/>
      <w:numFmt w:val="bullet"/>
      <w:lvlText w:val="▪"/>
      <w:lvlJc w:val="left"/>
      <w:pPr>
        <w:ind w:left="2520" w:hanging="360"/>
      </w:pPr>
      <w:rPr>
        <w:rFonts w:ascii="Noto Sans Symbols" w:cs="Noto Sans Symbols" w:eastAsia="Noto Sans Symbols" w:hAnsi="Noto Sans Symbols"/>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9">
    <w:lvl w:ilvl="0">
      <w:start w:val="1"/>
      <w:numFmt w:val="decimal"/>
      <w:lvlText w:val="%1."/>
      <w:lvlJc w:val="left"/>
      <w:pPr>
        <w:ind w:left="840" w:hanging="48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2.%3."/>
      <w:lvlJc w:val="left"/>
      <w:pPr>
        <w:ind w:left="1416" w:hanging="336"/>
      </w:pPr>
      <w:rPr>
        <w:smallCaps w:val="0"/>
        <w:strike w:val="0"/>
        <w:shd w:fill="auto" w:val="clear"/>
        <w:vertAlign w:val="baseline"/>
      </w:rPr>
    </w:lvl>
    <w:lvl w:ilvl="3">
      <w:start w:val="1"/>
      <w:numFmt w:val="decimal"/>
      <w:lvlText w:val="%2.%3.%4."/>
      <w:lvlJc w:val="left"/>
      <w:pPr>
        <w:ind w:left="1800" w:hanging="360"/>
      </w:pPr>
      <w:rPr>
        <w:smallCaps w:val="0"/>
        <w:strike w:val="0"/>
        <w:shd w:fill="auto" w:val="clear"/>
        <w:vertAlign w:val="baseline"/>
      </w:rPr>
    </w:lvl>
    <w:lvl w:ilvl="4">
      <w:start w:val="1"/>
      <w:numFmt w:val="decimal"/>
      <w:lvlText w:val="%2.%3.%4.%5."/>
      <w:lvlJc w:val="left"/>
      <w:pPr>
        <w:ind w:left="2124" w:hanging="324"/>
      </w:pPr>
      <w:rPr>
        <w:smallCaps w:val="0"/>
        <w:strike w:val="0"/>
        <w:shd w:fill="auto" w:val="clear"/>
        <w:vertAlign w:val="baseline"/>
      </w:rPr>
    </w:lvl>
    <w:lvl w:ilvl="5">
      <w:start w:val="1"/>
      <w:numFmt w:val="decimal"/>
      <w:lvlText w:val="%2.%3.%4.%5.%6."/>
      <w:lvlJc w:val="left"/>
      <w:pPr>
        <w:ind w:left="2520" w:hanging="360"/>
      </w:pPr>
      <w:rPr>
        <w:smallCaps w:val="0"/>
        <w:strike w:val="0"/>
        <w:shd w:fill="auto" w:val="clear"/>
        <w:vertAlign w:val="baseline"/>
      </w:rPr>
    </w:lvl>
    <w:lvl w:ilvl="6">
      <w:start w:val="1"/>
      <w:numFmt w:val="decimal"/>
      <w:lvlText w:val="%2.%3.%4.%5.%6.%7."/>
      <w:lvlJc w:val="left"/>
      <w:pPr>
        <w:ind w:left="2832" w:hanging="312"/>
      </w:pPr>
      <w:rPr>
        <w:smallCaps w:val="0"/>
        <w:strike w:val="0"/>
        <w:shd w:fill="auto" w:val="clear"/>
        <w:vertAlign w:val="baseline"/>
      </w:rPr>
    </w:lvl>
    <w:lvl w:ilvl="7">
      <w:start w:val="1"/>
      <w:numFmt w:val="decimal"/>
      <w:lvlText w:val="%2.%3.%4.%5.%6.%7.%8."/>
      <w:lvlJc w:val="left"/>
      <w:pPr>
        <w:ind w:left="3240" w:hanging="360"/>
      </w:pPr>
      <w:rPr>
        <w:smallCaps w:val="0"/>
        <w:strike w:val="0"/>
        <w:shd w:fill="auto" w:val="clear"/>
        <w:vertAlign w:val="baseline"/>
      </w:rPr>
    </w:lvl>
    <w:lvl w:ilvl="8">
      <w:start w:val="1"/>
      <w:numFmt w:val="decimal"/>
      <w:lvlText w:val="%2.%3.%4.%5.%6.%7.%8.%9."/>
      <w:lvlJc w:val="left"/>
      <w:pPr>
        <w:ind w:left="3540" w:hanging="300"/>
      </w:pPr>
      <w:rPr>
        <w:smallCaps w:val="0"/>
        <w:strike w:val="0"/>
        <w:shd w:fill="auto" w:val="clear"/>
        <w:vertAlign w:val="baseline"/>
      </w:rPr>
    </w:lvl>
  </w:abstractNum>
  <w:abstractNum w:abstractNumId="20">
    <w:lvl w:ilvl="0">
      <w:start w:val="1"/>
      <w:numFmt w:val="decimal"/>
      <w:lvlText w:val="%1."/>
      <w:lvlJc w:val="left"/>
      <w:pPr>
        <w:ind w:left="783" w:hanging="423"/>
      </w:pPr>
      <w:rPr>
        <w:smallCaps w:val="0"/>
        <w:strike w:val="0"/>
        <w:shd w:fill="auto" w:val="clear"/>
        <w:vertAlign w:val="baseline"/>
      </w:rPr>
    </w:lvl>
    <w:lvl w:ilvl="1">
      <w:start w:val="1"/>
      <w:numFmt w:val="decimal"/>
      <w:lvlText w:val="%2."/>
      <w:lvlJc w:val="left"/>
      <w:pPr>
        <w:ind w:left="1143" w:hanging="423"/>
      </w:pPr>
      <w:rPr>
        <w:smallCaps w:val="0"/>
        <w:strike w:val="0"/>
        <w:shd w:fill="auto" w:val="clear"/>
        <w:vertAlign w:val="baseline"/>
      </w:rPr>
    </w:lvl>
    <w:lvl w:ilvl="2">
      <w:start w:val="1"/>
      <w:numFmt w:val="decimal"/>
      <w:lvlText w:val="%3."/>
      <w:lvlJc w:val="left"/>
      <w:pPr>
        <w:ind w:left="1140" w:hanging="345"/>
      </w:pPr>
      <w:rPr>
        <w:smallCaps w:val="0"/>
        <w:strike w:val="0"/>
        <w:shd w:fill="auto" w:val="clear"/>
        <w:vertAlign w:val="baseline"/>
      </w:rPr>
    </w:lvl>
    <w:lvl w:ilvl="3">
      <w:start w:val="1"/>
      <w:numFmt w:val="decimal"/>
      <w:lvlText w:val="%4."/>
      <w:lvlJc w:val="left"/>
      <w:pPr>
        <w:ind w:left="1530" w:hanging="675"/>
      </w:pPr>
      <w:rPr>
        <w:smallCaps w:val="0"/>
        <w:strike w:val="0"/>
        <w:shd w:fill="auto" w:val="clear"/>
        <w:vertAlign w:val="baseline"/>
      </w:rPr>
    </w:lvl>
    <w:lvl w:ilvl="4">
      <w:start w:val="1"/>
      <w:numFmt w:val="decimal"/>
      <w:lvlText w:val="%5."/>
      <w:lvlJc w:val="left"/>
      <w:pPr>
        <w:ind w:left="1890" w:hanging="675"/>
      </w:pPr>
      <w:rPr>
        <w:smallCaps w:val="0"/>
        <w:strike w:val="0"/>
        <w:shd w:fill="auto" w:val="clear"/>
        <w:vertAlign w:val="baseline"/>
      </w:rPr>
    </w:lvl>
    <w:lvl w:ilvl="5">
      <w:start w:val="1"/>
      <w:numFmt w:val="decimal"/>
      <w:lvlText w:val="%6."/>
      <w:lvlJc w:val="left"/>
      <w:pPr>
        <w:ind w:left="2250" w:hanging="675"/>
      </w:pPr>
      <w:rPr>
        <w:smallCaps w:val="0"/>
        <w:strike w:val="0"/>
        <w:shd w:fill="auto" w:val="clear"/>
        <w:vertAlign w:val="baseline"/>
      </w:rPr>
    </w:lvl>
    <w:lvl w:ilvl="6">
      <w:start w:val="1"/>
      <w:numFmt w:val="decimal"/>
      <w:lvlText w:val="%7."/>
      <w:lvlJc w:val="left"/>
      <w:pPr>
        <w:ind w:left="2610" w:hanging="675"/>
      </w:pPr>
      <w:rPr>
        <w:smallCaps w:val="0"/>
        <w:strike w:val="0"/>
        <w:shd w:fill="auto" w:val="clear"/>
        <w:vertAlign w:val="baseline"/>
      </w:rPr>
    </w:lvl>
    <w:lvl w:ilvl="7">
      <w:start w:val="1"/>
      <w:numFmt w:val="decimal"/>
      <w:lvlText w:val="%8."/>
      <w:lvlJc w:val="left"/>
      <w:pPr>
        <w:ind w:left="2970" w:hanging="675"/>
      </w:pPr>
      <w:rPr>
        <w:smallCaps w:val="0"/>
        <w:strike w:val="0"/>
        <w:shd w:fill="auto" w:val="clear"/>
        <w:vertAlign w:val="baseline"/>
      </w:rPr>
    </w:lvl>
    <w:lvl w:ilvl="8">
      <w:start w:val="1"/>
      <w:numFmt w:val="decimal"/>
      <w:lvlText w:val="%9."/>
      <w:lvlJc w:val="left"/>
      <w:pPr>
        <w:ind w:left="3330" w:hanging="675"/>
      </w:pPr>
      <w:rPr>
        <w:smallCaps w:val="0"/>
        <w:strike w:val="0"/>
        <w:shd w:fill="auto" w:val="clear"/>
        <w:vertAlign w:val="baseline"/>
      </w:rPr>
    </w:lvl>
  </w:abstractNum>
  <w:abstractNum w:abstractNumId="21">
    <w:lvl w:ilvl="0">
      <w:start w:val="1"/>
      <w:numFmt w:val="bullet"/>
      <w:lvlText w:val="●"/>
      <w:lvlJc w:val="left"/>
      <w:pPr>
        <w:ind w:left="426"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146" w:hanging="360"/>
      </w:pPr>
      <w:rPr>
        <w:rFonts w:ascii="Arimo" w:cs="Arimo" w:eastAsia="Arimo" w:hAnsi="Arimo"/>
        <w:b w:val="0"/>
        <w:i w:val="0"/>
        <w:smallCaps w:val="0"/>
        <w:strike w:val="0"/>
        <w:shd w:fill="auto" w:val="clear"/>
        <w:vertAlign w:val="baseline"/>
      </w:rPr>
    </w:lvl>
    <w:lvl w:ilvl="2">
      <w:start w:val="1"/>
      <w:numFmt w:val="bullet"/>
      <w:lvlText w:val="▪"/>
      <w:lvlJc w:val="left"/>
      <w:pPr>
        <w:ind w:left="1866" w:hanging="360"/>
      </w:pPr>
      <w:rPr>
        <w:rFonts w:ascii="Arimo" w:cs="Arimo" w:eastAsia="Arimo" w:hAnsi="Arimo"/>
        <w:b w:val="0"/>
        <w:i w:val="0"/>
        <w:smallCaps w:val="0"/>
        <w:strike w:val="0"/>
        <w:shd w:fill="auto" w:val="clear"/>
        <w:vertAlign w:val="baseline"/>
      </w:rPr>
    </w:lvl>
    <w:lvl w:ilvl="3">
      <w:start w:val="1"/>
      <w:numFmt w:val="bullet"/>
      <w:lvlText w:val="●"/>
      <w:lvlJc w:val="left"/>
      <w:pPr>
        <w:ind w:left="2586"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306" w:hanging="360"/>
      </w:pPr>
      <w:rPr>
        <w:rFonts w:ascii="Arimo" w:cs="Arimo" w:eastAsia="Arimo" w:hAnsi="Arimo"/>
        <w:b w:val="0"/>
        <w:i w:val="0"/>
        <w:smallCaps w:val="0"/>
        <w:strike w:val="0"/>
        <w:shd w:fill="auto" w:val="clear"/>
        <w:vertAlign w:val="baseline"/>
      </w:rPr>
    </w:lvl>
    <w:lvl w:ilvl="5">
      <w:start w:val="1"/>
      <w:numFmt w:val="bullet"/>
      <w:lvlText w:val="▪"/>
      <w:lvlJc w:val="left"/>
      <w:pPr>
        <w:ind w:left="4026" w:hanging="360"/>
      </w:pPr>
      <w:rPr>
        <w:rFonts w:ascii="Arimo" w:cs="Arimo" w:eastAsia="Arimo" w:hAnsi="Arimo"/>
        <w:b w:val="0"/>
        <w:i w:val="0"/>
        <w:smallCaps w:val="0"/>
        <w:strike w:val="0"/>
        <w:shd w:fill="auto" w:val="clear"/>
        <w:vertAlign w:val="baseline"/>
      </w:rPr>
    </w:lvl>
    <w:lvl w:ilvl="6">
      <w:start w:val="1"/>
      <w:numFmt w:val="bullet"/>
      <w:lvlText w:val="●"/>
      <w:lvlJc w:val="left"/>
      <w:pPr>
        <w:ind w:left="4746"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66" w:hanging="360"/>
      </w:pPr>
      <w:rPr>
        <w:rFonts w:ascii="Arimo" w:cs="Arimo" w:eastAsia="Arimo" w:hAnsi="Arimo"/>
        <w:b w:val="0"/>
        <w:i w:val="0"/>
        <w:smallCaps w:val="0"/>
        <w:strike w:val="0"/>
        <w:shd w:fill="auto" w:val="clear"/>
        <w:vertAlign w:val="baseline"/>
      </w:rPr>
    </w:lvl>
    <w:lvl w:ilvl="8">
      <w:start w:val="1"/>
      <w:numFmt w:val="bullet"/>
      <w:lvlText w:val="▪"/>
      <w:lvlJc w:val="left"/>
      <w:pPr>
        <w:ind w:left="6186" w:hanging="360"/>
      </w:pPr>
      <w:rPr>
        <w:rFonts w:ascii="Arimo" w:cs="Arimo" w:eastAsia="Arimo" w:hAnsi="Arimo"/>
        <w:b w:val="0"/>
        <w:i w:val="0"/>
        <w:smallCaps w:val="0"/>
        <w:strike w:val="0"/>
        <w:shd w:fill="auto" w:val="clear"/>
        <w:vertAlign w:val="baseline"/>
      </w:rPr>
    </w:lvl>
  </w:abstractNum>
  <w:abstractNum w:abstractNumId="22">
    <w:lvl w:ilvl="0">
      <w:start w:val="1"/>
      <w:numFmt w:val="bullet"/>
      <w:lvlText w:val="●"/>
      <w:lvlJc w:val="left"/>
      <w:pPr>
        <w:ind w:left="426"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146" w:hanging="360"/>
      </w:pPr>
      <w:rPr>
        <w:rFonts w:ascii="Arimo" w:cs="Arimo" w:eastAsia="Arimo" w:hAnsi="Arimo"/>
        <w:b w:val="0"/>
        <w:i w:val="0"/>
        <w:smallCaps w:val="0"/>
        <w:strike w:val="0"/>
        <w:shd w:fill="auto" w:val="clear"/>
        <w:vertAlign w:val="baseline"/>
      </w:rPr>
    </w:lvl>
    <w:lvl w:ilvl="2">
      <w:start w:val="1"/>
      <w:numFmt w:val="bullet"/>
      <w:lvlText w:val="▪"/>
      <w:lvlJc w:val="left"/>
      <w:pPr>
        <w:ind w:left="1866" w:hanging="360"/>
      </w:pPr>
      <w:rPr>
        <w:rFonts w:ascii="Arimo" w:cs="Arimo" w:eastAsia="Arimo" w:hAnsi="Arimo"/>
        <w:b w:val="0"/>
        <w:i w:val="0"/>
        <w:smallCaps w:val="0"/>
        <w:strike w:val="0"/>
        <w:shd w:fill="auto" w:val="clear"/>
        <w:vertAlign w:val="baseline"/>
      </w:rPr>
    </w:lvl>
    <w:lvl w:ilvl="3">
      <w:start w:val="1"/>
      <w:numFmt w:val="bullet"/>
      <w:lvlText w:val="●"/>
      <w:lvlJc w:val="left"/>
      <w:pPr>
        <w:ind w:left="2586"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306" w:hanging="360"/>
      </w:pPr>
      <w:rPr>
        <w:rFonts w:ascii="Arimo" w:cs="Arimo" w:eastAsia="Arimo" w:hAnsi="Arimo"/>
        <w:b w:val="0"/>
        <w:i w:val="0"/>
        <w:smallCaps w:val="0"/>
        <w:strike w:val="0"/>
        <w:shd w:fill="auto" w:val="clear"/>
        <w:vertAlign w:val="baseline"/>
      </w:rPr>
    </w:lvl>
    <w:lvl w:ilvl="5">
      <w:start w:val="1"/>
      <w:numFmt w:val="bullet"/>
      <w:lvlText w:val="▪"/>
      <w:lvlJc w:val="left"/>
      <w:pPr>
        <w:ind w:left="4026" w:hanging="360"/>
      </w:pPr>
      <w:rPr>
        <w:rFonts w:ascii="Arimo" w:cs="Arimo" w:eastAsia="Arimo" w:hAnsi="Arimo"/>
        <w:b w:val="0"/>
        <w:i w:val="0"/>
        <w:smallCaps w:val="0"/>
        <w:strike w:val="0"/>
        <w:shd w:fill="auto" w:val="clear"/>
        <w:vertAlign w:val="baseline"/>
      </w:rPr>
    </w:lvl>
    <w:lvl w:ilvl="6">
      <w:start w:val="1"/>
      <w:numFmt w:val="bullet"/>
      <w:lvlText w:val="●"/>
      <w:lvlJc w:val="left"/>
      <w:pPr>
        <w:ind w:left="4746"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466" w:hanging="360"/>
      </w:pPr>
      <w:rPr>
        <w:rFonts w:ascii="Arimo" w:cs="Arimo" w:eastAsia="Arimo" w:hAnsi="Arimo"/>
        <w:b w:val="0"/>
        <w:i w:val="0"/>
        <w:smallCaps w:val="0"/>
        <w:strike w:val="0"/>
        <w:shd w:fill="auto" w:val="clear"/>
        <w:vertAlign w:val="baseline"/>
      </w:rPr>
    </w:lvl>
    <w:lvl w:ilvl="8">
      <w:start w:val="1"/>
      <w:numFmt w:val="bullet"/>
      <w:lvlText w:val="▪"/>
      <w:lvlJc w:val="left"/>
      <w:pPr>
        <w:ind w:left="6186" w:hanging="360"/>
      </w:pPr>
      <w:rPr>
        <w:rFonts w:ascii="Arimo" w:cs="Arimo" w:eastAsia="Arimo" w:hAnsi="Arimo"/>
        <w:b w:val="0"/>
        <w:i w:val="0"/>
        <w:smallCaps w:val="0"/>
        <w:strike w:val="0"/>
        <w:shd w:fill="auto" w:val="clear"/>
        <w:vertAlign w:val="baseline"/>
      </w:rPr>
    </w:lvl>
  </w:abstractNum>
  <w:abstractNum w:abstractNumId="23">
    <w:lvl w:ilvl="0">
      <w:start w:val="4"/>
      <w:numFmt w:val="decimal"/>
      <w:lvlText w:val="%1."/>
      <w:lvlJc w:val="left"/>
      <w:pPr>
        <w:ind w:left="426" w:hanging="426"/>
      </w:pPr>
      <w:rPr>
        <w:smallCaps w:val="0"/>
        <w:strike w:val="0"/>
        <w:shd w:fill="auto" w:val="clear"/>
        <w:vertAlign w:val="baseline"/>
      </w:rPr>
    </w:lvl>
    <w:lvl w:ilvl="1">
      <w:start w:val="1"/>
      <w:numFmt w:val="decimal"/>
      <w:lvlText w:val="%2."/>
      <w:lvlJc w:val="left"/>
      <w:pPr>
        <w:ind w:left="426" w:hanging="426"/>
      </w:pPr>
      <w:rPr>
        <w:smallCaps w:val="0"/>
        <w:strike w:val="0"/>
        <w:shd w:fill="auto" w:val="clear"/>
        <w:vertAlign w:val="baseline"/>
      </w:rPr>
    </w:lvl>
    <w:lvl w:ilvl="2">
      <w:start w:val="1"/>
      <w:numFmt w:val="decimal"/>
      <w:lvlText w:val="%3."/>
      <w:lvlJc w:val="left"/>
      <w:pPr>
        <w:ind w:left="426" w:hanging="426"/>
      </w:pPr>
      <w:rPr>
        <w:smallCaps w:val="0"/>
        <w:strike w:val="0"/>
        <w:shd w:fill="auto" w:val="clear"/>
        <w:vertAlign w:val="baseline"/>
      </w:rPr>
    </w:lvl>
    <w:lvl w:ilvl="3">
      <w:start w:val="1"/>
      <w:numFmt w:val="decimal"/>
      <w:lvlText w:val="%4."/>
      <w:lvlJc w:val="left"/>
      <w:pPr>
        <w:ind w:left="426" w:hanging="426"/>
      </w:pPr>
      <w:rPr>
        <w:smallCaps w:val="0"/>
        <w:strike w:val="0"/>
        <w:shd w:fill="auto" w:val="clear"/>
        <w:vertAlign w:val="baseline"/>
      </w:rPr>
    </w:lvl>
    <w:lvl w:ilvl="4">
      <w:start w:val="1"/>
      <w:numFmt w:val="decimal"/>
      <w:lvlText w:val="%5."/>
      <w:lvlJc w:val="left"/>
      <w:pPr>
        <w:ind w:left="426" w:hanging="426"/>
      </w:pPr>
      <w:rPr>
        <w:smallCaps w:val="0"/>
        <w:strike w:val="0"/>
        <w:shd w:fill="auto" w:val="clear"/>
        <w:vertAlign w:val="baseline"/>
      </w:rPr>
    </w:lvl>
    <w:lvl w:ilvl="5">
      <w:start w:val="1"/>
      <w:numFmt w:val="decimal"/>
      <w:lvlText w:val="%6."/>
      <w:lvlJc w:val="left"/>
      <w:pPr>
        <w:ind w:left="426" w:hanging="426"/>
      </w:pPr>
      <w:rPr>
        <w:smallCaps w:val="0"/>
        <w:strike w:val="0"/>
        <w:shd w:fill="auto" w:val="clear"/>
        <w:vertAlign w:val="baseline"/>
      </w:rPr>
    </w:lvl>
    <w:lvl w:ilvl="6">
      <w:start w:val="1"/>
      <w:numFmt w:val="decimal"/>
      <w:lvlText w:val="%7."/>
      <w:lvlJc w:val="left"/>
      <w:pPr>
        <w:ind w:left="426" w:hanging="426"/>
      </w:pPr>
      <w:rPr>
        <w:smallCaps w:val="0"/>
        <w:strike w:val="0"/>
        <w:shd w:fill="auto" w:val="clear"/>
        <w:vertAlign w:val="baseline"/>
      </w:rPr>
    </w:lvl>
    <w:lvl w:ilvl="7">
      <w:start w:val="1"/>
      <w:numFmt w:val="decimal"/>
      <w:lvlText w:val="%8."/>
      <w:lvlJc w:val="left"/>
      <w:pPr>
        <w:ind w:left="426" w:hanging="426"/>
      </w:pPr>
      <w:rPr>
        <w:smallCaps w:val="0"/>
        <w:strike w:val="0"/>
        <w:shd w:fill="auto" w:val="clear"/>
        <w:vertAlign w:val="baseline"/>
      </w:rPr>
    </w:lvl>
    <w:lvl w:ilvl="8">
      <w:start w:val="1"/>
      <w:numFmt w:val="decimal"/>
      <w:lvlText w:val="%9."/>
      <w:lvlJc w:val="left"/>
      <w:pPr>
        <w:ind w:left="426" w:hanging="426"/>
      </w:pPr>
      <w:rPr>
        <w:smallCaps w:val="0"/>
        <w:strike w:val="0"/>
        <w:shd w:fill="auto" w:val="clear"/>
        <w:vertAlign w:val="baseline"/>
      </w:rPr>
    </w:lvl>
  </w:abstractNum>
  <w:abstractNum w:abstractNumId="24">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720" w:hanging="360"/>
      </w:pPr>
      <w:rPr>
        <w:rFonts w:ascii="Arimo" w:cs="Arimo" w:eastAsia="Arimo" w:hAnsi="Arimo"/>
        <w:b w:val="0"/>
        <w:i w:val="0"/>
        <w:smallCaps w:val="0"/>
        <w:strike w:val="0"/>
        <w:shd w:fill="auto" w:val="clear"/>
        <w:vertAlign w:val="baseline"/>
      </w:rPr>
    </w:lvl>
    <w:lvl w:ilvl="2">
      <w:start w:val="1"/>
      <w:numFmt w:val="bullet"/>
      <w:lvlText w:val="➢"/>
      <w:lvlJc w:val="left"/>
      <w:pPr>
        <w:ind w:left="720" w:hanging="360"/>
      </w:pPr>
      <w:rPr>
        <w:rFonts w:ascii="Arimo" w:cs="Arimo" w:eastAsia="Arimo" w:hAnsi="Arimo"/>
        <w:b w:val="0"/>
        <w:i w:val="0"/>
        <w:smallCaps w:val="0"/>
        <w:strike w:val="0"/>
        <w:shd w:fill="auto" w:val="clear"/>
        <w:vertAlign w:val="baseline"/>
      </w:rPr>
    </w:lvl>
    <w:lvl w:ilvl="3">
      <w:start w:val="1"/>
      <w:numFmt w:val="bullet"/>
      <w:lvlText w:val="➢"/>
      <w:lvlJc w:val="left"/>
      <w:pPr>
        <w:ind w:left="720" w:hanging="360"/>
      </w:pPr>
      <w:rPr>
        <w:rFonts w:ascii="Arimo" w:cs="Arimo" w:eastAsia="Arimo" w:hAnsi="Arimo"/>
        <w:b w:val="0"/>
        <w:i w:val="0"/>
        <w:smallCaps w:val="0"/>
        <w:strike w:val="0"/>
        <w:shd w:fill="auto" w:val="clear"/>
        <w:vertAlign w:val="baseline"/>
      </w:rPr>
    </w:lvl>
    <w:lvl w:ilvl="4">
      <w:start w:val="1"/>
      <w:numFmt w:val="bullet"/>
      <w:lvlText w:val="➢"/>
      <w:lvlJc w:val="left"/>
      <w:pPr>
        <w:ind w:left="720" w:hanging="360"/>
      </w:pPr>
      <w:rPr>
        <w:rFonts w:ascii="Arimo" w:cs="Arimo" w:eastAsia="Arimo" w:hAnsi="Arimo"/>
        <w:b w:val="0"/>
        <w:i w:val="0"/>
        <w:smallCaps w:val="0"/>
        <w:strike w:val="0"/>
        <w:shd w:fill="auto" w:val="clear"/>
        <w:vertAlign w:val="baseline"/>
      </w:rPr>
    </w:lvl>
    <w:lvl w:ilvl="5">
      <w:start w:val="1"/>
      <w:numFmt w:val="bullet"/>
      <w:lvlText w:val="➢"/>
      <w:lvlJc w:val="left"/>
      <w:pPr>
        <w:ind w:left="720" w:hanging="360"/>
      </w:pPr>
      <w:rPr>
        <w:rFonts w:ascii="Arimo" w:cs="Arimo" w:eastAsia="Arimo" w:hAnsi="Arimo"/>
        <w:b w:val="0"/>
        <w:i w:val="0"/>
        <w:smallCaps w:val="0"/>
        <w:strike w:val="0"/>
        <w:shd w:fill="auto" w:val="clear"/>
        <w:vertAlign w:val="baseline"/>
      </w:rPr>
    </w:lvl>
    <w:lvl w:ilvl="6">
      <w:start w:val="1"/>
      <w:numFmt w:val="bullet"/>
      <w:lvlText w:val="➢"/>
      <w:lvlJc w:val="left"/>
      <w:pPr>
        <w:ind w:left="720" w:hanging="360"/>
      </w:pPr>
      <w:rPr>
        <w:rFonts w:ascii="Arimo" w:cs="Arimo" w:eastAsia="Arimo" w:hAnsi="Arimo"/>
        <w:b w:val="0"/>
        <w:i w:val="0"/>
        <w:smallCaps w:val="0"/>
        <w:strike w:val="0"/>
        <w:shd w:fill="auto" w:val="clear"/>
        <w:vertAlign w:val="baseline"/>
      </w:rPr>
    </w:lvl>
    <w:lvl w:ilvl="7">
      <w:start w:val="1"/>
      <w:numFmt w:val="bullet"/>
      <w:lvlText w:val="➢"/>
      <w:lvlJc w:val="left"/>
      <w:pPr>
        <w:ind w:left="72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 w:hanging="360"/>
      </w:pPr>
      <w:rPr>
        <w:rFonts w:ascii="Arimo" w:cs="Arimo" w:eastAsia="Arimo" w:hAnsi="Arimo"/>
        <w:b w:val="0"/>
        <w:i w:val="0"/>
        <w:smallCaps w:val="0"/>
        <w:strike w:val="0"/>
        <w:shd w:fill="auto" w:val="clear"/>
        <w:vertAlign w:val="baseline"/>
      </w:rPr>
    </w:lvl>
  </w:abstractNum>
  <w:abstractNum w:abstractNumId="25">
    <w:lvl w:ilvl="0">
      <w:start w:val="1"/>
      <w:numFmt w:val="bullet"/>
      <w:lvlText w:val="▪"/>
      <w:lvlJc w:val="left"/>
      <w:pPr>
        <w:ind w:left="2280" w:hanging="360"/>
      </w:pPr>
      <w:rPr>
        <w:rFonts w:ascii="Noto Sans Symbols" w:cs="Noto Sans Symbols" w:eastAsia="Noto Sans Symbols" w:hAnsi="Noto Sans Symbols"/>
        <w:vertAlign w:val="baseline"/>
      </w:rPr>
    </w:lvl>
    <w:lvl w:ilvl="1">
      <w:start w:val="1"/>
      <w:numFmt w:val="bullet"/>
      <w:lvlText w:val="o"/>
      <w:lvlJc w:val="left"/>
      <w:pPr>
        <w:ind w:left="3000" w:hanging="360"/>
      </w:pPr>
      <w:rPr>
        <w:rFonts w:ascii="Courier New" w:cs="Courier New" w:eastAsia="Courier New" w:hAnsi="Courier New"/>
        <w:vertAlign w:val="baseline"/>
      </w:rPr>
    </w:lvl>
    <w:lvl w:ilvl="2">
      <w:start w:val="1"/>
      <w:numFmt w:val="bullet"/>
      <w:lvlText w:val="▪"/>
      <w:lvlJc w:val="left"/>
      <w:pPr>
        <w:ind w:left="3720" w:hanging="360"/>
      </w:pPr>
      <w:rPr>
        <w:rFonts w:ascii="Noto Sans Symbols" w:cs="Noto Sans Symbols" w:eastAsia="Noto Sans Symbols" w:hAnsi="Noto Sans Symbols"/>
        <w:vertAlign w:val="baseline"/>
      </w:rPr>
    </w:lvl>
    <w:lvl w:ilvl="3">
      <w:start w:val="1"/>
      <w:numFmt w:val="bullet"/>
      <w:lvlText w:val="●"/>
      <w:lvlJc w:val="left"/>
      <w:pPr>
        <w:ind w:left="4440" w:hanging="360"/>
      </w:pPr>
      <w:rPr>
        <w:rFonts w:ascii="Noto Sans Symbols" w:cs="Noto Sans Symbols" w:eastAsia="Noto Sans Symbols" w:hAnsi="Noto Sans Symbols"/>
        <w:vertAlign w:val="baseline"/>
      </w:rPr>
    </w:lvl>
    <w:lvl w:ilvl="4">
      <w:start w:val="1"/>
      <w:numFmt w:val="bullet"/>
      <w:lvlText w:val="o"/>
      <w:lvlJc w:val="left"/>
      <w:pPr>
        <w:ind w:left="5160" w:hanging="360"/>
      </w:pPr>
      <w:rPr>
        <w:rFonts w:ascii="Courier New" w:cs="Courier New" w:eastAsia="Courier New" w:hAnsi="Courier New"/>
        <w:vertAlign w:val="baseline"/>
      </w:rPr>
    </w:lvl>
    <w:lvl w:ilvl="5">
      <w:start w:val="1"/>
      <w:numFmt w:val="bullet"/>
      <w:lvlText w:val="▪"/>
      <w:lvlJc w:val="left"/>
      <w:pPr>
        <w:ind w:left="5880" w:hanging="360"/>
      </w:pPr>
      <w:rPr>
        <w:rFonts w:ascii="Noto Sans Symbols" w:cs="Noto Sans Symbols" w:eastAsia="Noto Sans Symbols" w:hAnsi="Noto Sans Symbols"/>
        <w:vertAlign w:val="baseline"/>
      </w:rPr>
    </w:lvl>
    <w:lvl w:ilvl="6">
      <w:start w:val="1"/>
      <w:numFmt w:val="bullet"/>
      <w:lvlText w:val="●"/>
      <w:lvlJc w:val="left"/>
      <w:pPr>
        <w:ind w:left="6600" w:hanging="360"/>
      </w:pPr>
      <w:rPr>
        <w:rFonts w:ascii="Noto Sans Symbols" w:cs="Noto Sans Symbols" w:eastAsia="Noto Sans Symbols" w:hAnsi="Noto Sans Symbols"/>
        <w:vertAlign w:val="baseline"/>
      </w:rPr>
    </w:lvl>
    <w:lvl w:ilvl="7">
      <w:start w:val="1"/>
      <w:numFmt w:val="bullet"/>
      <w:lvlText w:val="o"/>
      <w:lvlJc w:val="left"/>
      <w:pPr>
        <w:ind w:left="7320" w:hanging="360"/>
      </w:pPr>
      <w:rPr>
        <w:rFonts w:ascii="Courier New" w:cs="Courier New" w:eastAsia="Courier New" w:hAnsi="Courier New"/>
        <w:vertAlign w:val="baseline"/>
      </w:rPr>
    </w:lvl>
    <w:lvl w:ilvl="8">
      <w:start w:val="1"/>
      <w:numFmt w:val="bullet"/>
      <w:lvlText w:val="▪"/>
      <w:lvlJc w:val="left"/>
      <w:pPr>
        <w:ind w:left="8040" w:hanging="360"/>
      </w:pPr>
      <w:rPr>
        <w:rFonts w:ascii="Noto Sans Symbols" w:cs="Noto Sans Symbols" w:eastAsia="Noto Sans Symbols" w:hAnsi="Noto Sans Symbols"/>
        <w:vertAlign w:val="baseli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426" w:hanging="426"/>
      </w:pPr>
      <w:rPr>
        <w:smallCaps w:val="0"/>
        <w:strike w:val="0"/>
        <w:shd w:fill="auto" w:val="clear"/>
        <w:vertAlign w:val="baseline"/>
      </w:rPr>
    </w:lvl>
    <w:lvl w:ilvl="1">
      <w:start w:val="1"/>
      <w:numFmt w:val="decimal"/>
      <w:lvlText w:val="%2."/>
      <w:lvlJc w:val="left"/>
      <w:pPr>
        <w:ind w:left="426" w:hanging="426"/>
      </w:pPr>
      <w:rPr>
        <w:smallCaps w:val="0"/>
        <w:strike w:val="0"/>
        <w:shd w:fill="auto" w:val="clear"/>
        <w:vertAlign w:val="baseline"/>
      </w:rPr>
    </w:lvl>
    <w:lvl w:ilvl="2">
      <w:start w:val="1"/>
      <w:numFmt w:val="decimal"/>
      <w:lvlText w:val="%3."/>
      <w:lvlJc w:val="left"/>
      <w:pPr>
        <w:ind w:left="426" w:hanging="426"/>
      </w:pPr>
      <w:rPr>
        <w:smallCaps w:val="0"/>
        <w:strike w:val="0"/>
        <w:shd w:fill="auto" w:val="clear"/>
        <w:vertAlign w:val="baseline"/>
      </w:rPr>
    </w:lvl>
    <w:lvl w:ilvl="3">
      <w:start w:val="1"/>
      <w:numFmt w:val="decimal"/>
      <w:lvlText w:val="%4."/>
      <w:lvlJc w:val="left"/>
      <w:pPr>
        <w:ind w:left="426" w:hanging="426"/>
      </w:pPr>
      <w:rPr>
        <w:smallCaps w:val="0"/>
        <w:strike w:val="0"/>
        <w:shd w:fill="auto" w:val="clear"/>
        <w:vertAlign w:val="baseline"/>
      </w:rPr>
    </w:lvl>
    <w:lvl w:ilvl="4">
      <w:start w:val="1"/>
      <w:numFmt w:val="decimal"/>
      <w:lvlText w:val="%5."/>
      <w:lvlJc w:val="left"/>
      <w:pPr>
        <w:ind w:left="426" w:hanging="426"/>
      </w:pPr>
      <w:rPr>
        <w:smallCaps w:val="0"/>
        <w:strike w:val="0"/>
        <w:shd w:fill="auto" w:val="clear"/>
        <w:vertAlign w:val="baseline"/>
      </w:rPr>
    </w:lvl>
    <w:lvl w:ilvl="5">
      <w:start w:val="1"/>
      <w:numFmt w:val="decimal"/>
      <w:lvlText w:val="%6."/>
      <w:lvlJc w:val="left"/>
      <w:pPr>
        <w:ind w:left="426" w:hanging="426"/>
      </w:pPr>
      <w:rPr>
        <w:smallCaps w:val="0"/>
        <w:strike w:val="0"/>
        <w:shd w:fill="auto" w:val="clear"/>
        <w:vertAlign w:val="baseline"/>
      </w:rPr>
    </w:lvl>
    <w:lvl w:ilvl="6">
      <w:start w:val="1"/>
      <w:numFmt w:val="decimal"/>
      <w:lvlText w:val="%7."/>
      <w:lvlJc w:val="left"/>
      <w:pPr>
        <w:ind w:left="426" w:hanging="426"/>
      </w:pPr>
      <w:rPr>
        <w:smallCaps w:val="0"/>
        <w:strike w:val="0"/>
        <w:shd w:fill="auto" w:val="clear"/>
        <w:vertAlign w:val="baseline"/>
      </w:rPr>
    </w:lvl>
    <w:lvl w:ilvl="7">
      <w:start w:val="1"/>
      <w:numFmt w:val="decimal"/>
      <w:lvlText w:val="%8."/>
      <w:lvlJc w:val="left"/>
      <w:pPr>
        <w:ind w:left="426" w:hanging="426"/>
      </w:pPr>
      <w:rPr>
        <w:smallCaps w:val="0"/>
        <w:strike w:val="0"/>
        <w:shd w:fill="auto" w:val="clear"/>
        <w:vertAlign w:val="baseline"/>
      </w:rPr>
    </w:lvl>
    <w:lvl w:ilvl="8">
      <w:start w:val="1"/>
      <w:numFmt w:val="decimal"/>
      <w:lvlText w:val="%9."/>
      <w:lvlJc w:val="left"/>
      <w:pPr>
        <w:ind w:left="426" w:hanging="426"/>
      </w:pPr>
      <w:rPr>
        <w:smallCaps w:val="0"/>
        <w:strike w:val="0"/>
        <w:shd w:fill="auto" w:val="clear"/>
        <w:vertAlign w:val="baseline"/>
      </w:rPr>
    </w:lvl>
  </w:abstractNum>
  <w:abstractNum w:abstractNumId="28">
    <w:lvl w:ilvl="0">
      <w:start w:val="1"/>
      <w:numFmt w:val="bullet"/>
      <w:lvlText w:val="o"/>
      <w:lvlJc w:val="left"/>
      <w:pPr>
        <w:ind w:left="740" w:hanging="380"/>
      </w:pPr>
      <w:rPr>
        <w:rFonts w:ascii="Courier New" w:cs="Courier New" w:eastAsia="Courier New" w:hAnsi="Courier New"/>
        <w:b w:val="0"/>
        <w:i w:val="0"/>
        <w:smallCaps w:val="0"/>
        <w:strike w:val="0"/>
        <w:shd w:fill="auto" w:val="clear"/>
        <w:vertAlign w:val="baseline"/>
      </w:rPr>
    </w:lvl>
    <w:lvl w:ilvl="1">
      <w:start w:val="1"/>
      <w:numFmt w:val="bullet"/>
      <w:lvlText w:val="o"/>
      <w:lvlJc w:val="left"/>
      <w:pPr>
        <w:ind w:left="426"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1146"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1866"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2586"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3306"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4026"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4746"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5466" w:hanging="360"/>
      </w:pPr>
      <w:rPr>
        <w:rFonts w:ascii="Courier New" w:cs="Courier New" w:eastAsia="Courier New" w:hAnsi="Courier New"/>
        <w:b w:val="0"/>
        <w:i w:val="0"/>
        <w:smallCaps w:val="0"/>
        <w:strike w:val="0"/>
        <w:shd w:fill="auto" w:val="clear"/>
        <w:vertAlign w:val="baseline"/>
      </w:rPr>
    </w:lvl>
  </w:abstractNum>
  <w:abstractNum w:abstractNumId="29">
    <w:lvl w:ilvl="0">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1134" w:hanging="720"/>
      </w:pPr>
      <w:rPr>
        <w:rFonts w:ascii="Times New Roman" w:cs="Times New Roman" w:eastAsia="Times New Roman" w:hAnsi="Times New Roman"/>
        <w:b w:val="0"/>
        <w:i w:val="0"/>
        <w:smallCaps w:val="0"/>
        <w:strike w:val="0"/>
        <w:shd w:fill="auto" w:val="clear"/>
        <w:vertAlign w:val="baseline"/>
      </w:rPr>
    </w:lvl>
  </w:abstractNum>
  <w:abstractNum w:abstractNumId="30">
    <w:lvl w:ilvl="0">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6">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08" w:hanging="225"/>
      </w:pPr>
      <w:rPr>
        <w:rFonts w:ascii="Noto Sans Symbols" w:cs="Noto Sans Symbols" w:eastAsia="Noto Sans Symbols" w:hAnsi="Noto Sans Symbols"/>
        <w:b w:val="0"/>
        <w:i w:val="0"/>
        <w:smallCaps w:val="0"/>
        <w:strike w:val="0"/>
        <w:shd w:fill="auto" w:val="clear"/>
        <w:vertAlign w:val="baseline"/>
      </w:rPr>
    </w:lvl>
  </w:abstractNum>
  <w:abstractNum w:abstractNumId="31">
    <w:lvl w:ilvl="0">
      <w:start w:val="2"/>
      <w:numFmt w:val="decimal"/>
      <w:lvlText w:val="%1."/>
      <w:lvlJc w:val="left"/>
      <w:pPr>
        <w:ind w:left="426" w:hanging="426"/>
      </w:pPr>
      <w:rPr>
        <w:smallCaps w:val="0"/>
        <w:strike w:val="0"/>
        <w:shd w:fill="auto" w:val="clear"/>
        <w:vertAlign w:val="baseline"/>
      </w:rPr>
    </w:lvl>
    <w:lvl w:ilvl="1">
      <w:start w:val="1"/>
      <w:numFmt w:val="decimal"/>
      <w:lvlText w:val="%2."/>
      <w:lvlJc w:val="left"/>
      <w:pPr>
        <w:ind w:left="426" w:hanging="426"/>
      </w:pPr>
      <w:rPr>
        <w:smallCaps w:val="0"/>
        <w:strike w:val="0"/>
        <w:shd w:fill="auto" w:val="clear"/>
        <w:vertAlign w:val="baseline"/>
      </w:rPr>
    </w:lvl>
    <w:lvl w:ilvl="2">
      <w:start w:val="1"/>
      <w:numFmt w:val="decimal"/>
      <w:lvlText w:val="%3."/>
      <w:lvlJc w:val="left"/>
      <w:pPr>
        <w:ind w:left="426" w:hanging="426"/>
      </w:pPr>
      <w:rPr>
        <w:smallCaps w:val="0"/>
        <w:strike w:val="0"/>
        <w:shd w:fill="auto" w:val="clear"/>
        <w:vertAlign w:val="baseline"/>
      </w:rPr>
    </w:lvl>
    <w:lvl w:ilvl="3">
      <w:start w:val="1"/>
      <w:numFmt w:val="decimal"/>
      <w:lvlText w:val="%4."/>
      <w:lvlJc w:val="left"/>
      <w:pPr>
        <w:ind w:left="426" w:hanging="426"/>
      </w:pPr>
      <w:rPr>
        <w:smallCaps w:val="0"/>
        <w:strike w:val="0"/>
        <w:shd w:fill="auto" w:val="clear"/>
        <w:vertAlign w:val="baseline"/>
      </w:rPr>
    </w:lvl>
    <w:lvl w:ilvl="4">
      <w:start w:val="1"/>
      <w:numFmt w:val="decimal"/>
      <w:lvlText w:val="%5."/>
      <w:lvlJc w:val="left"/>
      <w:pPr>
        <w:ind w:left="426" w:hanging="426"/>
      </w:pPr>
      <w:rPr>
        <w:smallCaps w:val="0"/>
        <w:strike w:val="0"/>
        <w:shd w:fill="auto" w:val="clear"/>
        <w:vertAlign w:val="baseline"/>
      </w:rPr>
    </w:lvl>
    <w:lvl w:ilvl="5">
      <w:start w:val="1"/>
      <w:numFmt w:val="decimal"/>
      <w:lvlText w:val="%6."/>
      <w:lvlJc w:val="left"/>
      <w:pPr>
        <w:ind w:left="426" w:hanging="426"/>
      </w:pPr>
      <w:rPr>
        <w:smallCaps w:val="0"/>
        <w:strike w:val="0"/>
        <w:shd w:fill="auto" w:val="clear"/>
        <w:vertAlign w:val="baseline"/>
      </w:rPr>
    </w:lvl>
    <w:lvl w:ilvl="6">
      <w:start w:val="1"/>
      <w:numFmt w:val="decimal"/>
      <w:lvlText w:val="%7."/>
      <w:lvlJc w:val="left"/>
      <w:pPr>
        <w:ind w:left="426" w:hanging="426"/>
      </w:pPr>
      <w:rPr>
        <w:smallCaps w:val="0"/>
        <w:strike w:val="0"/>
        <w:shd w:fill="auto" w:val="clear"/>
        <w:vertAlign w:val="baseline"/>
      </w:rPr>
    </w:lvl>
    <w:lvl w:ilvl="7">
      <w:start w:val="1"/>
      <w:numFmt w:val="decimal"/>
      <w:lvlText w:val="%8."/>
      <w:lvlJc w:val="left"/>
      <w:pPr>
        <w:ind w:left="426" w:hanging="426"/>
      </w:pPr>
      <w:rPr>
        <w:smallCaps w:val="0"/>
        <w:strike w:val="0"/>
        <w:shd w:fill="auto" w:val="clear"/>
        <w:vertAlign w:val="baseline"/>
      </w:rPr>
    </w:lvl>
    <w:lvl w:ilvl="8">
      <w:start w:val="1"/>
      <w:numFmt w:val="decimal"/>
      <w:lvlText w:val="%9."/>
      <w:lvlJc w:val="left"/>
      <w:pPr>
        <w:ind w:left="426" w:hanging="426"/>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left"/>
    </w:pPr>
    <w:rPr>
      <w:rFonts w:ascii="Helvetica Neue" w:cs="Helvetica Neue" w:eastAsia="Helvetica Neue" w:hAnsi="Helvetica Neue"/>
      <w:b w:val="0"/>
      <w:i w:val="0"/>
      <w:smallCaps w:val="0"/>
      <w:strike w:val="0"/>
      <w:color w:val="365f91"/>
      <w:sz w:val="32"/>
      <w:szCs w:val="32"/>
      <w:u w:val="none"/>
      <w:shd w:fill="auto" w:val="clear"/>
      <w:vertAlign w:val="baseline"/>
    </w:rPr>
  </w:style>
  <w:style w:type="paragraph" w:styleId="Heading2">
    <w:name w:val="heading 2"/>
    <w:basedOn w:val="Normal"/>
    <w:next w:val="Normal"/>
    <w:pPr>
      <w:keepNext w:val="1"/>
      <w:keepLines w:val="1"/>
      <w:spacing w:after="0" w:before="200" w:lineRule="auto"/>
    </w:pPr>
    <w:rPr>
      <w:rFonts w:ascii="Helvetica Neue" w:cs="Helvetica Neue" w:eastAsia="Helvetica Neue" w:hAnsi="Helvetica Neue"/>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Helvetica Neue" w:cs="Helvetica Neue" w:eastAsia="Helvetica Neue" w:hAnsi="Helvetica Neue"/>
      <w:color w:val="000000"/>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pPr>
    <w:rPr>
      <w:rFonts w:ascii="Helvetica Neue" w:cs="Helvetica Neue" w:eastAsia="Helvetica Neue" w:hAnsi="Helvetica Neue"/>
      <w:b w:val="0"/>
      <w:i w:val="0"/>
      <w:smallCaps w:val="0"/>
      <w:strike w:val="0"/>
      <w:color w:val="365f91"/>
      <w:sz w:val="32"/>
      <w:szCs w:val="32"/>
      <w:u w:val="none"/>
      <w:shd w:fill="auto" w:val="clear"/>
      <w:vertAlign w:val="baseline"/>
    </w:rPr>
  </w:style>
  <w:style w:type="paragraph" w:styleId="Heading2">
    <w:name w:val="heading 2"/>
    <w:basedOn w:val="Normal"/>
    <w:next w:val="Normal"/>
    <w:pPr>
      <w:keepNext w:val="1"/>
      <w:keepLines w:val="1"/>
      <w:spacing w:after="0" w:before="200" w:lineRule="auto"/>
    </w:pPr>
    <w:rPr>
      <w:rFonts w:ascii="Helvetica Neue" w:cs="Helvetica Neue" w:eastAsia="Helvetica Neue" w:hAnsi="Helvetica Neue"/>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Helvetica Neue" w:cs="Helvetica Neue" w:eastAsia="Helvetica Neue" w:hAnsi="Helvetica Neue"/>
      <w:color w:val="000000"/>
      <w:sz w:val="52"/>
      <w:szCs w:val="52"/>
    </w:rPr>
  </w:style>
  <w:style w:type="paragraph" w:styleId="Normal" w:default="1">
    <w:name w:val="Normal"/>
    <w:rsid w:val="00A85983"/>
    <w:pPr>
      <w:suppressAutoHyphens w:val="1"/>
      <w:spacing w:after="200" w:line="276" w:lineRule="auto"/>
    </w:pPr>
    <w:rPr>
      <w:rFonts w:ascii="Calibri" w:cs="Calibri" w:eastAsia="Calibri" w:hAnsi="Calibri"/>
      <w:color w:val="000000"/>
      <w:sz w:val="22"/>
      <w:szCs w:val="22"/>
      <w:u w:color="000000"/>
      <w:lang w:val="es-ES_tradnl"/>
    </w:rPr>
  </w:style>
  <w:style w:type="paragraph" w:styleId="Ttulo1">
    <w:name w:val="heading 1"/>
    <w:next w:val="Normal"/>
    <w:rsid w:val="00A85983"/>
    <w:pPr>
      <w:keepNext w:val="1"/>
      <w:keepLines w:val="1"/>
      <w:suppressAutoHyphens w:val="1"/>
      <w:spacing w:before="240" w:line="276" w:lineRule="auto"/>
      <w:outlineLvl w:val="0"/>
    </w:pPr>
    <w:rPr>
      <w:rFonts w:ascii="Helvetica" w:cs="Helvetica" w:eastAsia="Helvetica" w:hAnsi="Helvetica"/>
      <w:color w:val="365f91"/>
      <w:sz w:val="32"/>
      <w:szCs w:val="32"/>
      <w:u w:color="365f91"/>
    </w:rPr>
  </w:style>
  <w:style w:type="paragraph" w:styleId="Ttulo2">
    <w:name w:val="heading 2"/>
    <w:basedOn w:val="Normal"/>
    <w:next w:val="Normal"/>
    <w:link w:val="Ttulo2Car"/>
    <w:uiPriority w:val="9"/>
    <w:unhideWhenUsed w:val="1"/>
    <w:qFormat w:val="1"/>
    <w:rsid w:val="00C37424"/>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uiPriority w:val="99"/>
    <w:rsid w:val="00A85983"/>
    <w:rPr>
      <w:u w:val="single"/>
    </w:rPr>
  </w:style>
  <w:style w:type="table" w:styleId="TableNormal" w:customStyle="1">
    <w:name w:val="Table Normal"/>
    <w:rsid w:val="00A85983"/>
    <w:tblPr>
      <w:tblInd w:w="0.0" w:type="dxa"/>
      <w:tblCellMar>
        <w:top w:w="0.0" w:type="dxa"/>
        <w:left w:w="0.0" w:type="dxa"/>
        <w:bottom w:w="0.0" w:type="dxa"/>
        <w:right w:w="0.0" w:type="dxa"/>
      </w:tblCellMar>
    </w:tblPr>
  </w:style>
  <w:style w:type="paragraph" w:styleId="Cabeceraypie" w:customStyle="1">
    <w:name w:val="Cabecera y pie"/>
    <w:rsid w:val="00A85983"/>
    <w:pPr>
      <w:tabs>
        <w:tab w:val="right" w:pos="9020"/>
      </w:tabs>
    </w:pPr>
    <w:rPr>
      <w:rFonts w:ascii="Helvetica Neue" w:cs="Arial Unicode MS" w:hAnsi="Helvetica Neue"/>
      <w:color w:val="000000"/>
      <w:sz w:val="24"/>
      <w:szCs w:val="24"/>
    </w:rPr>
  </w:style>
  <w:style w:type="character" w:styleId="Ninguno" w:customStyle="1">
    <w:name w:val="Ninguno"/>
    <w:rsid w:val="00A85983"/>
    <w:rPr>
      <w:lang w:val="es-ES_tradnl"/>
    </w:rPr>
  </w:style>
  <w:style w:type="paragraph" w:styleId="Piedepgina">
    <w:name w:val="footer"/>
    <w:rsid w:val="00A85983"/>
    <w:pPr>
      <w:tabs>
        <w:tab w:val="center" w:pos="4252"/>
        <w:tab w:val="right" w:pos="8504"/>
      </w:tabs>
      <w:suppressAutoHyphens w:val="1"/>
      <w:spacing w:after="200" w:line="276" w:lineRule="auto"/>
    </w:pPr>
    <w:rPr>
      <w:rFonts w:eastAsia="Times New Roman"/>
      <w:color w:val="000000"/>
      <w:sz w:val="24"/>
      <w:szCs w:val="24"/>
      <w:u w:color="000000"/>
      <w:lang w:val="es-ES_tradnl"/>
    </w:rPr>
  </w:style>
  <w:style w:type="paragraph" w:styleId="Listavistosa-nfasis11" w:customStyle="1">
    <w:name w:val="Lista vistosa - Énfasis 11"/>
    <w:rsid w:val="00A85983"/>
    <w:pPr>
      <w:suppressAutoHyphens w:val="1"/>
      <w:spacing w:after="200" w:line="276" w:lineRule="auto"/>
      <w:ind w:left="720"/>
    </w:pPr>
    <w:rPr>
      <w:rFonts w:eastAsia="Times New Roman"/>
      <w:color w:val="000000"/>
      <w:sz w:val="24"/>
      <w:szCs w:val="24"/>
      <w:u w:color="000000"/>
      <w:lang w:val="es-ES_tradnl"/>
    </w:rPr>
  </w:style>
  <w:style w:type="paragraph" w:styleId="TtulodeTDC">
    <w:name w:val="TOC Heading"/>
    <w:next w:val="Normal"/>
    <w:uiPriority w:val="39"/>
    <w:qFormat w:val="1"/>
    <w:rsid w:val="00A85983"/>
    <w:pPr>
      <w:keepNext w:val="1"/>
      <w:keepLines w:val="1"/>
      <w:spacing w:before="480" w:line="276" w:lineRule="auto"/>
    </w:pPr>
    <w:rPr>
      <w:rFonts w:ascii="Helvetica" w:cs="Helvetica" w:eastAsia="Helvetica" w:hAnsi="Helvetica"/>
      <w:b w:val="1"/>
      <w:bCs w:val="1"/>
      <w:color w:val="365f91"/>
      <w:sz w:val="28"/>
      <w:szCs w:val="28"/>
      <w:u w:color="365f91"/>
    </w:rPr>
  </w:style>
  <w:style w:type="paragraph" w:styleId="TOC1" w:customStyle="1">
    <w:name w:val="TOC 1"/>
    <w:rsid w:val="00A85983"/>
    <w:pPr>
      <w:tabs>
        <w:tab w:val="right" w:leader="dot" w:pos="8478"/>
      </w:tabs>
      <w:suppressAutoHyphens w:val="1"/>
      <w:spacing w:before="120" w:line="276" w:lineRule="auto"/>
    </w:pPr>
    <w:rPr>
      <w:rFonts w:ascii="Helvetica" w:cs="Helvetica" w:eastAsia="Helvetica" w:hAnsi="Helvetica"/>
      <w:b w:val="1"/>
      <w:bCs w:val="1"/>
      <w:color w:val="000000"/>
      <w:sz w:val="24"/>
      <w:szCs w:val="24"/>
      <w:u w:color="000000"/>
      <w:lang w:val="es-ES_tradnl"/>
    </w:rPr>
  </w:style>
  <w:style w:type="numbering" w:styleId="Estiloimportado1" w:customStyle="1">
    <w:name w:val="Estilo importado 1"/>
    <w:rsid w:val="00A85983"/>
    <w:pPr>
      <w:numPr>
        <w:numId w:val="1"/>
      </w:numPr>
    </w:pPr>
  </w:style>
  <w:style w:type="numbering" w:styleId="Estiloimportado2" w:customStyle="1">
    <w:name w:val="Estilo importado 2"/>
    <w:rsid w:val="00A85983"/>
    <w:pPr>
      <w:numPr>
        <w:numId w:val="3"/>
      </w:numPr>
    </w:pPr>
  </w:style>
  <w:style w:type="numbering" w:styleId="Estiloimportado3" w:customStyle="1">
    <w:name w:val="Estilo importado 3"/>
    <w:rsid w:val="00A85983"/>
    <w:pPr>
      <w:numPr>
        <w:numId w:val="5"/>
      </w:numPr>
    </w:pPr>
  </w:style>
  <w:style w:type="numbering" w:styleId="Estiloimportado4" w:customStyle="1">
    <w:name w:val="Estilo importado 4"/>
    <w:rsid w:val="00A85983"/>
    <w:pPr>
      <w:numPr>
        <w:numId w:val="7"/>
      </w:numPr>
    </w:pPr>
  </w:style>
  <w:style w:type="numbering" w:styleId="Estiloimportado5" w:customStyle="1">
    <w:name w:val="Estilo importado 5"/>
    <w:rsid w:val="00A85983"/>
    <w:pPr>
      <w:numPr>
        <w:numId w:val="9"/>
      </w:numPr>
    </w:pPr>
  </w:style>
  <w:style w:type="numbering" w:styleId="Estiloimportado6" w:customStyle="1">
    <w:name w:val="Estilo importado 6"/>
    <w:rsid w:val="00A85983"/>
    <w:pPr>
      <w:numPr>
        <w:numId w:val="11"/>
      </w:numPr>
    </w:pPr>
  </w:style>
  <w:style w:type="numbering" w:styleId="Estiloimportado7" w:customStyle="1">
    <w:name w:val="Estilo importado 7"/>
    <w:rsid w:val="00A85983"/>
    <w:pPr>
      <w:numPr>
        <w:numId w:val="13"/>
      </w:numPr>
    </w:pPr>
  </w:style>
  <w:style w:type="numbering" w:styleId="Estiloimportado8" w:customStyle="1">
    <w:name w:val="Estilo importado 8"/>
    <w:rsid w:val="00A85983"/>
    <w:pPr>
      <w:numPr>
        <w:numId w:val="15"/>
      </w:numPr>
    </w:pPr>
  </w:style>
  <w:style w:type="numbering" w:styleId="Estiloimportado9" w:customStyle="1">
    <w:name w:val="Estilo importado 9"/>
    <w:rsid w:val="00A85983"/>
    <w:pPr>
      <w:numPr>
        <w:numId w:val="17"/>
      </w:numPr>
    </w:pPr>
  </w:style>
  <w:style w:type="numbering" w:styleId="Estiloimportado10" w:customStyle="1">
    <w:name w:val="Estilo importado 10"/>
    <w:rsid w:val="00A85983"/>
    <w:pPr>
      <w:numPr>
        <w:numId w:val="20"/>
      </w:numPr>
    </w:pPr>
  </w:style>
  <w:style w:type="numbering" w:styleId="Estiloimportado11" w:customStyle="1">
    <w:name w:val="Estilo importado 11"/>
    <w:rsid w:val="00A85983"/>
    <w:pPr>
      <w:numPr>
        <w:numId w:val="22"/>
      </w:numPr>
    </w:pPr>
  </w:style>
  <w:style w:type="numbering" w:styleId="Estiloimportado12" w:customStyle="1">
    <w:name w:val="Estilo importado 12"/>
    <w:rsid w:val="00A85983"/>
    <w:pPr>
      <w:numPr>
        <w:numId w:val="25"/>
      </w:numPr>
    </w:pPr>
  </w:style>
  <w:style w:type="numbering" w:styleId="Estiloimportado13" w:customStyle="1">
    <w:name w:val="Estilo importado 13"/>
    <w:rsid w:val="00A85983"/>
    <w:pPr>
      <w:numPr>
        <w:numId w:val="27"/>
      </w:numPr>
    </w:pPr>
  </w:style>
  <w:style w:type="numbering" w:styleId="Estiloimportado14" w:customStyle="1">
    <w:name w:val="Estilo importado 14"/>
    <w:rsid w:val="00A85983"/>
    <w:pPr>
      <w:numPr>
        <w:numId w:val="30"/>
      </w:numPr>
    </w:pPr>
  </w:style>
  <w:style w:type="numbering" w:styleId="Estiloimportado15" w:customStyle="1">
    <w:name w:val="Estilo importado 15"/>
    <w:rsid w:val="00A85983"/>
    <w:pPr>
      <w:numPr>
        <w:numId w:val="33"/>
      </w:numPr>
    </w:pPr>
  </w:style>
  <w:style w:type="numbering" w:styleId="Estiloimportado16" w:customStyle="1">
    <w:name w:val="Estilo importado 16"/>
    <w:rsid w:val="00A85983"/>
    <w:pPr>
      <w:numPr>
        <w:numId w:val="35"/>
      </w:numPr>
    </w:pPr>
  </w:style>
  <w:style w:type="numbering" w:styleId="Estiloimportado17" w:customStyle="1">
    <w:name w:val="Estilo importado 17"/>
    <w:rsid w:val="00A85983"/>
    <w:pPr>
      <w:numPr>
        <w:numId w:val="38"/>
      </w:numPr>
    </w:pPr>
  </w:style>
  <w:style w:type="paragraph" w:styleId="TDC2">
    <w:name w:val="toc 2"/>
    <w:next w:val="Normal"/>
    <w:uiPriority w:val="39"/>
    <w:rsid w:val="00A85983"/>
    <w:pPr>
      <w:suppressAutoHyphens w:val="1"/>
      <w:spacing w:after="200" w:line="276" w:lineRule="auto"/>
      <w:ind w:left="220"/>
    </w:pPr>
    <w:rPr>
      <w:rFonts w:ascii="Helvetica" w:cs="Helvetica" w:eastAsia="Helvetica" w:hAnsi="Helvetica"/>
      <w:b w:val="1"/>
      <w:bCs w:val="1"/>
      <w:color w:val="000000"/>
      <w:sz w:val="22"/>
      <w:szCs w:val="22"/>
      <w:u w:color="000000"/>
      <w:lang w:val="es-ES_tradnl"/>
    </w:rPr>
  </w:style>
  <w:style w:type="numbering" w:styleId="Estiloimportado18" w:customStyle="1">
    <w:name w:val="Estilo importado 18"/>
    <w:rsid w:val="00A85983"/>
    <w:pPr>
      <w:numPr>
        <w:numId w:val="40"/>
      </w:numPr>
    </w:pPr>
  </w:style>
  <w:style w:type="numbering" w:styleId="Estiloimportado19" w:customStyle="1">
    <w:name w:val="Estilo importado 19"/>
    <w:rsid w:val="00A85983"/>
    <w:pPr>
      <w:numPr>
        <w:numId w:val="42"/>
      </w:numPr>
    </w:pPr>
  </w:style>
  <w:style w:type="paragraph" w:styleId="Listaconvietas1" w:customStyle="1">
    <w:name w:val="Lista con viñetas1"/>
    <w:rsid w:val="00A85983"/>
    <w:pPr>
      <w:suppressAutoHyphens w:val="1"/>
      <w:spacing w:after="200" w:line="276" w:lineRule="auto"/>
      <w:ind w:left="1275" w:right="113"/>
      <w:jc w:val="both"/>
    </w:pPr>
    <w:rPr>
      <w:rFonts w:cs="Arial Unicode MS"/>
      <w:b w:val="1"/>
      <w:bCs w:val="1"/>
      <w:color w:val="000000"/>
      <w:sz w:val="24"/>
      <w:szCs w:val="24"/>
      <w:u w:color="000000"/>
      <w:lang w:val="es-ES_tradnl"/>
    </w:rPr>
  </w:style>
  <w:style w:type="numbering" w:styleId="Estiloimportado20" w:customStyle="1">
    <w:name w:val="Estilo importado 20"/>
    <w:rsid w:val="00A85983"/>
    <w:pPr>
      <w:numPr>
        <w:numId w:val="44"/>
      </w:numPr>
    </w:pPr>
  </w:style>
  <w:style w:type="numbering" w:styleId="Estiloimportado21" w:customStyle="1">
    <w:name w:val="Estilo importado 21"/>
    <w:rsid w:val="00A85983"/>
    <w:pPr>
      <w:numPr>
        <w:numId w:val="46"/>
      </w:numPr>
    </w:pPr>
  </w:style>
  <w:style w:type="numbering" w:styleId="Estiloimportado22" w:customStyle="1">
    <w:name w:val="Estilo importado 22"/>
    <w:rsid w:val="00A85983"/>
    <w:pPr>
      <w:numPr>
        <w:numId w:val="48"/>
      </w:numPr>
    </w:pPr>
  </w:style>
  <w:style w:type="numbering" w:styleId="Estiloimportado23" w:customStyle="1">
    <w:name w:val="Estilo importado 23"/>
    <w:rsid w:val="00A85983"/>
    <w:pPr>
      <w:numPr>
        <w:numId w:val="50"/>
      </w:numPr>
    </w:pPr>
  </w:style>
  <w:style w:type="numbering" w:styleId="Estiloimportado24" w:customStyle="1">
    <w:name w:val="Estilo importado 24"/>
    <w:rsid w:val="00A85983"/>
    <w:pPr>
      <w:numPr>
        <w:numId w:val="53"/>
      </w:numPr>
    </w:pPr>
  </w:style>
  <w:style w:type="paragraph" w:styleId="Mapadeldocumento">
    <w:name w:val="Document Map"/>
    <w:basedOn w:val="Normal"/>
    <w:link w:val="MapadeldocumentoCar"/>
    <w:uiPriority w:val="99"/>
    <w:semiHidden w:val="1"/>
    <w:unhideWhenUsed w:val="1"/>
    <w:rsid w:val="00C37424"/>
    <w:pPr>
      <w:spacing w:after="0" w:line="240" w:lineRule="auto"/>
    </w:pPr>
    <w:rPr>
      <w:rFonts w:ascii="Tahoma" w:cs="Tahoma" w:hAnsi="Tahoma"/>
      <w:sz w:val="16"/>
      <w:szCs w:val="16"/>
    </w:rPr>
  </w:style>
  <w:style w:type="character" w:styleId="MapadeldocumentoCar" w:customStyle="1">
    <w:name w:val="Mapa del documento Car"/>
    <w:basedOn w:val="Fuentedeprrafopredeter"/>
    <w:link w:val="Mapadeldocumento"/>
    <w:uiPriority w:val="99"/>
    <w:semiHidden w:val="1"/>
    <w:rsid w:val="00C37424"/>
    <w:rPr>
      <w:rFonts w:ascii="Tahoma" w:cs="Tahoma" w:eastAsia="Calibri" w:hAnsi="Tahoma"/>
      <w:color w:val="000000"/>
      <w:sz w:val="16"/>
      <w:szCs w:val="16"/>
      <w:u w:color="000000"/>
      <w:lang w:val="es-ES_tradnl"/>
    </w:rPr>
  </w:style>
  <w:style w:type="paragraph" w:styleId="Encabezado">
    <w:name w:val="header"/>
    <w:basedOn w:val="Normal"/>
    <w:link w:val="EncabezadoCar"/>
    <w:uiPriority w:val="99"/>
    <w:semiHidden w:val="1"/>
    <w:unhideWhenUsed w:val="1"/>
    <w:rsid w:val="00C37424"/>
    <w:pPr>
      <w:tabs>
        <w:tab w:val="center" w:pos="4252"/>
        <w:tab w:val="right" w:pos="8504"/>
      </w:tabs>
      <w:spacing w:after="0" w:line="240" w:lineRule="auto"/>
    </w:pPr>
  </w:style>
  <w:style w:type="character" w:styleId="EncabezadoCar" w:customStyle="1">
    <w:name w:val="Encabezado Car"/>
    <w:basedOn w:val="Fuentedeprrafopredeter"/>
    <w:link w:val="Encabezado"/>
    <w:uiPriority w:val="99"/>
    <w:semiHidden w:val="1"/>
    <w:rsid w:val="00C37424"/>
    <w:rPr>
      <w:rFonts w:ascii="Calibri" w:cs="Calibri" w:eastAsia="Calibri" w:hAnsi="Calibri"/>
      <w:color w:val="000000"/>
      <w:sz w:val="22"/>
      <w:szCs w:val="22"/>
      <w:u w:color="000000"/>
      <w:lang w:val="es-ES_tradnl"/>
    </w:rPr>
  </w:style>
  <w:style w:type="paragraph" w:styleId="Ttulo">
    <w:name w:val="Title"/>
    <w:basedOn w:val="Normal"/>
    <w:next w:val="Normal"/>
    <w:link w:val="TtuloCar"/>
    <w:uiPriority w:val="10"/>
    <w:qFormat w:val="1"/>
    <w:rsid w:val="00C37424"/>
    <w:pPr>
      <w:pBdr>
        <w:bottom w:color="4f81bd" w:space="4" w:sz="8" w:themeColor="accent1" w:val="single"/>
      </w:pBdr>
      <w:spacing w:after="300" w:line="240" w:lineRule="auto"/>
      <w:contextualSpacing w:val="1"/>
    </w:pPr>
    <w:rPr>
      <w:rFonts w:asciiTheme="majorHAnsi" w:cstheme="majorBidi" w:eastAsiaTheme="majorEastAsia" w:hAnsiTheme="majorHAnsi"/>
      <w:color w:val="auto"/>
      <w:spacing w:val="5"/>
      <w:kern w:val="28"/>
      <w:sz w:val="52"/>
      <w:szCs w:val="52"/>
    </w:rPr>
  </w:style>
  <w:style w:type="character" w:styleId="TtuloCar" w:customStyle="1">
    <w:name w:val="Título Car"/>
    <w:basedOn w:val="Fuentedeprrafopredeter"/>
    <w:link w:val="Ttulo"/>
    <w:uiPriority w:val="10"/>
    <w:rsid w:val="00C37424"/>
    <w:rPr>
      <w:rFonts w:asciiTheme="majorHAnsi" w:cstheme="majorBidi" w:eastAsiaTheme="majorEastAsia" w:hAnsiTheme="majorHAnsi"/>
      <w:spacing w:val="5"/>
      <w:kern w:val="28"/>
      <w:sz w:val="52"/>
      <w:szCs w:val="52"/>
      <w:u w:color="000000"/>
      <w:lang w:val="es-ES_tradnl"/>
    </w:rPr>
  </w:style>
  <w:style w:type="character" w:styleId="Ttulo2Car" w:customStyle="1">
    <w:name w:val="Título 2 Car"/>
    <w:basedOn w:val="Fuentedeprrafopredeter"/>
    <w:link w:val="Ttulo2"/>
    <w:uiPriority w:val="9"/>
    <w:rsid w:val="00C37424"/>
    <w:rPr>
      <w:rFonts w:asciiTheme="majorHAnsi" w:cstheme="majorBidi" w:eastAsiaTheme="majorEastAsia" w:hAnsiTheme="majorHAnsi"/>
      <w:b w:val="1"/>
      <w:bCs w:val="1"/>
      <w:color w:val="4f81bd" w:themeColor="accent1"/>
      <w:sz w:val="26"/>
      <w:szCs w:val="26"/>
      <w:u w:color="000000"/>
      <w:lang w:val="es-ES_tradnl"/>
    </w:rPr>
  </w:style>
  <w:style w:type="paragraph" w:styleId="Textodeglobo">
    <w:name w:val="Balloon Text"/>
    <w:basedOn w:val="Normal"/>
    <w:link w:val="TextodegloboCar"/>
    <w:uiPriority w:val="99"/>
    <w:semiHidden w:val="1"/>
    <w:unhideWhenUsed w:val="1"/>
    <w:rsid w:val="006259B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6259B1"/>
    <w:rPr>
      <w:rFonts w:ascii="Tahoma" w:cs="Tahoma" w:eastAsia="Calibri" w:hAnsi="Tahoma"/>
      <w:color w:val="000000"/>
      <w:sz w:val="16"/>
      <w:szCs w:val="16"/>
      <w:u w:color="000000"/>
      <w:lang w:val="es-ES_trad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Pg0QWSNycDPbjptc1JwbF8Pr8w_1DMMq/edit#heading=h.30j0zll" TargetMode="External"/><Relationship Id="rId8" Type="http://schemas.openxmlformats.org/officeDocument/2006/relationships/hyperlink" Target="https://docs.google.com/document/d/1Pg0QWSNycDPbjptc1JwbF8Pr8w_1DMMq/edit#heading=h.2et92p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Q2nSIOIwWsiS2keI48MGnYul+A==">AMUW2mV2ubil9flGuqFNTVOIC3GGon+j4npZU8sAQwvMCcRxnUS/WK4BHhX84Q8xTwIbp4c8RyRX3pyolMQ9d/J0JbKZPXHejWmXcrj0BHvrWH7c/bfjDQrWr3rPgQHy6rwwrGx0uMgyHFmAAFl6UMMNR5ZYLGc/K4ezIpfyNbvhIAbvltDh6LwPEdVt+g7hYGu37X8dOx6DPIzS82pS9sH5OJSNOOSWbD1HHeCd/fEMWe5EsQbgNwbF777WA99E09WThBRPldhMZGoDL/uhsP27mkqjPUp4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2019-09-06T11:29:00Z</dcterms:created>
  <dc:creator>Ingles</dc:creator>
</cp:coreProperties>
</file>