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s-ES"/>
        </w:rPr>
        <w:id w:val="-743724885"/>
        <w:docPartObj>
          <w:docPartGallery w:val="Cover Pages"/>
          <w:docPartUnique/>
        </w:docPartObj>
      </w:sdtPr>
      <w:sdtContent>
        <w:p w14:paraId="038BD353" w14:textId="5AD649B2" w:rsidR="008B4CFE" w:rsidRPr="005C686F" w:rsidRDefault="008B4CFE">
          <w:pPr>
            <w:rPr>
              <w:lang w:val="es-ES"/>
            </w:rPr>
          </w:pPr>
          <w:r w:rsidRPr="005C686F">
            <w:rPr>
              <w:noProof/>
              <w:lang w:val="es-ES"/>
            </w:rPr>
            <mc:AlternateContent>
              <mc:Choice Requires="wps">
                <w:drawing>
                  <wp:anchor distT="0" distB="0" distL="114300" distR="114300" simplePos="0" relativeHeight="251660288" behindDoc="0" locked="0" layoutInCell="1" allowOverlap="1" wp14:anchorId="7D3A61A4" wp14:editId="43C0C158">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723"/>
                                  <w:gridCol w:w="4191"/>
                                </w:tblGrid>
                                <w:tr w:rsidR="00831EFB" w14:paraId="5EE21661" w14:textId="77777777">
                                  <w:trPr>
                                    <w:jc w:val="center"/>
                                  </w:trPr>
                                  <w:tc>
                                    <w:tcPr>
                                      <w:tcW w:w="2568" w:type="pct"/>
                                      <w:vAlign w:val="center"/>
                                    </w:tcPr>
                                    <w:p w14:paraId="4C42830A" w14:textId="3E78847E" w:rsidR="00831EFB" w:rsidRDefault="00831EFB">
                                      <w:pPr>
                                        <w:jc w:val="right"/>
                                      </w:pPr>
                                      <w:r>
                                        <w:rPr>
                                          <w:noProof/>
                                        </w:rPr>
                                        <w:drawing>
                                          <wp:inline distT="0" distB="0" distL="0" distR="0" wp14:anchorId="0BF89035" wp14:editId="6BA36DD2">
                                            <wp:extent cx="3812222" cy="4749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5800" cy="4766692"/>
                                                    </a:xfrm>
                                                    <a:prstGeom prst="rect">
                                                      <a:avLst/>
                                                    </a:prstGeom>
                                                    <a:noFill/>
                                                    <a:ln>
                                                      <a:noFill/>
                                                    </a:ln>
                                                  </pic:spPr>
                                                </pic:pic>
                                              </a:graphicData>
                                            </a:graphic>
                                          </wp:inline>
                                        </w:drawing>
                                      </w:r>
                                    </w:p>
                                    <w:sdt>
                                      <w:sdtPr>
                                        <w:rPr>
                                          <w:b/>
                                          <w:bCs/>
                                          <w:sz w:val="36"/>
                                          <w:szCs w:val="36"/>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Content>
                                        <w:p w14:paraId="2EA9F199" w14:textId="6B6146EC" w:rsidR="00831EFB" w:rsidRDefault="00831EFB" w:rsidP="008B4CFE">
                                          <w:pPr>
                                            <w:pStyle w:val="Sinespaciado"/>
                                            <w:spacing w:line="312" w:lineRule="auto"/>
                                            <w:rPr>
                                              <w:caps/>
                                              <w:color w:val="191919" w:themeColor="text1" w:themeTint="E6"/>
                                              <w:sz w:val="72"/>
                                              <w:szCs w:val="72"/>
                                            </w:rPr>
                                          </w:pPr>
                                          <w:r>
                                            <w:rPr>
                                              <w:b/>
                                              <w:bCs/>
                                              <w:sz w:val="36"/>
                                              <w:szCs w:val="36"/>
                                            </w:rPr>
                                            <w:t>I.E.S Gaspar Melchor de Jovellanos    Fuenlabrada – Madrid                       2020-2021                              Departamento de Lengua Inglesa</w:t>
                                          </w:r>
                                        </w:p>
                                      </w:sdtContent>
                                    </w:sdt>
                                    <w:sdt>
                                      <w:sdtPr>
                                        <w:rPr>
                                          <w:color w:val="000000" w:themeColor="text1"/>
                                        </w:rPr>
                                        <w:alias w:val="Subtítulo"/>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8A641B0" w14:textId="589DE4BE" w:rsidR="00831EFB" w:rsidRDefault="00831EFB">
                                          <w:pPr>
                                            <w:jc w:val="right"/>
                                          </w:pPr>
                                          <w:r>
                                            <w:rPr>
                                              <w:color w:val="000000" w:themeColor="text1"/>
                                            </w:rPr>
                                            <w:t xml:space="preserve">     </w:t>
                                          </w:r>
                                        </w:p>
                                      </w:sdtContent>
                                    </w:sdt>
                                  </w:tc>
                                  <w:tc>
                                    <w:tcPr>
                                      <w:tcW w:w="2432" w:type="pct"/>
                                      <w:vAlign w:val="center"/>
                                    </w:tcPr>
                                    <w:p w14:paraId="04240397" w14:textId="74AA7BAA" w:rsidR="00831EFB" w:rsidRDefault="00831EFB"/>
                                    <w:p w14:paraId="4B57115B" w14:textId="6641BFC6" w:rsidR="00831EFB" w:rsidRDefault="00831EFB"/>
                                    <w:p w14:paraId="03670878" w14:textId="22BC8889" w:rsidR="00831EFB" w:rsidRDefault="00831EFB"/>
                                    <w:p w14:paraId="35CEB84D" w14:textId="56813538" w:rsidR="00831EFB" w:rsidRDefault="00831EFB"/>
                                    <w:p w14:paraId="35E3779E" w14:textId="7270ACCE" w:rsidR="00831EFB" w:rsidRDefault="00831EFB"/>
                                    <w:p w14:paraId="67A254D1" w14:textId="77777777" w:rsidR="00831EFB" w:rsidRDefault="00831EFB"/>
                                    <w:tbl>
                                      <w:tblPr>
                                        <w:tblStyle w:val="Tablaconcuadrcula"/>
                                        <w:tblW w:w="0" w:type="auto"/>
                                        <w:tblLook w:val="04A0" w:firstRow="1" w:lastRow="0" w:firstColumn="1" w:lastColumn="0" w:noHBand="0" w:noVBand="1"/>
                                      </w:tblPr>
                                      <w:tblGrid>
                                        <w:gridCol w:w="3461"/>
                                      </w:tblGrid>
                                      <w:tr w:rsidR="00831EFB" w14:paraId="1E3F4766" w14:textId="77777777" w:rsidTr="008B4CFE">
                                        <w:tc>
                                          <w:tcPr>
                                            <w:tcW w:w="3733" w:type="dxa"/>
                                          </w:tcPr>
                                          <w:p w14:paraId="29029350" w14:textId="77777777" w:rsidR="00831EFB" w:rsidRPr="008B4CFE" w:rsidRDefault="00831EFB" w:rsidP="008B4CFE">
                                            <w:pPr>
                                              <w:rPr>
                                                <w:rFonts w:ascii="Calibri" w:eastAsia="Calibri" w:hAnsi="Calibri" w:cs="Calibri"/>
                                                <w:b/>
                                                <w:bCs/>
                                                <w:color w:val="000000"/>
                                                <w:sz w:val="56"/>
                                                <w:szCs w:val="56"/>
                                                <w:u w:color="000000"/>
                                                <w:lang w:val="es-ES_tradnl" w:eastAsia="ja-JP"/>
                                              </w:rPr>
                                            </w:pPr>
                                            <w:r w:rsidRPr="008B4CFE">
                                              <w:rPr>
                                                <w:rFonts w:ascii="Calibri" w:eastAsia="Calibri" w:hAnsi="Calibri" w:cs="Calibri"/>
                                                <w:b/>
                                                <w:bCs/>
                                                <w:color w:val="000000"/>
                                                <w:sz w:val="56"/>
                                                <w:szCs w:val="56"/>
                                                <w:u w:color="000000"/>
                                                <w:lang w:val="es-ES_tradnl" w:eastAsia="ja-JP"/>
                                              </w:rPr>
                                              <w:t xml:space="preserve">Programación de 4º ESO </w:t>
                                            </w:r>
                                          </w:p>
                                          <w:p w14:paraId="66F07655" w14:textId="3688014C" w:rsidR="00831EFB" w:rsidRDefault="00831EFB" w:rsidP="008B4CFE">
                                            <w:pPr>
                                              <w:rPr>
                                                <w:rFonts w:ascii="Calibri" w:eastAsia="Calibri" w:hAnsi="Calibri" w:cs="Calibri"/>
                                                <w:b/>
                                                <w:bCs/>
                                                <w:color w:val="000000"/>
                                                <w:sz w:val="56"/>
                                                <w:szCs w:val="56"/>
                                                <w:u w:color="000000"/>
                                                <w:lang w:val="es-ES_tradnl" w:eastAsia="ja-JP"/>
                                              </w:rPr>
                                            </w:pPr>
                                          </w:p>
                                          <w:p w14:paraId="1AA6980E" w14:textId="77777777" w:rsidR="00831EFB" w:rsidRPr="008B4CFE" w:rsidRDefault="00831EFB" w:rsidP="008B4CFE">
                                            <w:pPr>
                                              <w:rPr>
                                                <w:rFonts w:ascii="Calibri" w:eastAsia="Calibri" w:hAnsi="Calibri" w:cs="Calibri"/>
                                                <w:b/>
                                                <w:bCs/>
                                                <w:color w:val="000000"/>
                                                <w:sz w:val="56"/>
                                                <w:szCs w:val="56"/>
                                                <w:u w:color="000000"/>
                                                <w:lang w:val="es-ES_tradnl" w:eastAsia="ja-JP"/>
                                              </w:rPr>
                                            </w:pPr>
                                          </w:p>
                                          <w:p w14:paraId="5D158940" w14:textId="62DA2CAB" w:rsidR="00831EFB" w:rsidRPr="008B4CFE" w:rsidRDefault="00831EFB" w:rsidP="008B4CFE">
                                            <w:pPr>
                                              <w:rPr>
                                                <w:b/>
                                                <w:bCs/>
                                                <w:sz w:val="56"/>
                                                <w:szCs w:val="56"/>
                                              </w:rPr>
                                            </w:pPr>
                                            <w:r w:rsidRPr="008B4CFE">
                                              <w:rPr>
                                                <w:rFonts w:ascii="Calibri" w:eastAsia="Calibri" w:hAnsi="Calibri" w:cs="Calibri"/>
                                                <w:b/>
                                                <w:bCs/>
                                                <w:color w:val="000000"/>
                                                <w:sz w:val="56"/>
                                                <w:szCs w:val="56"/>
                                                <w:u w:color="000000"/>
                                                <w:lang w:val="es-ES_tradnl" w:eastAsia="ja-JP"/>
                                              </w:rPr>
                                              <w:t>Ampliación de inglés</w:t>
                                            </w:r>
                                          </w:p>
                                        </w:tc>
                                      </w:tr>
                                    </w:tbl>
                                    <w:p w14:paraId="04821F2E" w14:textId="7E9E0186" w:rsidR="00831EFB" w:rsidRPr="008B4CFE" w:rsidRDefault="00831EFB" w:rsidP="008B4CFE">
                                      <w:pPr>
                                        <w:rPr>
                                          <w:b/>
                                          <w:bCs/>
                                          <w:sz w:val="36"/>
                                          <w:szCs w:val="36"/>
                                        </w:rPr>
                                      </w:pPr>
                                    </w:p>
                                    <w:p w14:paraId="1FDEEF05" w14:textId="0EC1E2BE" w:rsidR="00831EFB" w:rsidRPr="008B4CFE" w:rsidRDefault="00831EFB">
                                      <w:pPr>
                                        <w:pStyle w:val="Sinespaciado"/>
                                        <w:rPr>
                                          <w:color w:val="C0504D" w:themeColor="accent2"/>
                                          <w:sz w:val="26"/>
                                          <w:szCs w:val="26"/>
                                          <w:lang w:val="en-US"/>
                                        </w:rPr>
                                      </w:pPr>
                                    </w:p>
                                    <w:p w14:paraId="46845C9F" w14:textId="281D24DF" w:rsidR="00831EFB" w:rsidRDefault="00831EFB">
                                      <w:pPr>
                                        <w:pStyle w:val="Sinespaciado"/>
                                      </w:pPr>
                                    </w:p>
                                  </w:tc>
                                </w:tr>
                              </w:tbl>
                              <w:p w14:paraId="2281602E" w14:textId="77777777" w:rsidR="00831EFB" w:rsidRDefault="00831EF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D3A61A4"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723"/>
                            <w:gridCol w:w="4191"/>
                          </w:tblGrid>
                          <w:tr w:rsidR="00831EFB" w14:paraId="5EE21661" w14:textId="77777777">
                            <w:trPr>
                              <w:jc w:val="center"/>
                            </w:trPr>
                            <w:tc>
                              <w:tcPr>
                                <w:tcW w:w="2568" w:type="pct"/>
                                <w:vAlign w:val="center"/>
                              </w:tcPr>
                              <w:p w14:paraId="4C42830A" w14:textId="3E78847E" w:rsidR="00831EFB" w:rsidRDefault="00831EFB">
                                <w:pPr>
                                  <w:jc w:val="right"/>
                                </w:pPr>
                                <w:r>
                                  <w:rPr>
                                    <w:noProof/>
                                  </w:rPr>
                                  <w:drawing>
                                    <wp:inline distT="0" distB="0" distL="0" distR="0" wp14:anchorId="0BF89035" wp14:editId="6BA36DD2">
                                      <wp:extent cx="3812222" cy="4749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5800" cy="4766692"/>
                                              </a:xfrm>
                                              <a:prstGeom prst="rect">
                                                <a:avLst/>
                                              </a:prstGeom>
                                              <a:noFill/>
                                              <a:ln>
                                                <a:noFill/>
                                              </a:ln>
                                            </pic:spPr>
                                          </pic:pic>
                                        </a:graphicData>
                                      </a:graphic>
                                    </wp:inline>
                                  </w:drawing>
                                </w:r>
                              </w:p>
                              <w:sdt>
                                <w:sdtPr>
                                  <w:rPr>
                                    <w:b/>
                                    <w:bCs/>
                                    <w:sz w:val="36"/>
                                    <w:szCs w:val="36"/>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Content>
                                  <w:p w14:paraId="2EA9F199" w14:textId="6B6146EC" w:rsidR="00831EFB" w:rsidRDefault="00831EFB" w:rsidP="008B4CFE">
                                    <w:pPr>
                                      <w:pStyle w:val="Sinespaciado"/>
                                      <w:spacing w:line="312" w:lineRule="auto"/>
                                      <w:rPr>
                                        <w:caps/>
                                        <w:color w:val="191919" w:themeColor="text1" w:themeTint="E6"/>
                                        <w:sz w:val="72"/>
                                        <w:szCs w:val="72"/>
                                      </w:rPr>
                                    </w:pPr>
                                    <w:r>
                                      <w:rPr>
                                        <w:b/>
                                        <w:bCs/>
                                        <w:sz w:val="36"/>
                                        <w:szCs w:val="36"/>
                                      </w:rPr>
                                      <w:t>I.E.S Gaspar Melchor de Jovellanos    Fuenlabrada – Madrid                       2020-2021                              Departamento de Lengua Inglesa</w:t>
                                    </w:r>
                                  </w:p>
                                </w:sdtContent>
                              </w:sdt>
                              <w:sdt>
                                <w:sdtPr>
                                  <w:rPr>
                                    <w:color w:val="000000" w:themeColor="text1"/>
                                  </w:rPr>
                                  <w:alias w:val="Subtítulo"/>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8A641B0" w14:textId="589DE4BE" w:rsidR="00831EFB" w:rsidRDefault="00831EFB">
                                    <w:pPr>
                                      <w:jc w:val="right"/>
                                    </w:pPr>
                                    <w:r>
                                      <w:rPr>
                                        <w:color w:val="000000" w:themeColor="text1"/>
                                      </w:rPr>
                                      <w:t xml:space="preserve">     </w:t>
                                    </w:r>
                                  </w:p>
                                </w:sdtContent>
                              </w:sdt>
                            </w:tc>
                            <w:tc>
                              <w:tcPr>
                                <w:tcW w:w="2432" w:type="pct"/>
                                <w:vAlign w:val="center"/>
                              </w:tcPr>
                              <w:p w14:paraId="04240397" w14:textId="74AA7BAA" w:rsidR="00831EFB" w:rsidRDefault="00831EFB"/>
                              <w:p w14:paraId="4B57115B" w14:textId="6641BFC6" w:rsidR="00831EFB" w:rsidRDefault="00831EFB"/>
                              <w:p w14:paraId="03670878" w14:textId="22BC8889" w:rsidR="00831EFB" w:rsidRDefault="00831EFB"/>
                              <w:p w14:paraId="35CEB84D" w14:textId="56813538" w:rsidR="00831EFB" w:rsidRDefault="00831EFB"/>
                              <w:p w14:paraId="35E3779E" w14:textId="7270ACCE" w:rsidR="00831EFB" w:rsidRDefault="00831EFB"/>
                              <w:p w14:paraId="67A254D1" w14:textId="77777777" w:rsidR="00831EFB" w:rsidRDefault="00831EFB"/>
                              <w:tbl>
                                <w:tblPr>
                                  <w:tblStyle w:val="Tablaconcuadrcula"/>
                                  <w:tblW w:w="0" w:type="auto"/>
                                  <w:tblLook w:val="04A0" w:firstRow="1" w:lastRow="0" w:firstColumn="1" w:lastColumn="0" w:noHBand="0" w:noVBand="1"/>
                                </w:tblPr>
                                <w:tblGrid>
                                  <w:gridCol w:w="3461"/>
                                </w:tblGrid>
                                <w:tr w:rsidR="00831EFB" w14:paraId="1E3F4766" w14:textId="77777777" w:rsidTr="008B4CFE">
                                  <w:tc>
                                    <w:tcPr>
                                      <w:tcW w:w="3733" w:type="dxa"/>
                                    </w:tcPr>
                                    <w:p w14:paraId="29029350" w14:textId="77777777" w:rsidR="00831EFB" w:rsidRPr="008B4CFE" w:rsidRDefault="00831EFB" w:rsidP="008B4CFE">
                                      <w:pPr>
                                        <w:rPr>
                                          <w:rFonts w:ascii="Calibri" w:eastAsia="Calibri" w:hAnsi="Calibri" w:cs="Calibri"/>
                                          <w:b/>
                                          <w:bCs/>
                                          <w:color w:val="000000"/>
                                          <w:sz w:val="56"/>
                                          <w:szCs w:val="56"/>
                                          <w:u w:color="000000"/>
                                          <w:lang w:val="es-ES_tradnl" w:eastAsia="ja-JP"/>
                                        </w:rPr>
                                      </w:pPr>
                                      <w:r w:rsidRPr="008B4CFE">
                                        <w:rPr>
                                          <w:rFonts w:ascii="Calibri" w:eastAsia="Calibri" w:hAnsi="Calibri" w:cs="Calibri"/>
                                          <w:b/>
                                          <w:bCs/>
                                          <w:color w:val="000000"/>
                                          <w:sz w:val="56"/>
                                          <w:szCs w:val="56"/>
                                          <w:u w:color="000000"/>
                                          <w:lang w:val="es-ES_tradnl" w:eastAsia="ja-JP"/>
                                        </w:rPr>
                                        <w:t xml:space="preserve">Programación de 4º ESO </w:t>
                                      </w:r>
                                    </w:p>
                                    <w:p w14:paraId="66F07655" w14:textId="3688014C" w:rsidR="00831EFB" w:rsidRDefault="00831EFB" w:rsidP="008B4CFE">
                                      <w:pPr>
                                        <w:rPr>
                                          <w:rFonts w:ascii="Calibri" w:eastAsia="Calibri" w:hAnsi="Calibri" w:cs="Calibri"/>
                                          <w:b/>
                                          <w:bCs/>
                                          <w:color w:val="000000"/>
                                          <w:sz w:val="56"/>
                                          <w:szCs w:val="56"/>
                                          <w:u w:color="000000"/>
                                          <w:lang w:val="es-ES_tradnl" w:eastAsia="ja-JP"/>
                                        </w:rPr>
                                      </w:pPr>
                                    </w:p>
                                    <w:p w14:paraId="1AA6980E" w14:textId="77777777" w:rsidR="00831EFB" w:rsidRPr="008B4CFE" w:rsidRDefault="00831EFB" w:rsidP="008B4CFE">
                                      <w:pPr>
                                        <w:rPr>
                                          <w:rFonts w:ascii="Calibri" w:eastAsia="Calibri" w:hAnsi="Calibri" w:cs="Calibri"/>
                                          <w:b/>
                                          <w:bCs/>
                                          <w:color w:val="000000"/>
                                          <w:sz w:val="56"/>
                                          <w:szCs w:val="56"/>
                                          <w:u w:color="000000"/>
                                          <w:lang w:val="es-ES_tradnl" w:eastAsia="ja-JP"/>
                                        </w:rPr>
                                      </w:pPr>
                                    </w:p>
                                    <w:p w14:paraId="5D158940" w14:textId="62DA2CAB" w:rsidR="00831EFB" w:rsidRPr="008B4CFE" w:rsidRDefault="00831EFB" w:rsidP="008B4CFE">
                                      <w:pPr>
                                        <w:rPr>
                                          <w:b/>
                                          <w:bCs/>
                                          <w:sz w:val="56"/>
                                          <w:szCs w:val="56"/>
                                        </w:rPr>
                                      </w:pPr>
                                      <w:r w:rsidRPr="008B4CFE">
                                        <w:rPr>
                                          <w:rFonts w:ascii="Calibri" w:eastAsia="Calibri" w:hAnsi="Calibri" w:cs="Calibri"/>
                                          <w:b/>
                                          <w:bCs/>
                                          <w:color w:val="000000"/>
                                          <w:sz w:val="56"/>
                                          <w:szCs w:val="56"/>
                                          <w:u w:color="000000"/>
                                          <w:lang w:val="es-ES_tradnl" w:eastAsia="ja-JP"/>
                                        </w:rPr>
                                        <w:t>Ampliación de inglés</w:t>
                                      </w:r>
                                    </w:p>
                                  </w:tc>
                                </w:tr>
                              </w:tbl>
                              <w:p w14:paraId="04821F2E" w14:textId="7E9E0186" w:rsidR="00831EFB" w:rsidRPr="008B4CFE" w:rsidRDefault="00831EFB" w:rsidP="008B4CFE">
                                <w:pPr>
                                  <w:rPr>
                                    <w:b/>
                                    <w:bCs/>
                                    <w:sz w:val="36"/>
                                    <w:szCs w:val="36"/>
                                  </w:rPr>
                                </w:pPr>
                              </w:p>
                              <w:p w14:paraId="1FDEEF05" w14:textId="0EC1E2BE" w:rsidR="00831EFB" w:rsidRPr="008B4CFE" w:rsidRDefault="00831EFB">
                                <w:pPr>
                                  <w:pStyle w:val="Sinespaciado"/>
                                  <w:rPr>
                                    <w:color w:val="C0504D" w:themeColor="accent2"/>
                                    <w:sz w:val="26"/>
                                    <w:szCs w:val="26"/>
                                    <w:lang w:val="en-US"/>
                                  </w:rPr>
                                </w:pPr>
                              </w:p>
                              <w:p w14:paraId="46845C9F" w14:textId="281D24DF" w:rsidR="00831EFB" w:rsidRDefault="00831EFB">
                                <w:pPr>
                                  <w:pStyle w:val="Sinespaciado"/>
                                </w:pPr>
                              </w:p>
                            </w:tc>
                          </w:tr>
                        </w:tbl>
                        <w:p w14:paraId="2281602E" w14:textId="77777777" w:rsidR="00831EFB" w:rsidRDefault="00831EFB"/>
                      </w:txbxContent>
                    </v:textbox>
                    <w10:wrap anchorx="page" anchory="page"/>
                  </v:shape>
                </w:pict>
              </mc:Fallback>
            </mc:AlternateContent>
          </w:r>
          <w:r w:rsidRPr="005C686F">
            <w:rPr>
              <w:lang w:val="es-ES"/>
            </w:rPr>
            <w:br w:type="page"/>
          </w:r>
        </w:p>
      </w:sdtContent>
    </w:sdt>
    <w:p w14:paraId="328FA891" w14:textId="5FAFA2AB" w:rsidR="00EC658F" w:rsidRPr="005C686F" w:rsidRDefault="00EC658F">
      <w:pPr>
        <w:pBdr>
          <w:top w:val="nil"/>
          <w:left w:val="nil"/>
          <w:bottom w:val="nil"/>
          <w:right w:val="nil"/>
          <w:between w:val="nil"/>
        </w:pBdr>
        <w:spacing w:after="200" w:line="276" w:lineRule="auto"/>
        <w:rPr>
          <w:rFonts w:ascii="Calibri" w:eastAsia="Calibri" w:hAnsi="Calibri" w:cs="Calibri"/>
          <w:color w:val="000000"/>
          <w:sz w:val="22"/>
          <w:szCs w:val="22"/>
          <w:lang w:val="es-ES"/>
        </w:rPr>
      </w:pPr>
    </w:p>
    <w:p w14:paraId="55FBBD06" w14:textId="77777777" w:rsidR="00EC658F" w:rsidRPr="005C686F" w:rsidRDefault="008B4CFE">
      <w:pPr>
        <w:pBdr>
          <w:top w:val="nil"/>
          <w:left w:val="nil"/>
          <w:bottom w:val="nil"/>
          <w:right w:val="nil"/>
          <w:between w:val="nil"/>
        </w:pBdr>
        <w:tabs>
          <w:tab w:val="right" w:pos="8494"/>
        </w:tabs>
        <w:spacing w:after="100" w:line="276" w:lineRule="auto"/>
        <w:rPr>
          <w:rFonts w:ascii="Calibri" w:eastAsia="Calibri" w:hAnsi="Calibri" w:cs="Calibri"/>
          <w:b/>
          <w:color w:val="000000"/>
          <w:sz w:val="22"/>
          <w:szCs w:val="22"/>
          <w:lang w:val="es-ES"/>
        </w:rPr>
      </w:pPr>
      <w:r w:rsidRPr="005C686F">
        <w:rPr>
          <w:rFonts w:ascii="Calibri" w:eastAsia="Calibri" w:hAnsi="Calibri" w:cs="Calibri"/>
          <w:b/>
          <w:color w:val="000000"/>
          <w:sz w:val="22"/>
          <w:szCs w:val="22"/>
          <w:lang w:val="es-ES"/>
        </w:rPr>
        <w:t>Indice</w:t>
      </w:r>
      <w:r w:rsidRPr="005C686F">
        <w:rPr>
          <w:rFonts w:ascii="Calibri" w:eastAsia="Calibri" w:hAnsi="Calibri" w:cs="Calibri"/>
          <w:b/>
          <w:color w:val="000000"/>
          <w:sz w:val="22"/>
          <w:szCs w:val="22"/>
          <w:lang w:val="es-ES"/>
        </w:rPr>
        <w:tab/>
      </w:r>
    </w:p>
    <w:p w14:paraId="358F7947" w14:textId="77777777" w:rsidR="00EC658F" w:rsidRPr="005C686F" w:rsidRDefault="008B4CFE">
      <w:pPr>
        <w:numPr>
          <w:ilvl w:val="0"/>
          <w:numId w:val="15"/>
        </w:numPr>
        <w:pBdr>
          <w:top w:val="nil"/>
          <w:left w:val="nil"/>
          <w:bottom w:val="nil"/>
          <w:right w:val="nil"/>
          <w:between w:val="nil"/>
        </w:pBdr>
        <w:tabs>
          <w:tab w:val="right" w:pos="8494"/>
        </w:tabs>
        <w:spacing w:after="100" w:line="276" w:lineRule="auto"/>
        <w:rPr>
          <w:lang w:val="es-ES"/>
        </w:rPr>
      </w:pPr>
      <w:r w:rsidRPr="005C686F">
        <w:rPr>
          <w:rFonts w:ascii="Calibri" w:eastAsia="Calibri" w:hAnsi="Calibri" w:cs="Calibri"/>
          <w:b/>
          <w:color w:val="000000"/>
          <w:sz w:val="22"/>
          <w:szCs w:val="22"/>
          <w:lang w:val="es-ES"/>
        </w:rPr>
        <w:t>Planificación y organización del departamento</w:t>
      </w:r>
      <w:r w:rsidRPr="005C686F">
        <w:rPr>
          <w:rFonts w:ascii="Calibri" w:eastAsia="Calibri" w:hAnsi="Calibri" w:cs="Calibri"/>
          <w:b/>
          <w:color w:val="000000"/>
          <w:sz w:val="22"/>
          <w:szCs w:val="22"/>
          <w:lang w:val="es-ES"/>
        </w:rPr>
        <w:tab/>
      </w:r>
    </w:p>
    <w:p w14:paraId="5C2C7A6C"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Composición del departamento.</w:t>
      </w:r>
      <w:r w:rsidRPr="005C686F">
        <w:rPr>
          <w:rFonts w:ascii="Calibri" w:eastAsia="Calibri" w:hAnsi="Calibri" w:cs="Calibri"/>
          <w:color w:val="000000"/>
          <w:sz w:val="22"/>
          <w:szCs w:val="22"/>
          <w:lang w:val="es-ES"/>
        </w:rPr>
        <w:tab/>
      </w:r>
    </w:p>
    <w:p w14:paraId="31617513"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Objetivos generales de la ESO</w:t>
      </w:r>
      <w:r w:rsidRPr="005C686F">
        <w:rPr>
          <w:rFonts w:ascii="Calibri" w:eastAsia="Calibri" w:hAnsi="Calibri" w:cs="Calibri"/>
          <w:color w:val="000000"/>
          <w:sz w:val="22"/>
          <w:szCs w:val="22"/>
          <w:lang w:val="es-ES"/>
        </w:rPr>
        <w:tab/>
      </w:r>
    </w:p>
    <w:p w14:paraId="02D52CB4"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Acuerdos comunes para el departamento: metodológicos, elementos transversales, actividades complementarias y extraescolares.</w:t>
      </w:r>
      <w:r w:rsidRPr="005C686F">
        <w:rPr>
          <w:rFonts w:ascii="Calibri" w:eastAsia="Calibri" w:hAnsi="Calibri" w:cs="Calibri"/>
          <w:color w:val="000000"/>
          <w:sz w:val="22"/>
          <w:szCs w:val="22"/>
          <w:lang w:val="es-ES"/>
        </w:rPr>
        <w:tab/>
      </w:r>
    </w:p>
    <w:p w14:paraId="47209DDA"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Protocolo establecido en el procedimiento de revisión de las calificaciones finales en lo relativo a la intervención del departamento.</w:t>
      </w:r>
      <w:r w:rsidRPr="005C686F">
        <w:rPr>
          <w:rFonts w:ascii="Calibri" w:eastAsia="Calibri" w:hAnsi="Calibri" w:cs="Calibri"/>
          <w:color w:val="000000"/>
          <w:sz w:val="22"/>
          <w:szCs w:val="22"/>
          <w:lang w:val="es-ES"/>
        </w:rPr>
        <w:tab/>
      </w:r>
    </w:p>
    <w:p w14:paraId="49549155" w14:textId="77777777" w:rsidR="00EC658F" w:rsidRPr="005C686F" w:rsidRDefault="008B4CFE">
      <w:pPr>
        <w:numPr>
          <w:ilvl w:val="0"/>
          <w:numId w:val="15"/>
        </w:numPr>
        <w:pBdr>
          <w:top w:val="nil"/>
          <w:left w:val="nil"/>
          <w:bottom w:val="nil"/>
          <w:right w:val="nil"/>
          <w:between w:val="nil"/>
        </w:pBdr>
        <w:tabs>
          <w:tab w:val="right" w:pos="8494"/>
        </w:tabs>
        <w:spacing w:after="100" w:line="276" w:lineRule="auto"/>
        <w:rPr>
          <w:lang w:val="es-ES"/>
        </w:rPr>
      </w:pPr>
      <w:r w:rsidRPr="005C686F">
        <w:rPr>
          <w:rFonts w:ascii="Calibri" w:eastAsia="Calibri" w:hAnsi="Calibri" w:cs="Calibri"/>
          <w:b/>
          <w:color w:val="000000"/>
          <w:sz w:val="22"/>
          <w:szCs w:val="22"/>
          <w:lang w:val="es-ES"/>
        </w:rPr>
        <w:t>Apartados de la programaciones didácticas de la materia</w:t>
      </w:r>
      <w:r w:rsidRPr="005C686F">
        <w:rPr>
          <w:rFonts w:ascii="Calibri" w:eastAsia="Calibri" w:hAnsi="Calibri" w:cs="Calibri"/>
          <w:b/>
          <w:color w:val="000000"/>
          <w:sz w:val="22"/>
          <w:szCs w:val="22"/>
          <w:lang w:val="es-ES"/>
        </w:rPr>
        <w:tab/>
      </w:r>
    </w:p>
    <w:p w14:paraId="4C585241"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Índice y relación entre los contenidos, criterios de evaluación, estándares de aprendizaje evaluables y competencias.</w:t>
      </w:r>
      <w:r w:rsidRPr="005C686F">
        <w:rPr>
          <w:rFonts w:ascii="Calibri" w:eastAsia="Calibri" w:hAnsi="Calibri" w:cs="Calibri"/>
          <w:color w:val="000000"/>
          <w:sz w:val="22"/>
          <w:szCs w:val="22"/>
          <w:lang w:val="es-ES"/>
        </w:rPr>
        <w:tab/>
      </w:r>
    </w:p>
    <w:p w14:paraId="7358626C" w14:textId="77777777" w:rsidR="00EC658F" w:rsidRPr="005C686F" w:rsidRDefault="008B4CFE">
      <w:pPr>
        <w:numPr>
          <w:ilvl w:val="1"/>
          <w:numId w:val="16"/>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Relaciones entre los contenidos, criterios de evaluación, estándares de aprendizaje e instrumentos de evaluación</w:t>
      </w:r>
      <w:r w:rsidRPr="005C686F">
        <w:rPr>
          <w:rFonts w:ascii="Calibri" w:eastAsia="Calibri" w:hAnsi="Calibri" w:cs="Calibri"/>
          <w:color w:val="000000"/>
          <w:sz w:val="22"/>
          <w:szCs w:val="22"/>
          <w:lang w:val="es-ES"/>
        </w:rPr>
        <w:tab/>
      </w:r>
    </w:p>
    <w:p w14:paraId="20C4CF22" w14:textId="77777777" w:rsidR="00EC658F" w:rsidRPr="005C686F" w:rsidRDefault="008B4CFE">
      <w:pPr>
        <w:numPr>
          <w:ilvl w:val="1"/>
          <w:numId w:val="17"/>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Criterios de evaluación</w:t>
      </w:r>
      <w:r w:rsidRPr="005C686F">
        <w:rPr>
          <w:rFonts w:ascii="Calibri" w:eastAsia="Calibri" w:hAnsi="Calibri" w:cs="Calibri"/>
          <w:color w:val="000000"/>
          <w:sz w:val="22"/>
          <w:szCs w:val="22"/>
          <w:lang w:val="es-ES"/>
        </w:rPr>
        <w:tab/>
      </w:r>
    </w:p>
    <w:p w14:paraId="394B159B"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Estándares de aprendizaje evaluables</w:t>
      </w:r>
      <w:r w:rsidRPr="005C686F">
        <w:rPr>
          <w:rFonts w:ascii="Calibri" w:eastAsia="Calibri" w:hAnsi="Calibri" w:cs="Calibri"/>
          <w:color w:val="000000"/>
          <w:sz w:val="22"/>
          <w:szCs w:val="22"/>
          <w:lang w:val="es-ES"/>
        </w:rPr>
        <w:tab/>
      </w:r>
    </w:p>
    <w:p w14:paraId="1088B560"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Competencias y su relación con los objetivos, los contenidos didácticos y los temas interdisciplinares</w:t>
      </w:r>
      <w:r w:rsidRPr="005C686F">
        <w:rPr>
          <w:rFonts w:ascii="Calibri" w:eastAsia="Calibri" w:hAnsi="Calibri" w:cs="Calibri"/>
          <w:color w:val="000000"/>
          <w:sz w:val="22"/>
          <w:szCs w:val="22"/>
          <w:lang w:val="es-ES"/>
        </w:rPr>
        <w:tab/>
      </w:r>
    </w:p>
    <w:p w14:paraId="67A2E416" w14:textId="77777777" w:rsidR="00EC658F" w:rsidRPr="005C686F" w:rsidRDefault="008B4CFE">
      <w:pPr>
        <w:numPr>
          <w:ilvl w:val="1"/>
          <w:numId w:val="1"/>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Procedimientos e instrumentos de evaluación y criterios de calificación</w:t>
      </w:r>
      <w:r w:rsidRPr="005C686F">
        <w:rPr>
          <w:rFonts w:ascii="Calibri" w:eastAsia="Calibri" w:hAnsi="Calibri" w:cs="Calibri"/>
          <w:color w:val="000000"/>
          <w:sz w:val="22"/>
          <w:szCs w:val="22"/>
          <w:lang w:val="es-ES"/>
        </w:rPr>
        <w:tab/>
      </w:r>
    </w:p>
    <w:p w14:paraId="6F151361" w14:textId="77777777" w:rsidR="00EC658F" w:rsidRPr="005C686F" w:rsidRDefault="008B4CFE">
      <w:pPr>
        <w:numPr>
          <w:ilvl w:val="1"/>
          <w:numId w:val="2"/>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Temporalización, metodología y recursos didácticos.</w:t>
      </w:r>
      <w:r w:rsidRPr="005C686F">
        <w:rPr>
          <w:rFonts w:ascii="Calibri" w:eastAsia="Calibri" w:hAnsi="Calibri" w:cs="Calibri"/>
          <w:color w:val="000000"/>
          <w:sz w:val="22"/>
          <w:szCs w:val="22"/>
          <w:lang w:val="es-ES"/>
        </w:rPr>
        <w:tab/>
      </w:r>
    </w:p>
    <w:p w14:paraId="169565F4" w14:textId="77777777" w:rsidR="00EC658F" w:rsidRPr="005C686F" w:rsidRDefault="008B4CFE">
      <w:pPr>
        <w:numPr>
          <w:ilvl w:val="2"/>
          <w:numId w:val="15"/>
        </w:numPr>
        <w:pBdr>
          <w:top w:val="nil"/>
          <w:left w:val="nil"/>
          <w:bottom w:val="nil"/>
          <w:right w:val="nil"/>
          <w:between w:val="nil"/>
        </w:pBdr>
        <w:tabs>
          <w:tab w:val="left" w:pos="132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Temporalización</w:t>
      </w:r>
      <w:r w:rsidRPr="005C686F">
        <w:rPr>
          <w:rFonts w:ascii="Calibri" w:eastAsia="Calibri" w:hAnsi="Calibri" w:cs="Calibri"/>
          <w:color w:val="000000"/>
          <w:sz w:val="22"/>
          <w:szCs w:val="22"/>
          <w:lang w:val="es-ES"/>
        </w:rPr>
        <w:tab/>
      </w:r>
    </w:p>
    <w:p w14:paraId="7C7502E6" w14:textId="77777777" w:rsidR="00EC658F" w:rsidRPr="005C686F" w:rsidRDefault="008B4CFE">
      <w:pPr>
        <w:numPr>
          <w:ilvl w:val="2"/>
          <w:numId w:val="15"/>
        </w:numPr>
        <w:pBdr>
          <w:top w:val="nil"/>
          <w:left w:val="nil"/>
          <w:bottom w:val="nil"/>
          <w:right w:val="nil"/>
          <w:between w:val="nil"/>
        </w:pBdr>
        <w:tabs>
          <w:tab w:val="left" w:pos="132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Metodología</w:t>
      </w:r>
      <w:r w:rsidRPr="005C686F">
        <w:rPr>
          <w:rFonts w:ascii="Calibri" w:eastAsia="Calibri" w:hAnsi="Calibri" w:cs="Calibri"/>
          <w:color w:val="000000"/>
          <w:sz w:val="22"/>
          <w:szCs w:val="22"/>
          <w:lang w:val="es-ES"/>
        </w:rPr>
        <w:tab/>
      </w:r>
    </w:p>
    <w:p w14:paraId="2FFD39C7" w14:textId="77777777" w:rsidR="00EC658F" w:rsidRPr="005C686F" w:rsidRDefault="008B4CFE">
      <w:pPr>
        <w:numPr>
          <w:ilvl w:val="2"/>
          <w:numId w:val="15"/>
        </w:numPr>
        <w:pBdr>
          <w:top w:val="nil"/>
          <w:left w:val="nil"/>
          <w:bottom w:val="nil"/>
          <w:right w:val="nil"/>
          <w:between w:val="nil"/>
        </w:pBdr>
        <w:tabs>
          <w:tab w:val="left" w:pos="132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Recursos didácticos</w:t>
      </w:r>
      <w:r w:rsidRPr="005C686F">
        <w:rPr>
          <w:rFonts w:ascii="Calibri" w:eastAsia="Calibri" w:hAnsi="Calibri" w:cs="Calibri"/>
          <w:color w:val="000000"/>
          <w:sz w:val="22"/>
          <w:szCs w:val="22"/>
          <w:lang w:val="es-ES"/>
        </w:rPr>
        <w:tab/>
      </w:r>
    </w:p>
    <w:p w14:paraId="209E4376" w14:textId="77777777" w:rsidR="00EC658F" w:rsidRPr="005C686F" w:rsidRDefault="008B4CFE">
      <w:pPr>
        <w:numPr>
          <w:ilvl w:val="1"/>
          <w:numId w:val="4"/>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Medidas de apoyo y/o refuerzo educativo a lo largo del curso académico.</w:t>
      </w:r>
      <w:r w:rsidRPr="005C686F">
        <w:rPr>
          <w:rFonts w:ascii="Calibri" w:eastAsia="Calibri" w:hAnsi="Calibri" w:cs="Calibri"/>
          <w:color w:val="000000"/>
          <w:sz w:val="22"/>
          <w:szCs w:val="22"/>
          <w:lang w:val="es-ES"/>
        </w:rPr>
        <w:tab/>
      </w:r>
    </w:p>
    <w:p w14:paraId="728EDA3C"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Sistema de recuperación y recuperación de materias pendientes.</w:t>
      </w:r>
      <w:r w:rsidRPr="005C686F">
        <w:rPr>
          <w:rFonts w:ascii="Calibri" w:eastAsia="Calibri" w:hAnsi="Calibri" w:cs="Calibri"/>
          <w:color w:val="000000"/>
          <w:sz w:val="22"/>
          <w:szCs w:val="22"/>
          <w:lang w:val="es-ES"/>
        </w:rPr>
        <w:tab/>
      </w:r>
    </w:p>
    <w:p w14:paraId="6D571DDD" w14:textId="77777777" w:rsidR="00EC658F" w:rsidRPr="005C686F" w:rsidRDefault="008B4CFE">
      <w:pPr>
        <w:numPr>
          <w:ilvl w:val="1"/>
          <w:numId w:val="1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Prueba extraordinaria.</w:t>
      </w:r>
      <w:r w:rsidRPr="005C686F">
        <w:rPr>
          <w:rFonts w:ascii="Calibri" w:eastAsia="Calibri" w:hAnsi="Calibri" w:cs="Calibri"/>
          <w:color w:val="000000"/>
          <w:sz w:val="22"/>
          <w:szCs w:val="22"/>
          <w:lang w:val="es-ES"/>
        </w:rPr>
        <w:tab/>
      </w:r>
    </w:p>
    <w:p w14:paraId="4221A10B" w14:textId="77777777" w:rsidR="00EC658F" w:rsidRPr="005C686F" w:rsidRDefault="008B4CFE">
      <w:pPr>
        <w:numPr>
          <w:ilvl w:val="1"/>
          <w:numId w:val="5"/>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Garantías para una evaluación objetiva.</w:t>
      </w:r>
      <w:r w:rsidRPr="005C686F">
        <w:rPr>
          <w:rFonts w:ascii="Calibri" w:eastAsia="Calibri" w:hAnsi="Calibri" w:cs="Calibri"/>
          <w:color w:val="000000"/>
          <w:sz w:val="22"/>
          <w:szCs w:val="22"/>
          <w:lang w:val="es-ES"/>
        </w:rPr>
        <w:tab/>
      </w:r>
    </w:p>
    <w:p w14:paraId="1F2C0348" w14:textId="77777777" w:rsidR="00EC658F" w:rsidRPr="005C686F" w:rsidRDefault="008B4CFE">
      <w:pPr>
        <w:numPr>
          <w:ilvl w:val="1"/>
          <w:numId w:val="8"/>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Actividades complementarias y extraescolares</w:t>
      </w:r>
      <w:r w:rsidRPr="005C686F">
        <w:rPr>
          <w:rFonts w:ascii="Calibri" w:eastAsia="Calibri" w:hAnsi="Calibri" w:cs="Calibri"/>
          <w:color w:val="000000"/>
          <w:sz w:val="22"/>
          <w:szCs w:val="22"/>
          <w:lang w:val="es-ES"/>
        </w:rPr>
        <w:tab/>
      </w:r>
    </w:p>
    <w:p w14:paraId="7686A44A" w14:textId="77777777" w:rsidR="00EC658F" w:rsidRPr="005C686F" w:rsidRDefault="008B4CFE">
      <w:pPr>
        <w:numPr>
          <w:ilvl w:val="0"/>
          <w:numId w:val="11"/>
        </w:numPr>
        <w:pBdr>
          <w:top w:val="nil"/>
          <w:left w:val="nil"/>
          <w:bottom w:val="nil"/>
          <w:right w:val="nil"/>
          <w:between w:val="nil"/>
        </w:pBdr>
        <w:tabs>
          <w:tab w:val="right" w:pos="8494"/>
        </w:tabs>
        <w:spacing w:after="100" w:line="276" w:lineRule="auto"/>
        <w:rPr>
          <w:lang w:val="es-ES"/>
        </w:rPr>
      </w:pPr>
      <w:r w:rsidRPr="005C686F">
        <w:rPr>
          <w:rFonts w:ascii="Calibri" w:eastAsia="Calibri" w:hAnsi="Calibri" w:cs="Calibri"/>
          <w:b/>
          <w:color w:val="000000"/>
          <w:sz w:val="22"/>
          <w:szCs w:val="22"/>
          <w:lang w:val="es-ES"/>
        </w:rPr>
        <w:t>Medidas para evaluar la aplicación de la programación didáctica y la práctica docente con indicadores de logro.</w:t>
      </w:r>
      <w:r w:rsidRPr="005C686F">
        <w:rPr>
          <w:rFonts w:ascii="Calibri" w:eastAsia="Calibri" w:hAnsi="Calibri" w:cs="Calibri"/>
          <w:b/>
          <w:color w:val="000000"/>
          <w:sz w:val="22"/>
          <w:szCs w:val="22"/>
          <w:lang w:val="es-ES"/>
        </w:rPr>
        <w:tab/>
      </w:r>
    </w:p>
    <w:p w14:paraId="2659A17F" w14:textId="77777777" w:rsidR="00EC658F" w:rsidRPr="005C686F" w:rsidRDefault="008B4CFE">
      <w:pPr>
        <w:numPr>
          <w:ilvl w:val="1"/>
          <w:numId w:val="6"/>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Indicadores de logro en la actividad docente.</w:t>
      </w:r>
      <w:r w:rsidRPr="005C686F">
        <w:rPr>
          <w:rFonts w:ascii="Calibri" w:eastAsia="Calibri" w:hAnsi="Calibri" w:cs="Calibri"/>
          <w:color w:val="000000"/>
          <w:sz w:val="22"/>
          <w:szCs w:val="22"/>
          <w:lang w:val="es-ES"/>
        </w:rPr>
        <w:tab/>
      </w:r>
    </w:p>
    <w:p w14:paraId="57954D4B" w14:textId="77777777" w:rsidR="00EC658F" w:rsidRPr="005C686F" w:rsidRDefault="008B4CFE">
      <w:pPr>
        <w:numPr>
          <w:ilvl w:val="1"/>
          <w:numId w:val="9"/>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Indicadores de logro en la realización.</w:t>
      </w:r>
      <w:r w:rsidRPr="005C686F">
        <w:rPr>
          <w:rFonts w:ascii="Calibri" w:eastAsia="Calibri" w:hAnsi="Calibri" w:cs="Calibri"/>
          <w:color w:val="000000"/>
          <w:sz w:val="22"/>
          <w:szCs w:val="22"/>
          <w:lang w:val="es-ES"/>
        </w:rPr>
        <w:tab/>
      </w:r>
    </w:p>
    <w:p w14:paraId="15C30D04" w14:textId="77777777" w:rsidR="00EC658F" w:rsidRPr="005C686F" w:rsidRDefault="008B4CFE">
      <w:pPr>
        <w:numPr>
          <w:ilvl w:val="1"/>
          <w:numId w:val="12"/>
        </w:numPr>
        <w:pBdr>
          <w:top w:val="nil"/>
          <w:left w:val="nil"/>
          <w:bottom w:val="nil"/>
          <w:right w:val="nil"/>
          <w:between w:val="nil"/>
        </w:pBdr>
        <w:tabs>
          <w:tab w:val="left" w:pos="880"/>
          <w:tab w:val="right" w:pos="8494"/>
        </w:tabs>
        <w:spacing w:after="100" w:line="276" w:lineRule="auto"/>
        <w:rPr>
          <w:rFonts w:ascii="Calibri" w:eastAsia="Calibri" w:hAnsi="Calibri" w:cs="Calibri"/>
          <w:color w:val="000000"/>
          <w:sz w:val="22"/>
          <w:szCs w:val="22"/>
          <w:lang w:val="es-ES"/>
        </w:rPr>
      </w:pPr>
      <w:r w:rsidRPr="005C686F">
        <w:rPr>
          <w:rFonts w:ascii="Calibri" w:eastAsia="Calibri" w:hAnsi="Calibri" w:cs="Calibri"/>
          <w:color w:val="000000"/>
          <w:sz w:val="22"/>
          <w:szCs w:val="22"/>
          <w:lang w:val="es-ES"/>
        </w:rPr>
        <w:t>Indicadores de logro en la evaluación.</w:t>
      </w:r>
      <w:r w:rsidRPr="005C686F">
        <w:rPr>
          <w:rFonts w:ascii="Calibri" w:eastAsia="Calibri" w:hAnsi="Calibri" w:cs="Calibri"/>
          <w:color w:val="000000"/>
          <w:sz w:val="22"/>
          <w:szCs w:val="22"/>
          <w:lang w:val="es-ES"/>
        </w:rPr>
        <w:tab/>
      </w:r>
    </w:p>
    <w:p w14:paraId="735B887E" w14:textId="77777777" w:rsidR="008B4CFE" w:rsidRPr="005C686F" w:rsidRDefault="008B4CFE">
      <w:pPr>
        <w:jc w:val="center"/>
        <w:rPr>
          <w:rFonts w:ascii="Arimo" w:eastAsia="Arimo" w:hAnsi="Arimo" w:cs="Arimo"/>
          <w:sz w:val="20"/>
          <w:szCs w:val="20"/>
          <w:lang w:val="es-ES"/>
        </w:rPr>
      </w:pPr>
      <w:r w:rsidRPr="005C686F">
        <w:rPr>
          <w:rFonts w:ascii="Arimo" w:eastAsia="Arimo" w:hAnsi="Arimo" w:cs="Arimo"/>
          <w:sz w:val="20"/>
          <w:szCs w:val="20"/>
          <w:lang w:val="es-ES"/>
        </w:rPr>
        <w:br/>
      </w:r>
    </w:p>
    <w:p w14:paraId="4D08C94C" w14:textId="77777777" w:rsidR="008B4CFE" w:rsidRPr="005C686F" w:rsidRDefault="008B4CFE">
      <w:pPr>
        <w:jc w:val="center"/>
        <w:rPr>
          <w:rFonts w:ascii="Arimo" w:eastAsia="Arimo" w:hAnsi="Arimo" w:cs="Arimo"/>
          <w:sz w:val="20"/>
          <w:szCs w:val="20"/>
          <w:lang w:val="es-ES"/>
        </w:rPr>
      </w:pPr>
    </w:p>
    <w:p w14:paraId="7BC0A1E3" w14:textId="77777777" w:rsidR="008B4CFE" w:rsidRPr="005C686F" w:rsidRDefault="008B4CFE">
      <w:pPr>
        <w:jc w:val="center"/>
        <w:rPr>
          <w:rFonts w:ascii="Arimo" w:eastAsia="Arimo" w:hAnsi="Arimo" w:cs="Arimo"/>
          <w:sz w:val="20"/>
          <w:szCs w:val="20"/>
          <w:lang w:val="es-ES"/>
        </w:rPr>
      </w:pPr>
    </w:p>
    <w:p w14:paraId="76D712F7" w14:textId="651F45AB" w:rsidR="00EC658F" w:rsidRPr="005C686F" w:rsidRDefault="008B4CFE">
      <w:pPr>
        <w:jc w:val="center"/>
        <w:rPr>
          <w:rFonts w:ascii="Arial" w:eastAsia="Arial" w:hAnsi="Arial" w:cs="Arial"/>
          <w:b/>
          <w:sz w:val="20"/>
          <w:szCs w:val="20"/>
          <w:lang w:val="es-ES"/>
        </w:rPr>
      </w:pPr>
      <w:r w:rsidRPr="005C686F">
        <w:rPr>
          <w:rFonts w:ascii="Arial" w:eastAsia="Arial" w:hAnsi="Arial" w:cs="Arial"/>
          <w:b/>
          <w:sz w:val="20"/>
          <w:szCs w:val="20"/>
          <w:lang w:val="es-ES"/>
        </w:rPr>
        <w:t>4º E.S.O.</w:t>
      </w:r>
    </w:p>
    <w:p w14:paraId="33FF76A2" w14:textId="77777777" w:rsidR="00EC658F" w:rsidRPr="005C686F" w:rsidRDefault="00EC658F">
      <w:pPr>
        <w:pBdr>
          <w:top w:val="nil"/>
          <w:left w:val="nil"/>
          <w:bottom w:val="nil"/>
          <w:right w:val="nil"/>
          <w:between w:val="nil"/>
        </w:pBdr>
        <w:tabs>
          <w:tab w:val="center" w:pos="4252"/>
          <w:tab w:val="right" w:pos="8504"/>
        </w:tabs>
        <w:spacing w:line="276" w:lineRule="auto"/>
        <w:ind w:firstLine="397"/>
        <w:jc w:val="both"/>
        <w:rPr>
          <w:rFonts w:ascii="Arial" w:eastAsia="Arial" w:hAnsi="Arial" w:cs="Arial"/>
          <w:color w:val="000000"/>
          <w:sz w:val="22"/>
          <w:szCs w:val="22"/>
          <w:lang w:val="es-ES"/>
        </w:rPr>
      </w:pPr>
    </w:p>
    <w:p w14:paraId="6A76E3B7" w14:textId="77777777" w:rsidR="00EC658F" w:rsidRPr="005C686F" w:rsidRDefault="008B4CFE">
      <w:pPr>
        <w:pBdr>
          <w:top w:val="nil"/>
          <w:left w:val="nil"/>
          <w:bottom w:val="nil"/>
          <w:right w:val="nil"/>
          <w:between w:val="nil"/>
        </w:pBdr>
        <w:spacing w:after="200"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La siguiente programación de </w:t>
      </w:r>
      <w:r w:rsidRPr="005C686F">
        <w:rPr>
          <w:rFonts w:ascii="Arial" w:eastAsia="Arial" w:hAnsi="Arial" w:cs="Arial"/>
          <w:b/>
          <w:color w:val="000000"/>
          <w:sz w:val="20"/>
          <w:szCs w:val="20"/>
          <w:lang w:val="es-ES"/>
        </w:rPr>
        <w:t xml:space="preserve">Lengua Inglesa para 4º de la ESO </w:t>
      </w:r>
      <w:r w:rsidRPr="005C686F">
        <w:rPr>
          <w:rFonts w:ascii="Arial" w:eastAsia="Arial" w:hAnsi="Arial" w:cs="Arial"/>
          <w:color w:val="000000"/>
          <w:sz w:val="20"/>
          <w:szCs w:val="20"/>
          <w:lang w:val="es-ES"/>
        </w:rPr>
        <w:t>ha sido elaborada en base a las siguientes normas legales.</w:t>
      </w:r>
    </w:p>
    <w:p w14:paraId="6E0ACC87" w14:textId="77777777" w:rsidR="00EC658F" w:rsidRPr="005C686F" w:rsidRDefault="00EC658F">
      <w:pPr>
        <w:pBdr>
          <w:top w:val="nil"/>
          <w:left w:val="nil"/>
          <w:bottom w:val="nil"/>
          <w:right w:val="nil"/>
          <w:between w:val="nil"/>
        </w:pBdr>
        <w:spacing w:after="200" w:line="276" w:lineRule="auto"/>
        <w:rPr>
          <w:rFonts w:ascii="Arial" w:eastAsia="Arial" w:hAnsi="Arial" w:cs="Arial"/>
          <w:color w:val="000000"/>
          <w:sz w:val="20"/>
          <w:szCs w:val="20"/>
          <w:lang w:val="es-ES"/>
        </w:rPr>
      </w:pPr>
    </w:p>
    <w:p w14:paraId="2F554A36" w14:textId="590E1317" w:rsidR="00EC658F" w:rsidRPr="005C686F" w:rsidRDefault="008B4CFE">
      <w:pPr>
        <w:numPr>
          <w:ilvl w:val="0"/>
          <w:numId w:val="14"/>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Decreto 48/2015,</w:t>
      </w:r>
      <w:r w:rsidRPr="005C686F">
        <w:rPr>
          <w:rFonts w:ascii="Arial" w:eastAsia="Arial" w:hAnsi="Arial" w:cs="Arial"/>
          <w:color w:val="000000"/>
          <w:sz w:val="20"/>
          <w:szCs w:val="20"/>
          <w:lang w:val="es-ES"/>
        </w:rPr>
        <w:t xml:space="preserve"> </w:t>
      </w:r>
      <w:r w:rsidRPr="005C686F">
        <w:rPr>
          <w:rFonts w:ascii="Arial" w:eastAsia="Arial" w:hAnsi="Arial" w:cs="Arial"/>
          <w:b/>
          <w:color w:val="000000"/>
          <w:sz w:val="20"/>
          <w:szCs w:val="20"/>
          <w:lang w:val="es-ES"/>
        </w:rPr>
        <w:t>de 14 de mayo</w:t>
      </w:r>
      <w:r w:rsidRPr="005C686F">
        <w:rPr>
          <w:rFonts w:ascii="Arial" w:eastAsia="Arial" w:hAnsi="Arial" w:cs="Arial"/>
          <w:color w:val="000000"/>
          <w:sz w:val="20"/>
          <w:szCs w:val="20"/>
          <w:lang w:val="es-ES"/>
        </w:rPr>
        <w:t xml:space="preserve">, del Consejo de Gobierno, por la que se establece para la Comunidad de Madrid el currículo de la Educación Secundaria Obligatoria. </w:t>
      </w:r>
    </w:p>
    <w:p w14:paraId="760CB422" w14:textId="77777777" w:rsidR="00EC658F" w:rsidRPr="005C686F" w:rsidRDefault="00EC658F">
      <w:pPr>
        <w:pBdr>
          <w:top w:val="nil"/>
          <w:left w:val="nil"/>
          <w:bottom w:val="nil"/>
          <w:right w:val="nil"/>
          <w:between w:val="nil"/>
        </w:pBdr>
        <w:spacing w:after="200" w:line="276" w:lineRule="auto"/>
        <w:jc w:val="both"/>
        <w:rPr>
          <w:rFonts w:ascii="Arial" w:eastAsia="Arial" w:hAnsi="Arial" w:cs="Arial"/>
          <w:color w:val="000000"/>
          <w:sz w:val="20"/>
          <w:szCs w:val="20"/>
          <w:lang w:val="es-ES"/>
        </w:rPr>
      </w:pPr>
    </w:p>
    <w:p w14:paraId="6067773B" w14:textId="77777777" w:rsidR="00EC658F" w:rsidRPr="005C686F" w:rsidRDefault="008B4CFE">
      <w:pPr>
        <w:numPr>
          <w:ilvl w:val="0"/>
          <w:numId w:val="14"/>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Orden 2398/2016</w:t>
      </w:r>
      <w:r w:rsidRPr="005C686F">
        <w:rPr>
          <w:rFonts w:ascii="Arial" w:eastAsia="Arial" w:hAnsi="Arial" w:cs="Arial"/>
          <w:color w:val="000000"/>
          <w:sz w:val="20"/>
          <w:szCs w:val="20"/>
          <w:lang w:val="es-ES"/>
        </w:rPr>
        <w:t>, de 22 de julio de la Consejería de Educación, Juventud y Deporte por la que se regulan determinados aspectos de la organización, funcionamiento y evaluación de la Educación Secundaria Obligatoria.</w:t>
      </w:r>
    </w:p>
    <w:p w14:paraId="7C560E70" w14:textId="77777777" w:rsidR="00EC658F" w:rsidRPr="005C686F" w:rsidRDefault="00EC658F">
      <w:pPr>
        <w:pBdr>
          <w:top w:val="nil"/>
          <w:left w:val="nil"/>
          <w:bottom w:val="nil"/>
          <w:right w:val="nil"/>
          <w:between w:val="nil"/>
        </w:pBdr>
        <w:spacing w:after="200" w:line="276" w:lineRule="auto"/>
        <w:jc w:val="both"/>
        <w:rPr>
          <w:rFonts w:ascii="Arial" w:eastAsia="Arial" w:hAnsi="Arial" w:cs="Arial"/>
          <w:color w:val="000000"/>
          <w:sz w:val="20"/>
          <w:szCs w:val="20"/>
          <w:lang w:val="es-ES"/>
        </w:rPr>
      </w:pPr>
    </w:p>
    <w:p w14:paraId="0C74D022" w14:textId="77777777" w:rsidR="00EC658F" w:rsidRPr="005C686F" w:rsidRDefault="008B4CFE">
      <w:pPr>
        <w:numPr>
          <w:ilvl w:val="0"/>
          <w:numId w:val="14"/>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Orden 3295/2016, de 10 de octubre</w:t>
      </w:r>
      <w:r w:rsidRPr="005C686F">
        <w:rPr>
          <w:rFonts w:ascii="Arial" w:eastAsia="Arial" w:hAnsi="Arial" w:cs="Arial"/>
          <w:color w:val="000000"/>
          <w:sz w:val="20"/>
          <w:szCs w:val="20"/>
          <w:lang w:val="es-ES"/>
        </w:rPr>
        <w:t xml:space="preserve">, de la Consejería de Educación, Juventud y Deporte, por la que se regulan para la Comunidad de Madrid los Programas de Mejora del Aprendizaje y del Rendimiento en la Educación Secundaria Obligatoria. </w:t>
      </w:r>
    </w:p>
    <w:p w14:paraId="78615C20" w14:textId="77777777" w:rsidR="00EC658F" w:rsidRPr="005C686F" w:rsidRDefault="00EC658F">
      <w:pPr>
        <w:pBdr>
          <w:top w:val="nil"/>
          <w:left w:val="nil"/>
          <w:bottom w:val="nil"/>
          <w:right w:val="nil"/>
          <w:between w:val="nil"/>
        </w:pBdr>
        <w:spacing w:after="200" w:line="276" w:lineRule="auto"/>
        <w:jc w:val="both"/>
        <w:rPr>
          <w:rFonts w:ascii="Arial" w:eastAsia="Arial" w:hAnsi="Arial" w:cs="Arial"/>
          <w:color w:val="000000"/>
          <w:sz w:val="20"/>
          <w:szCs w:val="20"/>
          <w:lang w:val="es-ES"/>
        </w:rPr>
      </w:pPr>
    </w:p>
    <w:p w14:paraId="4A18252B" w14:textId="6F2614CC" w:rsidR="00EC658F" w:rsidRPr="005C686F" w:rsidRDefault="008B4CFE">
      <w:pPr>
        <w:numPr>
          <w:ilvl w:val="0"/>
          <w:numId w:val="14"/>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Orden ECD/65/2015</w:t>
      </w:r>
      <w:r w:rsidRPr="005C686F">
        <w:rPr>
          <w:rFonts w:ascii="Arial" w:eastAsia="Arial" w:hAnsi="Arial" w:cs="Arial"/>
          <w:color w:val="000000"/>
          <w:sz w:val="20"/>
          <w:szCs w:val="20"/>
          <w:lang w:val="es-ES"/>
        </w:rPr>
        <w:t xml:space="preserve">, de 21 de enero, por la que se describen las relaciones entre las competencias, los contenidos y los criterios de evaluación de la educación primaria, la educación secundaria obligatoria y el bachillerato </w:t>
      </w:r>
    </w:p>
    <w:p w14:paraId="3E9BD450" w14:textId="77777777" w:rsidR="008B4CFE" w:rsidRPr="005C686F" w:rsidRDefault="008B4CFE" w:rsidP="008B4CFE">
      <w:pPr>
        <w:pStyle w:val="Prrafodelista"/>
        <w:rPr>
          <w:rFonts w:ascii="Arial" w:eastAsia="Arial" w:hAnsi="Arial" w:cs="Arial"/>
          <w:sz w:val="20"/>
          <w:szCs w:val="20"/>
          <w:lang w:val="es-ES"/>
        </w:rPr>
      </w:pPr>
    </w:p>
    <w:p w14:paraId="22F8D1F8" w14:textId="6549784E" w:rsidR="008B4CFE" w:rsidRPr="005C686F" w:rsidRDefault="008B4CFE">
      <w:pPr>
        <w:numPr>
          <w:ilvl w:val="0"/>
          <w:numId w:val="14"/>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bCs/>
          <w:color w:val="000000"/>
          <w:sz w:val="20"/>
          <w:szCs w:val="20"/>
          <w:lang w:val="es-ES"/>
        </w:rPr>
        <w:t>ORDEN 2200/2017</w:t>
      </w:r>
      <w:r w:rsidRPr="005C686F">
        <w:rPr>
          <w:rFonts w:ascii="Arial" w:eastAsia="Arial" w:hAnsi="Arial" w:cs="Arial"/>
          <w:color w:val="000000"/>
          <w:sz w:val="20"/>
          <w:szCs w:val="20"/>
          <w:lang w:val="es-ES"/>
        </w:rPr>
        <w:t>, de 16 de junio, de la Consejería de Educación, Juventud y Deporte, por la que se aprueban materias de libre configuración autonómica en la Comunidad de Madrid</w:t>
      </w:r>
    </w:p>
    <w:p w14:paraId="1B56D20B" w14:textId="77777777" w:rsidR="00EC658F" w:rsidRPr="005C686F" w:rsidRDefault="00EC658F">
      <w:pPr>
        <w:pBdr>
          <w:top w:val="nil"/>
          <w:left w:val="nil"/>
          <w:bottom w:val="nil"/>
          <w:right w:val="nil"/>
          <w:between w:val="nil"/>
        </w:pBdr>
        <w:tabs>
          <w:tab w:val="center" w:pos="4252"/>
          <w:tab w:val="right" w:pos="8504"/>
        </w:tabs>
        <w:ind w:firstLine="397"/>
        <w:rPr>
          <w:rFonts w:ascii="Arial" w:eastAsia="Arial" w:hAnsi="Arial" w:cs="Arial"/>
          <w:color w:val="000000"/>
          <w:sz w:val="22"/>
          <w:szCs w:val="22"/>
          <w:lang w:val="es-ES"/>
        </w:rPr>
      </w:pPr>
    </w:p>
    <w:p w14:paraId="6CC4A74A" w14:textId="724DD890" w:rsidR="00EC658F" w:rsidRPr="005C686F" w:rsidRDefault="00EC658F">
      <w:pPr>
        <w:pBdr>
          <w:top w:val="nil"/>
          <w:left w:val="nil"/>
          <w:bottom w:val="nil"/>
          <w:right w:val="nil"/>
          <w:between w:val="nil"/>
        </w:pBdr>
        <w:spacing w:after="240"/>
        <w:jc w:val="both"/>
        <w:rPr>
          <w:rFonts w:ascii="Arial" w:eastAsia="Arial" w:hAnsi="Arial" w:cs="Arial"/>
          <w:color w:val="000000"/>
          <w:sz w:val="20"/>
          <w:szCs w:val="20"/>
          <w:lang w:val="es-ES"/>
        </w:rPr>
      </w:pPr>
    </w:p>
    <w:p w14:paraId="4F52C408"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35375461"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26ACCF2D"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4E94C531"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3C5DCC75"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75796E4E"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4E89A351"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114B335E"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0CFE67EE"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16E5D394"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09F29E80" w14:textId="77777777" w:rsidR="00EC658F" w:rsidRPr="005C686F" w:rsidRDefault="00EC658F">
      <w:pPr>
        <w:pBdr>
          <w:top w:val="nil"/>
          <w:left w:val="nil"/>
          <w:bottom w:val="nil"/>
          <w:right w:val="nil"/>
          <w:between w:val="nil"/>
        </w:pBdr>
        <w:jc w:val="center"/>
        <w:rPr>
          <w:rFonts w:ascii="Arial" w:eastAsia="Arial" w:hAnsi="Arial" w:cs="Arial"/>
          <w:b/>
          <w:color w:val="000000"/>
          <w:sz w:val="20"/>
          <w:szCs w:val="20"/>
          <w:lang w:val="es-ES"/>
        </w:rPr>
      </w:pPr>
    </w:p>
    <w:p w14:paraId="3BB73DC9" w14:textId="77777777" w:rsidR="00EC658F" w:rsidRPr="005C686F" w:rsidRDefault="00EC658F">
      <w:pPr>
        <w:pBdr>
          <w:top w:val="nil"/>
          <w:left w:val="nil"/>
          <w:bottom w:val="nil"/>
          <w:right w:val="nil"/>
          <w:between w:val="nil"/>
        </w:pBdr>
        <w:jc w:val="center"/>
        <w:rPr>
          <w:rFonts w:ascii="Arial" w:eastAsia="Arial" w:hAnsi="Arial" w:cs="Arial"/>
          <w:b/>
          <w:color w:val="000000"/>
          <w:sz w:val="20"/>
          <w:szCs w:val="20"/>
          <w:lang w:val="es-ES"/>
        </w:rPr>
      </w:pPr>
    </w:p>
    <w:p w14:paraId="1CC40E11" w14:textId="77777777" w:rsidR="00EC658F" w:rsidRPr="005C686F" w:rsidRDefault="00EC658F" w:rsidP="008B4CFE">
      <w:pPr>
        <w:pBdr>
          <w:top w:val="nil"/>
          <w:left w:val="nil"/>
          <w:bottom w:val="nil"/>
          <w:right w:val="nil"/>
          <w:between w:val="nil"/>
        </w:pBdr>
        <w:rPr>
          <w:rFonts w:ascii="Arial" w:eastAsia="Arial" w:hAnsi="Arial" w:cs="Arial"/>
          <w:b/>
          <w:color w:val="000000"/>
          <w:sz w:val="20"/>
          <w:szCs w:val="20"/>
          <w:lang w:val="es-ES"/>
        </w:rPr>
      </w:pPr>
    </w:p>
    <w:p w14:paraId="285C6ADC" w14:textId="77777777" w:rsidR="00EC658F" w:rsidRPr="005C686F" w:rsidRDefault="00EC658F">
      <w:pPr>
        <w:pBdr>
          <w:top w:val="nil"/>
          <w:left w:val="nil"/>
          <w:bottom w:val="nil"/>
          <w:right w:val="nil"/>
          <w:between w:val="nil"/>
        </w:pBdr>
        <w:jc w:val="center"/>
        <w:rPr>
          <w:rFonts w:ascii="Arial" w:eastAsia="Arial" w:hAnsi="Arial" w:cs="Arial"/>
          <w:b/>
          <w:color w:val="000000"/>
          <w:sz w:val="20"/>
          <w:szCs w:val="20"/>
          <w:lang w:val="es-ES"/>
        </w:rPr>
      </w:pPr>
    </w:p>
    <w:p w14:paraId="7C7C34BD" w14:textId="77777777" w:rsidR="00EC658F" w:rsidRPr="005C686F" w:rsidRDefault="00EC658F">
      <w:pPr>
        <w:pBdr>
          <w:top w:val="nil"/>
          <w:left w:val="nil"/>
          <w:bottom w:val="nil"/>
          <w:right w:val="nil"/>
          <w:between w:val="nil"/>
        </w:pBdr>
        <w:jc w:val="center"/>
        <w:rPr>
          <w:rFonts w:ascii="Arial" w:eastAsia="Arial" w:hAnsi="Arial" w:cs="Arial"/>
          <w:b/>
          <w:color w:val="000000"/>
          <w:sz w:val="20"/>
          <w:szCs w:val="20"/>
          <w:lang w:val="es-ES"/>
        </w:rPr>
      </w:pPr>
    </w:p>
    <w:p w14:paraId="4400270D" w14:textId="77777777" w:rsidR="00EC658F" w:rsidRPr="005C686F" w:rsidRDefault="008B4CFE">
      <w:pPr>
        <w:pBdr>
          <w:top w:val="nil"/>
          <w:left w:val="nil"/>
          <w:bottom w:val="nil"/>
          <w:right w:val="nil"/>
          <w:between w:val="nil"/>
        </w:pBdr>
        <w:jc w:val="center"/>
        <w:rPr>
          <w:rFonts w:ascii="Arial" w:eastAsia="Arial" w:hAnsi="Arial" w:cs="Arial"/>
          <w:color w:val="000000"/>
          <w:sz w:val="20"/>
          <w:szCs w:val="20"/>
          <w:lang w:val="es-ES"/>
        </w:rPr>
      </w:pPr>
      <w:r w:rsidRPr="005C686F">
        <w:rPr>
          <w:rFonts w:ascii="Arial" w:eastAsia="Arial" w:hAnsi="Arial" w:cs="Arial"/>
          <w:b/>
          <w:color w:val="000000"/>
          <w:sz w:val="20"/>
          <w:szCs w:val="20"/>
          <w:lang w:val="es-ES"/>
        </w:rPr>
        <w:t>Índice de contenidos para las programaciones</w:t>
      </w:r>
    </w:p>
    <w:p w14:paraId="54E7093E"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3E5A8277" w14:textId="77777777" w:rsidR="00EC658F" w:rsidRPr="005C686F" w:rsidRDefault="008B4CFE">
      <w:pPr>
        <w:pStyle w:val="Ttulo1"/>
        <w:numPr>
          <w:ilvl w:val="0"/>
          <w:numId w:val="33"/>
        </w:numPr>
        <w:rPr>
          <w:lang w:val="es-ES"/>
        </w:rPr>
      </w:pPr>
      <w:bookmarkStart w:id="0" w:name="_heading=h.30j0zll" w:colFirst="0" w:colLast="0"/>
      <w:bookmarkEnd w:id="0"/>
      <w:r w:rsidRPr="005C686F">
        <w:rPr>
          <w:lang w:val="es-ES"/>
        </w:rPr>
        <w:t>Planificación y organización del departamento</w:t>
      </w:r>
    </w:p>
    <w:p w14:paraId="314BDB22"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46228144" w14:textId="77777777" w:rsidR="00EC658F" w:rsidRPr="005C686F" w:rsidRDefault="008B4CFE">
      <w:pPr>
        <w:pStyle w:val="Ttulo2"/>
        <w:numPr>
          <w:ilvl w:val="1"/>
          <w:numId w:val="33"/>
        </w:numPr>
        <w:rPr>
          <w:lang w:val="es-ES"/>
        </w:rPr>
      </w:pPr>
      <w:bookmarkStart w:id="1" w:name="_heading=h.1fob9te" w:colFirst="0" w:colLast="0"/>
      <w:bookmarkEnd w:id="1"/>
      <w:r w:rsidRPr="005C686F">
        <w:rPr>
          <w:lang w:val="es-ES"/>
        </w:rPr>
        <w:t>Composición del departamento.</w:t>
      </w:r>
    </w:p>
    <w:p w14:paraId="34C5E658"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2722933D"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El departamento se compone de seis profesores</w:t>
      </w:r>
    </w:p>
    <w:p w14:paraId="747759C2"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 </w:t>
      </w:r>
    </w:p>
    <w:p w14:paraId="21BB5613"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Pablo Borrella Munuera</w:t>
      </w:r>
      <w:r w:rsidRPr="005C686F">
        <w:rPr>
          <w:rFonts w:ascii="Arial" w:eastAsia="Arial" w:hAnsi="Arial" w:cs="Arial"/>
          <w:color w:val="000000"/>
          <w:sz w:val="20"/>
          <w:szCs w:val="20"/>
          <w:lang w:val="es-ES"/>
        </w:rPr>
        <w:t>, 1º ESO, 1º de Bachillerato, 2ºTMV FPB.</w:t>
      </w:r>
    </w:p>
    <w:p w14:paraId="2AE1CE47"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 </w:t>
      </w:r>
    </w:p>
    <w:p w14:paraId="33B33630"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Andrés Gómez Arévalo</w:t>
      </w:r>
      <w:r w:rsidRPr="005C686F">
        <w:rPr>
          <w:rFonts w:ascii="Arial" w:eastAsia="Arial" w:hAnsi="Arial" w:cs="Arial"/>
          <w:color w:val="000000"/>
          <w:sz w:val="20"/>
          <w:szCs w:val="20"/>
          <w:lang w:val="es-ES"/>
        </w:rPr>
        <w:t>: ADF1A DUAL, ADF1BDUAL, EM1DUAL, GA1DUAL, EIB2, SMR2A/B,  DAM2B.</w:t>
      </w:r>
    </w:p>
    <w:p w14:paraId="7D329258" w14:textId="77777777" w:rsidR="00EC658F" w:rsidRPr="005C686F" w:rsidRDefault="00EC658F">
      <w:pPr>
        <w:pBdr>
          <w:top w:val="nil"/>
          <w:left w:val="nil"/>
          <w:bottom w:val="nil"/>
          <w:right w:val="nil"/>
          <w:between w:val="nil"/>
        </w:pBdr>
        <w:jc w:val="both"/>
        <w:rPr>
          <w:rFonts w:ascii="Arial" w:eastAsia="Arial" w:hAnsi="Arial" w:cs="Arial"/>
          <w:color w:val="000000"/>
          <w:sz w:val="20"/>
          <w:szCs w:val="20"/>
          <w:lang w:val="es-ES"/>
        </w:rPr>
      </w:pPr>
    </w:p>
    <w:p w14:paraId="1825420B"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Nuria Marcos Ruiz</w:t>
      </w:r>
      <w:r w:rsidRPr="005C686F">
        <w:rPr>
          <w:rFonts w:ascii="Arial" w:eastAsia="Arial" w:hAnsi="Arial" w:cs="Arial"/>
          <w:color w:val="000000"/>
          <w:sz w:val="20"/>
          <w:szCs w:val="20"/>
          <w:lang w:val="es-ES"/>
        </w:rPr>
        <w:t>: 2º ESO, Pmar 1, FPB IMP 1 B, GM EyB 1º Dual, GM EyB 2ºA, GM PE 1º DUAL.</w:t>
      </w:r>
    </w:p>
    <w:p w14:paraId="68634E13"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 </w:t>
      </w:r>
    </w:p>
    <w:p w14:paraId="44B723F1"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Patricia Rivera Blanco</w:t>
      </w:r>
      <w:r w:rsidRPr="005C686F">
        <w:rPr>
          <w:rFonts w:ascii="Arial" w:eastAsia="Arial" w:hAnsi="Arial" w:cs="Arial"/>
          <w:color w:val="000000"/>
          <w:sz w:val="20"/>
          <w:szCs w:val="20"/>
          <w:lang w:val="es-ES"/>
        </w:rPr>
        <w:t>: 4º ESO, FPB IMP 1 A, FPB IMP 2 A/B, Desdoble 1º ESO.</w:t>
      </w:r>
    </w:p>
    <w:p w14:paraId="40EAA3C0" w14:textId="77777777" w:rsidR="00EC658F" w:rsidRPr="005C686F" w:rsidRDefault="00EC658F">
      <w:pPr>
        <w:pBdr>
          <w:top w:val="nil"/>
          <w:left w:val="nil"/>
          <w:bottom w:val="nil"/>
          <w:right w:val="nil"/>
          <w:between w:val="nil"/>
        </w:pBdr>
        <w:jc w:val="both"/>
        <w:rPr>
          <w:rFonts w:ascii="Arial" w:eastAsia="Arial" w:hAnsi="Arial" w:cs="Arial"/>
          <w:color w:val="000000"/>
          <w:sz w:val="20"/>
          <w:szCs w:val="20"/>
          <w:lang w:val="es-ES"/>
        </w:rPr>
      </w:pPr>
    </w:p>
    <w:p w14:paraId="0498D65E"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Raúl Rubio Sevillano:</w:t>
      </w:r>
      <w:r w:rsidRPr="005C686F">
        <w:rPr>
          <w:rFonts w:ascii="Arial" w:eastAsia="Arial" w:hAnsi="Arial" w:cs="Arial"/>
          <w:color w:val="000000"/>
          <w:sz w:val="20"/>
          <w:szCs w:val="20"/>
          <w:lang w:val="es-ES"/>
        </w:rPr>
        <w:t xml:space="preserve"> 2º Bachillerato, ADF 1B DUAL, EM 1 DUAL, GA 1 DUAL, EIB2, SMR 2 A/B,DAM 2B.</w:t>
      </w:r>
    </w:p>
    <w:p w14:paraId="766490EA"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 </w:t>
      </w:r>
    </w:p>
    <w:p w14:paraId="0B1846C4" w14:textId="77777777" w:rsidR="00EC658F" w:rsidRPr="005C686F" w:rsidRDefault="008B4CFE">
      <w:pPr>
        <w:pBdr>
          <w:top w:val="nil"/>
          <w:left w:val="nil"/>
          <w:bottom w:val="nil"/>
          <w:right w:val="nil"/>
          <w:between w:val="nil"/>
        </w:pBdr>
        <w:jc w:val="both"/>
        <w:rPr>
          <w:rFonts w:ascii="Arial" w:eastAsia="Arial" w:hAnsi="Arial" w:cs="Arial"/>
          <w:color w:val="000000"/>
          <w:sz w:val="22"/>
          <w:szCs w:val="22"/>
          <w:lang w:val="es-ES"/>
        </w:rPr>
      </w:pPr>
      <w:r w:rsidRPr="005C686F">
        <w:rPr>
          <w:rFonts w:ascii="Arial" w:eastAsia="Arial" w:hAnsi="Arial" w:cs="Arial"/>
          <w:b/>
          <w:color w:val="000000"/>
          <w:sz w:val="20"/>
          <w:szCs w:val="20"/>
          <w:lang w:val="es-ES"/>
        </w:rPr>
        <w:t xml:space="preserve">José Ignacio Vicente Vicente: </w:t>
      </w:r>
      <w:r w:rsidRPr="005C686F">
        <w:rPr>
          <w:rFonts w:ascii="Arial" w:eastAsia="Arial" w:hAnsi="Arial" w:cs="Arial"/>
          <w:color w:val="000000"/>
          <w:sz w:val="20"/>
          <w:szCs w:val="20"/>
          <w:lang w:val="es-ES"/>
        </w:rPr>
        <w:t>PMAR2, 3º de la ESO, EMV2, Automoción Dual 1º A/B, FPB TMV1A, FPB IMP 1ª, 2ºASIR.</w:t>
      </w:r>
    </w:p>
    <w:p w14:paraId="3D5F7417" w14:textId="77777777" w:rsidR="00EC658F" w:rsidRPr="005C686F" w:rsidRDefault="008B4CFE">
      <w:pPr>
        <w:pStyle w:val="Ttulo2"/>
        <w:numPr>
          <w:ilvl w:val="1"/>
          <w:numId w:val="33"/>
        </w:numPr>
        <w:rPr>
          <w:lang w:val="es-ES"/>
        </w:rPr>
      </w:pPr>
      <w:bookmarkStart w:id="2" w:name="_heading=h.3znysh7" w:colFirst="0" w:colLast="0"/>
      <w:bookmarkEnd w:id="2"/>
      <w:r w:rsidRPr="005C686F">
        <w:rPr>
          <w:lang w:val="es-ES"/>
        </w:rPr>
        <w:t>Objetivos generales de la ESO</w:t>
      </w:r>
    </w:p>
    <w:p w14:paraId="11F57A9D"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116D8DDD"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La Educación Secundaria Obligatoria contribuirá a desarrollar en los alumnos y las alumnas las capacidades que les permitan:</w:t>
      </w:r>
    </w:p>
    <w:p w14:paraId="32E80CEF" w14:textId="77777777" w:rsidR="00EC658F" w:rsidRPr="005C686F" w:rsidRDefault="00EC658F">
      <w:pPr>
        <w:pBdr>
          <w:top w:val="nil"/>
          <w:left w:val="nil"/>
          <w:bottom w:val="nil"/>
          <w:right w:val="nil"/>
          <w:between w:val="nil"/>
        </w:pBdr>
        <w:spacing w:line="276" w:lineRule="auto"/>
        <w:rPr>
          <w:rFonts w:ascii="Arial" w:eastAsia="Arial" w:hAnsi="Arial" w:cs="Arial"/>
          <w:color w:val="000000"/>
          <w:sz w:val="20"/>
          <w:szCs w:val="20"/>
          <w:lang w:val="es-ES"/>
        </w:rPr>
      </w:pPr>
    </w:p>
    <w:p w14:paraId="0B4508C4"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726DF5CE" w14:textId="77777777" w:rsidR="00EC658F" w:rsidRPr="005C686F" w:rsidRDefault="00EC658F">
      <w:pPr>
        <w:pBdr>
          <w:top w:val="nil"/>
          <w:left w:val="nil"/>
          <w:bottom w:val="nil"/>
          <w:right w:val="nil"/>
          <w:between w:val="nil"/>
        </w:pBdr>
        <w:spacing w:line="276" w:lineRule="auto"/>
        <w:rPr>
          <w:rFonts w:ascii="Arial" w:eastAsia="Arial" w:hAnsi="Arial" w:cs="Arial"/>
          <w:color w:val="000000"/>
          <w:sz w:val="20"/>
          <w:szCs w:val="20"/>
          <w:lang w:val="es-ES"/>
        </w:rPr>
      </w:pPr>
    </w:p>
    <w:p w14:paraId="7F7BDF49"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b) Desarrollar y consolidar hábitos de disciplina, estudio y trabajo individual y en equipo como condición necesaria para una realización eficaz de las tareas del aprendizaje y como medio de desarrollo personal.</w:t>
      </w:r>
      <w:r w:rsidRPr="005C686F">
        <w:rPr>
          <w:rFonts w:ascii="Arimo" w:eastAsia="Arimo" w:hAnsi="Arimo" w:cs="Arimo"/>
          <w:color w:val="000000"/>
          <w:sz w:val="20"/>
          <w:szCs w:val="20"/>
          <w:lang w:val="es-ES"/>
        </w:rPr>
        <w:br/>
      </w:r>
    </w:p>
    <w:p w14:paraId="4E31F2AC"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6D3793C3" w14:textId="77777777" w:rsidR="00EC658F" w:rsidRPr="005C686F" w:rsidRDefault="00EC658F">
      <w:pPr>
        <w:pBdr>
          <w:top w:val="nil"/>
          <w:left w:val="nil"/>
          <w:bottom w:val="nil"/>
          <w:right w:val="nil"/>
          <w:between w:val="nil"/>
        </w:pBdr>
        <w:spacing w:line="276" w:lineRule="auto"/>
        <w:rPr>
          <w:rFonts w:ascii="Arial" w:eastAsia="Arial" w:hAnsi="Arial" w:cs="Arial"/>
          <w:color w:val="000000"/>
          <w:sz w:val="20"/>
          <w:szCs w:val="20"/>
          <w:lang w:val="es-ES"/>
        </w:rPr>
      </w:pPr>
    </w:p>
    <w:p w14:paraId="082C9388"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d) Fortalecer sus capacidades afectivas en todos los ámbitos de la personalidad y en sus relaciones con los demás, así como rechazar la violencia, los prejuicios de cualquier tipo, los comportamientos sexistas y resolver pacíficamente los conflictos.</w:t>
      </w:r>
    </w:p>
    <w:p w14:paraId="31248D44" w14:textId="77777777" w:rsidR="00EC658F" w:rsidRPr="005C686F" w:rsidRDefault="00EC658F">
      <w:pPr>
        <w:pBdr>
          <w:top w:val="nil"/>
          <w:left w:val="nil"/>
          <w:bottom w:val="nil"/>
          <w:right w:val="nil"/>
          <w:between w:val="nil"/>
        </w:pBdr>
        <w:spacing w:line="276" w:lineRule="auto"/>
        <w:rPr>
          <w:rFonts w:ascii="Arial" w:eastAsia="Arial" w:hAnsi="Arial" w:cs="Arial"/>
          <w:color w:val="000000"/>
          <w:sz w:val="20"/>
          <w:szCs w:val="20"/>
          <w:lang w:val="es-ES"/>
        </w:rPr>
      </w:pPr>
    </w:p>
    <w:p w14:paraId="624C40C5"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lastRenderedPageBreak/>
        <w:t>e) Desarrollar destrezas básicas en la utilización de las fuentes de información para, con sentido crítico, adquirir nuevos conocimientos. Adquirir una preparación básica en el campo de las tecnologías, especialmente las de la información y la comunicación.</w:t>
      </w:r>
      <w:r w:rsidRPr="005C686F">
        <w:rPr>
          <w:rFonts w:ascii="Arimo" w:eastAsia="Arimo" w:hAnsi="Arimo" w:cs="Arimo"/>
          <w:color w:val="000000"/>
          <w:sz w:val="20"/>
          <w:szCs w:val="20"/>
          <w:lang w:val="es-ES"/>
        </w:rPr>
        <w:br/>
      </w:r>
    </w:p>
    <w:p w14:paraId="225DA1F5"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f) Concebir el conocimiento científico como un saber integrado, que se estructura en distintas disciplinas, así como conocer y aplicar los métodos para identificar los problemas en los diversos campos del conocimiento y de la experiencia.</w:t>
      </w:r>
      <w:r w:rsidRPr="005C686F">
        <w:rPr>
          <w:rFonts w:ascii="Arimo" w:eastAsia="Arimo" w:hAnsi="Arimo" w:cs="Arimo"/>
          <w:color w:val="000000"/>
          <w:sz w:val="20"/>
          <w:szCs w:val="20"/>
          <w:lang w:val="es-ES"/>
        </w:rPr>
        <w:br/>
      </w:r>
    </w:p>
    <w:p w14:paraId="7D1AE60D"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g) Desarrollar el espíritu emprendedor y la confianza en sí mismo, la participación, el sentido crítico, la iniciativa personal y la capacidad para aprender a aprender, planificar, tomar decisiones y asumir responsabilidades.</w:t>
      </w:r>
      <w:r w:rsidRPr="005C686F">
        <w:rPr>
          <w:rFonts w:ascii="Arimo" w:eastAsia="Arimo" w:hAnsi="Arimo" w:cs="Arimo"/>
          <w:color w:val="000000"/>
          <w:sz w:val="20"/>
          <w:szCs w:val="20"/>
          <w:lang w:val="es-ES"/>
        </w:rPr>
        <w:br/>
      </w:r>
    </w:p>
    <w:p w14:paraId="0BF88DD1"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h) Comprender y expresar con corrección, oralmente y por escrito, en la lengua castellana y, si la hubiere, en la lengua co-oficial de la Comunidad Autónoma, textos y mensajes complejos, e iniciarse en el conocimiento, la lectura y el estudio de la literatura.</w:t>
      </w:r>
      <w:r w:rsidRPr="005C686F">
        <w:rPr>
          <w:rFonts w:ascii="Arimo" w:eastAsia="Arimo" w:hAnsi="Arimo" w:cs="Arimo"/>
          <w:color w:val="000000"/>
          <w:sz w:val="20"/>
          <w:szCs w:val="20"/>
          <w:lang w:val="es-ES"/>
        </w:rPr>
        <w:br/>
      </w:r>
    </w:p>
    <w:p w14:paraId="59653F99"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i) Comprender y expresarse en una o más lenguas extranjeras de manera apropiada.</w:t>
      </w:r>
    </w:p>
    <w:p w14:paraId="1C45C506" w14:textId="77777777" w:rsidR="00EC658F" w:rsidRPr="005C686F" w:rsidRDefault="00EC658F">
      <w:pPr>
        <w:pBdr>
          <w:top w:val="nil"/>
          <w:left w:val="nil"/>
          <w:bottom w:val="nil"/>
          <w:right w:val="nil"/>
          <w:between w:val="nil"/>
        </w:pBdr>
        <w:spacing w:line="276" w:lineRule="auto"/>
        <w:rPr>
          <w:rFonts w:ascii="Arial" w:eastAsia="Arial" w:hAnsi="Arial" w:cs="Arial"/>
          <w:color w:val="000000"/>
          <w:sz w:val="20"/>
          <w:szCs w:val="20"/>
          <w:lang w:val="es-ES"/>
        </w:rPr>
      </w:pPr>
    </w:p>
    <w:p w14:paraId="3BA434FF"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j) Conocer, valorar y respetar los aspectos básicos de la cultura y la historia propias y de los demás, así como el patrimonio artístico y cultural.</w:t>
      </w:r>
      <w:r w:rsidRPr="005C686F">
        <w:rPr>
          <w:rFonts w:ascii="Arimo" w:eastAsia="Arimo" w:hAnsi="Arimo" w:cs="Arimo"/>
          <w:color w:val="000000"/>
          <w:sz w:val="20"/>
          <w:szCs w:val="20"/>
          <w:lang w:val="es-ES"/>
        </w:rPr>
        <w:br/>
      </w:r>
    </w:p>
    <w:p w14:paraId="2591EEDC"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r w:rsidRPr="005C686F">
        <w:rPr>
          <w:rFonts w:ascii="Arimo" w:eastAsia="Arimo" w:hAnsi="Arimo" w:cs="Arimo"/>
          <w:color w:val="000000"/>
          <w:sz w:val="20"/>
          <w:szCs w:val="20"/>
          <w:lang w:val="es-ES"/>
        </w:rPr>
        <w:br/>
      </w:r>
    </w:p>
    <w:p w14:paraId="6A8527B0" w14:textId="77777777" w:rsidR="00EC658F" w:rsidRPr="005C686F" w:rsidRDefault="008B4CFE">
      <w:pPr>
        <w:pBdr>
          <w:top w:val="nil"/>
          <w:left w:val="nil"/>
          <w:bottom w:val="nil"/>
          <w:right w:val="nil"/>
          <w:between w:val="nil"/>
        </w:pBdr>
        <w:spacing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l) Apreciar la creación artística y comprender el lenguaje de las distintas manifestaciones artísticas, utilizando diversos medios de expresión y representación.</w:t>
      </w:r>
    </w:p>
    <w:p w14:paraId="11508CDE" w14:textId="77777777" w:rsidR="00EC658F" w:rsidRPr="005C686F" w:rsidRDefault="00EC658F">
      <w:pPr>
        <w:pBdr>
          <w:top w:val="nil"/>
          <w:left w:val="nil"/>
          <w:bottom w:val="nil"/>
          <w:right w:val="nil"/>
          <w:between w:val="nil"/>
        </w:pBdr>
        <w:spacing w:line="276" w:lineRule="auto"/>
        <w:rPr>
          <w:rFonts w:ascii="Arial" w:eastAsia="Arial" w:hAnsi="Arial" w:cs="Arial"/>
          <w:b/>
          <w:color w:val="000000"/>
          <w:sz w:val="22"/>
          <w:szCs w:val="22"/>
          <w:lang w:val="es-ES"/>
        </w:rPr>
      </w:pPr>
    </w:p>
    <w:p w14:paraId="5A38D2C6" w14:textId="77777777" w:rsidR="00EC658F" w:rsidRPr="005C686F" w:rsidRDefault="00EC658F">
      <w:pPr>
        <w:pBdr>
          <w:top w:val="nil"/>
          <w:left w:val="nil"/>
          <w:bottom w:val="nil"/>
          <w:right w:val="nil"/>
          <w:between w:val="nil"/>
        </w:pBdr>
        <w:spacing w:after="240"/>
        <w:jc w:val="both"/>
        <w:rPr>
          <w:rFonts w:ascii="Arial" w:eastAsia="Arial" w:hAnsi="Arial" w:cs="Arial"/>
          <w:color w:val="000000"/>
          <w:sz w:val="20"/>
          <w:szCs w:val="20"/>
          <w:lang w:val="es-ES"/>
        </w:rPr>
      </w:pPr>
    </w:p>
    <w:p w14:paraId="50FAE3A0" w14:textId="77777777" w:rsidR="00EC658F" w:rsidRPr="005C686F" w:rsidRDefault="008B4CFE">
      <w:pPr>
        <w:pStyle w:val="Ttulo2"/>
        <w:numPr>
          <w:ilvl w:val="1"/>
          <w:numId w:val="33"/>
        </w:numPr>
        <w:rPr>
          <w:lang w:val="es-ES"/>
        </w:rPr>
      </w:pPr>
      <w:bookmarkStart w:id="3" w:name="_heading=h.2et92p0" w:colFirst="0" w:colLast="0"/>
      <w:bookmarkEnd w:id="3"/>
      <w:r w:rsidRPr="005C686F">
        <w:rPr>
          <w:lang w:val="es-ES"/>
        </w:rPr>
        <w:t xml:space="preserve"> Acuerdos comunes para el departamento: metodológicos, elementos transversales, actividades complementarias y extraescolares. </w:t>
      </w:r>
    </w:p>
    <w:p w14:paraId="43FB47F8"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1A04BC94" w14:textId="113D63F3"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 xml:space="preserve">Acuerdos metodológicos: </w:t>
      </w:r>
      <w:r w:rsidRPr="005C686F">
        <w:rPr>
          <w:rFonts w:ascii="Arial" w:eastAsia="Arial" w:hAnsi="Arial" w:cs="Arial"/>
          <w:color w:val="000000"/>
          <w:sz w:val="20"/>
          <w:szCs w:val="20"/>
          <w:lang w:val="es-ES"/>
        </w:rPr>
        <w:t>La asignatura se dará en la lengua meta, en este caso el inglés, homogeneidad en cuanto a los criterios de calificación tanto departamentales como para aquellos que comparten el mismo nivel. </w:t>
      </w:r>
    </w:p>
    <w:p w14:paraId="42C3382E" w14:textId="77777777" w:rsidR="00EC658F" w:rsidRPr="005C686F" w:rsidRDefault="00EC658F">
      <w:pPr>
        <w:pBdr>
          <w:top w:val="nil"/>
          <w:left w:val="nil"/>
          <w:bottom w:val="nil"/>
          <w:right w:val="nil"/>
          <w:between w:val="nil"/>
        </w:pBdr>
        <w:jc w:val="both"/>
        <w:rPr>
          <w:rFonts w:ascii="Arial" w:eastAsia="Arial" w:hAnsi="Arial" w:cs="Arial"/>
          <w:color w:val="000000"/>
          <w:sz w:val="20"/>
          <w:szCs w:val="20"/>
          <w:lang w:val="es-ES"/>
        </w:rPr>
      </w:pPr>
    </w:p>
    <w:p w14:paraId="564F2250"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 xml:space="preserve">Elementos transversales: </w:t>
      </w:r>
      <w:r w:rsidRPr="005C686F">
        <w:rPr>
          <w:rFonts w:ascii="Arial" w:eastAsia="Arial" w:hAnsi="Arial" w:cs="Arial"/>
          <w:color w:val="000000"/>
          <w:sz w:val="20"/>
          <w:szCs w:val="20"/>
          <w:lang w:val="es-ES"/>
        </w:rPr>
        <w:t xml:space="preserve">A través de los materiales usados para la comprensión oral y escrita se fomentará el uso de las Tecnologías de la Información y la Comunicación, el emprendimiento y la educación cívica y constitucional, así como el resto de elementos reflejados en el </w:t>
      </w:r>
      <w:hyperlink r:id="rId11">
        <w:r w:rsidRPr="005C686F">
          <w:rPr>
            <w:rFonts w:ascii="Arial" w:eastAsia="Arial" w:hAnsi="Arial" w:cs="Arial"/>
            <w:b/>
            <w:color w:val="1155CC"/>
            <w:sz w:val="20"/>
            <w:szCs w:val="20"/>
            <w:u w:val="single"/>
            <w:lang w:val="es-ES"/>
          </w:rPr>
          <w:t>Real Decreto 1105/2014, de 26 de diciembre</w:t>
        </w:r>
      </w:hyperlink>
      <w:r w:rsidRPr="005C686F">
        <w:rPr>
          <w:rFonts w:ascii="Arial" w:eastAsia="Arial" w:hAnsi="Arial" w:cs="Arial"/>
          <w:color w:val="000000"/>
          <w:sz w:val="20"/>
          <w:szCs w:val="20"/>
          <w:lang w:val="es-ES"/>
        </w:rPr>
        <w:t>, por el que se establece</w:t>
      </w:r>
    </w:p>
    <w:p w14:paraId="34E43C97"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el currículo básico de la Educación Secundaria Obligatoria y del Bachillerato.</w:t>
      </w:r>
    </w:p>
    <w:p w14:paraId="32F54B6B" w14:textId="77777777" w:rsidR="00EC658F" w:rsidRPr="005C686F" w:rsidRDefault="00EC658F">
      <w:pPr>
        <w:pBdr>
          <w:top w:val="nil"/>
          <w:left w:val="nil"/>
          <w:bottom w:val="nil"/>
          <w:right w:val="nil"/>
          <w:between w:val="nil"/>
        </w:pBdr>
        <w:jc w:val="both"/>
        <w:rPr>
          <w:rFonts w:ascii="Arial" w:eastAsia="Arial" w:hAnsi="Arial" w:cs="Arial"/>
          <w:color w:val="000000"/>
          <w:sz w:val="20"/>
          <w:szCs w:val="20"/>
          <w:lang w:val="es-ES"/>
        </w:rPr>
      </w:pPr>
    </w:p>
    <w:p w14:paraId="075B0431"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Actividades complementarias y extraescolares:</w:t>
      </w:r>
    </w:p>
    <w:p w14:paraId="49BC87BE" w14:textId="77777777" w:rsidR="00EC658F" w:rsidRPr="005C686F" w:rsidRDefault="00EC658F">
      <w:pPr>
        <w:pBdr>
          <w:top w:val="nil"/>
          <w:left w:val="nil"/>
          <w:bottom w:val="nil"/>
          <w:right w:val="nil"/>
          <w:between w:val="nil"/>
        </w:pBdr>
        <w:jc w:val="both"/>
        <w:rPr>
          <w:rFonts w:ascii="Arial" w:eastAsia="Arial" w:hAnsi="Arial" w:cs="Arial"/>
          <w:color w:val="000000"/>
          <w:sz w:val="20"/>
          <w:szCs w:val="20"/>
          <w:lang w:val="es-ES"/>
        </w:rPr>
      </w:pPr>
    </w:p>
    <w:p w14:paraId="60B069D9"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Las salidas extraescolares quedarán reflejadas en su punto correspondiente de esta programación. </w:t>
      </w:r>
    </w:p>
    <w:p w14:paraId="6AD9A443"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3A7F96E6" w14:textId="77777777" w:rsidR="00EC658F" w:rsidRPr="005C686F" w:rsidRDefault="008B4CFE">
      <w:pPr>
        <w:pStyle w:val="Ttulo2"/>
        <w:numPr>
          <w:ilvl w:val="1"/>
          <w:numId w:val="33"/>
        </w:numPr>
        <w:rPr>
          <w:lang w:val="es-ES"/>
        </w:rPr>
      </w:pPr>
      <w:bookmarkStart w:id="4" w:name="_heading=h.tyjcwt" w:colFirst="0" w:colLast="0"/>
      <w:bookmarkEnd w:id="4"/>
      <w:r w:rsidRPr="005C686F">
        <w:rPr>
          <w:lang w:val="es-ES"/>
        </w:rPr>
        <w:lastRenderedPageBreak/>
        <w:t>Protocolo establecido en el procedimiento de revisión de las calificaciones finales en lo relativo a la intervención del departamento.</w:t>
      </w:r>
    </w:p>
    <w:p w14:paraId="4BCCD96F"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0CBE5609" w14:textId="77777777"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Según lo establecido, si un alumno solicita la revisión de su calificación final vía una reclamación escrita interpuesta en Secretaría, </w:t>
      </w:r>
      <w:r w:rsidRPr="005C686F">
        <w:rPr>
          <w:rFonts w:ascii="Arial" w:eastAsia="Arial" w:hAnsi="Arial" w:cs="Arial"/>
          <w:b/>
          <w:color w:val="000000"/>
          <w:sz w:val="20"/>
          <w:szCs w:val="20"/>
          <w:lang w:val="es-ES"/>
        </w:rPr>
        <w:t xml:space="preserve">el departamento al completo, en la medida de lo posible, deberá proceder a revisar dicha nota mediante la corrección individual y en grupo de su prueba final, </w:t>
      </w:r>
      <w:r w:rsidRPr="005C686F">
        <w:rPr>
          <w:rFonts w:ascii="Arial" w:eastAsia="Arial" w:hAnsi="Arial" w:cs="Arial"/>
          <w:color w:val="000000"/>
          <w:sz w:val="20"/>
          <w:szCs w:val="20"/>
          <w:lang w:val="es-ES"/>
        </w:rPr>
        <w:t>justificando así el motivo de su nota y ofreciendo varias perspectivas. La nota final será la media aritmética de las calificaciones obtenidas en las correcciones individuales</w:t>
      </w:r>
      <w:r w:rsidRPr="005C686F">
        <w:rPr>
          <w:rFonts w:ascii="Arimo" w:eastAsia="Arimo" w:hAnsi="Arimo" w:cs="Arimo"/>
          <w:color w:val="000000"/>
          <w:sz w:val="20"/>
          <w:szCs w:val="20"/>
          <w:lang w:val="es-ES"/>
        </w:rPr>
        <w:br/>
      </w:r>
    </w:p>
    <w:p w14:paraId="7CF76185" w14:textId="77777777" w:rsidR="00EC658F" w:rsidRPr="005C686F" w:rsidRDefault="008B4CFE" w:rsidP="007978A1">
      <w:pPr>
        <w:pStyle w:val="Ttulo1"/>
        <w:numPr>
          <w:ilvl w:val="0"/>
          <w:numId w:val="33"/>
        </w:numPr>
        <w:spacing w:before="0"/>
        <w:rPr>
          <w:lang w:val="es-ES"/>
        </w:rPr>
      </w:pPr>
      <w:bookmarkStart w:id="5" w:name="_heading=h.3dy6vkm" w:colFirst="0" w:colLast="0"/>
      <w:bookmarkEnd w:id="5"/>
      <w:r w:rsidRPr="005C686F">
        <w:rPr>
          <w:lang w:val="es-ES"/>
        </w:rPr>
        <w:t>Apartados de la programaciones didácticas de la materia</w:t>
      </w:r>
    </w:p>
    <w:p w14:paraId="39652BBF"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794BFEBF" w14:textId="77777777" w:rsidR="00EC658F" w:rsidRPr="005C686F" w:rsidRDefault="008B4CFE">
      <w:pPr>
        <w:pStyle w:val="Ttulo2"/>
        <w:numPr>
          <w:ilvl w:val="1"/>
          <w:numId w:val="33"/>
        </w:numPr>
        <w:rPr>
          <w:lang w:val="es-ES"/>
        </w:rPr>
      </w:pPr>
      <w:bookmarkStart w:id="6" w:name="_heading=h.1t3h5sf" w:colFirst="0" w:colLast="0"/>
      <w:bookmarkEnd w:id="6"/>
      <w:r w:rsidRPr="005C686F">
        <w:rPr>
          <w:lang w:val="es-ES"/>
        </w:rPr>
        <w:t xml:space="preserve"> Índice y relación entre los contenidos, criterios de evaluación, estándares de aprendizaje evaluables y competencias. </w:t>
      </w:r>
    </w:p>
    <w:p w14:paraId="7378E6B6"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0037C1BE" w14:textId="3EA6B841" w:rsidR="00EC658F" w:rsidRPr="005C686F" w:rsidRDefault="008B4CFE">
      <w:pPr>
        <w:pBdr>
          <w:top w:val="nil"/>
          <w:left w:val="nil"/>
          <w:bottom w:val="nil"/>
          <w:right w:val="nil"/>
          <w:between w:val="nil"/>
        </w:pBdr>
        <w:jc w:val="center"/>
        <w:rPr>
          <w:rFonts w:ascii="Arial" w:eastAsia="Arial" w:hAnsi="Arial" w:cs="Arial"/>
          <w:b/>
          <w:color w:val="000000"/>
          <w:sz w:val="20"/>
          <w:szCs w:val="20"/>
          <w:lang w:val="es-ES"/>
        </w:rPr>
      </w:pPr>
      <w:r w:rsidRPr="005C686F">
        <w:rPr>
          <w:rFonts w:ascii="Arial" w:eastAsia="Arial" w:hAnsi="Arial" w:cs="Arial"/>
          <w:b/>
          <w:color w:val="000000"/>
          <w:sz w:val="20"/>
          <w:szCs w:val="20"/>
          <w:lang w:val="es-ES"/>
        </w:rPr>
        <w:t>4º ESO: Contenidos lingüísticos específicos de inglés.</w:t>
      </w:r>
    </w:p>
    <w:p w14:paraId="6397772E" w14:textId="77777777" w:rsidR="000229BC" w:rsidRPr="005C686F" w:rsidRDefault="000229BC" w:rsidP="000229BC">
      <w:pPr>
        <w:pBdr>
          <w:top w:val="nil"/>
          <w:left w:val="nil"/>
          <w:bottom w:val="nil"/>
          <w:right w:val="nil"/>
          <w:between w:val="nil"/>
        </w:pBdr>
        <w:rPr>
          <w:lang w:val="es-ES"/>
        </w:rPr>
      </w:pPr>
    </w:p>
    <w:p w14:paraId="2FB92BD5" w14:textId="77777777" w:rsidR="000229BC" w:rsidRPr="005C686F" w:rsidRDefault="000229BC" w:rsidP="007978A1">
      <w:pPr>
        <w:pBdr>
          <w:top w:val="nil"/>
          <w:left w:val="nil"/>
          <w:bottom w:val="nil"/>
          <w:right w:val="nil"/>
          <w:between w:val="nil"/>
        </w:pBdr>
        <w:rPr>
          <w:lang w:val="es-ES"/>
        </w:rPr>
      </w:pPr>
      <w:r w:rsidRPr="005C686F">
        <w:rPr>
          <w:b/>
          <w:bCs/>
          <w:lang w:val="es-ES"/>
        </w:rPr>
        <w:t>1. Compresión oral</w:t>
      </w:r>
    </w:p>
    <w:p w14:paraId="72DB7B2C" w14:textId="0073C8FD" w:rsidR="000229BC" w:rsidRPr="005C686F" w:rsidRDefault="000229BC" w:rsidP="007978A1">
      <w:pPr>
        <w:pBdr>
          <w:top w:val="nil"/>
          <w:left w:val="nil"/>
          <w:bottom w:val="nil"/>
          <w:right w:val="nil"/>
          <w:between w:val="nil"/>
        </w:pBdr>
        <w:rPr>
          <w:lang w:val="es-ES"/>
        </w:rPr>
      </w:pPr>
      <w:r w:rsidRPr="005C686F">
        <w:rPr>
          <w:lang w:val="es-ES"/>
        </w:rPr>
        <w:t xml:space="preserve">Comprensión del sentido general, los puntos principales y los detalles más relevantes, así como las diferencias básicas entre los registros formal e informal, en textos orales articulados con claridad, a velocidad media y en lenguaje estándar, que versen sobre temas que le sean conocidos y siempre que las condiciones acústicas sean buenas. </w:t>
      </w:r>
    </w:p>
    <w:p w14:paraId="54134E92" w14:textId="77777777" w:rsidR="000229BC" w:rsidRPr="005C686F" w:rsidRDefault="000229BC" w:rsidP="000229BC">
      <w:pPr>
        <w:pBdr>
          <w:top w:val="nil"/>
          <w:left w:val="nil"/>
          <w:bottom w:val="nil"/>
          <w:right w:val="nil"/>
          <w:between w:val="nil"/>
        </w:pBdr>
        <w:rPr>
          <w:lang w:val="es-ES"/>
        </w:rPr>
      </w:pPr>
    </w:p>
    <w:p w14:paraId="13DE7CA5" w14:textId="77777777" w:rsidR="000229BC" w:rsidRPr="005C686F" w:rsidRDefault="000229BC" w:rsidP="000229BC">
      <w:pPr>
        <w:pBdr>
          <w:top w:val="nil"/>
          <w:left w:val="nil"/>
          <w:bottom w:val="nil"/>
          <w:right w:val="nil"/>
          <w:between w:val="nil"/>
        </w:pBdr>
        <w:ind w:firstLine="720"/>
        <w:rPr>
          <w:b/>
          <w:bCs/>
          <w:i/>
          <w:iCs/>
          <w:lang w:val="es-ES"/>
        </w:rPr>
      </w:pPr>
      <w:r w:rsidRPr="005C686F">
        <w:rPr>
          <w:b/>
          <w:bCs/>
          <w:i/>
          <w:iCs/>
          <w:lang w:val="es-ES"/>
        </w:rPr>
        <w:t xml:space="preserve">En el ámbito personal </w:t>
      </w:r>
    </w:p>
    <w:p w14:paraId="68FE82EC" w14:textId="77777777" w:rsidR="000229BC" w:rsidRPr="005C686F" w:rsidRDefault="000229BC" w:rsidP="000229BC">
      <w:pPr>
        <w:pBdr>
          <w:top w:val="nil"/>
          <w:left w:val="nil"/>
          <w:bottom w:val="nil"/>
          <w:right w:val="nil"/>
          <w:between w:val="nil"/>
        </w:pBdr>
        <w:ind w:left="720"/>
        <w:rPr>
          <w:lang w:val="es-ES"/>
        </w:rPr>
      </w:pPr>
      <w:r w:rsidRPr="005C686F">
        <w:rPr>
          <w:lang w:val="es-ES"/>
        </w:rPr>
        <w:t xml:space="preserve">- Comprensión del significado general y específico de instrucciones, mensajes y anuncios claros y sencillos, siempre que el lenguaje utilizado sea estándar y relativamente lento y claro. </w:t>
      </w:r>
    </w:p>
    <w:p w14:paraId="1CF77526" w14:textId="20EFCE47" w:rsidR="000229BC" w:rsidRPr="005C686F" w:rsidRDefault="000229BC" w:rsidP="000229BC">
      <w:pPr>
        <w:pBdr>
          <w:top w:val="nil"/>
          <w:left w:val="nil"/>
          <w:bottom w:val="nil"/>
          <w:right w:val="nil"/>
          <w:between w:val="nil"/>
        </w:pBdr>
        <w:ind w:left="576"/>
        <w:rPr>
          <w:lang w:val="es-ES"/>
        </w:rPr>
      </w:pPr>
      <w:r w:rsidRPr="005C686F">
        <w:rPr>
          <w:lang w:val="es-ES"/>
        </w:rPr>
        <w:t>- Comprensión con suficiente detalle de un hablante nativo que converse cara  a cara sobre temas familiares, siempre que use un lenguaje relativamente lento, claro y estándar.</w:t>
      </w:r>
    </w:p>
    <w:p w14:paraId="020FB897" w14:textId="77777777" w:rsidR="007978A1" w:rsidRPr="005C686F" w:rsidRDefault="000229BC" w:rsidP="000229BC">
      <w:pPr>
        <w:pBdr>
          <w:top w:val="nil"/>
          <w:left w:val="nil"/>
          <w:bottom w:val="nil"/>
          <w:right w:val="nil"/>
          <w:between w:val="nil"/>
        </w:pBdr>
        <w:ind w:left="576"/>
        <w:rPr>
          <w:lang w:val="es-ES"/>
        </w:rPr>
      </w:pPr>
      <w:r w:rsidRPr="005C686F">
        <w:rPr>
          <w:lang w:val="es-ES"/>
        </w:rPr>
        <w:t xml:space="preserve">- Comprensión de la información más relevante en conversaciones telefónicas, siempre que el lenguaje utilizado sea estándar, relativamente lento y claro, y no existan interferencias sonoras. </w:t>
      </w:r>
    </w:p>
    <w:p w14:paraId="396EFD65" w14:textId="77777777" w:rsidR="007978A1" w:rsidRPr="005C686F" w:rsidRDefault="000229BC" w:rsidP="000229BC">
      <w:pPr>
        <w:pBdr>
          <w:top w:val="nil"/>
          <w:left w:val="nil"/>
          <w:bottom w:val="nil"/>
          <w:right w:val="nil"/>
          <w:between w:val="nil"/>
        </w:pBdr>
        <w:ind w:left="576"/>
        <w:rPr>
          <w:lang w:val="es-ES"/>
        </w:rPr>
      </w:pPr>
      <w:r w:rsidRPr="005C686F">
        <w:rPr>
          <w:lang w:val="es-ES"/>
        </w:rPr>
        <w:t xml:space="preserve">- Comprensión de las actitudes y los estados de ánimo de las personas que hablan. </w:t>
      </w:r>
    </w:p>
    <w:p w14:paraId="654E5ED9" w14:textId="77777777" w:rsidR="007978A1" w:rsidRPr="005C686F" w:rsidRDefault="007978A1" w:rsidP="000229BC">
      <w:pPr>
        <w:pBdr>
          <w:top w:val="nil"/>
          <w:left w:val="nil"/>
          <w:bottom w:val="nil"/>
          <w:right w:val="nil"/>
          <w:between w:val="nil"/>
        </w:pBdr>
        <w:ind w:left="576"/>
        <w:rPr>
          <w:lang w:val="es-ES"/>
        </w:rPr>
      </w:pPr>
    </w:p>
    <w:p w14:paraId="36FB2607" w14:textId="71FBD604" w:rsidR="007978A1" w:rsidRPr="005C686F" w:rsidRDefault="000229BC" w:rsidP="000229BC">
      <w:pPr>
        <w:pBdr>
          <w:top w:val="nil"/>
          <w:left w:val="nil"/>
          <w:bottom w:val="nil"/>
          <w:right w:val="nil"/>
          <w:between w:val="nil"/>
        </w:pBdr>
        <w:ind w:left="576"/>
        <w:rPr>
          <w:b/>
          <w:bCs/>
          <w:i/>
          <w:iCs/>
          <w:lang w:val="es-ES"/>
        </w:rPr>
      </w:pPr>
      <w:r w:rsidRPr="005C686F">
        <w:rPr>
          <w:b/>
          <w:bCs/>
          <w:i/>
          <w:iCs/>
          <w:lang w:val="es-ES"/>
        </w:rPr>
        <w:t xml:space="preserve">En el ámbito público </w:t>
      </w:r>
    </w:p>
    <w:p w14:paraId="6E8DF0A7" w14:textId="77777777" w:rsidR="007978A1" w:rsidRPr="005C686F" w:rsidRDefault="000229BC" w:rsidP="000229BC">
      <w:pPr>
        <w:pBdr>
          <w:top w:val="nil"/>
          <w:left w:val="nil"/>
          <w:bottom w:val="nil"/>
          <w:right w:val="nil"/>
          <w:between w:val="nil"/>
        </w:pBdr>
        <w:ind w:left="576"/>
        <w:rPr>
          <w:lang w:val="es-ES"/>
        </w:rPr>
      </w:pPr>
      <w:r w:rsidRPr="005C686F">
        <w:rPr>
          <w:lang w:val="es-ES"/>
        </w:rPr>
        <w:t xml:space="preserve">- Comprensión de las ideas principales de noticias y otros programas de radio y televisión sobre temas cotidianos o de su interés cuando se desarrollen de una forma clara, estándar, suficientemente lenta y sin interferencias. </w:t>
      </w:r>
    </w:p>
    <w:p w14:paraId="414DBFBF" w14:textId="77777777" w:rsidR="007978A1" w:rsidRPr="005C686F" w:rsidRDefault="000229BC" w:rsidP="000229BC">
      <w:pPr>
        <w:pBdr>
          <w:top w:val="nil"/>
          <w:left w:val="nil"/>
          <w:bottom w:val="nil"/>
          <w:right w:val="nil"/>
          <w:between w:val="nil"/>
        </w:pBdr>
        <w:ind w:left="576"/>
        <w:rPr>
          <w:lang w:val="es-ES"/>
        </w:rPr>
      </w:pPr>
      <w:r w:rsidRPr="005C686F">
        <w:rPr>
          <w:lang w:val="es-ES"/>
        </w:rPr>
        <w:t xml:space="preserve">- Comprensión de instrucciones con el suficiente detalle acerca de cómo llegar a un determinado lugar. </w:t>
      </w:r>
    </w:p>
    <w:p w14:paraId="4D8C55DB" w14:textId="77777777" w:rsidR="007978A1" w:rsidRPr="005C686F" w:rsidRDefault="000229BC" w:rsidP="000229BC">
      <w:pPr>
        <w:pBdr>
          <w:top w:val="nil"/>
          <w:left w:val="nil"/>
          <w:bottom w:val="nil"/>
          <w:right w:val="nil"/>
          <w:between w:val="nil"/>
        </w:pBdr>
        <w:ind w:left="576"/>
        <w:rPr>
          <w:lang w:val="es-ES"/>
        </w:rPr>
      </w:pPr>
      <w:r w:rsidRPr="005C686F">
        <w:rPr>
          <w:lang w:val="es-ES"/>
        </w:rPr>
        <w:t xml:space="preserve">- Comprensión de los puntos clave de narraciones en un lenguaje claro, lento y estándar. </w:t>
      </w:r>
    </w:p>
    <w:p w14:paraId="2A6C9D95" w14:textId="77777777" w:rsidR="007978A1" w:rsidRPr="005C686F" w:rsidRDefault="000229BC" w:rsidP="000229BC">
      <w:pPr>
        <w:pBdr>
          <w:top w:val="nil"/>
          <w:left w:val="nil"/>
          <w:bottom w:val="nil"/>
          <w:right w:val="nil"/>
          <w:between w:val="nil"/>
        </w:pBdr>
        <w:ind w:left="576"/>
        <w:rPr>
          <w:lang w:val="es-ES"/>
        </w:rPr>
      </w:pPr>
      <w:r w:rsidRPr="005C686F">
        <w:rPr>
          <w:lang w:val="es-ES"/>
        </w:rPr>
        <w:t xml:space="preserve">- Comprensión general de conferencias y charlas sobre temas sencillos a velocidad lenta y en lenguaje estándar. </w:t>
      </w:r>
    </w:p>
    <w:p w14:paraId="50030ED8" w14:textId="77777777" w:rsidR="007978A1" w:rsidRPr="005C686F" w:rsidRDefault="007978A1" w:rsidP="000229BC">
      <w:pPr>
        <w:pBdr>
          <w:top w:val="nil"/>
          <w:left w:val="nil"/>
          <w:bottom w:val="nil"/>
          <w:right w:val="nil"/>
          <w:between w:val="nil"/>
        </w:pBdr>
        <w:ind w:left="576"/>
        <w:rPr>
          <w:lang w:val="es-ES"/>
        </w:rPr>
      </w:pPr>
    </w:p>
    <w:p w14:paraId="3FD0FD28" w14:textId="77777777" w:rsidR="007978A1" w:rsidRPr="005C686F" w:rsidRDefault="000229BC" w:rsidP="000229BC">
      <w:pPr>
        <w:pBdr>
          <w:top w:val="nil"/>
          <w:left w:val="nil"/>
          <w:bottom w:val="nil"/>
          <w:right w:val="nil"/>
          <w:between w:val="nil"/>
        </w:pBdr>
        <w:ind w:left="576"/>
        <w:rPr>
          <w:lang w:val="es-ES"/>
        </w:rPr>
      </w:pPr>
      <w:r w:rsidRPr="005C686F">
        <w:rPr>
          <w:b/>
          <w:bCs/>
          <w:i/>
          <w:iCs/>
          <w:lang w:val="es-ES"/>
        </w:rPr>
        <w:t>En el ámbito profesional</w:t>
      </w:r>
      <w:r w:rsidRPr="005C686F">
        <w:rPr>
          <w:lang w:val="es-ES"/>
        </w:rPr>
        <w:t xml:space="preserve"> </w:t>
      </w:r>
    </w:p>
    <w:p w14:paraId="632B8A7B" w14:textId="77777777" w:rsidR="007978A1" w:rsidRPr="005C686F" w:rsidRDefault="000229BC" w:rsidP="000229BC">
      <w:pPr>
        <w:pBdr>
          <w:top w:val="nil"/>
          <w:left w:val="nil"/>
          <w:bottom w:val="nil"/>
          <w:right w:val="nil"/>
          <w:between w:val="nil"/>
        </w:pBdr>
        <w:ind w:left="576"/>
        <w:rPr>
          <w:lang w:val="es-ES"/>
        </w:rPr>
      </w:pPr>
      <w:r w:rsidRPr="005C686F">
        <w:rPr>
          <w:lang w:val="es-ES"/>
        </w:rPr>
        <w:t xml:space="preserve">- Comprensión de instrucciones técnicas elementales, aunque tenga que apoyarse en la imagen o los gestos del hablante y éste tenga que repetir algunas frases o palabras. </w:t>
      </w:r>
    </w:p>
    <w:p w14:paraId="12286964" w14:textId="77777777" w:rsidR="007978A1" w:rsidRPr="005C686F" w:rsidRDefault="000229BC" w:rsidP="000229BC">
      <w:pPr>
        <w:pBdr>
          <w:top w:val="nil"/>
          <w:left w:val="nil"/>
          <w:bottom w:val="nil"/>
          <w:right w:val="nil"/>
          <w:between w:val="nil"/>
        </w:pBdr>
        <w:ind w:left="576"/>
        <w:rPr>
          <w:lang w:val="es-ES"/>
        </w:rPr>
      </w:pPr>
      <w:r w:rsidRPr="005C686F">
        <w:rPr>
          <w:lang w:val="es-ES"/>
        </w:rPr>
        <w:lastRenderedPageBreak/>
        <w:t xml:space="preserve">- Comprensión de mensajes orales breves y puntuales, en un contexto dado, sin la presencia del emisor. </w:t>
      </w:r>
    </w:p>
    <w:p w14:paraId="7D937E97" w14:textId="77777777" w:rsidR="007978A1" w:rsidRPr="005C686F" w:rsidRDefault="007978A1" w:rsidP="000229BC">
      <w:pPr>
        <w:pBdr>
          <w:top w:val="nil"/>
          <w:left w:val="nil"/>
          <w:bottom w:val="nil"/>
          <w:right w:val="nil"/>
          <w:between w:val="nil"/>
        </w:pBdr>
        <w:ind w:left="576"/>
        <w:rPr>
          <w:lang w:val="es-ES"/>
        </w:rPr>
      </w:pPr>
    </w:p>
    <w:p w14:paraId="41D6E3E2" w14:textId="77777777" w:rsidR="007978A1" w:rsidRPr="005C686F" w:rsidRDefault="000229BC" w:rsidP="000229BC">
      <w:pPr>
        <w:pBdr>
          <w:top w:val="nil"/>
          <w:left w:val="nil"/>
          <w:bottom w:val="nil"/>
          <w:right w:val="nil"/>
          <w:between w:val="nil"/>
        </w:pBdr>
        <w:ind w:left="576"/>
        <w:rPr>
          <w:b/>
          <w:bCs/>
          <w:i/>
          <w:iCs/>
          <w:lang w:val="es-ES"/>
        </w:rPr>
      </w:pPr>
      <w:r w:rsidRPr="005C686F">
        <w:rPr>
          <w:b/>
          <w:bCs/>
          <w:i/>
          <w:iCs/>
          <w:lang w:val="es-ES"/>
        </w:rPr>
        <w:t xml:space="preserve">En el ámbito educativo </w:t>
      </w:r>
    </w:p>
    <w:p w14:paraId="1E7D46E8" w14:textId="77777777" w:rsidR="007978A1" w:rsidRPr="005C686F" w:rsidRDefault="000229BC" w:rsidP="000229BC">
      <w:pPr>
        <w:pBdr>
          <w:top w:val="nil"/>
          <w:left w:val="nil"/>
          <w:bottom w:val="nil"/>
          <w:right w:val="nil"/>
          <w:between w:val="nil"/>
        </w:pBdr>
        <w:ind w:left="576"/>
        <w:rPr>
          <w:lang w:val="es-ES"/>
        </w:rPr>
      </w:pPr>
      <w:r w:rsidRPr="005C686F">
        <w:rPr>
          <w:lang w:val="es-ES"/>
        </w:rPr>
        <w:t>- Comprensión de la idea general de una charla corta sobre un tema conocido, siempre que el hablante articule claramente y el lenguaje sea estándar.</w:t>
      </w:r>
    </w:p>
    <w:p w14:paraId="2AC93E21" w14:textId="611576A8" w:rsidR="000229BC" w:rsidRPr="005C686F" w:rsidRDefault="000229BC" w:rsidP="000229BC">
      <w:pPr>
        <w:pBdr>
          <w:top w:val="nil"/>
          <w:left w:val="nil"/>
          <w:bottom w:val="nil"/>
          <w:right w:val="nil"/>
          <w:between w:val="nil"/>
        </w:pBdr>
        <w:ind w:left="576"/>
        <w:rPr>
          <w:lang w:val="es-ES"/>
        </w:rPr>
      </w:pPr>
      <w:r w:rsidRPr="005C686F">
        <w:rPr>
          <w:lang w:val="es-ES"/>
        </w:rPr>
        <w:t xml:space="preserve"> - Comprensión de los puntos principales y algunos detalles de conversaciones que tengan lugar ante él, siempre que se use un lenguaje claro y estándar y el tema sea familiar</w:t>
      </w:r>
      <w:r w:rsidR="007978A1" w:rsidRPr="005C686F">
        <w:rPr>
          <w:lang w:val="es-ES"/>
        </w:rPr>
        <w:t>.</w:t>
      </w:r>
    </w:p>
    <w:p w14:paraId="5378520E" w14:textId="49F0CD8F" w:rsidR="007978A1" w:rsidRPr="005C686F" w:rsidRDefault="007978A1" w:rsidP="007978A1">
      <w:pPr>
        <w:pBdr>
          <w:top w:val="nil"/>
          <w:left w:val="nil"/>
          <w:bottom w:val="nil"/>
          <w:right w:val="nil"/>
          <w:between w:val="nil"/>
        </w:pBdr>
        <w:rPr>
          <w:lang w:val="es-ES"/>
        </w:rPr>
      </w:pPr>
    </w:p>
    <w:p w14:paraId="6D7AAC89" w14:textId="77777777" w:rsidR="007978A1" w:rsidRPr="005C686F" w:rsidRDefault="007978A1" w:rsidP="007978A1">
      <w:pPr>
        <w:pBdr>
          <w:top w:val="nil"/>
          <w:left w:val="nil"/>
          <w:bottom w:val="nil"/>
          <w:right w:val="nil"/>
          <w:between w:val="nil"/>
        </w:pBdr>
        <w:rPr>
          <w:b/>
          <w:bCs/>
          <w:lang w:val="es-ES"/>
        </w:rPr>
      </w:pPr>
      <w:r w:rsidRPr="005C686F">
        <w:rPr>
          <w:b/>
          <w:bCs/>
          <w:lang w:val="es-ES"/>
        </w:rPr>
        <w:t xml:space="preserve">2. Expresión oral </w:t>
      </w:r>
    </w:p>
    <w:p w14:paraId="63C54E07" w14:textId="77777777" w:rsidR="007978A1" w:rsidRPr="005C686F" w:rsidRDefault="007978A1" w:rsidP="007978A1">
      <w:pPr>
        <w:pBdr>
          <w:top w:val="nil"/>
          <w:left w:val="nil"/>
          <w:bottom w:val="nil"/>
          <w:right w:val="nil"/>
          <w:between w:val="nil"/>
        </w:pBdr>
        <w:rPr>
          <w:lang w:val="es-ES"/>
        </w:rPr>
      </w:pPr>
    </w:p>
    <w:p w14:paraId="32958439" w14:textId="77777777" w:rsidR="007978A1" w:rsidRPr="005C686F" w:rsidRDefault="007978A1" w:rsidP="007978A1">
      <w:pPr>
        <w:pBdr>
          <w:top w:val="nil"/>
          <w:left w:val="nil"/>
          <w:bottom w:val="nil"/>
          <w:right w:val="nil"/>
          <w:between w:val="nil"/>
        </w:pBdr>
        <w:rPr>
          <w:lang w:val="es-ES"/>
        </w:rPr>
      </w:pPr>
      <w:r w:rsidRPr="005C686F">
        <w:rPr>
          <w:lang w:val="es-ES"/>
        </w:rPr>
        <w:t xml:space="preserve">Expresión oral con relativa fluidez en situaciones cotidianas que impliquen describir personas, objetos y lugares, narrar experiencias así como expresar opiniones, planes y deseos. </w:t>
      </w:r>
    </w:p>
    <w:p w14:paraId="3189E7B6" w14:textId="77777777" w:rsidR="007978A1" w:rsidRPr="005C686F" w:rsidRDefault="007978A1" w:rsidP="007978A1">
      <w:pPr>
        <w:pBdr>
          <w:top w:val="nil"/>
          <w:left w:val="nil"/>
          <w:bottom w:val="nil"/>
          <w:right w:val="nil"/>
          <w:between w:val="nil"/>
        </w:pBdr>
        <w:rPr>
          <w:lang w:val="es-ES"/>
        </w:rPr>
      </w:pPr>
    </w:p>
    <w:p w14:paraId="76A11F2E" w14:textId="77777777" w:rsidR="007978A1" w:rsidRPr="005C686F" w:rsidRDefault="007978A1" w:rsidP="007978A1">
      <w:pPr>
        <w:pBdr>
          <w:top w:val="nil"/>
          <w:left w:val="nil"/>
          <w:bottom w:val="nil"/>
          <w:right w:val="nil"/>
          <w:between w:val="nil"/>
        </w:pBdr>
        <w:rPr>
          <w:b/>
          <w:bCs/>
          <w:i/>
          <w:iCs/>
          <w:lang w:val="es-ES"/>
        </w:rPr>
      </w:pPr>
      <w:r w:rsidRPr="005C686F">
        <w:rPr>
          <w:b/>
          <w:bCs/>
          <w:i/>
          <w:iCs/>
          <w:lang w:val="es-ES"/>
        </w:rPr>
        <w:t xml:space="preserve">En el ámbito personal </w:t>
      </w:r>
    </w:p>
    <w:p w14:paraId="1C5BA824" w14:textId="77777777" w:rsidR="007978A1" w:rsidRPr="005C686F" w:rsidRDefault="007978A1" w:rsidP="007978A1">
      <w:pPr>
        <w:pBdr>
          <w:top w:val="nil"/>
          <w:left w:val="nil"/>
          <w:bottom w:val="nil"/>
          <w:right w:val="nil"/>
          <w:between w:val="nil"/>
        </w:pBdr>
        <w:rPr>
          <w:lang w:val="es-ES"/>
        </w:rPr>
      </w:pPr>
      <w:r w:rsidRPr="005C686F">
        <w:rPr>
          <w:lang w:val="es-ES"/>
        </w:rPr>
        <w:t xml:space="preserve">- Participación en conversaciones de carácter informal sobre temas no especializados, expresando opiniones personales en áreas de interés cotidiano (familia, aficiones, estudio, actividades de la vida diaria etc.), siempre que pueda recibir ayuda de sus interlocutores. </w:t>
      </w:r>
    </w:p>
    <w:p w14:paraId="67BF53B2" w14:textId="77777777" w:rsidR="007978A1" w:rsidRPr="005C686F" w:rsidRDefault="007978A1" w:rsidP="007978A1">
      <w:pPr>
        <w:pBdr>
          <w:top w:val="nil"/>
          <w:left w:val="nil"/>
          <w:bottom w:val="nil"/>
          <w:right w:val="nil"/>
          <w:between w:val="nil"/>
        </w:pBdr>
        <w:rPr>
          <w:lang w:val="es-ES"/>
        </w:rPr>
      </w:pPr>
      <w:r w:rsidRPr="005C686F">
        <w:rPr>
          <w:lang w:val="es-ES"/>
        </w:rPr>
        <w:t xml:space="preserve">- Producción de mensajes e instrucciones claras y coherentes sobre un asunto familiar o cotidiano. </w:t>
      </w:r>
    </w:p>
    <w:p w14:paraId="5CF555A4" w14:textId="77777777" w:rsidR="007978A1" w:rsidRPr="005C686F" w:rsidRDefault="007978A1" w:rsidP="007978A1">
      <w:pPr>
        <w:pBdr>
          <w:top w:val="nil"/>
          <w:left w:val="nil"/>
          <w:bottom w:val="nil"/>
          <w:right w:val="nil"/>
          <w:between w:val="nil"/>
        </w:pBdr>
        <w:rPr>
          <w:lang w:val="es-ES"/>
        </w:rPr>
      </w:pPr>
      <w:r w:rsidRPr="005C686F">
        <w:rPr>
          <w:lang w:val="es-ES"/>
        </w:rPr>
        <w:t xml:space="preserve">- Participación en intercambios de opinión con amigos, sobre una variedad de temas concretos, expresando con claridad sus puntos de vista y explicando sus opiniones. </w:t>
      </w:r>
    </w:p>
    <w:p w14:paraId="0FA87500" w14:textId="77777777" w:rsidR="007978A1" w:rsidRPr="005C686F" w:rsidRDefault="007978A1" w:rsidP="007978A1">
      <w:pPr>
        <w:pBdr>
          <w:top w:val="nil"/>
          <w:left w:val="nil"/>
          <w:bottom w:val="nil"/>
          <w:right w:val="nil"/>
          <w:between w:val="nil"/>
        </w:pBdr>
        <w:rPr>
          <w:lang w:val="es-ES"/>
        </w:rPr>
      </w:pPr>
    </w:p>
    <w:p w14:paraId="7AFE5E18" w14:textId="4AE35E60" w:rsidR="007978A1" w:rsidRPr="005C686F" w:rsidRDefault="007978A1" w:rsidP="007978A1">
      <w:pPr>
        <w:pBdr>
          <w:top w:val="nil"/>
          <w:left w:val="nil"/>
          <w:bottom w:val="nil"/>
          <w:right w:val="nil"/>
          <w:between w:val="nil"/>
        </w:pBdr>
        <w:rPr>
          <w:b/>
          <w:bCs/>
          <w:i/>
          <w:iCs/>
          <w:lang w:val="es-ES"/>
        </w:rPr>
      </w:pPr>
      <w:r w:rsidRPr="005C686F">
        <w:rPr>
          <w:b/>
          <w:bCs/>
          <w:i/>
          <w:iCs/>
          <w:lang w:val="es-ES"/>
        </w:rPr>
        <w:t xml:space="preserve">En el ámbito público </w:t>
      </w:r>
    </w:p>
    <w:p w14:paraId="62BA99F3" w14:textId="77777777" w:rsidR="007978A1" w:rsidRPr="005C686F" w:rsidRDefault="007978A1" w:rsidP="007978A1">
      <w:pPr>
        <w:pBdr>
          <w:top w:val="nil"/>
          <w:left w:val="nil"/>
          <w:bottom w:val="nil"/>
          <w:right w:val="nil"/>
          <w:between w:val="nil"/>
        </w:pBdr>
        <w:rPr>
          <w:lang w:val="es-ES"/>
        </w:rPr>
      </w:pPr>
      <w:r w:rsidRPr="005C686F">
        <w:rPr>
          <w:lang w:val="es-ES"/>
        </w:rPr>
        <w:t xml:space="preserve">- Desenvolvimiento en situaciones que puedan surgir al viajar a otro país en el que se pueda utilizar ese idioma, tales como buscar alojamiento, desenvolverse en un aeropuerto o estación, puntos de información, etc. </w:t>
      </w:r>
    </w:p>
    <w:p w14:paraId="3D2F66EC" w14:textId="77777777" w:rsidR="007978A1" w:rsidRPr="005C686F" w:rsidRDefault="007978A1" w:rsidP="007978A1">
      <w:pPr>
        <w:pBdr>
          <w:top w:val="nil"/>
          <w:left w:val="nil"/>
          <w:bottom w:val="nil"/>
          <w:right w:val="nil"/>
          <w:between w:val="nil"/>
        </w:pBdr>
        <w:rPr>
          <w:lang w:val="es-ES"/>
        </w:rPr>
      </w:pPr>
      <w:r w:rsidRPr="005C686F">
        <w:rPr>
          <w:lang w:val="es-ES"/>
        </w:rPr>
        <w:t xml:space="preserve">- Intercambio de información precisa, con hablantes del idioma, en situaciones habituales de la vida cotidiana, como, por ejemplo, distintas posibilidades de transporte, cómo llegar a un lugar determinado, qué ver en la ciudad, etc.). </w:t>
      </w:r>
    </w:p>
    <w:p w14:paraId="43A1293E" w14:textId="77777777" w:rsidR="007978A1" w:rsidRPr="005C686F" w:rsidRDefault="007978A1" w:rsidP="007978A1">
      <w:pPr>
        <w:pBdr>
          <w:top w:val="nil"/>
          <w:left w:val="nil"/>
          <w:bottom w:val="nil"/>
          <w:right w:val="nil"/>
          <w:between w:val="nil"/>
        </w:pBdr>
        <w:rPr>
          <w:lang w:val="es-ES"/>
        </w:rPr>
      </w:pPr>
      <w:r w:rsidRPr="005C686F">
        <w:rPr>
          <w:lang w:val="es-ES"/>
        </w:rPr>
        <w:t xml:space="preserve">- Intercambio de información mediante conversaciones sencillas en tiendas, lugares de ocio, etc. </w:t>
      </w:r>
    </w:p>
    <w:p w14:paraId="6696EE9A" w14:textId="77777777" w:rsidR="007978A1" w:rsidRPr="005C686F" w:rsidRDefault="007978A1" w:rsidP="007978A1">
      <w:pPr>
        <w:pBdr>
          <w:top w:val="nil"/>
          <w:left w:val="nil"/>
          <w:bottom w:val="nil"/>
          <w:right w:val="nil"/>
          <w:between w:val="nil"/>
        </w:pBdr>
        <w:rPr>
          <w:lang w:val="es-ES"/>
        </w:rPr>
      </w:pPr>
    </w:p>
    <w:p w14:paraId="6DF7B801" w14:textId="364D967B" w:rsidR="007978A1" w:rsidRPr="005C686F" w:rsidRDefault="007978A1" w:rsidP="007978A1">
      <w:pPr>
        <w:pBdr>
          <w:top w:val="nil"/>
          <w:left w:val="nil"/>
          <w:bottom w:val="nil"/>
          <w:right w:val="nil"/>
          <w:between w:val="nil"/>
        </w:pBdr>
        <w:rPr>
          <w:b/>
          <w:bCs/>
          <w:i/>
          <w:iCs/>
          <w:lang w:val="es-ES"/>
        </w:rPr>
      </w:pPr>
      <w:r w:rsidRPr="005C686F">
        <w:rPr>
          <w:b/>
          <w:bCs/>
          <w:i/>
          <w:iCs/>
          <w:lang w:val="es-ES"/>
        </w:rPr>
        <w:t xml:space="preserve">En el ámbito profesional </w:t>
      </w:r>
    </w:p>
    <w:p w14:paraId="4C65BE37" w14:textId="763F1AE5" w:rsidR="007978A1" w:rsidRPr="005C686F" w:rsidRDefault="007978A1" w:rsidP="007978A1">
      <w:pPr>
        <w:pBdr>
          <w:top w:val="nil"/>
          <w:left w:val="nil"/>
          <w:bottom w:val="nil"/>
          <w:right w:val="nil"/>
          <w:between w:val="nil"/>
        </w:pBdr>
        <w:rPr>
          <w:lang w:val="es-ES"/>
        </w:rPr>
      </w:pPr>
      <w:r w:rsidRPr="005C686F">
        <w:rPr>
          <w:lang w:val="es-ES"/>
        </w:rPr>
        <w:t xml:space="preserve">- Participación en discusiones formales sobre temas conocidos o cuestiones prácticas </w:t>
      </w:r>
    </w:p>
    <w:p w14:paraId="602D88BD" w14:textId="77777777" w:rsidR="007978A1" w:rsidRPr="005C686F" w:rsidRDefault="007978A1" w:rsidP="007978A1">
      <w:pPr>
        <w:pBdr>
          <w:top w:val="nil"/>
          <w:left w:val="nil"/>
          <w:bottom w:val="nil"/>
          <w:right w:val="nil"/>
          <w:between w:val="nil"/>
        </w:pBdr>
        <w:rPr>
          <w:lang w:val="es-ES"/>
        </w:rPr>
      </w:pPr>
      <w:r w:rsidRPr="005C686F">
        <w:rPr>
          <w:lang w:val="es-ES"/>
        </w:rPr>
        <w:t xml:space="preserve">- Participación en una entrevista sencilla mostrando cierto grado de fluidez y precisión. - Entrevistas a otras personas con la ayuda de un cuestionario previamente elaborado, aunque con capacidad de improvisar alguna pregunta con el grado de dificultad acorde al nivel. </w:t>
      </w:r>
    </w:p>
    <w:p w14:paraId="306B512A" w14:textId="77777777" w:rsidR="007978A1" w:rsidRPr="005C686F" w:rsidRDefault="007978A1" w:rsidP="007978A1">
      <w:pPr>
        <w:pBdr>
          <w:top w:val="nil"/>
          <w:left w:val="nil"/>
          <w:bottom w:val="nil"/>
          <w:right w:val="nil"/>
          <w:between w:val="nil"/>
        </w:pBdr>
        <w:rPr>
          <w:lang w:val="es-ES"/>
        </w:rPr>
      </w:pPr>
      <w:r w:rsidRPr="005C686F">
        <w:rPr>
          <w:lang w:val="es-ES"/>
        </w:rPr>
        <w:t xml:space="preserve">- Producción de anuncios, mensajes e instrucciones breves y coherentes sobre un asunto labora de su interés. </w:t>
      </w:r>
    </w:p>
    <w:p w14:paraId="71F52FE7" w14:textId="77777777" w:rsidR="007978A1" w:rsidRPr="005C686F" w:rsidRDefault="007978A1" w:rsidP="007978A1">
      <w:pPr>
        <w:pBdr>
          <w:top w:val="nil"/>
          <w:left w:val="nil"/>
          <w:bottom w:val="nil"/>
          <w:right w:val="nil"/>
          <w:between w:val="nil"/>
        </w:pBdr>
        <w:rPr>
          <w:lang w:val="es-ES"/>
        </w:rPr>
      </w:pPr>
    </w:p>
    <w:p w14:paraId="7A950071" w14:textId="59874ACE" w:rsidR="007978A1" w:rsidRPr="005C686F" w:rsidRDefault="007978A1" w:rsidP="007978A1">
      <w:pPr>
        <w:pBdr>
          <w:top w:val="nil"/>
          <w:left w:val="nil"/>
          <w:bottom w:val="nil"/>
          <w:right w:val="nil"/>
          <w:between w:val="nil"/>
        </w:pBdr>
        <w:rPr>
          <w:b/>
          <w:bCs/>
          <w:i/>
          <w:iCs/>
          <w:lang w:val="es-ES"/>
        </w:rPr>
      </w:pPr>
      <w:r w:rsidRPr="005C686F">
        <w:rPr>
          <w:b/>
          <w:bCs/>
          <w:i/>
          <w:iCs/>
          <w:lang w:val="es-ES"/>
        </w:rPr>
        <w:t xml:space="preserve">En el ámbito educativo </w:t>
      </w:r>
    </w:p>
    <w:p w14:paraId="2EFBFB62" w14:textId="77777777" w:rsidR="007978A1" w:rsidRPr="005C686F" w:rsidRDefault="007978A1" w:rsidP="007978A1">
      <w:pPr>
        <w:pBdr>
          <w:top w:val="nil"/>
          <w:left w:val="nil"/>
          <w:bottom w:val="nil"/>
          <w:right w:val="nil"/>
          <w:between w:val="nil"/>
        </w:pBdr>
        <w:rPr>
          <w:lang w:val="es-ES"/>
        </w:rPr>
      </w:pPr>
      <w:r w:rsidRPr="005C686F">
        <w:rPr>
          <w:lang w:val="es-ES"/>
        </w:rPr>
        <w:t xml:space="preserve">- Contestación a preguntas que puedan surgir tras una intervención suya, aunque tenga que pedir que se repitan si se han formulado con mucha rapidez. </w:t>
      </w:r>
    </w:p>
    <w:p w14:paraId="3C6206CD" w14:textId="77777777" w:rsidR="007978A1" w:rsidRPr="005C686F" w:rsidRDefault="007978A1" w:rsidP="007978A1">
      <w:pPr>
        <w:pBdr>
          <w:top w:val="nil"/>
          <w:left w:val="nil"/>
          <w:bottom w:val="nil"/>
          <w:right w:val="nil"/>
          <w:between w:val="nil"/>
        </w:pBdr>
        <w:rPr>
          <w:lang w:val="es-ES"/>
        </w:rPr>
      </w:pPr>
      <w:r w:rsidRPr="005C686F">
        <w:rPr>
          <w:lang w:val="es-ES"/>
        </w:rPr>
        <w:lastRenderedPageBreak/>
        <w:t xml:space="preserve">- Realización de una charla o ponencia breve preparada de antemano sobre un tema académico, con la claridad y coherencia suficientes para que pueda ser seguida sin mucha dificultad la mayor parte del tiempo. </w:t>
      </w:r>
    </w:p>
    <w:p w14:paraId="34F1B83C" w14:textId="77777777" w:rsidR="007978A1" w:rsidRPr="005C686F" w:rsidRDefault="007978A1" w:rsidP="007978A1">
      <w:pPr>
        <w:pBdr>
          <w:top w:val="nil"/>
          <w:left w:val="nil"/>
          <w:bottom w:val="nil"/>
          <w:right w:val="nil"/>
          <w:between w:val="nil"/>
        </w:pBdr>
        <w:rPr>
          <w:lang w:val="es-ES"/>
        </w:rPr>
      </w:pPr>
      <w:r w:rsidRPr="005C686F">
        <w:rPr>
          <w:lang w:val="es-ES"/>
        </w:rPr>
        <w:t xml:space="preserve">- Realización de una entrevista sencilla ateniéndose a un cuestionario previamente preparado. </w:t>
      </w:r>
    </w:p>
    <w:p w14:paraId="360AC50F" w14:textId="6CA08DD4" w:rsidR="007978A1" w:rsidRPr="005C686F" w:rsidRDefault="007978A1" w:rsidP="007978A1">
      <w:pPr>
        <w:pBdr>
          <w:top w:val="nil"/>
          <w:left w:val="nil"/>
          <w:bottom w:val="nil"/>
          <w:right w:val="nil"/>
          <w:between w:val="nil"/>
        </w:pBdr>
        <w:rPr>
          <w:lang w:val="es-ES"/>
        </w:rPr>
      </w:pPr>
      <w:r w:rsidRPr="005C686F">
        <w:rPr>
          <w:lang w:val="es-ES"/>
        </w:rPr>
        <w:t>- Intercambio de información, indicaciones, opiniones y puntos de vista, usando recursos variados para facilitar la comunicación.</w:t>
      </w:r>
    </w:p>
    <w:p w14:paraId="666DDD9F" w14:textId="1FDC1446" w:rsidR="007978A1" w:rsidRPr="005C686F" w:rsidRDefault="007978A1" w:rsidP="007978A1">
      <w:pPr>
        <w:pBdr>
          <w:top w:val="nil"/>
          <w:left w:val="nil"/>
          <w:bottom w:val="nil"/>
          <w:right w:val="nil"/>
          <w:between w:val="nil"/>
        </w:pBdr>
        <w:rPr>
          <w:lang w:val="es-ES"/>
        </w:rPr>
      </w:pPr>
    </w:p>
    <w:p w14:paraId="49D9B068" w14:textId="77777777" w:rsidR="007978A1" w:rsidRPr="005C686F" w:rsidRDefault="007978A1" w:rsidP="007978A1">
      <w:pPr>
        <w:pBdr>
          <w:top w:val="nil"/>
          <w:left w:val="nil"/>
          <w:bottom w:val="nil"/>
          <w:right w:val="nil"/>
          <w:between w:val="nil"/>
        </w:pBdr>
        <w:rPr>
          <w:b/>
          <w:bCs/>
          <w:lang w:val="es-ES"/>
        </w:rPr>
      </w:pPr>
      <w:r w:rsidRPr="005C686F">
        <w:rPr>
          <w:b/>
          <w:bCs/>
          <w:lang w:val="es-ES"/>
        </w:rPr>
        <w:t xml:space="preserve">3. Conocimiento de la lengua </w:t>
      </w:r>
    </w:p>
    <w:p w14:paraId="20AA1A77" w14:textId="3F516F6E" w:rsidR="007978A1" w:rsidRPr="005C686F" w:rsidRDefault="007978A1" w:rsidP="007978A1">
      <w:pPr>
        <w:pBdr>
          <w:top w:val="nil"/>
          <w:left w:val="nil"/>
          <w:bottom w:val="nil"/>
          <w:right w:val="nil"/>
          <w:between w:val="nil"/>
        </w:pBdr>
        <w:rPr>
          <w:b/>
          <w:bCs/>
          <w:i/>
          <w:iCs/>
          <w:lang w:val="es-ES"/>
        </w:rPr>
      </w:pPr>
      <w:r w:rsidRPr="005C686F">
        <w:rPr>
          <w:b/>
          <w:bCs/>
          <w:i/>
          <w:iCs/>
          <w:lang w:val="es-ES"/>
        </w:rPr>
        <w:t>I. Conocimientos lingüísticos</w:t>
      </w:r>
      <w:r w:rsidRPr="005C686F">
        <w:rPr>
          <w:i/>
          <w:iCs/>
          <w:lang w:val="es-ES"/>
        </w:rPr>
        <w:t xml:space="preserve">: </w:t>
      </w:r>
    </w:p>
    <w:p w14:paraId="1DD0E7B2" w14:textId="77777777" w:rsidR="007978A1" w:rsidRPr="005C686F" w:rsidRDefault="007978A1" w:rsidP="007978A1">
      <w:pPr>
        <w:pBdr>
          <w:top w:val="nil"/>
          <w:left w:val="nil"/>
          <w:bottom w:val="nil"/>
          <w:right w:val="nil"/>
          <w:between w:val="nil"/>
        </w:pBdr>
        <w:rPr>
          <w:lang w:val="es-ES"/>
        </w:rPr>
      </w:pPr>
      <w:r w:rsidRPr="005C686F">
        <w:rPr>
          <w:lang w:val="es-ES"/>
        </w:rPr>
        <w:t xml:space="preserve">- Ampliación del campo semántico y léxico sobre temas generales de interés para el alumnado. </w:t>
      </w:r>
    </w:p>
    <w:p w14:paraId="50413271" w14:textId="77777777" w:rsidR="007978A1" w:rsidRPr="005C686F" w:rsidRDefault="007978A1" w:rsidP="007978A1">
      <w:pPr>
        <w:pBdr>
          <w:top w:val="nil"/>
          <w:left w:val="nil"/>
          <w:bottom w:val="nil"/>
          <w:right w:val="nil"/>
          <w:between w:val="nil"/>
        </w:pBdr>
        <w:rPr>
          <w:lang w:val="es-ES"/>
        </w:rPr>
      </w:pPr>
      <w:r w:rsidRPr="005C686F">
        <w:rPr>
          <w:lang w:val="es-ES"/>
        </w:rPr>
        <w:t xml:space="preserve">- Formación de palabras a partir de prefijos, sufijos y palabras compuestas. </w:t>
      </w:r>
    </w:p>
    <w:p w14:paraId="59029067" w14:textId="70390C5D" w:rsidR="007978A1" w:rsidRPr="005C686F" w:rsidRDefault="007978A1" w:rsidP="007978A1">
      <w:pPr>
        <w:pBdr>
          <w:top w:val="nil"/>
          <w:left w:val="nil"/>
          <w:bottom w:val="nil"/>
          <w:right w:val="nil"/>
          <w:between w:val="nil"/>
        </w:pBdr>
        <w:rPr>
          <w:lang w:val="es-ES"/>
        </w:rPr>
      </w:pPr>
      <w:r w:rsidRPr="005C686F">
        <w:rPr>
          <w:lang w:val="es-ES"/>
        </w:rPr>
        <w:t>- Uso del alfabeto fonético para mejorar su pronunciación de forma autónoma.</w:t>
      </w:r>
    </w:p>
    <w:p w14:paraId="1333A973" w14:textId="77777777" w:rsidR="007978A1" w:rsidRPr="005C686F" w:rsidRDefault="007978A1" w:rsidP="007978A1">
      <w:pPr>
        <w:pBdr>
          <w:top w:val="nil"/>
          <w:left w:val="nil"/>
          <w:bottom w:val="nil"/>
          <w:right w:val="nil"/>
          <w:between w:val="nil"/>
        </w:pBdr>
        <w:rPr>
          <w:lang w:val="es-ES"/>
        </w:rPr>
      </w:pPr>
      <w:r w:rsidRPr="005C686F">
        <w:rPr>
          <w:lang w:val="es-ES"/>
        </w:rPr>
        <w:t xml:space="preserve">- Producción de diferentes patrones de acentuación, ritmo y entonación necesarios para la expresión y comprensión de distintas actitudes y sentimientos. </w:t>
      </w:r>
    </w:p>
    <w:p w14:paraId="579C3A87" w14:textId="3EBA7BFF" w:rsidR="007978A1" w:rsidRPr="005C686F" w:rsidRDefault="007978A1" w:rsidP="007978A1">
      <w:pPr>
        <w:pBdr>
          <w:top w:val="nil"/>
          <w:left w:val="nil"/>
          <w:bottom w:val="nil"/>
          <w:right w:val="nil"/>
          <w:between w:val="nil"/>
        </w:pBdr>
        <w:rPr>
          <w:lang w:val="es-ES"/>
        </w:rPr>
      </w:pPr>
      <w:r w:rsidRPr="005C686F">
        <w:rPr>
          <w:lang w:val="es-ES"/>
        </w:rPr>
        <w:t>- Modificar palabras de significado parecido.</w:t>
      </w:r>
    </w:p>
    <w:p w14:paraId="36FB59CF" w14:textId="63B12D5E" w:rsidR="007978A1" w:rsidRPr="005C686F" w:rsidRDefault="007978A1" w:rsidP="007978A1">
      <w:pPr>
        <w:pBdr>
          <w:top w:val="nil"/>
          <w:left w:val="nil"/>
          <w:bottom w:val="nil"/>
          <w:right w:val="nil"/>
          <w:between w:val="nil"/>
        </w:pBdr>
        <w:rPr>
          <w:rFonts w:ascii="Arial" w:eastAsia="Arial" w:hAnsi="Arial" w:cs="Arial"/>
          <w:color w:val="000000"/>
          <w:sz w:val="20"/>
          <w:szCs w:val="20"/>
          <w:lang w:val="es-ES"/>
        </w:rPr>
      </w:pPr>
    </w:p>
    <w:p w14:paraId="6D36F3F5" w14:textId="77777777" w:rsidR="007978A1" w:rsidRPr="005C686F" w:rsidRDefault="007978A1" w:rsidP="007978A1">
      <w:pPr>
        <w:pBdr>
          <w:top w:val="nil"/>
          <w:left w:val="nil"/>
          <w:bottom w:val="nil"/>
          <w:right w:val="nil"/>
          <w:between w:val="nil"/>
        </w:pBdr>
        <w:rPr>
          <w:b/>
          <w:bCs/>
          <w:i/>
          <w:iCs/>
          <w:lang w:val="es-ES"/>
        </w:rPr>
      </w:pPr>
      <w:r w:rsidRPr="005C686F">
        <w:rPr>
          <w:b/>
          <w:bCs/>
          <w:i/>
          <w:iCs/>
          <w:lang w:val="es-ES"/>
        </w:rPr>
        <w:t xml:space="preserve">II. Reflexión sobre el aprendizaje: </w:t>
      </w:r>
    </w:p>
    <w:p w14:paraId="78EBCAD4" w14:textId="77777777" w:rsidR="007978A1" w:rsidRPr="005C686F" w:rsidRDefault="007978A1" w:rsidP="007978A1">
      <w:pPr>
        <w:pBdr>
          <w:top w:val="nil"/>
          <w:left w:val="nil"/>
          <w:bottom w:val="nil"/>
          <w:right w:val="nil"/>
          <w:between w:val="nil"/>
        </w:pBdr>
        <w:rPr>
          <w:lang w:val="es-ES"/>
        </w:rPr>
      </w:pPr>
      <w:r w:rsidRPr="005C686F">
        <w:rPr>
          <w:lang w:val="es-ES"/>
        </w:rPr>
        <w:t xml:space="preserve">- Reconocimiento de las variedades de uso de la lengua: diferencias entre el lenguaje hablado formal e informal. </w:t>
      </w:r>
    </w:p>
    <w:p w14:paraId="57598970" w14:textId="77777777" w:rsidR="007978A1" w:rsidRPr="005C686F" w:rsidRDefault="007978A1" w:rsidP="007978A1">
      <w:pPr>
        <w:pBdr>
          <w:top w:val="nil"/>
          <w:left w:val="nil"/>
          <w:bottom w:val="nil"/>
          <w:right w:val="nil"/>
          <w:between w:val="nil"/>
        </w:pBdr>
        <w:rPr>
          <w:lang w:val="es-ES"/>
        </w:rPr>
      </w:pPr>
      <w:r w:rsidRPr="005C686F">
        <w:rPr>
          <w:lang w:val="es-ES"/>
        </w:rPr>
        <w:t xml:space="preserve">- Aplicación de estrategias para revisar, ampliar y consolidar el léxico. </w:t>
      </w:r>
    </w:p>
    <w:p w14:paraId="45536A52" w14:textId="77777777" w:rsidR="007978A1" w:rsidRPr="005C686F" w:rsidRDefault="007978A1" w:rsidP="007978A1">
      <w:pPr>
        <w:pBdr>
          <w:top w:val="nil"/>
          <w:left w:val="nil"/>
          <w:bottom w:val="nil"/>
          <w:right w:val="nil"/>
          <w:between w:val="nil"/>
        </w:pBdr>
        <w:rPr>
          <w:lang w:val="es-ES"/>
        </w:rPr>
      </w:pPr>
      <w:r w:rsidRPr="005C686F">
        <w:rPr>
          <w:lang w:val="es-ES"/>
        </w:rPr>
        <w:t xml:space="preserve">- Reflexión y aplicación de estrategias de autocorrección y autoevaluación para progresar en el aprendizaje autónomo de la lengua. </w:t>
      </w:r>
    </w:p>
    <w:p w14:paraId="1F2660D1" w14:textId="76FB4AA4" w:rsidR="007978A1" w:rsidRPr="005C686F" w:rsidRDefault="007978A1" w:rsidP="007978A1">
      <w:pPr>
        <w:pBdr>
          <w:top w:val="nil"/>
          <w:left w:val="nil"/>
          <w:bottom w:val="nil"/>
          <w:right w:val="nil"/>
          <w:between w:val="nil"/>
        </w:pBdr>
        <w:rPr>
          <w:lang w:val="es-ES"/>
        </w:rPr>
      </w:pPr>
      <w:r w:rsidRPr="005C686F">
        <w:rPr>
          <w:lang w:val="es-ES"/>
        </w:rPr>
        <w:t>- Interés por aprovechar las oportunidades de aprendizaje tanto dentro como fuera del aula, utilizando las tecnologías de la información y comunicación.</w:t>
      </w:r>
    </w:p>
    <w:p w14:paraId="216B6C7E" w14:textId="312DDB71" w:rsidR="007978A1" w:rsidRPr="005C686F" w:rsidRDefault="007978A1" w:rsidP="007978A1">
      <w:pPr>
        <w:pBdr>
          <w:top w:val="nil"/>
          <w:left w:val="nil"/>
          <w:bottom w:val="nil"/>
          <w:right w:val="nil"/>
          <w:between w:val="nil"/>
        </w:pBdr>
        <w:rPr>
          <w:lang w:val="es-ES"/>
        </w:rPr>
      </w:pPr>
    </w:p>
    <w:p w14:paraId="2346B84C" w14:textId="77777777" w:rsidR="007978A1" w:rsidRPr="005C686F" w:rsidRDefault="007978A1" w:rsidP="007978A1">
      <w:pPr>
        <w:pBdr>
          <w:top w:val="nil"/>
          <w:left w:val="nil"/>
          <w:bottom w:val="nil"/>
          <w:right w:val="nil"/>
          <w:between w:val="nil"/>
        </w:pBdr>
        <w:rPr>
          <w:b/>
          <w:bCs/>
          <w:lang w:val="es-ES"/>
        </w:rPr>
      </w:pPr>
      <w:r w:rsidRPr="005C686F">
        <w:rPr>
          <w:b/>
          <w:bCs/>
          <w:lang w:val="es-ES"/>
        </w:rPr>
        <w:t xml:space="preserve">4. Aspectos socioculturales </w:t>
      </w:r>
    </w:p>
    <w:p w14:paraId="37EC2168" w14:textId="77777777" w:rsidR="007978A1" w:rsidRPr="005C686F" w:rsidRDefault="007978A1" w:rsidP="007978A1">
      <w:pPr>
        <w:pBdr>
          <w:top w:val="nil"/>
          <w:left w:val="nil"/>
          <w:bottom w:val="nil"/>
          <w:right w:val="nil"/>
          <w:between w:val="nil"/>
        </w:pBdr>
        <w:rPr>
          <w:lang w:val="es-ES"/>
        </w:rPr>
      </w:pPr>
      <w:r w:rsidRPr="005C686F">
        <w:rPr>
          <w:lang w:val="es-ES"/>
        </w:rPr>
        <w:t xml:space="preserve">- Conocimiento y valoración de los elementos culturales más relevantes. </w:t>
      </w:r>
    </w:p>
    <w:p w14:paraId="04C20EF6" w14:textId="77777777" w:rsidR="007978A1" w:rsidRPr="005C686F" w:rsidRDefault="007978A1" w:rsidP="007978A1">
      <w:pPr>
        <w:pBdr>
          <w:top w:val="nil"/>
          <w:left w:val="nil"/>
          <w:bottom w:val="nil"/>
          <w:right w:val="nil"/>
          <w:between w:val="nil"/>
        </w:pBdr>
        <w:rPr>
          <w:lang w:val="es-ES"/>
        </w:rPr>
      </w:pPr>
      <w:r w:rsidRPr="005C686F">
        <w:rPr>
          <w:lang w:val="es-ES"/>
        </w:rPr>
        <w:t xml:space="preserve">- Reflexión sobre las similitudes y diferencias significativas entre costumbres, comportamientos, actitudes, valores o creencias entre hablantes de la lengua extranjera y de la propia. </w:t>
      </w:r>
    </w:p>
    <w:p w14:paraId="49220B13" w14:textId="77777777" w:rsidR="007978A1" w:rsidRPr="005C686F" w:rsidRDefault="007978A1" w:rsidP="007978A1">
      <w:pPr>
        <w:pBdr>
          <w:top w:val="nil"/>
          <w:left w:val="nil"/>
          <w:bottom w:val="nil"/>
          <w:right w:val="nil"/>
          <w:between w:val="nil"/>
        </w:pBdr>
        <w:rPr>
          <w:lang w:val="es-ES"/>
        </w:rPr>
      </w:pPr>
      <w:r w:rsidRPr="005C686F">
        <w:rPr>
          <w:lang w:val="es-ES"/>
        </w:rPr>
        <w:t xml:space="preserve">- Interés por establecer intercambios comunicativos y por conocer informaciones culturales de los países donde se habla la lengua extranjera. </w:t>
      </w:r>
    </w:p>
    <w:p w14:paraId="0595E98C" w14:textId="77777777" w:rsidR="007978A1" w:rsidRPr="005C686F" w:rsidRDefault="007978A1" w:rsidP="007978A1">
      <w:pPr>
        <w:pBdr>
          <w:top w:val="nil"/>
          <w:left w:val="nil"/>
          <w:bottom w:val="nil"/>
          <w:right w:val="nil"/>
          <w:between w:val="nil"/>
        </w:pBdr>
        <w:rPr>
          <w:lang w:val="es-ES"/>
        </w:rPr>
      </w:pPr>
      <w:r w:rsidRPr="005C686F">
        <w:rPr>
          <w:lang w:val="es-ES"/>
        </w:rPr>
        <w:t xml:space="preserve">- Valoración de la lengua extranjera como medio de comunicación y entendimiento entre pueblos y culturas. </w:t>
      </w:r>
    </w:p>
    <w:p w14:paraId="138BA4CB" w14:textId="41E10B76" w:rsidR="002669E6" w:rsidRPr="005C686F" w:rsidRDefault="007978A1" w:rsidP="007978A1">
      <w:pPr>
        <w:pBdr>
          <w:top w:val="nil"/>
          <w:left w:val="nil"/>
          <w:bottom w:val="nil"/>
          <w:right w:val="nil"/>
          <w:between w:val="nil"/>
        </w:pBdr>
        <w:rPr>
          <w:lang w:val="es-ES"/>
        </w:rPr>
        <w:sectPr w:rsidR="002669E6" w:rsidRPr="005C686F">
          <w:headerReference w:type="default" r:id="rId12"/>
          <w:footerReference w:type="default" r:id="rId13"/>
          <w:headerReference w:type="first" r:id="rId14"/>
          <w:footerReference w:type="first" r:id="rId15"/>
          <w:pgSz w:w="11900" w:h="16840"/>
          <w:pgMar w:top="1417" w:right="1701" w:bottom="1417" w:left="1701" w:header="567" w:footer="397" w:gutter="0"/>
          <w:cols w:space="720"/>
        </w:sectPr>
      </w:pPr>
      <w:r w:rsidRPr="005C686F">
        <w:rPr>
          <w:lang w:val="es-ES"/>
        </w:rPr>
        <w:t>- Conocimiento de convenciones sociales, normas de cortesía y registros, costumbres, valores creencias y actitudes; lenguaje no verbal.</w:t>
      </w:r>
    </w:p>
    <w:p w14:paraId="61321D9A" w14:textId="6D6E9203" w:rsidR="007D5E9D" w:rsidRPr="005C686F" w:rsidRDefault="007D5E9D" w:rsidP="007D5E9D">
      <w:pPr>
        <w:pStyle w:val="Ttulo2"/>
        <w:numPr>
          <w:ilvl w:val="1"/>
          <w:numId w:val="35"/>
        </w:numPr>
        <w:spacing w:before="0"/>
        <w:rPr>
          <w:lang w:val="es-ES"/>
        </w:rPr>
      </w:pPr>
      <w:r w:rsidRPr="005C686F">
        <w:rPr>
          <w:lang w:val="es-ES"/>
        </w:rPr>
        <w:lastRenderedPageBreak/>
        <w:t xml:space="preserve">Relaciones entre los contenidos, criterios de evaluación, estándares de aprendizaje e instrumentos de evaluación </w:t>
      </w:r>
    </w:p>
    <w:tbl>
      <w:tblPr>
        <w:tblStyle w:val="Tablaconcuadrcula"/>
        <w:tblpPr w:leftFromText="141" w:rightFromText="141" w:vertAnchor="text" w:horzAnchor="margin" w:tblpY="87"/>
        <w:tblW w:w="15730" w:type="dxa"/>
        <w:tblLook w:val="04A0" w:firstRow="1" w:lastRow="0" w:firstColumn="1" w:lastColumn="0" w:noHBand="0" w:noVBand="1"/>
      </w:tblPr>
      <w:tblGrid>
        <w:gridCol w:w="5240"/>
        <w:gridCol w:w="2552"/>
        <w:gridCol w:w="4252"/>
        <w:gridCol w:w="3686"/>
      </w:tblGrid>
      <w:tr w:rsidR="0051334C" w:rsidRPr="005C686F" w14:paraId="35792F13" w14:textId="77777777" w:rsidTr="00507F24">
        <w:tc>
          <w:tcPr>
            <w:tcW w:w="5240" w:type="dxa"/>
          </w:tcPr>
          <w:p w14:paraId="14EB08D1" w14:textId="77777777" w:rsidR="007D5E9D" w:rsidRPr="005C686F" w:rsidRDefault="007D5E9D" w:rsidP="00D22425">
            <w:pPr>
              <w:pBdr>
                <w:top w:val="nil"/>
                <w:left w:val="nil"/>
                <w:bottom w:val="nil"/>
                <w:right w:val="nil"/>
                <w:between w:val="nil"/>
              </w:pBdr>
              <w:jc w:val="center"/>
              <w:rPr>
                <w:b/>
                <w:bCs/>
                <w:lang w:val="es-ES"/>
              </w:rPr>
            </w:pPr>
            <w:r w:rsidRPr="005C686F">
              <w:rPr>
                <w:b/>
                <w:bCs/>
                <w:lang w:val="es-ES"/>
              </w:rPr>
              <w:t>CONTENIDOS</w:t>
            </w:r>
          </w:p>
        </w:tc>
        <w:tc>
          <w:tcPr>
            <w:tcW w:w="2552" w:type="dxa"/>
          </w:tcPr>
          <w:p w14:paraId="17BDF07A" w14:textId="77777777" w:rsidR="007D5E9D" w:rsidRPr="005C686F" w:rsidRDefault="007D5E9D" w:rsidP="00D22425">
            <w:pPr>
              <w:jc w:val="center"/>
              <w:rPr>
                <w:b/>
                <w:bCs/>
                <w:lang w:val="es-ES"/>
              </w:rPr>
            </w:pPr>
            <w:r w:rsidRPr="005C686F">
              <w:rPr>
                <w:b/>
                <w:bCs/>
                <w:lang w:val="es-ES"/>
              </w:rPr>
              <w:t>CRITERIOS DE EVALUACIÓN</w:t>
            </w:r>
          </w:p>
        </w:tc>
        <w:tc>
          <w:tcPr>
            <w:tcW w:w="4252" w:type="dxa"/>
          </w:tcPr>
          <w:p w14:paraId="6CBF34C9" w14:textId="77777777" w:rsidR="007D5E9D" w:rsidRPr="005C686F" w:rsidRDefault="007D5E9D" w:rsidP="00D22425">
            <w:pPr>
              <w:jc w:val="center"/>
              <w:rPr>
                <w:b/>
                <w:bCs/>
                <w:lang w:val="es-ES"/>
              </w:rPr>
            </w:pPr>
            <w:r w:rsidRPr="005C686F">
              <w:rPr>
                <w:b/>
                <w:bCs/>
                <w:lang w:val="es-ES"/>
              </w:rPr>
              <w:t>ESTÁNDARES DE APRENDIZAJE</w:t>
            </w:r>
          </w:p>
        </w:tc>
        <w:tc>
          <w:tcPr>
            <w:tcW w:w="3686" w:type="dxa"/>
          </w:tcPr>
          <w:p w14:paraId="7E58F342" w14:textId="77777777" w:rsidR="007D5E9D" w:rsidRPr="005C686F" w:rsidRDefault="007D5E9D" w:rsidP="00D22425">
            <w:pPr>
              <w:jc w:val="center"/>
              <w:rPr>
                <w:b/>
                <w:bCs/>
                <w:lang w:val="es-ES"/>
              </w:rPr>
            </w:pPr>
            <w:r w:rsidRPr="005C686F">
              <w:rPr>
                <w:b/>
                <w:bCs/>
                <w:lang w:val="es-ES"/>
              </w:rPr>
              <w:t>INSTRUMENTO DE EVALUACIÓN</w:t>
            </w:r>
          </w:p>
        </w:tc>
      </w:tr>
      <w:tr w:rsidR="007D5E9D" w:rsidRPr="005C686F" w14:paraId="5077CA56" w14:textId="77777777" w:rsidTr="00507F24">
        <w:tc>
          <w:tcPr>
            <w:tcW w:w="5240" w:type="dxa"/>
          </w:tcPr>
          <w:p w14:paraId="050FCEBD" w14:textId="77777777" w:rsidR="007D5E9D" w:rsidRPr="005C686F" w:rsidRDefault="007D5E9D" w:rsidP="00D22425">
            <w:pPr>
              <w:pBdr>
                <w:top w:val="nil"/>
                <w:left w:val="nil"/>
                <w:bottom w:val="nil"/>
                <w:right w:val="nil"/>
                <w:between w:val="nil"/>
              </w:pBdr>
              <w:rPr>
                <w:lang w:val="es-ES"/>
              </w:rPr>
            </w:pPr>
            <w:r w:rsidRPr="005C686F">
              <w:rPr>
                <w:lang w:val="es-ES"/>
              </w:rPr>
              <w:t xml:space="preserve">1. Comprensión del sentido general, los puntos principales y los detalles más relevantes, así como las diferencias básicas entre los registros formal e informal, en textos orales articulados con claridad, a velocidad media y en lenguaje estándar, que versen sobre temas que le sean conocidos y siempre que las condiciones acústicas sean buenas. </w:t>
            </w:r>
          </w:p>
          <w:p w14:paraId="4A7ACC2D" w14:textId="77777777" w:rsidR="007D5E9D" w:rsidRPr="005C686F" w:rsidRDefault="007D5E9D" w:rsidP="00D22425">
            <w:pPr>
              <w:rPr>
                <w:rFonts w:eastAsia="Calibri"/>
                <w:lang w:val="es-ES"/>
              </w:rPr>
            </w:pPr>
          </w:p>
        </w:tc>
        <w:tc>
          <w:tcPr>
            <w:tcW w:w="2552" w:type="dxa"/>
            <w:vAlign w:val="center"/>
          </w:tcPr>
          <w:p w14:paraId="63F7B7EE" w14:textId="77777777" w:rsidR="007D5E9D" w:rsidRPr="005C686F" w:rsidRDefault="007D5E9D" w:rsidP="00D22425">
            <w:pPr>
              <w:spacing w:line="276" w:lineRule="auto"/>
              <w:rPr>
                <w:lang w:val="es-ES"/>
              </w:rPr>
            </w:pPr>
            <w:r w:rsidRPr="005C686F">
              <w:rPr>
                <w:lang w:val="es-ES"/>
              </w:rPr>
              <w:t>1. Extraer información global y específica en los mensajes orales emitidos por los compañeros, el profesor, hablantes de la lengua extranjera o por los medios de comunicación en lengua estándar</w:t>
            </w:r>
          </w:p>
        </w:tc>
        <w:tc>
          <w:tcPr>
            <w:tcW w:w="4252" w:type="dxa"/>
          </w:tcPr>
          <w:p w14:paraId="315820A5" w14:textId="77777777" w:rsidR="007D5E9D" w:rsidRPr="005C686F" w:rsidRDefault="007D5E9D" w:rsidP="00D22425">
            <w:pPr>
              <w:spacing w:line="276" w:lineRule="auto"/>
              <w:rPr>
                <w:lang w:val="es-ES"/>
              </w:rPr>
            </w:pPr>
            <w:r w:rsidRPr="005C686F">
              <w:rPr>
                <w:lang w:val="es-ES"/>
              </w:rPr>
              <w:t xml:space="preserve">1.1 Comprende los puntos principales y detalles más relevantes de lo dicho por sus compañeros en exposiciones orales. </w:t>
            </w:r>
          </w:p>
          <w:p w14:paraId="3B082EBD" w14:textId="77777777" w:rsidR="007D5E9D" w:rsidRPr="005C686F" w:rsidRDefault="007D5E9D" w:rsidP="00D22425">
            <w:pPr>
              <w:spacing w:line="276" w:lineRule="auto"/>
              <w:rPr>
                <w:lang w:val="es-ES"/>
              </w:rPr>
            </w:pPr>
            <w:r w:rsidRPr="005C686F">
              <w:rPr>
                <w:lang w:val="es-ES"/>
              </w:rPr>
              <w:t xml:space="preserve">1.2. Comprende los puntos principales y detalles más relevantes de lo expresado por su profesor en el desarrollo normal de la clase. </w:t>
            </w:r>
          </w:p>
          <w:p w14:paraId="1CE92519" w14:textId="35C754AD" w:rsidR="007D5E9D" w:rsidRPr="005C686F" w:rsidRDefault="007D5E9D" w:rsidP="00D22425">
            <w:pPr>
              <w:spacing w:line="276" w:lineRule="auto"/>
              <w:rPr>
                <w:lang w:val="es-ES"/>
              </w:rPr>
            </w:pPr>
            <w:r w:rsidRPr="005C686F">
              <w:rPr>
                <w:lang w:val="es-ES"/>
              </w:rPr>
              <w:t>1.3. Comprende los puntos principales y detalles más relevantes de lo expresado en un medio de comunicación.</w:t>
            </w:r>
          </w:p>
        </w:tc>
        <w:tc>
          <w:tcPr>
            <w:tcW w:w="3686" w:type="dxa"/>
          </w:tcPr>
          <w:p w14:paraId="3740EAAD" w14:textId="7D19A8ED" w:rsidR="007D5E9D" w:rsidRPr="005C686F" w:rsidRDefault="00831EFB" w:rsidP="00D22425">
            <w:pPr>
              <w:rPr>
                <w:lang w:val="es-ES"/>
              </w:rPr>
            </w:pPr>
            <w:r w:rsidRPr="005C686F">
              <w:rPr>
                <w:lang w:val="es-ES"/>
              </w:rPr>
              <w:t>- Ejercicios de listening y comprensión de vídeos de carácter general con preguntas de comprensión escrita.</w:t>
            </w:r>
          </w:p>
        </w:tc>
      </w:tr>
      <w:tr w:rsidR="007D5E9D" w:rsidRPr="005C686F" w14:paraId="00E36D36" w14:textId="77777777" w:rsidTr="00507F24">
        <w:trPr>
          <w:trHeight w:val="5820"/>
        </w:trPr>
        <w:tc>
          <w:tcPr>
            <w:tcW w:w="5240" w:type="dxa"/>
          </w:tcPr>
          <w:p w14:paraId="1E9A16C4" w14:textId="77777777" w:rsidR="007D5E9D" w:rsidRPr="005C686F" w:rsidRDefault="007D5E9D" w:rsidP="00D22425">
            <w:pPr>
              <w:pBdr>
                <w:top w:val="nil"/>
                <w:left w:val="nil"/>
                <w:bottom w:val="nil"/>
                <w:right w:val="nil"/>
                <w:between w:val="nil"/>
              </w:pBdr>
              <w:rPr>
                <w:b/>
                <w:bCs/>
                <w:i/>
                <w:iCs/>
                <w:lang w:val="es-ES"/>
              </w:rPr>
            </w:pPr>
            <w:r w:rsidRPr="005C686F">
              <w:rPr>
                <w:b/>
                <w:bCs/>
                <w:i/>
                <w:iCs/>
                <w:lang w:val="es-ES"/>
              </w:rPr>
              <w:t xml:space="preserve">En el ámbito personal </w:t>
            </w:r>
          </w:p>
          <w:p w14:paraId="186828A9" w14:textId="77777777" w:rsidR="007D5E9D" w:rsidRPr="005C686F" w:rsidRDefault="007D5E9D" w:rsidP="00D22425">
            <w:pPr>
              <w:pBdr>
                <w:top w:val="nil"/>
                <w:left w:val="nil"/>
                <w:bottom w:val="nil"/>
                <w:right w:val="nil"/>
                <w:between w:val="nil"/>
              </w:pBdr>
              <w:rPr>
                <w:lang w:val="es-ES"/>
              </w:rPr>
            </w:pPr>
            <w:r w:rsidRPr="005C686F">
              <w:rPr>
                <w:lang w:val="es-ES"/>
              </w:rPr>
              <w:t xml:space="preserve">- Comprensión del significado general y específico de instrucciones, mensajes y anuncios claros y sencillos, siempre que el lenguaje utilizado sea estándar y relativamente lento y claro. </w:t>
            </w:r>
          </w:p>
          <w:p w14:paraId="6EEC8B7F" w14:textId="3D5295EC" w:rsidR="007D5E9D" w:rsidRPr="005C686F" w:rsidRDefault="007D5E9D" w:rsidP="00D22425">
            <w:pPr>
              <w:pBdr>
                <w:top w:val="nil"/>
                <w:left w:val="nil"/>
                <w:bottom w:val="nil"/>
                <w:right w:val="nil"/>
                <w:between w:val="nil"/>
              </w:pBdr>
              <w:rPr>
                <w:lang w:val="es-ES"/>
              </w:rPr>
            </w:pPr>
            <w:r w:rsidRPr="005C686F">
              <w:rPr>
                <w:lang w:val="es-ES"/>
              </w:rPr>
              <w:t>- Comprensión con suficiente detalle de un hablante nativo que converse cara a cara sobre temas familiares, siempre que use un lenguaje relativamente lento, claro y estándar.</w:t>
            </w:r>
          </w:p>
          <w:p w14:paraId="03B07882" w14:textId="77777777" w:rsidR="007D5E9D" w:rsidRPr="005C686F" w:rsidRDefault="007D5E9D" w:rsidP="00D22425">
            <w:pPr>
              <w:pBdr>
                <w:top w:val="nil"/>
                <w:left w:val="nil"/>
                <w:bottom w:val="nil"/>
                <w:right w:val="nil"/>
                <w:between w:val="nil"/>
              </w:pBdr>
              <w:rPr>
                <w:lang w:val="es-ES"/>
              </w:rPr>
            </w:pPr>
            <w:r w:rsidRPr="005C686F">
              <w:rPr>
                <w:lang w:val="es-ES"/>
              </w:rPr>
              <w:t xml:space="preserve">- Comprensión de la información más relevante en conversaciones telefónicas, siempre que el lenguaje utilizado sea estándar, relativamente lento y claro, y no existan interferencias sonoras. </w:t>
            </w:r>
          </w:p>
          <w:p w14:paraId="412D1E81" w14:textId="2DC8ED63" w:rsidR="007D5E9D" w:rsidRPr="005C686F" w:rsidRDefault="007D5E9D" w:rsidP="00D22425">
            <w:pPr>
              <w:pBdr>
                <w:top w:val="nil"/>
                <w:left w:val="nil"/>
                <w:bottom w:val="nil"/>
                <w:right w:val="nil"/>
                <w:between w:val="nil"/>
              </w:pBdr>
              <w:rPr>
                <w:lang w:val="es-ES"/>
              </w:rPr>
            </w:pPr>
            <w:r w:rsidRPr="005C686F">
              <w:rPr>
                <w:lang w:val="es-ES"/>
              </w:rPr>
              <w:t xml:space="preserve">- Comprensión de las actitudes y los estados de ánimo de las personas que hablan. </w:t>
            </w:r>
          </w:p>
        </w:tc>
        <w:tc>
          <w:tcPr>
            <w:tcW w:w="2552" w:type="dxa"/>
            <w:vAlign w:val="center"/>
          </w:tcPr>
          <w:p w14:paraId="4C612CB0" w14:textId="1047AC09" w:rsidR="007D5E9D" w:rsidRPr="005C686F" w:rsidRDefault="007D5E9D" w:rsidP="00831EFB">
            <w:pPr>
              <w:spacing w:line="276" w:lineRule="auto"/>
              <w:rPr>
                <w:lang w:val="es-ES"/>
              </w:rPr>
            </w:pPr>
            <w:r w:rsidRPr="005C686F">
              <w:rPr>
                <w:lang w:val="es-ES"/>
              </w:rPr>
              <w:t>1. Extraer información global y específica en los mensajes orales emitidos por los compañeros, el profesor, hablantes de la lengua extranjera o por los medios de comunicación en lengua estándar</w:t>
            </w:r>
          </w:p>
          <w:p w14:paraId="078B1C64" w14:textId="77777777" w:rsidR="007D5E9D" w:rsidRDefault="007D5E9D" w:rsidP="00D22425">
            <w:pPr>
              <w:spacing w:after="200" w:line="276" w:lineRule="auto"/>
              <w:rPr>
                <w:lang w:val="es-ES"/>
              </w:rPr>
            </w:pPr>
          </w:p>
          <w:p w14:paraId="14165FA4" w14:textId="77777777" w:rsidR="00831EFB" w:rsidRDefault="00831EFB" w:rsidP="00D22425">
            <w:pPr>
              <w:spacing w:after="200" w:line="276" w:lineRule="auto"/>
              <w:rPr>
                <w:lang w:val="es-ES"/>
              </w:rPr>
            </w:pPr>
          </w:p>
          <w:p w14:paraId="2B67064B" w14:textId="77777777" w:rsidR="00831EFB" w:rsidRDefault="00831EFB" w:rsidP="00D22425">
            <w:pPr>
              <w:spacing w:after="200" w:line="276" w:lineRule="auto"/>
              <w:rPr>
                <w:lang w:val="es-ES"/>
              </w:rPr>
            </w:pPr>
          </w:p>
          <w:p w14:paraId="2158C804" w14:textId="77777777" w:rsidR="00831EFB" w:rsidRDefault="00831EFB" w:rsidP="00D22425">
            <w:pPr>
              <w:spacing w:after="200" w:line="276" w:lineRule="auto"/>
              <w:rPr>
                <w:lang w:val="es-ES"/>
              </w:rPr>
            </w:pPr>
          </w:p>
          <w:p w14:paraId="738C3FB9" w14:textId="2A693667" w:rsidR="00831EFB" w:rsidRPr="005C686F" w:rsidRDefault="00831EFB" w:rsidP="00D22425">
            <w:pPr>
              <w:spacing w:after="200" w:line="276" w:lineRule="auto"/>
              <w:rPr>
                <w:lang w:val="es-ES"/>
              </w:rPr>
            </w:pPr>
          </w:p>
        </w:tc>
        <w:tc>
          <w:tcPr>
            <w:tcW w:w="4252" w:type="dxa"/>
          </w:tcPr>
          <w:p w14:paraId="456C2304" w14:textId="0159B353" w:rsidR="007D5E9D" w:rsidRPr="005C686F" w:rsidRDefault="007D5E9D" w:rsidP="00D22425">
            <w:pPr>
              <w:spacing w:after="200" w:line="276" w:lineRule="auto"/>
              <w:rPr>
                <w:lang w:val="es-ES"/>
              </w:rPr>
            </w:pPr>
            <w:r w:rsidRPr="005C686F">
              <w:rPr>
                <w:lang w:val="es-ES"/>
              </w:rPr>
              <w:t>1.2. Comprende los puntos principales y detalles más relevantes de lo expresado por su profesor en el desarrollo normal de la clase.</w:t>
            </w:r>
          </w:p>
          <w:p w14:paraId="64B11B0F" w14:textId="16DCC046" w:rsidR="007D5E9D" w:rsidRPr="005C686F" w:rsidRDefault="007D5E9D" w:rsidP="00D22425">
            <w:pPr>
              <w:spacing w:after="200" w:line="276" w:lineRule="auto"/>
              <w:rPr>
                <w:lang w:val="es-ES"/>
              </w:rPr>
            </w:pPr>
            <w:r w:rsidRPr="005C686F">
              <w:rPr>
                <w:lang w:val="es-ES"/>
              </w:rPr>
              <w:t xml:space="preserve">1.1 Comprende los puntos principales y detalles más relevantes de lo dicho por sus compañeros en exposiciones orales. </w:t>
            </w:r>
          </w:p>
        </w:tc>
        <w:tc>
          <w:tcPr>
            <w:tcW w:w="3686" w:type="dxa"/>
          </w:tcPr>
          <w:p w14:paraId="27129956" w14:textId="2448F691" w:rsidR="007D5E9D" w:rsidRPr="005C686F" w:rsidRDefault="007D5E9D" w:rsidP="00D22425">
            <w:pPr>
              <w:spacing w:after="200" w:line="276" w:lineRule="auto"/>
              <w:rPr>
                <w:lang w:val="es-ES"/>
              </w:rPr>
            </w:pPr>
            <w:r w:rsidRPr="005C686F">
              <w:rPr>
                <w:lang w:val="es-ES"/>
              </w:rPr>
              <w:t>- Realización de ejercicios siguiendo las instrucciones del profesor (observación sistemática del alumno)</w:t>
            </w:r>
          </w:p>
          <w:p w14:paraId="0F91305E" w14:textId="77777777" w:rsidR="007D5E9D" w:rsidRPr="005C686F" w:rsidRDefault="007D5E9D" w:rsidP="00D22425">
            <w:pPr>
              <w:spacing w:after="200" w:line="276" w:lineRule="auto"/>
              <w:rPr>
                <w:lang w:val="es-ES"/>
              </w:rPr>
            </w:pPr>
            <w:r w:rsidRPr="005C686F">
              <w:rPr>
                <w:lang w:val="es-ES"/>
              </w:rPr>
              <w:t>- Realización de preguntas tras las presentaciones de los compañeros.</w:t>
            </w:r>
          </w:p>
          <w:p w14:paraId="1418F1B1" w14:textId="7684A53A" w:rsidR="007D5E9D" w:rsidRPr="005C686F" w:rsidRDefault="007D5E9D" w:rsidP="00D22425">
            <w:pPr>
              <w:rPr>
                <w:lang w:val="es-ES"/>
              </w:rPr>
            </w:pPr>
            <w:r w:rsidRPr="005C686F">
              <w:rPr>
                <w:lang w:val="es-ES"/>
              </w:rPr>
              <w:t>- Cuestionario y responder preguntas sobre los contenidos presentes en las presentaciones de los alumnos.</w:t>
            </w:r>
          </w:p>
          <w:p w14:paraId="59C38859" w14:textId="77777777" w:rsidR="00D0660C" w:rsidRPr="005C686F" w:rsidRDefault="00D0660C" w:rsidP="00D22425">
            <w:pPr>
              <w:rPr>
                <w:lang w:val="es-ES"/>
              </w:rPr>
            </w:pPr>
          </w:p>
          <w:p w14:paraId="43E9F186" w14:textId="74CD273B" w:rsidR="00D0660C" w:rsidRPr="005C686F" w:rsidRDefault="00D0660C" w:rsidP="00D22425">
            <w:pPr>
              <w:rPr>
                <w:lang w:val="es-ES"/>
              </w:rPr>
            </w:pPr>
            <w:r w:rsidRPr="005C686F">
              <w:rPr>
                <w:lang w:val="es-ES"/>
              </w:rPr>
              <w:t>- Participación puntual en conversaciones con el auxiliar de conversación sobre temas de caracter personal y de interés para el alumno.</w:t>
            </w:r>
          </w:p>
        </w:tc>
      </w:tr>
      <w:tr w:rsidR="007D5E9D" w:rsidRPr="005C686F" w14:paraId="1B5F27B2" w14:textId="77777777" w:rsidTr="00507F24">
        <w:trPr>
          <w:trHeight w:val="4243"/>
        </w:trPr>
        <w:tc>
          <w:tcPr>
            <w:tcW w:w="5240" w:type="dxa"/>
          </w:tcPr>
          <w:p w14:paraId="5C0C0579" w14:textId="77777777" w:rsidR="007D5E9D" w:rsidRPr="005C686F" w:rsidRDefault="007D5E9D" w:rsidP="00D22425">
            <w:pPr>
              <w:pBdr>
                <w:top w:val="nil"/>
                <w:left w:val="nil"/>
                <w:bottom w:val="nil"/>
                <w:right w:val="nil"/>
                <w:between w:val="nil"/>
              </w:pBdr>
              <w:rPr>
                <w:b/>
                <w:bCs/>
                <w:i/>
                <w:iCs/>
                <w:lang w:val="es-ES"/>
              </w:rPr>
            </w:pPr>
            <w:r w:rsidRPr="005C686F">
              <w:rPr>
                <w:b/>
                <w:bCs/>
                <w:i/>
                <w:iCs/>
                <w:lang w:val="es-ES"/>
              </w:rPr>
              <w:lastRenderedPageBreak/>
              <w:t xml:space="preserve">En el ámbito público </w:t>
            </w:r>
          </w:p>
          <w:p w14:paraId="543AD8EF" w14:textId="77777777" w:rsidR="007D5E9D" w:rsidRPr="005C686F" w:rsidRDefault="007D5E9D" w:rsidP="00D22425">
            <w:pPr>
              <w:pBdr>
                <w:top w:val="nil"/>
                <w:left w:val="nil"/>
                <w:bottom w:val="nil"/>
                <w:right w:val="nil"/>
                <w:between w:val="nil"/>
              </w:pBdr>
              <w:rPr>
                <w:lang w:val="es-ES"/>
              </w:rPr>
            </w:pPr>
            <w:r w:rsidRPr="005C686F">
              <w:rPr>
                <w:lang w:val="es-ES"/>
              </w:rPr>
              <w:t xml:space="preserve">- Comprensión de las ideas principales de noticias y otros programas de radio y televisión sobre temas cotidianos o de su interés cuando se desarrollen de una forma clara, estándar, suficientemente lenta y sin interferencias. </w:t>
            </w:r>
          </w:p>
          <w:p w14:paraId="70A12AD4" w14:textId="77777777" w:rsidR="007D5E9D" w:rsidRPr="005C686F" w:rsidRDefault="007D5E9D" w:rsidP="00D22425">
            <w:pPr>
              <w:pBdr>
                <w:top w:val="nil"/>
                <w:left w:val="nil"/>
                <w:bottom w:val="nil"/>
                <w:right w:val="nil"/>
                <w:between w:val="nil"/>
              </w:pBdr>
              <w:rPr>
                <w:lang w:val="es-ES"/>
              </w:rPr>
            </w:pPr>
            <w:r w:rsidRPr="005C686F">
              <w:rPr>
                <w:lang w:val="es-ES"/>
              </w:rPr>
              <w:t xml:space="preserve">- Comprensión de instrucciones con el suficiente detalle acerca de cómo llegar a un determinado lugar. </w:t>
            </w:r>
          </w:p>
          <w:p w14:paraId="71F4F755" w14:textId="77777777" w:rsidR="007D5E9D" w:rsidRPr="005C686F" w:rsidRDefault="007D5E9D" w:rsidP="00D22425">
            <w:pPr>
              <w:pBdr>
                <w:top w:val="nil"/>
                <w:left w:val="nil"/>
                <w:bottom w:val="nil"/>
                <w:right w:val="nil"/>
                <w:between w:val="nil"/>
              </w:pBdr>
              <w:rPr>
                <w:lang w:val="es-ES"/>
              </w:rPr>
            </w:pPr>
            <w:r w:rsidRPr="005C686F">
              <w:rPr>
                <w:lang w:val="es-ES"/>
              </w:rPr>
              <w:t xml:space="preserve">- Comprensión de los puntos clave de narraciones en un lenguaje claro, lento y estándar. </w:t>
            </w:r>
          </w:p>
          <w:p w14:paraId="409EBDF1" w14:textId="69EA1729" w:rsidR="007D5E9D" w:rsidRPr="005C686F" w:rsidRDefault="007D5E9D" w:rsidP="00D22425">
            <w:pPr>
              <w:spacing w:after="200" w:line="276" w:lineRule="auto"/>
              <w:rPr>
                <w:b/>
                <w:bCs/>
                <w:i/>
                <w:iCs/>
                <w:lang w:val="es-ES"/>
              </w:rPr>
            </w:pPr>
            <w:r w:rsidRPr="005C686F">
              <w:rPr>
                <w:lang w:val="es-ES"/>
              </w:rPr>
              <w:t>- Comprensión general de conferencias y charlas sobre temas sencillos a velocidad lenta y en lenguaje estándar.</w:t>
            </w:r>
          </w:p>
        </w:tc>
        <w:tc>
          <w:tcPr>
            <w:tcW w:w="2552" w:type="dxa"/>
            <w:vAlign w:val="center"/>
          </w:tcPr>
          <w:p w14:paraId="24E9A423" w14:textId="128E3FBA" w:rsidR="007D5E9D" w:rsidRPr="005C686F" w:rsidRDefault="007D5E9D" w:rsidP="00D22425">
            <w:pPr>
              <w:spacing w:after="200" w:line="276" w:lineRule="auto"/>
              <w:rPr>
                <w:lang w:val="es-ES"/>
              </w:rPr>
            </w:pPr>
            <w:r w:rsidRPr="005C686F">
              <w:rPr>
                <w:lang w:val="es-ES"/>
              </w:rPr>
              <w:t>1. Extraer información global y específica en los mensajes orales emitidos por los compañeros, el profesor, hablantes de la lengua extranjera o por los medios de comunicación en lengua estándar.</w:t>
            </w:r>
          </w:p>
        </w:tc>
        <w:tc>
          <w:tcPr>
            <w:tcW w:w="4252" w:type="dxa"/>
          </w:tcPr>
          <w:p w14:paraId="324AA789" w14:textId="3F1E3A1F" w:rsidR="007D5E9D" w:rsidRPr="005C686F" w:rsidRDefault="00D0660C" w:rsidP="00D22425">
            <w:pPr>
              <w:spacing w:after="200" w:line="276" w:lineRule="auto"/>
              <w:rPr>
                <w:lang w:val="es-ES"/>
              </w:rPr>
            </w:pPr>
            <w:r w:rsidRPr="005C686F">
              <w:rPr>
                <w:lang w:val="es-ES"/>
              </w:rPr>
              <w:t>1.3. Comprende los puntos principales y detalles más relevantes de lo expresado en un medio de comunicación.</w:t>
            </w:r>
          </w:p>
        </w:tc>
        <w:tc>
          <w:tcPr>
            <w:tcW w:w="3686" w:type="dxa"/>
          </w:tcPr>
          <w:p w14:paraId="424FAB3B" w14:textId="5C0E3DA9" w:rsidR="007D5E9D" w:rsidRPr="005C686F" w:rsidRDefault="007D5E9D" w:rsidP="00D22425">
            <w:pPr>
              <w:rPr>
                <w:lang w:val="es-ES"/>
              </w:rPr>
            </w:pPr>
            <w:r w:rsidRPr="005C686F">
              <w:rPr>
                <w:lang w:val="es-ES"/>
              </w:rPr>
              <w:t>- Comprensión oral sobre un</w:t>
            </w:r>
            <w:r w:rsidR="00D0660C" w:rsidRPr="005C686F">
              <w:rPr>
                <w:lang w:val="es-ES"/>
              </w:rPr>
              <w:t>a</w:t>
            </w:r>
            <w:r w:rsidRPr="005C686F">
              <w:rPr>
                <w:lang w:val="es-ES"/>
              </w:rPr>
              <w:t xml:space="preserve"> noticia de actualidad y posterior debate.</w:t>
            </w:r>
          </w:p>
          <w:p w14:paraId="0568D872" w14:textId="77777777" w:rsidR="007D5E9D" w:rsidRPr="005C686F" w:rsidRDefault="007D5E9D" w:rsidP="00D22425">
            <w:pPr>
              <w:rPr>
                <w:lang w:val="es-ES"/>
              </w:rPr>
            </w:pPr>
          </w:p>
          <w:p w14:paraId="22443102" w14:textId="77777777" w:rsidR="007D5E9D" w:rsidRPr="005C686F" w:rsidRDefault="007D5E9D" w:rsidP="00D22425">
            <w:pPr>
              <w:rPr>
                <w:lang w:val="es-ES"/>
              </w:rPr>
            </w:pPr>
            <w:r w:rsidRPr="005C686F">
              <w:rPr>
                <w:lang w:val="es-ES"/>
              </w:rPr>
              <w:t xml:space="preserve">- Dar y recibir instrucciones para llegar a una dirección en una conversación dialogada. </w:t>
            </w:r>
          </w:p>
          <w:p w14:paraId="2D202312" w14:textId="77777777" w:rsidR="007D5E9D" w:rsidRPr="005C686F" w:rsidRDefault="007D5E9D" w:rsidP="00D22425">
            <w:pPr>
              <w:rPr>
                <w:lang w:val="es-ES"/>
              </w:rPr>
            </w:pPr>
          </w:p>
          <w:p w14:paraId="3AEE90C9" w14:textId="1F617196" w:rsidR="007D5E9D" w:rsidRPr="005C686F" w:rsidRDefault="007D5E9D" w:rsidP="00D22425">
            <w:pPr>
              <w:rPr>
                <w:lang w:val="es-ES"/>
              </w:rPr>
            </w:pPr>
            <w:r w:rsidRPr="005C686F">
              <w:rPr>
                <w:lang w:val="es-ES"/>
              </w:rPr>
              <w:t>- Audio sobre una historia y posterior resumen oral.</w:t>
            </w:r>
          </w:p>
          <w:p w14:paraId="784F5351" w14:textId="77777777" w:rsidR="007D5E9D" w:rsidRPr="005C686F" w:rsidRDefault="007D5E9D" w:rsidP="00D22425">
            <w:pPr>
              <w:rPr>
                <w:lang w:val="es-ES"/>
              </w:rPr>
            </w:pPr>
          </w:p>
          <w:p w14:paraId="7509FDEB" w14:textId="410CB3FB" w:rsidR="007D5E9D" w:rsidRPr="005C686F" w:rsidRDefault="007D5E9D" w:rsidP="00D22425">
            <w:pPr>
              <w:rPr>
                <w:lang w:val="es-ES"/>
              </w:rPr>
            </w:pPr>
            <w:r w:rsidRPr="005C686F">
              <w:rPr>
                <w:lang w:val="es-ES"/>
              </w:rPr>
              <w:t>- Vídeo sobre charla TEDx</w:t>
            </w:r>
          </w:p>
        </w:tc>
      </w:tr>
      <w:tr w:rsidR="007D5E9D" w:rsidRPr="005C686F" w14:paraId="1BD4A82F" w14:textId="77777777" w:rsidTr="00507F24">
        <w:trPr>
          <w:trHeight w:val="2400"/>
        </w:trPr>
        <w:tc>
          <w:tcPr>
            <w:tcW w:w="5240" w:type="dxa"/>
          </w:tcPr>
          <w:p w14:paraId="147FD5BD" w14:textId="77777777" w:rsidR="007D5E9D" w:rsidRPr="005C686F" w:rsidRDefault="007D5E9D" w:rsidP="00D22425">
            <w:pPr>
              <w:pBdr>
                <w:top w:val="nil"/>
                <w:left w:val="nil"/>
                <w:bottom w:val="nil"/>
                <w:right w:val="nil"/>
                <w:between w:val="nil"/>
              </w:pBdr>
              <w:rPr>
                <w:lang w:val="es-ES"/>
              </w:rPr>
            </w:pPr>
            <w:r w:rsidRPr="005C686F">
              <w:rPr>
                <w:b/>
                <w:bCs/>
                <w:i/>
                <w:iCs/>
                <w:lang w:val="es-ES"/>
              </w:rPr>
              <w:t>En el ámbito profesional</w:t>
            </w:r>
            <w:r w:rsidRPr="005C686F">
              <w:rPr>
                <w:lang w:val="es-ES"/>
              </w:rPr>
              <w:t xml:space="preserve"> </w:t>
            </w:r>
          </w:p>
          <w:p w14:paraId="07377C7F" w14:textId="77777777" w:rsidR="007D5E9D" w:rsidRPr="005C686F" w:rsidRDefault="007D5E9D" w:rsidP="00D22425">
            <w:pPr>
              <w:pBdr>
                <w:top w:val="nil"/>
                <w:left w:val="nil"/>
                <w:bottom w:val="nil"/>
                <w:right w:val="nil"/>
                <w:between w:val="nil"/>
              </w:pBdr>
              <w:rPr>
                <w:lang w:val="es-ES"/>
              </w:rPr>
            </w:pPr>
            <w:r w:rsidRPr="005C686F">
              <w:rPr>
                <w:lang w:val="es-ES"/>
              </w:rPr>
              <w:t xml:space="preserve">- Comprensión de instrucciones técnicas elementales, aunque tenga que apoyarse en la imagen o los gestos del hablante y éste tenga que repetir algunas frases o palabras. </w:t>
            </w:r>
          </w:p>
          <w:p w14:paraId="67B2ED65" w14:textId="762F7BE3" w:rsidR="007D5E9D" w:rsidRPr="005C686F" w:rsidRDefault="007D5E9D" w:rsidP="00D22425">
            <w:pPr>
              <w:pBdr>
                <w:top w:val="nil"/>
                <w:left w:val="nil"/>
                <w:bottom w:val="nil"/>
                <w:right w:val="nil"/>
                <w:between w:val="nil"/>
              </w:pBdr>
              <w:rPr>
                <w:lang w:val="es-ES"/>
              </w:rPr>
            </w:pPr>
            <w:r w:rsidRPr="005C686F">
              <w:rPr>
                <w:lang w:val="es-ES"/>
              </w:rPr>
              <w:t xml:space="preserve">- Comprensión de mensajes orales breves y puntuales, en un contexto dado, sin la presencia del emisor. </w:t>
            </w:r>
          </w:p>
        </w:tc>
        <w:tc>
          <w:tcPr>
            <w:tcW w:w="2552" w:type="dxa"/>
            <w:vAlign w:val="center"/>
          </w:tcPr>
          <w:p w14:paraId="564A21AB" w14:textId="16B0B1F2" w:rsidR="007D5E9D" w:rsidRPr="005C686F" w:rsidRDefault="007D5E9D" w:rsidP="00D22425">
            <w:pPr>
              <w:spacing w:after="200" w:line="276" w:lineRule="auto"/>
              <w:rPr>
                <w:lang w:val="es-ES"/>
              </w:rPr>
            </w:pPr>
            <w:r w:rsidRPr="005C686F">
              <w:rPr>
                <w:lang w:val="es-ES"/>
              </w:rPr>
              <w:t>1. Extraer información global y específica en los mensajes orales emitidos por los compañeros, el profesor, hablantes de la lengua extranjera o por los medios de comunicación en lengua estándar</w:t>
            </w:r>
          </w:p>
        </w:tc>
        <w:tc>
          <w:tcPr>
            <w:tcW w:w="4252" w:type="dxa"/>
          </w:tcPr>
          <w:p w14:paraId="1AC16515" w14:textId="77777777" w:rsidR="007D5E9D" w:rsidRPr="005C686F" w:rsidRDefault="00D0660C" w:rsidP="00D22425">
            <w:pPr>
              <w:spacing w:after="200" w:line="276" w:lineRule="auto"/>
              <w:rPr>
                <w:lang w:val="es-ES"/>
              </w:rPr>
            </w:pPr>
            <w:r w:rsidRPr="005C686F">
              <w:rPr>
                <w:lang w:val="es-ES"/>
              </w:rPr>
              <w:t>1.3. Comprende los puntos principales y detalles más relevantes de lo expresado en un medio de comunicación.</w:t>
            </w:r>
          </w:p>
          <w:p w14:paraId="4EAC8C87" w14:textId="77777777" w:rsidR="00D0660C" w:rsidRPr="005C686F" w:rsidRDefault="00D0660C" w:rsidP="00D22425">
            <w:pPr>
              <w:spacing w:after="200" w:line="276" w:lineRule="auto"/>
              <w:rPr>
                <w:lang w:val="es-ES"/>
              </w:rPr>
            </w:pPr>
            <w:r w:rsidRPr="005C686F">
              <w:rPr>
                <w:lang w:val="es-ES"/>
              </w:rPr>
              <w:t>1.2. Comprende los puntos principales y detalles más relevantes de lo expresado por su profesor en el desarrollo normal de la clase.</w:t>
            </w:r>
          </w:p>
          <w:p w14:paraId="74FA7F20" w14:textId="13A75BC5" w:rsidR="00D0660C" w:rsidRPr="005C686F" w:rsidRDefault="00D0660C" w:rsidP="00D22425">
            <w:pPr>
              <w:spacing w:after="200" w:line="276" w:lineRule="auto"/>
              <w:rPr>
                <w:lang w:val="es-ES"/>
              </w:rPr>
            </w:pPr>
            <w:r w:rsidRPr="005C686F">
              <w:rPr>
                <w:lang w:val="es-ES"/>
              </w:rPr>
              <w:t xml:space="preserve">1.1 Comprende los puntos principales y detalles más relevantes de lo dicho por sus compañeros en exposiciones orales. </w:t>
            </w:r>
          </w:p>
        </w:tc>
        <w:tc>
          <w:tcPr>
            <w:tcW w:w="3686" w:type="dxa"/>
          </w:tcPr>
          <w:p w14:paraId="6D0D70A5" w14:textId="77777777" w:rsidR="007D5E9D" w:rsidRPr="005C686F" w:rsidRDefault="00D0660C" w:rsidP="00D22425">
            <w:pPr>
              <w:rPr>
                <w:lang w:val="es-ES"/>
              </w:rPr>
            </w:pPr>
            <w:r w:rsidRPr="005C686F">
              <w:rPr>
                <w:lang w:val="es-ES"/>
              </w:rPr>
              <w:t>- Participación en conversaciones con el docente y los compañeros sobre aspectos y temáticas de carácter más técnico.</w:t>
            </w:r>
          </w:p>
          <w:p w14:paraId="27B7B7C8" w14:textId="77777777" w:rsidR="00D0660C" w:rsidRPr="005C686F" w:rsidRDefault="00D0660C" w:rsidP="00D22425">
            <w:pPr>
              <w:rPr>
                <w:lang w:val="es-ES"/>
              </w:rPr>
            </w:pPr>
          </w:p>
          <w:p w14:paraId="2B26217F" w14:textId="77777777" w:rsidR="00D0660C" w:rsidRPr="005C686F" w:rsidRDefault="00D0660C" w:rsidP="00D22425">
            <w:pPr>
              <w:rPr>
                <w:lang w:val="es-ES"/>
              </w:rPr>
            </w:pPr>
          </w:p>
          <w:p w14:paraId="48EBDEF1" w14:textId="003B0332" w:rsidR="00D0660C" w:rsidRPr="005C686F" w:rsidRDefault="00D0660C" w:rsidP="00D22425">
            <w:pPr>
              <w:rPr>
                <w:lang w:val="es-ES"/>
              </w:rPr>
            </w:pPr>
            <w:r w:rsidRPr="005C686F">
              <w:rPr>
                <w:lang w:val="es-ES"/>
              </w:rPr>
              <w:t>- Comprensiones orales (listening) sobre temáticas de interés o aspectos culturales.</w:t>
            </w:r>
          </w:p>
        </w:tc>
      </w:tr>
      <w:tr w:rsidR="007D5E9D" w:rsidRPr="005C686F" w14:paraId="5CB44FCA" w14:textId="77777777" w:rsidTr="00507F24">
        <w:trPr>
          <w:trHeight w:val="3250"/>
        </w:trPr>
        <w:tc>
          <w:tcPr>
            <w:tcW w:w="5240" w:type="dxa"/>
          </w:tcPr>
          <w:p w14:paraId="3DAD699D" w14:textId="77777777" w:rsidR="007D5E9D" w:rsidRPr="005C686F" w:rsidRDefault="007D5E9D" w:rsidP="00D22425">
            <w:pPr>
              <w:pBdr>
                <w:top w:val="nil"/>
                <w:left w:val="nil"/>
                <w:bottom w:val="nil"/>
                <w:right w:val="nil"/>
                <w:between w:val="nil"/>
              </w:pBdr>
              <w:rPr>
                <w:b/>
                <w:bCs/>
                <w:i/>
                <w:iCs/>
                <w:lang w:val="es-ES"/>
              </w:rPr>
            </w:pPr>
            <w:r w:rsidRPr="005C686F">
              <w:rPr>
                <w:b/>
                <w:bCs/>
                <w:i/>
                <w:iCs/>
                <w:lang w:val="es-ES"/>
              </w:rPr>
              <w:lastRenderedPageBreak/>
              <w:t xml:space="preserve">En el ámbito educativo </w:t>
            </w:r>
          </w:p>
          <w:p w14:paraId="40B973E4" w14:textId="77777777" w:rsidR="007D5E9D" w:rsidRPr="005C686F" w:rsidRDefault="007D5E9D" w:rsidP="00D22425">
            <w:pPr>
              <w:pBdr>
                <w:top w:val="nil"/>
                <w:left w:val="nil"/>
                <w:bottom w:val="nil"/>
                <w:right w:val="nil"/>
                <w:between w:val="nil"/>
              </w:pBdr>
              <w:rPr>
                <w:lang w:val="es-ES"/>
              </w:rPr>
            </w:pPr>
            <w:r w:rsidRPr="005C686F">
              <w:rPr>
                <w:lang w:val="es-ES"/>
              </w:rPr>
              <w:t>- Comprensión de la idea general de una charla corta sobre un tema conocido, siempre que el hablante articule claramente y el lenguaje sea estándar.</w:t>
            </w:r>
          </w:p>
          <w:p w14:paraId="0B1D06DB" w14:textId="259FD316" w:rsidR="007D5E9D" w:rsidRPr="005C686F" w:rsidRDefault="007D5E9D" w:rsidP="00D22425">
            <w:pPr>
              <w:pBdr>
                <w:top w:val="nil"/>
                <w:left w:val="nil"/>
                <w:bottom w:val="nil"/>
                <w:right w:val="nil"/>
                <w:between w:val="nil"/>
              </w:pBdr>
              <w:rPr>
                <w:b/>
                <w:bCs/>
                <w:i/>
                <w:iCs/>
                <w:lang w:val="es-ES"/>
              </w:rPr>
            </w:pPr>
            <w:r w:rsidRPr="005C686F">
              <w:rPr>
                <w:lang w:val="es-ES"/>
              </w:rPr>
              <w:t>- Comprensión de los puntos principales y algunos detalles de conversaciones que tengan lugar ante él, siempre que se use un lenguaje claro y estándar y el tema sea familiar.</w:t>
            </w:r>
          </w:p>
        </w:tc>
        <w:tc>
          <w:tcPr>
            <w:tcW w:w="2552" w:type="dxa"/>
            <w:vAlign w:val="center"/>
          </w:tcPr>
          <w:p w14:paraId="739CC3AA" w14:textId="5AC200F3" w:rsidR="007D5E9D" w:rsidRPr="005C686F" w:rsidRDefault="007D5E9D" w:rsidP="00D22425">
            <w:pPr>
              <w:spacing w:after="200" w:line="276" w:lineRule="auto"/>
              <w:rPr>
                <w:lang w:val="es-ES"/>
              </w:rPr>
            </w:pPr>
            <w:r w:rsidRPr="005C686F">
              <w:rPr>
                <w:lang w:val="es-ES"/>
              </w:rPr>
              <w:t>1. Extraer información global y específica en los mensajes orales emitidos por los compañeros, el profesor, hablantes de la lengua extranjera o por los medios de comunicación en lengua estándar</w:t>
            </w:r>
          </w:p>
        </w:tc>
        <w:tc>
          <w:tcPr>
            <w:tcW w:w="4252" w:type="dxa"/>
          </w:tcPr>
          <w:p w14:paraId="2E006F16" w14:textId="77777777" w:rsidR="00D0660C" w:rsidRPr="005C686F" w:rsidRDefault="00D0660C" w:rsidP="00D22425">
            <w:pPr>
              <w:spacing w:after="200" w:line="276" w:lineRule="auto"/>
              <w:rPr>
                <w:lang w:val="es-ES"/>
              </w:rPr>
            </w:pPr>
            <w:r w:rsidRPr="005C686F">
              <w:rPr>
                <w:lang w:val="es-ES"/>
              </w:rPr>
              <w:t>1.2. Comprende los puntos principales y detalles más relevantes de lo expresado por su profesor en el desarrollo normal de la clase.</w:t>
            </w:r>
          </w:p>
          <w:p w14:paraId="61B26FD7" w14:textId="77777777" w:rsidR="00D0660C" w:rsidRPr="005C686F" w:rsidRDefault="00D0660C" w:rsidP="00D22425">
            <w:pPr>
              <w:spacing w:after="200" w:line="276" w:lineRule="auto"/>
              <w:rPr>
                <w:lang w:val="es-ES"/>
              </w:rPr>
            </w:pPr>
            <w:r w:rsidRPr="005C686F">
              <w:rPr>
                <w:lang w:val="es-ES"/>
              </w:rPr>
              <w:t xml:space="preserve">1.1 Comprende los puntos principales y detalles más relevantes de lo dicho por sus compañeros en exposiciones orales. </w:t>
            </w:r>
          </w:p>
          <w:p w14:paraId="600B553B" w14:textId="77777777" w:rsidR="007D5E9D" w:rsidRPr="005C686F" w:rsidRDefault="007D5E9D" w:rsidP="00D22425">
            <w:pPr>
              <w:spacing w:after="200" w:line="276" w:lineRule="auto"/>
              <w:rPr>
                <w:lang w:val="es-ES"/>
              </w:rPr>
            </w:pPr>
          </w:p>
        </w:tc>
        <w:tc>
          <w:tcPr>
            <w:tcW w:w="3686" w:type="dxa"/>
          </w:tcPr>
          <w:p w14:paraId="37EE91DE" w14:textId="446081B3" w:rsidR="007D5E9D" w:rsidRPr="005C686F" w:rsidRDefault="00D0660C" w:rsidP="00D22425">
            <w:pPr>
              <w:rPr>
                <w:lang w:val="es-ES"/>
              </w:rPr>
            </w:pPr>
            <w:r w:rsidRPr="005C686F">
              <w:rPr>
                <w:lang w:val="es-ES"/>
              </w:rPr>
              <w:t>- Comprensión de exposiciones del profesor sobre temáticas culturales e históricas de países de habla inglesa.</w:t>
            </w:r>
          </w:p>
          <w:p w14:paraId="455C79D5" w14:textId="07BAB700" w:rsidR="00D0660C" w:rsidRPr="005C686F" w:rsidRDefault="00D0660C" w:rsidP="00D22425">
            <w:pPr>
              <w:rPr>
                <w:lang w:val="es-ES"/>
              </w:rPr>
            </w:pPr>
          </w:p>
          <w:p w14:paraId="210B2D94" w14:textId="1D72D3EA" w:rsidR="00D0660C" w:rsidRPr="005C686F" w:rsidRDefault="00D0660C" w:rsidP="00D22425">
            <w:pPr>
              <w:rPr>
                <w:lang w:val="es-ES"/>
              </w:rPr>
            </w:pPr>
            <w:r w:rsidRPr="005C686F">
              <w:rPr>
                <w:lang w:val="es-ES"/>
              </w:rPr>
              <w:t>- Participación en conversaciones orales con compañeros.</w:t>
            </w:r>
          </w:p>
          <w:p w14:paraId="2DD197AB" w14:textId="6F840CDE" w:rsidR="00D0660C" w:rsidRPr="005C686F" w:rsidRDefault="00D0660C" w:rsidP="00D22425">
            <w:pPr>
              <w:rPr>
                <w:lang w:val="es-ES"/>
              </w:rPr>
            </w:pPr>
          </w:p>
        </w:tc>
      </w:tr>
      <w:tr w:rsidR="0051334C" w:rsidRPr="005C686F" w14:paraId="3F79AC85" w14:textId="77777777" w:rsidTr="00507F24">
        <w:trPr>
          <w:trHeight w:val="6433"/>
        </w:trPr>
        <w:tc>
          <w:tcPr>
            <w:tcW w:w="5240" w:type="dxa"/>
          </w:tcPr>
          <w:p w14:paraId="2FE167B1" w14:textId="77777777" w:rsidR="007D5E9D" w:rsidRPr="005C686F" w:rsidRDefault="007D5E9D" w:rsidP="00D22425">
            <w:pPr>
              <w:spacing w:after="200" w:line="276" w:lineRule="auto"/>
              <w:rPr>
                <w:b/>
                <w:bCs/>
                <w:lang w:val="es-ES"/>
              </w:rPr>
            </w:pPr>
            <w:r w:rsidRPr="005C686F">
              <w:rPr>
                <w:b/>
                <w:bCs/>
                <w:lang w:val="es-ES"/>
              </w:rPr>
              <w:t xml:space="preserve">2. Expresión oral </w:t>
            </w:r>
          </w:p>
          <w:p w14:paraId="7553B82E" w14:textId="77777777" w:rsidR="007D5E9D" w:rsidRPr="005C686F" w:rsidRDefault="007D5E9D" w:rsidP="00D22425">
            <w:pPr>
              <w:spacing w:after="200" w:line="276" w:lineRule="auto"/>
              <w:rPr>
                <w:lang w:val="es-ES"/>
              </w:rPr>
            </w:pPr>
            <w:r w:rsidRPr="005C686F">
              <w:rPr>
                <w:lang w:val="es-ES"/>
              </w:rPr>
              <w:t xml:space="preserve">Expresión oral con relativa fluidez en situaciones cotidianas que impliquen describir personas, objetos y lugares, narrar experiencias así como expresar opiniones, planes y deseos. </w:t>
            </w:r>
          </w:p>
          <w:p w14:paraId="27CDC1F9" w14:textId="77777777" w:rsidR="007D5E9D" w:rsidRPr="005C686F" w:rsidRDefault="007D5E9D" w:rsidP="00D22425">
            <w:pPr>
              <w:spacing w:line="276" w:lineRule="auto"/>
              <w:rPr>
                <w:b/>
                <w:bCs/>
                <w:i/>
                <w:iCs/>
                <w:lang w:val="es-ES"/>
              </w:rPr>
            </w:pPr>
            <w:r w:rsidRPr="005C686F">
              <w:rPr>
                <w:b/>
                <w:bCs/>
                <w:i/>
                <w:iCs/>
                <w:lang w:val="es-ES"/>
              </w:rPr>
              <w:t xml:space="preserve">En el ámbito personal </w:t>
            </w:r>
          </w:p>
          <w:p w14:paraId="1B973611" w14:textId="77777777" w:rsidR="007D5E9D" w:rsidRPr="005C686F" w:rsidRDefault="007D5E9D" w:rsidP="00D22425">
            <w:pPr>
              <w:spacing w:line="276" w:lineRule="auto"/>
              <w:rPr>
                <w:lang w:val="es-ES"/>
              </w:rPr>
            </w:pPr>
            <w:r w:rsidRPr="005C686F">
              <w:rPr>
                <w:lang w:val="es-ES"/>
              </w:rPr>
              <w:t xml:space="preserve">- Participación en conversaciones de carácter informal sobre temas no especializados, expresando opiniones personales en áreas de interés cotidiano (familia, aficiones, estudio, actividades de la vida diaria etc.), siempre que pueda recibir ayuda de sus interlocutores. </w:t>
            </w:r>
          </w:p>
          <w:p w14:paraId="1301DE07" w14:textId="77777777" w:rsidR="007D5E9D" w:rsidRPr="005C686F" w:rsidRDefault="007D5E9D" w:rsidP="00D22425">
            <w:pPr>
              <w:spacing w:line="276" w:lineRule="auto"/>
              <w:rPr>
                <w:lang w:val="es-ES"/>
              </w:rPr>
            </w:pPr>
            <w:r w:rsidRPr="005C686F">
              <w:rPr>
                <w:lang w:val="es-ES"/>
              </w:rPr>
              <w:t xml:space="preserve">- Producción de mensajes e instrucciones claras y coherentes sobre un asunto familiar o cotidiano. </w:t>
            </w:r>
          </w:p>
          <w:p w14:paraId="37745EF0" w14:textId="0D64E25F" w:rsidR="007D5E9D" w:rsidRPr="005C686F" w:rsidRDefault="007D5E9D" w:rsidP="00D22425">
            <w:pPr>
              <w:spacing w:line="276" w:lineRule="auto"/>
              <w:rPr>
                <w:lang w:val="es-ES"/>
              </w:rPr>
            </w:pPr>
            <w:r w:rsidRPr="005C686F">
              <w:rPr>
                <w:lang w:val="es-ES"/>
              </w:rPr>
              <w:t xml:space="preserve">- Participación en intercambios de opinión con amigos, sobre una variedad de temas concretos, expresando con claridad sus puntos de vista y explicando sus opiniones. </w:t>
            </w:r>
          </w:p>
        </w:tc>
        <w:tc>
          <w:tcPr>
            <w:tcW w:w="2552" w:type="dxa"/>
          </w:tcPr>
          <w:p w14:paraId="066AE439" w14:textId="77777777" w:rsidR="007D5E9D" w:rsidRPr="005C686F" w:rsidRDefault="007D5E9D" w:rsidP="00D22425">
            <w:pPr>
              <w:spacing w:after="200" w:line="276" w:lineRule="auto"/>
              <w:rPr>
                <w:lang w:val="es-ES"/>
              </w:rPr>
            </w:pPr>
            <w:r w:rsidRPr="005C686F">
              <w:rPr>
                <w:lang w:val="es-ES"/>
              </w:rPr>
              <w:t>2. Participar con la suficiente fluidez en conversaciones o debates preparados de antemano, y producir mensajes coherentes y con la corrección formal necesaria para hacer posible la comunicación</w:t>
            </w:r>
          </w:p>
          <w:p w14:paraId="4DC219AD" w14:textId="77777777" w:rsidR="007D5E9D" w:rsidRPr="005C686F" w:rsidRDefault="007D5E9D" w:rsidP="00D22425">
            <w:pPr>
              <w:spacing w:after="200" w:line="276" w:lineRule="auto"/>
              <w:rPr>
                <w:rFonts w:ascii="Calibri" w:eastAsia="Calibri" w:hAnsi="Calibri" w:cs="Calibri"/>
                <w:color w:val="000000"/>
                <w:sz w:val="22"/>
                <w:szCs w:val="22"/>
                <w:lang w:val="es-ES"/>
              </w:rPr>
            </w:pPr>
          </w:p>
          <w:p w14:paraId="7245713C" w14:textId="77777777" w:rsidR="007D5E9D" w:rsidRPr="005C686F" w:rsidRDefault="007D5E9D" w:rsidP="00D22425">
            <w:pPr>
              <w:spacing w:after="200" w:line="276" w:lineRule="auto"/>
              <w:rPr>
                <w:lang w:val="es-ES"/>
              </w:rPr>
            </w:pPr>
          </w:p>
          <w:p w14:paraId="787A16F8" w14:textId="6E5957F2" w:rsidR="007D5E9D" w:rsidRPr="005C686F" w:rsidRDefault="007D5E9D" w:rsidP="00D22425">
            <w:pPr>
              <w:spacing w:after="200" w:line="276" w:lineRule="auto"/>
              <w:rPr>
                <w:rFonts w:ascii="Calibri" w:eastAsia="Calibri" w:hAnsi="Calibri" w:cs="Calibri"/>
                <w:color w:val="000000"/>
                <w:sz w:val="22"/>
                <w:szCs w:val="22"/>
                <w:lang w:val="es-ES"/>
              </w:rPr>
            </w:pPr>
          </w:p>
        </w:tc>
        <w:tc>
          <w:tcPr>
            <w:tcW w:w="4252" w:type="dxa"/>
          </w:tcPr>
          <w:p w14:paraId="42A195D8" w14:textId="77777777" w:rsidR="00D0660C" w:rsidRPr="005C686F" w:rsidRDefault="00D0660C" w:rsidP="00D22425">
            <w:pPr>
              <w:spacing w:after="200" w:line="276" w:lineRule="auto"/>
              <w:rPr>
                <w:lang w:val="es-ES"/>
              </w:rPr>
            </w:pPr>
            <w:r w:rsidRPr="005C686F">
              <w:rPr>
                <w:lang w:val="es-ES"/>
              </w:rPr>
              <w:t xml:space="preserve">2.1. Interviene con frecuencia en los debates que se desarrollan en clase. </w:t>
            </w:r>
          </w:p>
          <w:p w14:paraId="78EE4F45" w14:textId="77777777" w:rsidR="00D0660C" w:rsidRPr="005C686F" w:rsidRDefault="00D0660C" w:rsidP="00D22425">
            <w:pPr>
              <w:spacing w:after="200" w:line="276" w:lineRule="auto"/>
              <w:rPr>
                <w:lang w:val="es-ES"/>
              </w:rPr>
            </w:pPr>
            <w:r w:rsidRPr="005C686F">
              <w:rPr>
                <w:lang w:val="es-ES"/>
              </w:rPr>
              <w:t xml:space="preserve">2.2. Conversa con su profesor y compañeros de forma bastante fluida. </w:t>
            </w:r>
          </w:p>
          <w:p w14:paraId="7ED0200D" w14:textId="167859A7" w:rsidR="007D5E9D" w:rsidRPr="005C686F" w:rsidRDefault="00D0660C" w:rsidP="00D22425">
            <w:pPr>
              <w:spacing w:after="200" w:line="276" w:lineRule="auto"/>
              <w:rPr>
                <w:rFonts w:ascii="Calibri" w:eastAsia="Calibri" w:hAnsi="Calibri" w:cs="Calibri"/>
                <w:color w:val="000000"/>
                <w:sz w:val="22"/>
                <w:szCs w:val="22"/>
                <w:lang w:val="es-ES"/>
              </w:rPr>
            </w:pPr>
            <w:r w:rsidRPr="005C686F">
              <w:rPr>
                <w:lang w:val="es-ES"/>
              </w:rPr>
              <w:t>2.3. Se expresa con la suficiente claridad y correcció</w:t>
            </w:r>
            <w:r w:rsidR="00D22425" w:rsidRPr="005C686F">
              <w:rPr>
                <w:lang w:val="es-ES"/>
              </w:rPr>
              <w:t>n.</w:t>
            </w:r>
          </w:p>
        </w:tc>
        <w:tc>
          <w:tcPr>
            <w:tcW w:w="3686" w:type="dxa"/>
          </w:tcPr>
          <w:p w14:paraId="26276FAB" w14:textId="77777777" w:rsidR="007D5E9D" w:rsidRPr="005C686F" w:rsidRDefault="00D22425" w:rsidP="00D22425">
            <w:pPr>
              <w:spacing w:after="200" w:line="276" w:lineRule="auto"/>
              <w:rPr>
                <w:lang w:val="es-ES"/>
              </w:rPr>
            </w:pPr>
            <w:r w:rsidRPr="005C686F">
              <w:rPr>
                <w:lang w:val="es-ES"/>
              </w:rPr>
              <w:t>- Realización de presentación oral sobre un tema determinado de interés del alumno.</w:t>
            </w:r>
          </w:p>
          <w:p w14:paraId="0DFFCE17" w14:textId="77777777" w:rsidR="00D22425" w:rsidRPr="005C686F" w:rsidRDefault="00D22425" w:rsidP="00D22425">
            <w:pPr>
              <w:spacing w:after="200" w:line="276" w:lineRule="auto"/>
              <w:rPr>
                <w:lang w:val="es-ES"/>
              </w:rPr>
            </w:pPr>
          </w:p>
          <w:p w14:paraId="62B4E7D9" w14:textId="6F5A5E92" w:rsidR="00D22425" w:rsidRPr="005C686F" w:rsidRDefault="00D22425" w:rsidP="00D22425">
            <w:pPr>
              <w:spacing w:after="200" w:line="276" w:lineRule="auto"/>
              <w:rPr>
                <w:lang w:val="es-ES"/>
              </w:rPr>
            </w:pPr>
            <w:r w:rsidRPr="005C686F">
              <w:rPr>
                <w:lang w:val="es-ES"/>
              </w:rPr>
              <w:t>- Participación en conversaciones en las que se dan instrucciones para llegar a un destino.</w:t>
            </w:r>
          </w:p>
          <w:p w14:paraId="78EAF302" w14:textId="77777777" w:rsidR="00D22425" w:rsidRPr="005C686F" w:rsidRDefault="00D22425" w:rsidP="00D22425">
            <w:pPr>
              <w:spacing w:after="200" w:line="276" w:lineRule="auto"/>
              <w:rPr>
                <w:lang w:val="es-ES"/>
              </w:rPr>
            </w:pPr>
          </w:p>
          <w:p w14:paraId="61504C6E" w14:textId="77777777" w:rsidR="00D22425" w:rsidRPr="005C686F" w:rsidRDefault="00D22425" w:rsidP="00D22425">
            <w:pPr>
              <w:spacing w:after="200" w:line="276" w:lineRule="auto"/>
              <w:rPr>
                <w:lang w:val="es-ES"/>
              </w:rPr>
            </w:pPr>
            <w:r w:rsidRPr="005C686F">
              <w:rPr>
                <w:lang w:val="es-ES"/>
              </w:rPr>
              <w:t>- Participación en debates orales sobre temáticas de interés (aspectos históricos y culturales)</w:t>
            </w:r>
          </w:p>
          <w:p w14:paraId="36031B57" w14:textId="77777777" w:rsidR="00D22425" w:rsidRPr="005C686F" w:rsidRDefault="00D22425" w:rsidP="00D22425">
            <w:pPr>
              <w:spacing w:after="200" w:line="276" w:lineRule="auto"/>
              <w:rPr>
                <w:lang w:val="es-ES"/>
              </w:rPr>
            </w:pPr>
          </w:p>
          <w:p w14:paraId="116A8B96" w14:textId="3104364B" w:rsidR="00D22425" w:rsidRPr="005C686F" w:rsidRDefault="00D22425" w:rsidP="00D22425">
            <w:pPr>
              <w:spacing w:after="200" w:line="276" w:lineRule="auto"/>
              <w:rPr>
                <w:rFonts w:ascii="Calibri" w:eastAsia="Calibri" w:hAnsi="Calibri" w:cs="Calibri"/>
                <w:color w:val="000000"/>
                <w:sz w:val="22"/>
                <w:szCs w:val="22"/>
                <w:lang w:val="es-ES"/>
              </w:rPr>
            </w:pPr>
            <w:r w:rsidRPr="005C686F">
              <w:rPr>
                <w:lang w:val="es-ES"/>
              </w:rPr>
              <w:t>- Participación oral en las situaciones que se dan en el aula con el auxiliar de conversación.</w:t>
            </w:r>
          </w:p>
        </w:tc>
      </w:tr>
      <w:tr w:rsidR="00D22425" w:rsidRPr="005C686F" w14:paraId="6E6EA622" w14:textId="77777777" w:rsidTr="00507F24">
        <w:trPr>
          <w:trHeight w:val="4526"/>
        </w:trPr>
        <w:tc>
          <w:tcPr>
            <w:tcW w:w="5240" w:type="dxa"/>
          </w:tcPr>
          <w:p w14:paraId="577C4E2C" w14:textId="77777777" w:rsidR="00D22425" w:rsidRPr="005C686F" w:rsidRDefault="00D22425" w:rsidP="00D22425">
            <w:pPr>
              <w:spacing w:line="276" w:lineRule="auto"/>
              <w:rPr>
                <w:lang w:val="es-ES"/>
              </w:rPr>
            </w:pPr>
            <w:r w:rsidRPr="005C686F">
              <w:rPr>
                <w:b/>
                <w:bCs/>
                <w:i/>
                <w:iCs/>
                <w:lang w:val="es-ES"/>
              </w:rPr>
              <w:lastRenderedPageBreak/>
              <w:t>En el ámbito público</w:t>
            </w:r>
            <w:r w:rsidRPr="005C686F">
              <w:rPr>
                <w:lang w:val="es-ES"/>
              </w:rPr>
              <w:t xml:space="preserve"> </w:t>
            </w:r>
          </w:p>
          <w:p w14:paraId="56CFDB14" w14:textId="77777777" w:rsidR="00D22425" w:rsidRPr="005C686F" w:rsidRDefault="00D22425" w:rsidP="00D22425">
            <w:pPr>
              <w:spacing w:line="276" w:lineRule="auto"/>
              <w:rPr>
                <w:lang w:val="es-ES"/>
              </w:rPr>
            </w:pPr>
            <w:r w:rsidRPr="005C686F">
              <w:rPr>
                <w:lang w:val="es-ES"/>
              </w:rPr>
              <w:t xml:space="preserve">- Desenvolvimiento en situaciones que puedan surgir al viajar a otro país en el que se pueda utilizar ese idioma, tales como buscar alojamiento, desenvolverse en un aeropuerto o estación, puntos de información, etc. </w:t>
            </w:r>
          </w:p>
          <w:p w14:paraId="7F147A15" w14:textId="77777777" w:rsidR="00D22425" w:rsidRPr="005C686F" w:rsidRDefault="00D22425" w:rsidP="00D22425">
            <w:pPr>
              <w:spacing w:line="276" w:lineRule="auto"/>
              <w:rPr>
                <w:lang w:val="es-ES"/>
              </w:rPr>
            </w:pPr>
            <w:r w:rsidRPr="005C686F">
              <w:rPr>
                <w:lang w:val="es-ES"/>
              </w:rPr>
              <w:t xml:space="preserve">- Intercambio de información precisa, con hablantes del idioma, en situaciones habituales de la vida cotidiana, como, por ejemplo, distintas posibilidades de transporte, cómo llegar a un lugar determinado, qué ver en la ciudad, etc.). </w:t>
            </w:r>
          </w:p>
          <w:p w14:paraId="4F9C8671" w14:textId="77777777" w:rsidR="00D22425" w:rsidRPr="005C686F" w:rsidRDefault="00D22425" w:rsidP="00D22425">
            <w:pPr>
              <w:spacing w:line="276" w:lineRule="auto"/>
              <w:rPr>
                <w:lang w:val="es-ES"/>
              </w:rPr>
            </w:pPr>
            <w:r w:rsidRPr="005C686F">
              <w:rPr>
                <w:lang w:val="es-ES"/>
              </w:rPr>
              <w:t xml:space="preserve">- Intercambio de información mediante conversaciones sencillas en tiendas, lugares de ocio, etc. </w:t>
            </w:r>
          </w:p>
          <w:p w14:paraId="3CB21C6E" w14:textId="6C04D394" w:rsidR="00D22425" w:rsidRPr="005C686F" w:rsidRDefault="00D22425" w:rsidP="00D22425">
            <w:pPr>
              <w:spacing w:line="276" w:lineRule="auto"/>
              <w:rPr>
                <w:b/>
                <w:bCs/>
                <w:lang w:val="es-ES"/>
              </w:rPr>
            </w:pPr>
          </w:p>
        </w:tc>
        <w:tc>
          <w:tcPr>
            <w:tcW w:w="2552" w:type="dxa"/>
          </w:tcPr>
          <w:p w14:paraId="17F98553" w14:textId="22142147" w:rsidR="00D22425" w:rsidRPr="005C686F" w:rsidRDefault="00D22425" w:rsidP="00D22425">
            <w:pPr>
              <w:spacing w:after="200" w:line="276" w:lineRule="auto"/>
              <w:rPr>
                <w:lang w:val="es-ES"/>
              </w:rPr>
            </w:pPr>
            <w:r w:rsidRPr="005C686F">
              <w:rPr>
                <w:lang w:val="es-ES"/>
              </w:rPr>
              <w:t>2. Participar con la suficiente fluidez en conversaciones o debates preparados de antemano, y producir mensajes coherentes y con la corrección formal necesaria para hacer posible la comunicación.</w:t>
            </w:r>
          </w:p>
        </w:tc>
        <w:tc>
          <w:tcPr>
            <w:tcW w:w="4252" w:type="dxa"/>
          </w:tcPr>
          <w:p w14:paraId="551F6AEE" w14:textId="77777777" w:rsidR="00D22425" w:rsidRPr="005C686F" w:rsidRDefault="00D22425" w:rsidP="00D22425">
            <w:pPr>
              <w:spacing w:after="200" w:line="276" w:lineRule="auto"/>
              <w:rPr>
                <w:lang w:val="es-ES"/>
              </w:rPr>
            </w:pPr>
            <w:r w:rsidRPr="005C686F">
              <w:rPr>
                <w:lang w:val="es-ES"/>
              </w:rPr>
              <w:t xml:space="preserve">2.1. Interviene con frecuencia en los debates que se desarrollan en clase. </w:t>
            </w:r>
          </w:p>
          <w:p w14:paraId="3155FDD6" w14:textId="77777777" w:rsidR="00D22425" w:rsidRPr="005C686F" w:rsidRDefault="00D22425" w:rsidP="00D22425">
            <w:pPr>
              <w:spacing w:after="200" w:line="276" w:lineRule="auto"/>
              <w:rPr>
                <w:lang w:val="es-ES"/>
              </w:rPr>
            </w:pPr>
            <w:r w:rsidRPr="005C686F">
              <w:rPr>
                <w:lang w:val="es-ES"/>
              </w:rPr>
              <w:t xml:space="preserve">2.2. Conversa con su profesor y compañeros de forma bastante fluida. </w:t>
            </w:r>
          </w:p>
          <w:p w14:paraId="5A7C8111" w14:textId="4AF7B842" w:rsidR="00D22425" w:rsidRPr="005C686F" w:rsidRDefault="00D22425" w:rsidP="00D22425">
            <w:pPr>
              <w:spacing w:after="200" w:line="276" w:lineRule="auto"/>
              <w:rPr>
                <w:lang w:val="es-ES"/>
              </w:rPr>
            </w:pPr>
            <w:r w:rsidRPr="005C686F">
              <w:rPr>
                <w:lang w:val="es-ES"/>
              </w:rPr>
              <w:t>2.3. Se expresa con la suficiente claridad y corrección</w:t>
            </w:r>
          </w:p>
        </w:tc>
        <w:tc>
          <w:tcPr>
            <w:tcW w:w="3686" w:type="dxa"/>
          </w:tcPr>
          <w:p w14:paraId="680E7BB8" w14:textId="757E38FF" w:rsidR="00D22425" w:rsidRPr="005C686F" w:rsidRDefault="00D22425" w:rsidP="00D22425">
            <w:pPr>
              <w:spacing w:after="200" w:line="276" w:lineRule="auto"/>
              <w:rPr>
                <w:lang w:val="es-ES"/>
              </w:rPr>
            </w:pPr>
            <w:r w:rsidRPr="005C686F">
              <w:rPr>
                <w:lang w:val="es-ES"/>
              </w:rPr>
              <w:t>- Participación en debates orales sobre temáticas de interés (aspectos históricos y culturales) tanto mostrando posturas de acuerdo como en contra de sus propias ideas.</w:t>
            </w:r>
          </w:p>
          <w:p w14:paraId="757040B0" w14:textId="22242F01" w:rsidR="00D22425" w:rsidRPr="005C686F" w:rsidRDefault="00D22425" w:rsidP="00D22425">
            <w:pPr>
              <w:spacing w:after="200" w:line="276" w:lineRule="auto"/>
              <w:rPr>
                <w:lang w:val="es-ES"/>
              </w:rPr>
            </w:pPr>
            <w:r w:rsidRPr="005C686F">
              <w:rPr>
                <w:lang w:val="es-ES"/>
              </w:rPr>
              <w:t>- Participación en conversaciones de distintas temáticas con los compañeros simulando situaciones reales (cine, restaurante, entrevista...)</w:t>
            </w:r>
          </w:p>
        </w:tc>
      </w:tr>
      <w:tr w:rsidR="00D22425" w:rsidRPr="005C686F" w14:paraId="5B58673A" w14:textId="77777777" w:rsidTr="00507F24">
        <w:trPr>
          <w:trHeight w:val="3815"/>
        </w:trPr>
        <w:tc>
          <w:tcPr>
            <w:tcW w:w="5240" w:type="dxa"/>
          </w:tcPr>
          <w:p w14:paraId="082EB11C" w14:textId="77777777" w:rsidR="00294473" w:rsidRPr="005C686F" w:rsidRDefault="00D22425" w:rsidP="00D22425">
            <w:pPr>
              <w:spacing w:line="276" w:lineRule="auto"/>
              <w:rPr>
                <w:b/>
                <w:bCs/>
                <w:i/>
                <w:iCs/>
                <w:lang w:val="es-ES"/>
              </w:rPr>
            </w:pPr>
            <w:r w:rsidRPr="005C686F">
              <w:rPr>
                <w:b/>
                <w:bCs/>
                <w:i/>
                <w:iCs/>
                <w:lang w:val="es-ES"/>
              </w:rPr>
              <w:t>En el ámbito profesional</w:t>
            </w:r>
          </w:p>
          <w:p w14:paraId="1D6190A9" w14:textId="5FEFA8E1" w:rsidR="00D22425" w:rsidRPr="005C686F" w:rsidRDefault="00D22425" w:rsidP="00D22425">
            <w:pPr>
              <w:spacing w:line="276" w:lineRule="auto"/>
              <w:rPr>
                <w:lang w:val="es-ES"/>
              </w:rPr>
            </w:pPr>
            <w:r w:rsidRPr="005C686F">
              <w:rPr>
                <w:b/>
                <w:bCs/>
                <w:i/>
                <w:iCs/>
                <w:lang w:val="es-ES"/>
              </w:rPr>
              <w:t xml:space="preserve"> -</w:t>
            </w:r>
            <w:r w:rsidRPr="005C686F">
              <w:rPr>
                <w:lang w:val="es-ES"/>
              </w:rPr>
              <w:t xml:space="preserve"> Participación en discusiones formales sobre temas conocidos o cuestiones prácticas </w:t>
            </w:r>
          </w:p>
          <w:p w14:paraId="42F75E70" w14:textId="77777777" w:rsidR="00D22425" w:rsidRPr="005C686F" w:rsidRDefault="00D22425" w:rsidP="00D22425">
            <w:pPr>
              <w:spacing w:line="276" w:lineRule="auto"/>
              <w:rPr>
                <w:lang w:val="es-ES"/>
              </w:rPr>
            </w:pPr>
            <w:r w:rsidRPr="005C686F">
              <w:rPr>
                <w:lang w:val="es-ES"/>
              </w:rPr>
              <w:t xml:space="preserve">- Participación en una entrevista sencilla mostrando cierto grado de fluidez y precisión. </w:t>
            </w:r>
          </w:p>
          <w:p w14:paraId="26EECDA0" w14:textId="77777777" w:rsidR="00D22425" w:rsidRPr="005C686F" w:rsidRDefault="00D22425" w:rsidP="00D22425">
            <w:pPr>
              <w:spacing w:line="276" w:lineRule="auto"/>
              <w:rPr>
                <w:lang w:val="es-ES"/>
              </w:rPr>
            </w:pPr>
            <w:r w:rsidRPr="005C686F">
              <w:rPr>
                <w:lang w:val="es-ES"/>
              </w:rPr>
              <w:t xml:space="preserve">- Entrevistas a otras personas con la ayuda de un cuestionario previamente elaborado, aunque con capacidad de improvisar alguna pregunta con el grado de dificultad acorde al nivel. </w:t>
            </w:r>
          </w:p>
          <w:p w14:paraId="32532BEC" w14:textId="77777777" w:rsidR="00D22425" w:rsidRPr="005C686F" w:rsidRDefault="00D22425" w:rsidP="00D22425">
            <w:pPr>
              <w:spacing w:line="276" w:lineRule="auto"/>
              <w:rPr>
                <w:lang w:val="es-ES"/>
              </w:rPr>
            </w:pPr>
            <w:r w:rsidRPr="005C686F">
              <w:rPr>
                <w:lang w:val="es-ES"/>
              </w:rPr>
              <w:t xml:space="preserve">- Producción de anuncios, mensajes e instrucciones breves y coherentes sobre un asunto labora de su interés. </w:t>
            </w:r>
          </w:p>
          <w:p w14:paraId="632D2204" w14:textId="68BC4364" w:rsidR="00D22425" w:rsidRPr="005C686F" w:rsidRDefault="00D22425" w:rsidP="00D22425">
            <w:pPr>
              <w:spacing w:line="276" w:lineRule="auto"/>
              <w:rPr>
                <w:b/>
                <w:bCs/>
                <w:i/>
                <w:iCs/>
                <w:lang w:val="es-ES"/>
              </w:rPr>
            </w:pPr>
          </w:p>
        </w:tc>
        <w:tc>
          <w:tcPr>
            <w:tcW w:w="2552" w:type="dxa"/>
          </w:tcPr>
          <w:p w14:paraId="557ECDAA" w14:textId="61A32792" w:rsidR="00D22425" w:rsidRPr="005C686F" w:rsidRDefault="00D22425" w:rsidP="00D22425">
            <w:pPr>
              <w:spacing w:after="200" w:line="276" w:lineRule="auto"/>
              <w:rPr>
                <w:lang w:val="es-ES"/>
              </w:rPr>
            </w:pPr>
            <w:r w:rsidRPr="005C686F">
              <w:rPr>
                <w:lang w:val="es-ES"/>
              </w:rPr>
              <w:t>2. Participar con la suficiente fluidez en conversaciones o debates preparados de antemano, y producir mensajes coherentes y con la corrección formal necesaria para hacer posible la comunicación</w:t>
            </w:r>
          </w:p>
        </w:tc>
        <w:tc>
          <w:tcPr>
            <w:tcW w:w="4252" w:type="dxa"/>
          </w:tcPr>
          <w:p w14:paraId="5288FF01" w14:textId="56A430E3" w:rsidR="00294473" w:rsidRPr="005C686F" w:rsidRDefault="00294473" w:rsidP="00294473">
            <w:pPr>
              <w:spacing w:after="200" w:line="276" w:lineRule="auto"/>
              <w:rPr>
                <w:lang w:val="es-ES"/>
              </w:rPr>
            </w:pPr>
            <w:r w:rsidRPr="005C686F">
              <w:rPr>
                <w:lang w:val="es-ES"/>
              </w:rPr>
              <w:t xml:space="preserve">2.1. Interviene con frecuencia en los debates que se desarrollan en clase. </w:t>
            </w:r>
          </w:p>
          <w:p w14:paraId="3D4CD2BD" w14:textId="6CABA526" w:rsidR="00294473" w:rsidRPr="005C686F" w:rsidRDefault="00294473" w:rsidP="00294473">
            <w:pPr>
              <w:spacing w:after="200" w:line="276" w:lineRule="auto"/>
              <w:rPr>
                <w:lang w:val="es-ES"/>
              </w:rPr>
            </w:pPr>
            <w:r w:rsidRPr="005C686F">
              <w:rPr>
                <w:lang w:val="es-ES"/>
              </w:rPr>
              <w:t xml:space="preserve">2.2. Conversa con su profesor y compañeros de forma bastante fluida. </w:t>
            </w:r>
          </w:p>
          <w:p w14:paraId="7CA4E745" w14:textId="659747BE" w:rsidR="00D22425" w:rsidRPr="005C686F" w:rsidRDefault="00294473" w:rsidP="00D22425">
            <w:pPr>
              <w:spacing w:after="200" w:line="276" w:lineRule="auto"/>
              <w:rPr>
                <w:lang w:val="es-ES"/>
              </w:rPr>
            </w:pPr>
            <w:r w:rsidRPr="005C686F">
              <w:rPr>
                <w:lang w:val="es-ES"/>
              </w:rPr>
              <w:t>2.3. Se expresa con la suficiente claridad y corrección</w:t>
            </w:r>
          </w:p>
        </w:tc>
        <w:tc>
          <w:tcPr>
            <w:tcW w:w="3686" w:type="dxa"/>
          </w:tcPr>
          <w:p w14:paraId="098420B3" w14:textId="77777777" w:rsidR="000D4742" w:rsidRPr="005C686F" w:rsidRDefault="000D4742" w:rsidP="000D4742">
            <w:pPr>
              <w:spacing w:after="200" w:line="276" w:lineRule="auto"/>
              <w:rPr>
                <w:lang w:val="es-ES"/>
              </w:rPr>
            </w:pPr>
            <w:r w:rsidRPr="005C686F">
              <w:rPr>
                <w:lang w:val="es-ES"/>
              </w:rPr>
              <w:t>- Participacion en una simulacion de entrevista de trabajo.</w:t>
            </w:r>
          </w:p>
          <w:p w14:paraId="6E6F93DA" w14:textId="65FDF693" w:rsidR="000D4742" w:rsidRPr="005C686F" w:rsidRDefault="000D4742" w:rsidP="000D4742">
            <w:pPr>
              <w:spacing w:after="200" w:line="276" w:lineRule="auto"/>
              <w:rPr>
                <w:lang w:val="es-ES"/>
              </w:rPr>
            </w:pPr>
            <w:r w:rsidRPr="005C686F">
              <w:rPr>
                <w:lang w:val="es-ES"/>
              </w:rPr>
              <w:t>- Participación en debates en el aula tomando notas y preparando las presentaciones.</w:t>
            </w:r>
          </w:p>
          <w:p w14:paraId="5D492D36" w14:textId="7DE613CA" w:rsidR="000D4742" w:rsidRPr="005C686F" w:rsidRDefault="000D4742" w:rsidP="000D4742">
            <w:pPr>
              <w:spacing w:after="200" w:line="276" w:lineRule="auto"/>
              <w:rPr>
                <w:lang w:val="es-ES"/>
              </w:rPr>
            </w:pPr>
            <w:r w:rsidRPr="005C686F">
              <w:rPr>
                <w:lang w:val="es-ES"/>
              </w:rPr>
              <w:t>- Preparación de un vídeo publicitario sobre un producto nuevo creado por el alumno/alumnos.</w:t>
            </w:r>
          </w:p>
        </w:tc>
      </w:tr>
      <w:tr w:rsidR="00D22425" w:rsidRPr="005C686F" w14:paraId="4E5E5A71" w14:textId="77777777" w:rsidTr="00507F24">
        <w:trPr>
          <w:trHeight w:val="4384"/>
        </w:trPr>
        <w:tc>
          <w:tcPr>
            <w:tcW w:w="5240" w:type="dxa"/>
          </w:tcPr>
          <w:p w14:paraId="61BB9591" w14:textId="77777777" w:rsidR="00D22425" w:rsidRPr="005C686F" w:rsidRDefault="00D22425" w:rsidP="00D22425">
            <w:pPr>
              <w:spacing w:line="276" w:lineRule="auto"/>
              <w:rPr>
                <w:b/>
                <w:bCs/>
                <w:i/>
                <w:iCs/>
                <w:lang w:val="es-ES"/>
              </w:rPr>
            </w:pPr>
            <w:r w:rsidRPr="005C686F">
              <w:rPr>
                <w:b/>
                <w:bCs/>
                <w:i/>
                <w:iCs/>
                <w:lang w:val="es-ES"/>
              </w:rPr>
              <w:lastRenderedPageBreak/>
              <w:t xml:space="preserve">En el ámbito educativo </w:t>
            </w:r>
          </w:p>
          <w:p w14:paraId="7465D2E2" w14:textId="77777777" w:rsidR="00D22425" w:rsidRPr="005C686F" w:rsidRDefault="00D22425" w:rsidP="00D22425">
            <w:pPr>
              <w:spacing w:line="276" w:lineRule="auto"/>
              <w:rPr>
                <w:lang w:val="es-ES"/>
              </w:rPr>
            </w:pPr>
            <w:r w:rsidRPr="005C686F">
              <w:rPr>
                <w:lang w:val="es-ES"/>
              </w:rPr>
              <w:t xml:space="preserve">- Contestación a preguntas que puedan surgir tras una intervención suya, aunque tenga que pedir que se repitan si se han formulado con mucha rapidez. </w:t>
            </w:r>
          </w:p>
          <w:p w14:paraId="015827EF" w14:textId="77777777" w:rsidR="00D22425" w:rsidRPr="005C686F" w:rsidRDefault="00D22425" w:rsidP="00D22425">
            <w:pPr>
              <w:spacing w:line="276" w:lineRule="auto"/>
              <w:rPr>
                <w:lang w:val="es-ES"/>
              </w:rPr>
            </w:pPr>
            <w:r w:rsidRPr="005C686F">
              <w:rPr>
                <w:lang w:val="es-ES"/>
              </w:rPr>
              <w:t xml:space="preserve">- Realización de una charla o ponencia breve preparada de antemano sobre un tema académico, con la claridad y coherencia suficientes para que pueda ser seguida sin mucha dificultad la mayor parte del tiempo. </w:t>
            </w:r>
          </w:p>
          <w:p w14:paraId="2E00AACE" w14:textId="77777777" w:rsidR="00D22425" w:rsidRPr="005C686F" w:rsidRDefault="00D22425" w:rsidP="00D22425">
            <w:pPr>
              <w:spacing w:line="276" w:lineRule="auto"/>
              <w:rPr>
                <w:lang w:val="es-ES"/>
              </w:rPr>
            </w:pPr>
            <w:r w:rsidRPr="005C686F">
              <w:rPr>
                <w:lang w:val="es-ES"/>
              </w:rPr>
              <w:t xml:space="preserve">- Realización de una entrevista sencilla ateniéndose a un cuestionario previamente preparado. </w:t>
            </w:r>
          </w:p>
          <w:p w14:paraId="30CC4899" w14:textId="6AA57667" w:rsidR="00D22425" w:rsidRPr="005C686F" w:rsidRDefault="00D22425" w:rsidP="00D22425">
            <w:pPr>
              <w:spacing w:line="276" w:lineRule="auto"/>
              <w:rPr>
                <w:b/>
                <w:bCs/>
                <w:i/>
                <w:iCs/>
                <w:lang w:val="es-ES"/>
              </w:rPr>
            </w:pPr>
            <w:r w:rsidRPr="005C686F">
              <w:rPr>
                <w:lang w:val="es-ES"/>
              </w:rPr>
              <w:t>- Intercambio de información, indicaciones, opiniones y puntos de vista, usando recursos variados para facilitar la comunicación.</w:t>
            </w:r>
          </w:p>
        </w:tc>
        <w:tc>
          <w:tcPr>
            <w:tcW w:w="2552" w:type="dxa"/>
          </w:tcPr>
          <w:p w14:paraId="2809D280" w14:textId="00373970" w:rsidR="00D22425" w:rsidRPr="005C686F" w:rsidRDefault="00D22425" w:rsidP="00D22425">
            <w:pPr>
              <w:spacing w:after="200" w:line="276" w:lineRule="auto"/>
              <w:rPr>
                <w:rFonts w:ascii="Calibri" w:eastAsia="Calibri" w:hAnsi="Calibri" w:cs="Calibri"/>
                <w:color w:val="000000"/>
                <w:sz w:val="22"/>
                <w:szCs w:val="22"/>
                <w:lang w:val="es-ES"/>
              </w:rPr>
            </w:pPr>
            <w:r w:rsidRPr="005C686F">
              <w:rPr>
                <w:lang w:val="es-ES"/>
              </w:rPr>
              <w:t>2. Participar con la suficiente fluidez en conversaciones o debates preparados de antemano, y producir mensajes coherentes y con la corrección formal necesaria para hacer posible la comunicación.</w:t>
            </w:r>
          </w:p>
        </w:tc>
        <w:tc>
          <w:tcPr>
            <w:tcW w:w="4252" w:type="dxa"/>
          </w:tcPr>
          <w:p w14:paraId="0A3C1D0C" w14:textId="1E96A7E2" w:rsidR="00294473" w:rsidRPr="005C686F" w:rsidRDefault="00294473" w:rsidP="00294473">
            <w:pPr>
              <w:spacing w:after="200" w:line="276" w:lineRule="auto"/>
              <w:rPr>
                <w:lang w:val="es-ES"/>
              </w:rPr>
            </w:pPr>
            <w:r w:rsidRPr="005C686F">
              <w:rPr>
                <w:lang w:val="es-ES"/>
              </w:rPr>
              <w:t xml:space="preserve">2.2. Conversa con su profesor y compañeros de forma bastante fluida. </w:t>
            </w:r>
          </w:p>
          <w:p w14:paraId="1BDD45D4" w14:textId="36A85565" w:rsidR="00294473" w:rsidRPr="005C686F" w:rsidRDefault="00294473" w:rsidP="00D22425">
            <w:pPr>
              <w:spacing w:after="200" w:line="276" w:lineRule="auto"/>
              <w:rPr>
                <w:lang w:val="es-ES"/>
              </w:rPr>
            </w:pPr>
            <w:r w:rsidRPr="005C686F">
              <w:rPr>
                <w:lang w:val="es-ES"/>
              </w:rPr>
              <w:t>2.3. Se expresa con la suficiente claridad y corrección.</w:t>
            </w:r>
          </w:p>
        </w:tc>
        <w:tc>
          <w:tcPr>
            <w:tcW w:w="3686" w:type="dxa"/>
          </w:tcPr>
          <w:p w14:paraId="61C180B6" w14:textId="77777777" w:rsidR="00D22425" w:rsidRPr="005C686F" w:rsidRDefault="00D22425" w:rsidP="00D22425">
            <w:pPr>
              <w:rPr>
                <w:lang w:val="es-ES"/>
              </w:rPr>
            </w:pPr>
            <w:r w:rsidRPr="005C686F">
              <w:rPr>
                <w:lang w:val="es-ES"/>
              </w:rPr>
              <w:t>- Respuesta a las preguntas realizadas por los compañeros tras las presentaciones realizadas.</w:t>
            </w:r>
          </w:p>
          <w:p w14:paraId="0D80E100" w14:textId="77777777" w:rsidR="00D22425" w:rsidRPr="00831EFB" w:rsidRDefault="00D22425" w:rsidP="00D22425">
            <w:pPr>
              <w:rPr>
                <w:lang w:val="es-ES"/>
              </w:rPr>
            </w:pPr>
          </w:p>
          <w:p w14:paraId="7512C1D0" w14:textId="09E2E173" w:rsidR="00D22425" w:rsidRPr="00831EFB" w:rsidRDefault="00D22425" w:rsidP="00D22425">
            <w:pPr>
              <w:rPr>
                <w:lang w:val="es-ES"/>
              </w:rPr>
            </w:pPr>
            <w:r w:rsidRPr="00831EFB">
              <w:rPr>
                <w:lang w:val="es-ES"/>
              </w:rPr>
              <w:t>- Realización de una presentación oral sobre un tema de interés personal</w:t>
            </w:r>
            <w:r w:rsidR="00294473" w:rsidRPr="00831EFB">
              <w:rPr>
                <w:lang w:val="es-ES"/>
              </w:rPr>
              <w:t xml:space="preserve"> haciendo uso de herramientas tecnológicas para la presentación</w:t>
            </w:r>
            <w:r w:rsidRPr="00831EFB">
              <w:rPr>
                <w:lang w:val="es-ES"/>
              </w:rPr>
              <w:t>.</w:t>
            </w:r>
          </w:p>
          <w:p w14:paraId="4B753CE2" w14:textId="77777777" w:rsidR="00D22425" w:rsidRPr="00831EFB" w:rsidRDefault="00D22425" w:rsidP="00D22425">
            <w:pPr>
              <w:rPr>
                <w:lang w:val="es-ES"/>
              </w:rPr>
            </w:pPr>
          </w:p>
          <w:p w14:paraId="0783256B" w14:textId="255F1170" w:rsidR="00294473" w:rsidRPr="00831EFB" w:rsidRDefault="00D22425" w:rsidP="00D22425">
            <w:pPr>
              <w:rPr>
                <w:lang w:val="es-ES"/>
              </w:rPr>
            </w:pPr>
            <w:r w:rsidRPr="00831EFB">
              <w:rPr>
                <w:lang w:val="es-ES"/>
              </w:rPr>
              <w:t xml:space="preserve">- </w:t>
            </w:r>
            <w:r w:rsidR="00294473" w:rsidRPr="00831EFB">
              <w:rPr>
                <w:lang w:val="es-ES"/>
              </w:rPr>
              <w:t>Realización de una entrevista con el profesor basándose en un guión e ideas preparadas con anterioridad.</w:t>
            </w:r>
          </w:p>
          <w:p w14:paraId="12CC9AE1" w14:textId="4FF2F4DB" w:rsidR="00D22425" w:rsidRPr="00831EFB" w:rsidRDefault="00D22425" w:rsidP="00D22425">
            <w:pPr>
              <w:rPr>
                <w:lang w:val="es-ES"/>
              </w:rPr>
            </w:pPr>
          </w:p>
        </w:tc>
      </w:tr>
      <w:tr w:rsidR="00D22425" w:rsidRPr="005C686F" w14:paraId="5231A529" w14:textId="77777777" w:rsidTr="00507F24">
        <w:tc>
          <w:tcPr>
            <w:tcW w:w="5240" w:type="dxa"/>
          </w:tcPr>
          <w:p w14:paraId="13B42ACF" w14:textId="77777777" w:rsidR="00831EFB" w:rsidRPr="00831EFB" w:rsidRDefault="00831EFB" w:rsidP="00831EFB">
            <w:pPr>
              <w:spacing w:line="276" w:lineRule="auto"/>
              <w:rPr>
                <w:lang w:val="es-ES"/>
              </w:rPr>
            </w:pPr>
            <w:r w:rsidRPr="00831EFB">
              <w:rPr>
                <w:lang w:val="es-ES"/>
              </w:rPr>
              <w:t xml:space="preserve">3. Conocimiento de la lengua </w:t>
            </w:r>
          </w:p>
          <w:p w14:paraId="47E3DB20" w14:textId="77777777" w:rsidR="00831EFB" w:rsidRPr="00831EFB" w:rsidRDefault="00831EFB" w:rsidP="00831EFB">
            <w:pPr>
              <w:spacing w:line="276" w:lineRule="auto"/>
              <w:rPr>
                <w:lang w:val="es-ES"/>
              </w:rPr>
            </w:pPr>
            <w:r w:rsidRPr="00831EFB">
              <w:rPr>
                <w:lang w:val="es-ES"/>
              </w:rPr>
              <w:t xml:space="preserve">I. Conocimientos lingüísticos: </w:t>
            </w:r>
          </w:p>
          <w:p w14:paraId="4172A145" w14:textId="77777777" w:rsidR="00831EFB" w:rsidRPr="00831EFB" w:rsidRDefault="00831EFB" w:rsidP="00831EFB">
            <w:pPr>
              <w:spacing w:line="276" w:lineRule="auto"/>
              <w:rPr>
                <w:lang w:val="es-ES"/>
              </w:rPr>
            </w:pPr>
            <w:r w:rsidRPr="00831EFB">
              <w:rPr>
                <w:lang w:val="es-ES"/>
              </w:rPr>
              <w:t>- Ampliación del campo semántico y léxico sobre temas generales de interés para el alumnado.</w:t>
            </w:r>
          </w:p>
          <w:p w14:paraId="7A4A0414" w14:textId="77777777" w:rsidR="00831EFB" w:rsidRPr="00831EFB" w:rsidRDefault="00831EFB" w:rsidP="00831EFB">
            <w:pPr>
              <w:spacing w:line="276" w:lineRule="auto"/>
              <w:rPr>
                <w:lang w:val="es-ES"/>
              </w:rPr>
            </w:pPr>
            <w:r w:rsidRPr="00831EFB">
              <w:rPr>
                <w:lang w:val="es-ES"/>
              </w:rPr>
              <w:t xml:space="preserve">- Formación de palabras a partir de prefijos, sufijos y palabras compuestas. </w:t>
            </w:r>
          </w:p>
          <w:p w14:paraId="72782FC1" w14:textId="77777777" w:rsidR="00D22425" w:rsidRPr="00831EFB" w:rsidRDefault="00831EFB" w:rsidP="00831EFB">
            <w:pPr>
              <w:spacing w:line="276" w:lineRule="auto"/>
              <w:rPr>
                <w:lang w:val="es-ES"/>
              </w:rPr>
            </w:pPr>
            <w:r w:rsidRPr="00831EFB">
              <w:rPr>
                <w:lang w:val="es-ES"/>
              </w:rPr>
              <w:t>- Uso del alfabeto fonético para mejorar su pronunciación de forma autónoma.</w:t>
            </w:r>
          </w:p>
          <w:p w14:paraId="7C1069D4" w14:textId="77777777" w:rsidR="00831EFB" w:rsidRPr="00831EFB" w:rsidRDefault="00831EFB" w:rsidP="00831EFB">
            <w:pPr>
              <w:spacing w:line="276" w:lineRule="auto"/>
              <w:rPr>
                <w:lang w:val="es-ES"/>
              </w:rPr>
            </w:pPr>
            <w:r w:rsidRPr="00831EFB">
              <w:rPr>
                <w:lang w:val="es-ES"/>
              </w:rPr>
              <w:t xml:space="preserve">- Producción de diferentes patrones de acentuación, ritmo y entonación necesarios para la expresión y comprensión de distintas actitudes y sentimientos. </w:t>
            </w:r>
          </w:p>
          <w:p w14:paraId="39DC388B" w14:textId="53DDB909" w:rsidR="00831EFB" w:rsidRPr="00831EFB" w:rsidRDefault="00831EFB" w:rsidP="00831EFB">
            <w:pPr>
              <w:spacing w:line="276" w:lineRule="auto"/>
              <w:rPr>
                <w:rFonts w:ascii="Calibri" w:eastAsia="Calibri" w:hAnsi="Calibri" w:cs="Calibri"/>
                <w:color w:val="000000"/>
                <w:sz w:val="22"/>
                <w:szCs w:val="22"/>
                <w:lang w:val="es-ES"/>
              </w:rPr>
            </w:pPr>
            <w:r w:rsidRPr="00831EFB">
              <w:rPr>
                <w:lang w:val="es-ES"/>
              </w:rPr>
              <w:t>- Modificar palabras de significado parecido.</w:t>
            </w:r>
          </w:p>
        </w:tc>
        <w:tc>
          <w:tcPr>
            <w:tcW w:w="2552" w:type="dxa"/>
          </w:tcPr>
          <w:p w14:paraId="5D3B526B" w14:textId="77777777" w:rsidR="00D97B8F" w:rsidRPr="00D97B8F" w:rsidRDefault="00831EFB" w:rsidP="00831EFB">
            <w:pPr>
              <w:spacing w:line="276" w:lineRule="auto"/>
              <w:rPr>
                <w:lang w:val="es-ES"/>
              </w:rPr>
            </w:pPr>
            <w:r w:rsidRPr="00D97B8F">
              <w:rPr>
                <w:lang w:val="es-ES"/>
              </w:rPr>
              <w:t>3. Reflexionar sobre el funcionamiento de la lengua y utilizar elementos gramaticales, léxicos, ortográficos, fonéticos y textuales, que faciliten la sistematización del aprendizaje.</w:t>
            </w:r>
          </w:p>
          <w:p w14:paraId="59C48F46" w14:textId="0C102308" w:rsidR="000B2603" w:rsidRDefault="00831EFB" w:rsidP="00831EFB">
            <w:pPr>
              <w:spacing w:line="276" w:lineRule="auto"/>
              <w:rPr>
                <w:lang w:val="es-ES"/>
              </w:rPr>
            </w:pPr>
            <w:r w:rsidRPr="00D97B8F">
              <w:rPr>
                <w:lang w:val="es-ES"/>
              </w:rPr>
              <w:t xml:space="preserve"> </w:t>
            </w:r>
          </w:p>
          <w:p w14:paraId="36E10285" w14:textId="77777777" w:rsidR="000B2603" w:rsidRPr="00D97B8F" w:rsidRDefault="000B2603" w:rsidP="00831EFB">
            <w:pPr>
              <w:spacing w:line="276" w:lineRule="auto"/>
              <w:rPr>
                <w:lang w:val="es-ES"/>
              </w:rPr>
            </w:pPr>
          </w:p>
          <w:p w14:paraId="5071F83F" w14:textId="1B2FC7B0" w:rsidR="00D97B8F" w:rsidRPr="00D97B8F" w:rsidRDefault="00D97B8F" w:rsidP="00831EFB">
            <w:pPr>
              <w:spacing w:line="276" w:lineRule="auto"/>
              <w:rPr>
                <w:rFonts w:ascii="Calibri" w:eastAsia="Calibri" w:hAnsi="Calibri" w:cs="Calibri"/>
                <w:color w:val="000000"/>
                <w:sz w:val="22"/>
                <w:szCs w:val="22"/>
                <w:lang w:val="es-ES"/>
              </w:rPr>
            </w:pPr>
            <w:r w:rsidRPr="00D97B8F">
              <w:rPr>
                <w:lang w:val="es-ES"/>
              </w:rPr>
              <w:t>4. Utilizar de forma consciente los conocimientos lingüísticos y sociolingüísticos adquiridos.</w:t>
            </w:r>
          </w:p>
        </w:tc>
        <w:tc>
          <w:tcPr>
            <w:tcW w:w="4252" w:type="dxa"/>
          </w:tcPr>
          <w:p w14:paraId="3417A239" w14:textId="05B5116E" w:rsidR="00831EFB" w:rsidRPr="00D97B8F" w:rsidRDefault="00831EFB" w:rsidP="00831EFB">
            <w:pPr>
              <w:spacing w:line="276" w:lineRule="auto"/>
              <w:rPr>
                <w:lang w:val="es-ES"/>
              </w:rPr>
            </w:pPr>
            <w:r w:rsidRPr="00D97B8F">
              <w:rPr>
                <w:lang w:val="es-ES"/>
              </w:rPr>
              <w:t xml:space="preserve">3.1. Reproduce estructuras del lenguaje aprendidas previamente. </w:t>
            </w:r>
          </w:p>
          <w:p w14:paraId="0E6A52ED" w14:textId="77777777" w:rsidR="00D97B8F" w:rsidRPr="00D97B8F" w:rsidRDefault="00D97B8F" w:rsidP="00831EFB">
            <w:pPr>
              <w:spacing w:line="276" w:lineRule="auto"/>
              <w:rPr>
                <w:lang w:val="es-ES"/>
              </w:rPr>
            </w:pPr>
          </w:p>
          <w:p w14:paraId="2328E39A" w14:textId="5FB4CA36" w:rsidR="00D97B8F" w:rsidRPr="00D97B8F" w:rsidRDefault="00831EFB" w:rsidP="00831EFB">
            <w:pPr>
              <w:spacing w:line="276" w:lineRule="auto"/>
              <w:rPr>
                <w:lang w:val="es-ES"/>
              </w:rPr>
            </w:pPr>
            <w:r w:rsidRPr="00D97B8F">
              <w:rPr>
                <w:lang w:val="es-ES"/>
              </w:rPr>
              <w:t>3.2. Hace uso de nuevo vocabulario y lo utiliza de forma apropiada a cada situación.</w:t>
            </w:r>
          </w:p>
          <w:p w14:paraId="70099360" w14:textId="77777777" w:rsidR="00D97B8F" w:rsidRPr="00D97B8F" w:rsidRDefault="00D97B8F" w:rsidP="00831EFB">
            <w:pPr>
              <w:spacing w:line="276" w:lineRule="auto"/>
              <w:rPr>
                <w:lang w:val="es-ES"/>
              </w:rPr>
            </w:pPr>
          </w:p>
          <w:p w14:paraId="396D0246" w14:textId="77777777" w:rsidR="00D97B8F" w:rsidRPr="00D97B8F" w:rsidRDefault="00D97B8F" w:rsidP="00831EFB">
            <w:pPr>
              <w:spacing w:line="276" w:lineRule="auto"/>
              <w:rPr>
                <w:lang w:val="es-ES"/>
              </w:rPr>
            </w:pPr>
          </w:p>
          <w:p w14:paraId="77A93FF4" w14:textId="77777777" w:rsidR="00D97B8F" w:rsidRPr="00D97B8F" w:rsidRDefault="00D97B8F" w:rsidP="00831EFB">
            <w:pPr>
              <w:spacing w:line="276" w:lineRule="auto"/>
              <w:rPr>
                <w:lang w:val="es-ES"/>
              </w:rPr>
            </w:pPr>
          </w:p>
          <w:p w14:paraId="04660603" w14:textId="590157DC" w:rsidR="000B2603" w:rsidRDefault="000B2603" w:rsidP="00831EFB">
            <w:pPr>
              <w:spacing w:line="276" w:lineRule="auto"/>
              <w:rPr>
                <w:lang w:val="es-ES"/>
              </w:rPr>
            </w:pPr>
          </w:p>
          <w:p w14:paraId="2837CC0F" w14:textId="77777777" w:rsidR="00D97B8F" w:rsidRPr="00D97B8F" w:rsidRDefault="00D97B8F" w:rsidP="00831EFB">
            <w:pPr>
              <w:spacing w:line="276" w:lineRule="auto"/>
              <w:rPr>
                <w:lang w:val="es-ES"/>
              </w:rPr>
            </w:pPr>
          </w:p>
          <w:p w14:paraId="3F4D7B3A" w14:textId="2D65749F" w:rsidR="00831EFB" w:rsidRPr="00D97B8F" w:rsidRDefault="00831EFB" w:rsidP="00831EFB">
            <w:pPr>
              <w:spacing w:line="276" w:lineRule="auto"/>
              <w:rPr>
                <w:rFonts w:ascii="Calibri" w:eastAsia="Calibri" w:hAnsi="Calibri" w:cs="Calibri"/>
                <w:color w:val="000000"/>
                <w:sz w:val="22"/>
                <w:szCs w:val="22"/>
                <w:lang w:val="es-ES"/>
              </w:rPr>
            </w:pPr>
            <w:r w:rsidRPr="00D97B8F">
              <w:rPr>
                <w:lang w:val="es-ES"/>
              </w:rPr>
              <w:t>4.1. Sabe cambiar de registro en diferentes tipos de situaciones (formal/informal, etc.).</w:t>
            </w:r>
          </w:p>
        </w:tc>
        <w:tc>
          <w:tcPr>
            <w:tcW w:w="3686" w:type="dxa"/>
          </w:tcPr>
          <w:p w14:paraId="181C653D" w14:textId="168A0E0B" w:rsidR="00D97B8F" w:rsidRDefault="00D97B8F" w:rsidP="00D97B8F">
            <w:pPr>
              <w:spacing w:line="276" w:lineRule="auto"/>
              <w:rPr>
                <w:lang w:val="es-ES"/>
              </w:rPr>
            </w:pPr>
            <w:r w:rsidRPr="00D97B8F">
              <w:rPr>
                <w:lang w:val="es-ES"/>
              </w:rPr>
              <w:t>- Uso de todas las estructuras gramaticales y léxicas</w:t>
            </w:r>
            <w:r w:rsidR="000B2603">
              <w:rPr>
                <w:lang w:val="es-ES"/>
              </w:rPr>
              <w:t xml:space="preserve"> en las situaciones comunicativas</w:t>
            </w:r>
            <w:r w:rsidR="00340D21">
              <w:rPr>
                <w:lang w:val="es-ES"/>
              </w:rPr>
              <w:t xml:space="preserve"> </w:t>
            </w:r>
            <w:r w:rsidR="00507F24">
              <w:rPr>
                <w:lang w:val="es-ES"/>
              </w:rPr>
              <w:t xml:space="preserve">que se establezcan en el aula incluyendo </w:t>
            </w:r>
            <w:r w:rsidR="003D0B29">
              <w:rPr>
                <w:lang w:val="es-ES"/>
              </w:rPr>
              <w:t>aquellos que se hayan trabajado.</w:t>
            </w:r>
          </w:p>
          <w:p w14:paraId="73B77A65" w14:textId="77777777" w:rsidR="00D97B8F" w:rsidRDefault="00D97B8F" w:rsidP="00D97B8F">
            <w:pPr>
              <w:spacing w:line="276" w:lineRule="auto"/>
              <w:rPr>
                <w:lang w:val="es-ES"/>
              </w:rPr>
            </w:pPr>
          </w:p>
          <w:p w14:paraId="0BCC117C" w14:textId="77777777" w:rsidR="00D97B8F" w:rsidRDefault="00D97B8F" w:rsidP="00D97B8F">
            <w:pPr>
              <w:rPr>
                <w:lang w:val="es-ES"/>
              </w:rPr>
            </w:pPr>
            <w:r w:rsidRPr="00D97B8F">
              <w:rPr>
                <w:lang w:val="es-ES"/>
              </w:rPr>
              <w:t>-</w:t>
            </w:r>
            <w:r>
              <w:rPr>
                <w:lang w:val="es-ES"/>
              </w:rPr>
              <w:t xml:space="preserve"> Ejercicios de búsqueda de sinónimos y estilo Use of English donde se busca la formación de palabras con prefijos y sufijos.</w:t>
            </w:r>
          </w:p>
          <w:p w14:paraId="33FA529B" w14:textId="77777777" w:rsidR="00D97B8F" w:rsidRDefault="00D97B8F" w:rsidP="00D97B8F">
            <w:pPr>
              <w:rPr>
                <w:lang w:val="es-ES"/>
              </w:rPr>
            </w:pPr>
          </w:p>
          <w:p w14:paraId="60EEBCD9" w14:textId="77777777" w:rsidR="00D97B8F" w:rsidRDefault="00D97B8F" w:rsidP="00D97B8F">
            <w:pPr>
              <w:rPr>
                <w:lang w:val="es-ES"/>
              </w:rPr>
            </w:pPr>
            <w:r w:rsidRPr="00D97B8F">
              <w:rPr>
                <w:lang w:val="es-ES"/>
              </w:rPr>
              <w:t>-</w:t>
            </w:r>
            <w:r>
              <w:rPr>
                <w:lang w:val="es-ES"/>
              </w:rPr>
              <w:t xml:space="preserve"> </w:t>
            </w:r>
            <w:r w:rsidRPr="00D97B8F">
              <w:rPr>
                <w:lang w:val="es-ES"/>
              </w:rPr>
              <w:t xml:space="preserve">Ejercicios </w:t>
            </w:r>
            <w:r>
              <w:rPr>
                <w:lang w:val="es-ES"/>
              </w:rPr>
              <w:t xml:space="preserve">centralizados en </w:t>
            </w:r>
            <w:r w:rsidRPr="00D97B8F">
              <w:rPr>
                <w:lang w:val="es-ES"/>
              </w:rPr>
              <w:t>pronunciación</w:t>
            </w:r>
            <w:r>
              <w:rPr>
                <w:lang w:val="es-ES"/>
              </w:rPr>
              <w:t xml:space="preserve"> y diferenciación de sonidos</w:t>
            </w:r>
            <w:r w:rsidR="002C657F">
              <w:rPr>
                <w:lang w:val="es-ES"/>
              </w:rPr>
              <w:t xml:space="preserve"> usando</w:t>
            </w:r>
            <w:r>
              <w:rPr>
                <w:lang w:val="es-ES"/>
              </w:rPr>
              <w:t xml:space="preserve"> hablantes </w:t>
            </w:r>
            <w:r w:rsidR="000B2603">
              <w:rPr>
                <w:lang w:val="es-ES"/>
              </w:rPr>
              <w:t>de diferentes ubicaciones geográficas y hablas (formal e informal).</w:t>
            </w:r>
          </w:p>
          <w:p w14:paraId="67F92E7F" w14:textId="77777777" w:rsidR="00C40323" w:rsidRDefault="00C40323" w:rsidP="00D97B8F">
            <w:pPr>
              <w:rPr>
                <w:lang w:val="es-ES"/>
              </w:rPr>
            </w:pPr>
          </w:p>
          <w:p w14:paraId="1A7D40F5" w14:textId="4013224D" w:rsidR="00C40323" w:rsidRPr="00D97B8F" w:rsidRDefault="00C40323" w:rsidP="00D97B8F">
            <w:pPr>
              <w:rPr>
                <w:lang w:val="es-ES"/>
              </w:rPr>
            </w:pPr>
            <w:r>
              <w:rPr>
                <w:lang w:val="es-ES"/>
              </w:rPr>
              <w:t xml:space="preserve">- </w:t>
            </w:r>
            <w:r w:rsidR="002C272D">
              <w:rPr>
                <w:lang w:val="es-ES"/>
              </w:rPr>
              <w:t>Diálogo con compañero en distinto registro</w:t>
            </w:r>
            <w:r w:rsidR="00507F24">
              <w:rPr>
                <w:lang w:val="es-ES"/>
              </w:rPr>
              <w:t xml:space="preserve">. </w:t>
            </w:r>
          </w:p>
        </w:tc>
      </w:tr>
      <w:tr w:rsidR="00831EFB" w:rsidRPr="005C686F" w14:paraId="0A0C7FAF" w14:textId="77777777" w:rsidTr="00507F24">
        <w:tc>
          <w:tcPr>
            <w:tcW w:w="5240" w:type="dxa"/>
          </w:tcPr>
          <w:p w14:paraId="43FC4754" w14:textId="77777777" w:rsidR="00831EFB" w:rsidRPr="00831EFB" w:rsidRDefault="00831EFB" w:rsidP="00831EFB">
            <w:pPr>
              <w:spacing w:line="276" w:lineRule="auto"/>
              <w:rPr>
                <w:lang w:val="es-ES"/>
              </w:rPr>
            </w:pPr>
            <w:r w:rsidRPr="00831EFB">
              <w:rPr>
                <w:lang w:val="es-ES"/>
              </w:rPr>
              <w:lastRenderedPageBreak/>
              <w:t xml:space="preserve">II. Reflexión sobre el aprendizaje: </w:t>
            </w:r>
          </w:p>
          <w:p w14:paraId="55349B32" w14:textId="77777777" w:rsidR="00831EFB" w:rsidRPr="00831EFB" w:rsidRDefault="00831EFB" w:rsidP="00831EFB">
            <w:pPr>
              <w:spacing w:line="276" w:lineRule="auto"/>
              <w:rPr>
                <w:lang w:val="es-ES"/>
              </w:rPr>
            </w:pPr>
            <w:r w:rsidRPr="00831EFB">
              <w:rPr>
                <w:lang w:val="es-ES"/>
              </w:rPr>
              <w:t xml:space="preserve">- Reconocimiento de las variedades de uso de la lengua: diferencias entre el lenguaje hablado formal e informal. </w:t>
            </w:r>
          </w:p>
          <w:p w14:paraId="57A829C2" w14:textId="77777777" w:rsidR="00831EFB" w:rsidRPr="00831EFB" w:rsidRDefault="00831EFB" w:rsidP="00831EFB">
            <w:pPr>
              <w:spacing w:line="276" w:lineRule="auto"/>
              <w:rPr>
                <w:lang w:val="es-ES"/>
              </w:rPr>
            </w:pPr>
            <w:r w:rsidRPr="00831EFB">
              <w:rPr>
                <w:lang w:val="es-ES"/>
              </w:rPr>
              <w:t xml:space="preserve">- Aplicación de estrategias para revisar, ampliar y consolidar el léxico. </w:t>
            </w:r>
          </w:p>
          <w:p w14:paraId="45F5FC13" w14:textId="77777777" w:rsidR="00831EFB" w:rsidRPr="00831EFB" w:rsidRDefault="00831EFB" w:rsidP="00831EFB">
            <w:pPr>
              <w:spacing w:line="276" w:lineRule="auto"/>
              <w:rPr>
                <w:lang w:val="es-ES"/>
              </w:rPr>
            </w:pPr>
            <w:r w:rsidRPr="00831EFB">
              <w:rPr>
                <w:lang w:val="es-ES"/>
              </w:rPr>
              <w:t xml:space="preserve">- Reflexión y aplicación de estrategias de autocorrección y autoevaluación para progresar en el aprendizaje autónomo de la lengua. </w:t>
            </w:r>
          </w:p>
          <w:p w14:paraId="62847D02" w14:textId="6956E758" w:rsidR="00831EFB" w:rsidRPr="00831EFB" w:rsidRDefault="00831EFB" w:rsidP="00831EFB">
            <w:pPr>
              <w:spacing w:line="276" w:lineRule="auto"/>
              <w:rPr>
                <w:lang w:val="es-ES"/>
              </w:rPr>
            </w:pPr>
            <w:r w:rsidRPr="00831EFB">
              <w:rPr>
                <w:lang w:val="es-ES"/>
              </w:rPr>
              <w:t>- Interés por aprovechar las oportunidades de aprendizaje tanto dentro como fuera del aula, utilizando las tecnologías de la información y comunicación.</w:t>
            </w:r>
          </w:p>
        </w:tc>
        <w:tc>
          <w:tcPr>
            <w:tcW w:w="2552" w:type="dxa"/>
          </w:tcPr>
          <w:p w14:paraId="40E374AE" w14:textId="77777777" w:rsidR="00D97B8F" w:rsidRDefault="00D97B8F" w:rsidP="00D97B8F">
            <w:pPr>
              <w:spacing w:line="276" w:lineRule="auto"/>
            </w:pPr>
            <w:r>
              <w:t>3. Reflexionar sobre el funcionamiento de la lengua y utilizar elementos gramaticales, léxicos, ortográficos, fonéticos y textuales, que faciliten la sistematización del aprendizaje.</w:t>
            </w:r>
          </w:p>
          <w:p w14:paraId="69C77276" w14:textId="77777777" w:rsidR="00831EFB" w:rsidRDefault="00831EFB" w:rsidP="00831EFB">
            <w:pPr>
              <w:spacing w:line="276" w:lineRule="auto"/>
              <w:rPr>
                <w:rFonts w:ascii="Calibri" w:eastAsia="Calibri" w:hAnsi="Calibri" w:cs="Calibri"/>
                <w:color w:val="000000"/>
                <w:sz w:val="22"/>
                <w:szCs w:val="22"/>
              </w:rPr>
            </w:pPr>
          </w:p>
          <w:p w14:paraId="0FBCA692" w14:textId="237F12B4" w:rsidR="00D97B8F" w:rsidRPr="00D97B8F" w:rsidRDefault="00D97B8F" w:rsidP="00831EFB">
            <w:pPr>
              <w:spacing w:line="276" w:lineRule="auto"/>
              <w:rPr>
                <w:rFonts w:ascii="Calibri" w:eastAsia="Calibri" w:hAnsi="Calibri" w:cs="Calibri"/>
                <w:color w:val="000000"/>
                <w:sz w:val="22"/>
                <w:szCs w:val="22"/>
              </w:rPr>
            </w:pPr>
            <w:r>
              <w:t>4. Utilizar de forma consciente los conocimientos lingüísticos y sociolingüísticos adquiridos.</w:t>
            </w:r>
          </w:p>
        </w:tc>
        <w:tc>
          <w:tcPr>
            <w:tcW w:w="4252" w:type="dxa"/>
          </w:tcPr>
          <w:p w14:paraId="0A844B17" w14:textId="77777777" w:rsidR="00D97B8F" w:rsidRDefault="00D97B8F" w:rsidP="00D97B8F">
            <w:pPr>
              <w:spacing w:line="276" w:lineRule="auto"/>
            </w:pPr>
            <w:r>
              <w:t xml:space="preserve">3.1. Reproduce estructuras del lenguaje aprendidas previamente. </w:t>
            </w:r>
          </w:p>
          <w:p w14:paraId="05B06896" w14:textId="6BAF9170" w:rsidR="00D97B8F" w:rsidRDefault="00D97B8F" w:rsidP="00D97B8F">
            <w:pPr>
              <w:spacing w:line="276" w:lineRule="auto"/>
            </w:pPr>
            <w:r>
              <w:t>3.2. Hace uso de nuevo vocabulario y lo utiliza de forma apropiada a cada situación.</w:t>
            </w:r>
          </w:p>
          <w:p w14:paraId="5BA8FA50" w14:textId="77777777" w:rsidR="00D97B8F" w:rsidRDefault="00D97B8F" w:rsidP="00D97B8F">
            <w:pPr>
              <w:spacing w:line="276" w:lineRule="auto"/>
            </w:pPr>
          </w:p>
          <w:p w14:paraId="7C97B543" w14:textId="77777777" w:rsidR="00D97B8F" w:rsidRDefault="00D97B8F" w:rsidP="00D97B8F">
            <w:pPr>
              <w:spacing w:line="276" w:lineRule="auto"/>
            </w:pPr>
          </w:p>
          <w:p w14:paraId="7B2E5D4C" w14:textId="77777777" w:rsidR="00D97B8F" w:rsidRDefault="00D97B8F" w:rsidP="00D97B8F">
            <w:pPr>
              <w:spacing w:line="276" w:lineRule="auto"/>
            </w:pPr>
          </w:p>
          <w:p w14:paraId="6606821A" w14:textId="77777777" w:rsidR="00D97B8F" w:rsidRDefault="00D97B8F" w:rsidP="00D97B8F">
            <w:pPr>
              <w:spacing w:line="276" w:lineRule="auto"/>
            </w:pPr>
          </w:p>
          <w:p w14:paraId="532B434C" w14:textId="77777777" w:rsidR="00D97B8F" w:rsidRDefault="00D97B8F" w:rsidP="00D97B8F">
            <w:pPr>
              <w:spacing w:line="276" w:lineRule="auto"/>
            </w:pPr>
          </w:p>
          <w:p w14:paraId="484BBBB9" w14:textId="77777777" w:rsidR="00D97B8F" w:rsidRDefault="00D97B8F" w:rsidP="00D97B8F">
            <w:pPr>
              <w:spacing w:line="276" w:lineRule="auto"/>
            </w:pPr>
          </w:p>
          <w:p w14:paraId="534EF7A5" w14:textId="3DC1A109" w:rsidR="00831EFB" w:rsidRPr="005C686F" w:rsidRDefault="00D97B8F" w:rsidP="00D97B8F">
            <w:pPr>
              <w:spacing w:line="276" w:lineRule="auto"/>
              <w:rPr>
                <w:rFonts w:ascii="Calibri" w:eastAsia="Calibri" w:hAnsi="Calibri" w:cs="Calibri"/>
                <w:color w:val="000000"/>
                <w:sz w:val="22"/>
                <w:szCs w:val="22"/>
                <w:lang w:val="es-ES"/>
              </w:rPr>
            </w:pPr>
            <w:r>
              <w:t>4.1. Sabe cambiar de registro en diferentes tipos de situaciones (formal/informal, etc.).</w:t>
            </w:r>
          </w:p>
        </w:tc>
        <w:tc>
          <w:tcPr>
            <w:tcW w:w="3686" w:type="dxa"/>
          </w:tcPr>
          <w:p w14:paraId="7112A248" w14:textId="0089915B" w:rsidR="00831EFB" w:rsidRDefault="003D0B29" w:rsidP="00831EFB">
            <w:pPr>
              <w:spacing w:line="276" w:lineRule="auto"/>
              <w:rPr>
                <w:lang w:val="es-ES"/>
              </w:rPr>
            </w:pPr>
            <w:r w:rsidRPr="003D0B29">
              <w:rPr>
                <w:lang w:val="es-ES"/>
              </w:rPr>
              <w:t>- Creación de mindmaps</w:t>
            </w:r>
            <w:r>
              <w:rPr>
                <w:lang w:val="es-ES"/>
              </w:rPr>
              <w:t xml:space="preserve"> y esquemas de recogida de vocabulario</w:t>
            </w:r>
            <w:r w:rsidR="002C272D">
              <w:rPr>
                <w:lang w:val="es-ES"/>
              </w:rPr>
              <w:t xml:space="preserve"> (uno por bloque de contenido léxico)</w:t>
            </w:r>
            <w:r>
              <w:rPr>
                <w:lang w:val="es-ES"/>
              </w:rPr>
              <w:t>.</w:t>
            </w:r>
          </w:p>
          <w:p w14:paraId="629A07B8" w14:textId="77777777" w:rsidR="003D0B29" w:rsidRDefault="003D0B29" w:rsidP="00831EFB">
            <w:pPr>
              <w:spacing w:line="276" w:lineRule="auto"/>
              <w:rPr>
                <w:lang w:val="es-ES"/>
              </w:rPr>
            </w:pPr>
          </w:p>
          <w:p w14:paraId="177F4F28" w14:textId="1575F1CC" w:rsidR="00960EA7" w:rsidRPr="003D0B29" w:rsidRDefault="003D0B29" w:rsidP="00831EFB">
            <w:pPr>
              <w:spacing w:line="276" w:lineRule="auto"/>
              <w:rPr>
                <w:lang w:val="es-ES"/>
              </w:rPr>
            </w:pPr>
            <w:r>
              <w:rPr>
                <w:lang w:val="es-ES"/>
              </w:rPr>
              <w:t>- Corrección de ejercicios</w:t>
            </w:r>
            <w:r w:rsidR="00960EA7">
              <w:rPr>
                <w:lang w:val="es-ES"/>
              </w:rPr>
              <w:t xml:space="preserve"> propios y</w:t>
            </w:r>
            <w:r>
              <w:rPr>
                <w:lang w:val="es-ES"/>
              </w:rPr>
              <w:t xml:space="preserve"> de compañeros </w:t>
            </w:r>
            <w:r w:rsidR="00960EA7">
              <w:rPr>
                <w:lang w:val="es-ES"/>
              </w:rPr>
              <w:t xml:space="preserve">a través de rúbricas y escala de valoración. </w:t>
            </w:r>
          </w:p>
        </w:tc>
      </w:tr>
      <w:tr w:rsidR="00960EA7" w:rsidRPr="005C686F" w14:paraId="1F4AB496" w14:textId="77777777" w:rsidTr="00507F24">
        <w:tc>
          <w:tcPr>
            <w:tcW w:w="5240" w:type="dxa"/>
          </w:tcPr>
          <w:p w14:paraId="5414B847" w14:textId="77777777" w:rsidR="00960EA7" w:rsidRDefault="00960EA7" w:rsidP="00831EFB">
            <w:pPr>
              <w:spacing w:line="276" w:lineRule="auto"/>
            </w:pPr>
            <w:r>
              <w:t xml:space="preserve">4. Aspectos socioculturales </w:t>
            </w:r>
          </w:p>
          <w:p w14:paraId="0A7FB530" w14:textId="77777777" w:rsidR="00960EA7" w:rsidRDefault="00960EA7" w:rsidP="00831EFB">
            <w:pPr>
              <w:spacing w:line="276" w:lineRule="auto"/>
            </w:pPr>
            <w:r>
              <w:t xml:space="preserve">- Conocimiento y valoración de los elementos culturales más relevantes. </w:t>
            </w:r>
          </w:p>
          <w:p w14:paraId="760580BD" w14:textId="77777777" w:rsidR="00960EA7" w:rsidRDefault="00960EA7" w:rsidP="00831EFB">
            <w:pPr>
              <w:spacing w:line="276" w:lineRule="auto"/>
            </w:pPr>
            <w:r>
              <w:t xml:space="preserve">- Reflexión sobre las similitudes y diferencias más significativas entre costumbres y comportamientos entre hablantes de la lengua extranjera y de la propia. </w:t>
            </w:r>
          </w:p>
          <w:p w14:paraId="543FA4B1" w14:textId="77777777" w:rsidR="00960EA7" w:rsidRDefault="00960EA7" w:rsidP="00831EFB">
            <w:pPr>
              <w:spacing w:line="276" w:lineRule="auto"/>
            </w:pPr>
            <w:r>
              <w:t xml:space="preserve">- Interés por conocer informaciones culturales de los países donde se habla la lengua extranjera. </w:t>
            </w:r>
          </w:p>
          <w:p w14:paraId="4E1F0116" w14:textId="77777777" w:rsidR="00960EA7" w:rsidRDefault="00960EA7" w:rsidP="00831EFB">
            <w:pPr>
              <w:spacing w:line="276" w:lineRule="auto"/>
            </w:pPr>
            <w:r>
              <w:t xml:space="preserve">- Valoración de la lengua extranjera como medio de comunicación facilitador del acceso a otras culturas y como enriquecimiento personal. </w:t>
            </w:r>
          </w:p>
          <w:p w14:paraId="0C16470D" w14:textId="289DF078" w:rsidR="00960EA7" w:rsidRPr="00831EFB" w:rsidRDefault="00960EA7" w:rsidP="00831EFB">
            <w:pPr>
              <w:spacing w:line="276" w:lineRule="auto"/>
              <w:rPr>
                <w:lang w:val="es-ES"/>
              </w:rPr>
            </w:pPr>
            <w:r>
              <w:t>- Conocimiento de convenciones sociales, normas de cortesía y costumbres; lenguaje no verbal.</w:t>
            </w:r>
          </w:p>
        </w:tc>
        <w:tc>
          <w:tcPr>
            <w:tcW w:w="2552" w:type="dxa"/>
          </w:tcPr>
          <w:p w14:paraId="4DB08115" w14:textId="5742D70E" w:rsidR="00960EA7" w:rsidRDefault="00960EA7" w:rsidP="00D97B8F">
            <w:pPr>
              <w:spacing w:line="276" w:lineRule="auto"/>
            </w:pPr>
            <w:r>
              <w:t>5. Conocer y valorar la diversidad social y cultural que se transmite en la lengua extranjera.</w:t>
            </w:r>
          </w:p>
        </w:tc>
        <w:tc>
          <w:tcPr>
            <w:tcW w:w="4252" w:type="dxa"/>
          </w:tcPr>
          <w:p w14:paraId="5A1B6F56" w14:textId="77777777" w:rsidR="00960EA7" w:rsidRDefault="00960EA7" w:rsidP="00D97B8F">
            <w:pPr>
              <w:spacing w:line="276" w:lineRule="auto"/>
            </w:pPr>
            <w:r>
              <w:t xml:space="preserve">5.1. Muestra conocimiento en su producción oral del entorno cultural y geográfico de los principales países de habla inglesa (Reino Unido, Irlanda, Estados Unidos y Australia). </w:t>
            </w:r>
          </w:p>
          <w:p w14:paraId="19C0871A" w14:textId="77777777" w:rsidR="00960EA7" w:rsidRDefault="00960EA7" w:rsidP="00D97B8F">
            <w:pPr>
              <w:spacing w:line="276" w:lineRule="auto"/>
            </w:pPr>
          </w:p>
          <w:p w14:paraId="0754E7C9" w14:textId="698B22BC" w:rsidR="00960EA7" w:rsidRDefault="00960EA7" w:rsidP="00D97B8F">
            <w:pPr>
              <w:spacing w:line="276" w:lineRule="auto"/>
            </w:pPr>
            <w:r>
              <w:t>5.2 Conversa sin mucha dificultad para expresarse sobre las similitudes y diferencias entre nuestras costumbres y las de los principales países de habla inglesa</w:t>
            </w:r>
          </w:p>
        </w:tc>
        <w:tc>
          <w:tcPr>
            <w:tcW w:w="3686" w:type="dxa"/>
          </w:tcPr>
          <w:p w14:paraId="75E388F3" w14:textId="4D6B1B73" w:rsidR="00B023D2" w:rsidRDefault="002C272D" w:rsidP="00831EFB">
            <w:pPr>
              <w:spacing w:line="276" w:lineRule="auto"/>
              <w:rPr>
                <w:lang w:val="es-ES"/>
              </w:rPr>
            </w:pPr>
            <w:r>
              <w:rPr>
                <w:lang w:val="es-ES"/>
              </w:rPr>
              <w:t>- Test de contenidos relacionados con los diversos aspectos socio-culturales trabajados.</w:t>
            </w:r>
          </w:p>
          <w:p w14:paraId="4FC71189" w14:textId="431CCFFB" w:rsidR="002C272D" w:rsidRDefault="00B023D2" w:rsidP="00831EFB">
            <w:pPr>
              <w:spacing w:line="276" w:lineRule="auto"/>
              <w:rPr>
                <w:lang w:val="es-ES"/>
              </w:rPr>
            </w:pPr>
            <w:r>
              <w:rPr>
                <w:lang w:val="es-ES"/>
              </w:rPr>
              <w:t>-Trabajo de investigación y recopilación de información sobre un país de habla inglesa proporcionado por el docente.</w:t>
            </w:r>
          </w:p>
          <w:p w14:paraId="163D91BF" w14:textId="4363B21D" w:rsidR="002C272D" w:rsidRDefault="002C272D" w:rsidP="00831EFB">
            <w:pPr>
              <w:spacing w:line="276" w:lineRule="auto"/>
              <w:rPr>
                <w:lang w:val="es-ES"/>
              </w:rPr>
            </w:pPr>
            <w:r>
              <w:rPr>
                <w:lang w:val="es-ES"/>
              </w:rPr>
              <w:t>- Grabación de una sección de un podcast sobre un país de habla inglesa.</w:t>
            </w:r>
          </w:p>
          <w:p w14:paraId="5D275CF4" w14:textId="62B4EBE2" w:rsidR="002C272D" w:rsidRDefault="002C272D" w:rsidP="00831EFB">
            <w:pPr>
              <w:spacing w:line="276" w:lineRule="auto"/>
              <w:rPr>
                <w:lang w:val="es-ES"/>
              </w:rPr>
            </w:pPr>
            <w:r>
              <w:rPr>
                <w:lang w:val="es-ES"/>
              </w:rPr>
              <w:t>- Poster con información sobre diversos países de habla inglesa.</w:t>
            </w:r>
          </w:p>
          <w:p w14:paraId="5F4CC5BC" w14:textId="1DFF658D" w:rsidR="00B023D2" w:rsidRPr="003D0B29" w:rsidRDefault="00B023D2" w:rsidP="00831EFB">
            <w:pPr>
              <w:spacing w:line="276" w:lineRule="auto"/>
              <w:rPr>
                <w:lang w:val="es-ES"/>
              </w:rPr>
            </w:pPr>
            <w:r>
              <w:rPr>
                <w:lang w:val="es-ES"/>
              </w:rPr>
              <w:t>- Debate comparativo de festividades nacionales de distintos países con los del propio.</w:t>
            </w:r>
          </w:p>
        </w:tc>
      </w:tr>
    </w:tbl>
    <w:p w14:paraId="4927DA1E"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sectPr w:rsidR="00EC658F" w:rsidRPr="005C686F" w:rsidSect="007D5E9D">
          <w:pgSz w:w="16840" w:h="11900" w:orient="landscape"/>
          <w:pgMar w:top="720" w:right="720" w:bottom="720" w:left="720" w:header="567" w:footer="397" w:gutter="0"/>
          <w:cols w:space="720"/>
          <w:docGrid w:linePitch="326"/>
        </w:sectPr>
      </w:pPr>
      <w:bookmarkStart w:id="7" w:name="_heading=h.4d34og8" w:colFirst="0" w:colLast="0"/>
      <w:bookmarkEnd w:id="7"/>
    </w:p>
    <w:p w14:paraId="18E79BF9"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08576897" w14:textId="77777777" w:rsidR="00EC658F" w:rsidRPr="005C686F" w:rsidRDefault="008B4CFE">
      <w:pPr>
        <w:pStyle w:val="Ttulo2"/>
        <w:numPr>
          <w:ilvl w:val="1"/>
          <w:numId w:val="36"/>
        </w:numPr>
        <w:rPr>
          <w:lang w:val="es-ES"/>
        </w:rPr>
      </w:pPr>
      <w:bookmarkStart w:id="8" w:name="_heading=h.2s8eyo1" w:colFirst="0" w:colLast="0"/>
      <w:bookmarkEnd w:id="8"/>
      <w:r w:rsidRPr="005C686F">
        <w:rPr>
          <w:lang w:val="es-ES"/>
        </w:rPr>
        <w:t xml:space="preserve"> Criterios de evaluación</w:t>
      </w:r>
    </w:p>
    <w:p w14:paraId="6B39D856" w14:textId="77777777" w:rsidR="007978A1" w:rsidRPr="005C686F" w:rsidRDefault="007978A1" w:rsidP="007978A1">
      <w:pPr>
        <w:pBdr>
          <w:top w:val="nil"/>
          <w:left w:val="nil"/>
          <w:bottom w:val="nil"/>
          <w:right w:val="nil"/>
          <w:between w:val="nil"/>
        </w:pBdr>
        <w:spacing w:after="200" w:line="276" w:lineRule="auto"/>
        <w:jc w:val="both"/>
        <w:rPr>
          <w:rFonts w:ascii="Calibri" w:eastAsia="Calibri" w:hAnsi="Calibri" w:cs="Calibri"/>
          <w:color w:val="000000"/>
          <w:sz w:val="20"/>
          <w:szCs w:val="20"/>
          <w:lang w:val="es-ES"/>
        </w:rPr>
      </w:pPr>
    </w:p>
    <w:p w14:paraId="2AF49BAC" w14:textId="561D2D20"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1. Extraer información global y específica en los mensajes orales emitidos por los compañeros, el profesor, hablantes de la lengua extranjera o por los medios de comunicación en lengua estándar.</w:t>
      </w:r>
    </w:p>
    <w:p w14:paraId="572CD9F9" w14:textId="4D4B5969"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2. Participar con la suficiente fluidez en conversaciones o debates preparados de antemano, y producir mensajes coherentes y con la corrección formal necesaria para hacer posible la comunicación.</w:t>
      </w:r>
    </w:p>
    <w:p w14:paraId="61247D46" w14:textId="5FC83573"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3. Reflexionar sobre el funcionamiento de la lengua y utilizar elementos lingüísticos de referencia (gramaticales, léxicos, ortográficos, fonéticos y textuales) que faciliten la sistematización del aprendizaje.</w:t>
      </w:r>
    </w:p>
    <w:p w14:paraId="663FC975" w14:textId="2F48EDC3"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4. Utilizar de forma consciente los conocimientos lingüísticos, sociolingüísticos, estratégicos y discursivos adquiridos, y aplicar los mecanismos de autoevaluación y de autocorrección necesarios para que refuercen la autonomía en el aprendizaje.</w:t>
      </w:r>
    </w:p>
    <w:p w14:paraId="277681F1" w14:textId="610E5228"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5. Conocer y valorar la diversidad social y cultural que se transmite en la lengua extranjera, buscando similitudes y diferencias geográficas, históricas, culturales etc. en situaciones contextualizadas.</w:t>
      </w:r>
    </w:p>
    <w:p w14:paraId="4D962480" w14:textId="718A6CD8" w:rsidR="00EC658F" w:rsidRPr="005C686F" w:rsidRDefault="008B4CFE" w:rsidP="007978A1">
      <w:pPr>
        <w:pBdr>
          <w:top w:val="nil"/>
          <w:left w:val="nil"/>
          <w:bottom w:val="nil"/>
          <w:right w:val="nil"/>
          <w:between w:val="nil"/>
        </w:pBdr>
        <w:spacing w:after="240" w:line="276" w:lineRule="auto"/>
        <w:jc w:val="both"/>
        <w:rPr>
          <w:rFonts w:ascii="Arial" w:eastAsia="Arial" w:hAnsi="Arial" w:cs="Arial"/>
          <w:b/>
          <w:color w:val="000000"/>
          <w:sz w:val="20"/>
          <w:szCs w:val="20"/>
          <w:lang w:val="es-ES"/>
        </w:rPr>
      </w:pPr>
      <w:r w:rsidRPr="005C686F">
        <w:rPr>
          <w:rFonts w:ascii="Arial" w:eastAsia="Arial" w:hAnsi="Arial" w:cs="Arial"/>
          <w:b/>
          <w:color w:val="000000"/>
          <w:sz w:val="20"/>
          <w:szCs w:val="20"/>
          <w:lang w:val="es-ES"/>
        </w:rPr>
        <w:t xml:space="preserve">Los criterios de evaluación se concretan para esta programación en el primer punto con los </w:t>
      </w:r>
      <w:r w:rsidRPr="005C686F">
        <w:rPr>
          <w:rFonts w:ascii="Arial" w:eastAsia="Arial" w:hAnsi="Arial" w:cs="Arial"/>
          <w:b/>
          <w:i/>
          <w:color w:val="000000"/>
          <w:sz w:val="20"/>
          <w:szCs w:val="20"/>
          <w:lang w:val="es-ES"/>
        </w:rPr>
        <w:t>Contenidos</w:t>
      </w:r>
      <w:r w:rsidRPr="005C686F">
        <w:rPr>
          <w:rFonts w:ascii="Arial" w:eastAsia="Arial" w:hAnsi="Arial" w:cs="Arial"/>
          <w:b/>
          <w:color w:val="000000"/>
          <w:sz w:val="20"/>
          <w:szCs w:val="20"/>
          <w:lang w:val="es-ES"/>
        </w:rPr>
        <w:t xml:space="preserve"> para ver de modo más preciso la correspondencia entre ellos.</w:t>
      </w:r>
    </w:p>
    <w:p w14:paraId="14032004" w14:textId="77777777" w:rsidR="00EC658F" w:rsidRPr="005C686F" w:rsidRDefault="008B4CFE">
      <w:pPr>
        <w:pStyle w:val="Ttulo2"/>
        <w:numPr>
          <w:ilvl w:val="1"/>
          <w:numId w:val="33"/>
        </w:numPr>
        <w:jc w:val="both"/>
        <w:rPr>
          <w:lang w:val="es-ES"/>
        </w:rPr>
      </w:pPr>
      <w:bookmarkStart w:id="9" w:name="_heading=h.17dp8vu" w:colFirst="0" w:colLast="0"/>
      <w:bookmarkEnd w:id="9"/>
      <w:r w:rsidRPr="005C686F">
        <w:rPr>
          <w:lang w:val="es-ES"/>
        </w:rPr>
        <w:t>Estándares de aprendizaje evaluables</w:t>
      </w:r>
    </w:p>
    <w:p w14:paraId="56EFEF53" w14:textId="77777777" w:rsidR="00EC658F" w:rsidRPr="005C686F" w:rsidRDefault="00EC658F">
      <w:pPr>
        <w:pBdr>
          <w:top w:val="nil"/>
          <w:left w:val="nil"/>
          <w:bottom w:val="nil"/>
          <w:right w:val="nil"/>
          <w:between w:val="nil"/>
        </w:pBdr>
        <w:spacing w:after="200" w:line="276" w:lineRule="auto"/>
        <w:jc w:val="both"/>
        <w:rPr>
          <w:rFonts w:ascii="Calibri" w:eastAsia="Calibri" w:hAnsi="Calibri" w:cs="Calibri"/>
          <w:color w:val="000000"/>
          <w:sz w:val="20"/>
          <w:szCs w:val="20"/>
          <w:lang w:val="es-ES"/>
        </w:rPr>
      </w:pPr>
    </w:p>
    <w:p w14:paraId="4D28134C" w14:textId="4FF5439D"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1.1 Comprende los puntos principales y detalles más relevantes de lo dicho por sus compañeros en exposiciones orales.</w:t>
      </w:r>
    </w:p>
    <w:p w14:paraId="62C029B9" w14:textId="3A72DA5F"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1.2. Comprende los puntos principales y detalles más relevantes de lo expresado por su profesor en el Desarrollo normal de la clase.</w:t>
      </w:r>
    </w:p>
    <w:p w14:paraId="010D992B" w14:textId="01B9BCE0"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1.3. Comprende los puntos principales y detalles más relevantes de lo expresado en un medio de comunicación.</w:t>
      </w:r>
    </w:p>
    <w:p w14:paraId="1B854D66"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2.1. Interviene con frecuencia en los debates que se desarrollan en clase.</w:t>
      </w:r>
    </w:p>
    <w:p w14:paraId="63F6FAC6"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2.2. Conversa con su profesor y compañeros de forma bastante fluida.</w:t>
      </w:r>
    </w:p>
    <w:p w14:paraId="14FF6B07"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2.3. Se expresa con la suficiente claridad y corrección, de tal modo que sus compañeros y su profesor entienden con poco esfuerzo el mensaje que quiere transmitir.</w:t>
      </w:r>
    </w:p>
    <w:p w14:paraId="55409241"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3.1. Reproduce estructuras del lenguaje aprendidas previamente.</w:t>
      </w:r>
    </w:p>
    <w:p w14:paraId="2937A4AD"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3.2. Hace uso de nuevo vocabulario y lo utiliza de forma apropiada a cada situación.</w:t>
      </w:r>
    </w:p>
    <w:p w14:paraId="56B54B40"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3.3. Reproduce con cierta fidelidad los fonemas de la lengua inglesa.</w:t>
      </w:r>
    </w:p>
    <w:p w14:paraId="54A2C79A"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4.1. Sabe cambiar de registro en diferentes tipos de situaciones (formal/informal, etc.).</w:t>
      </w:r>
    </w:p>
    <w:p w14:paraId="03D039D6"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4.2. Escuchando su propia grabación sonora darse cuenta de sus propios errores.</w:t>
      </w:r>
    </w:p>
    <w:p w14:paraId="667E8158" w14:textId="77777777"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lastRenderedPageBreak/>
        <w:t>5.1. Muestra conocimiento en su producción oral del entorno cultural y geográfico de los principales países de habla inglesa (Reino Unido, Irlanda y Estados Unidos y Australia).</w:t>
      </w:r>
    </w:p>
    <w:p w14:paraId="4D8F7DF8" w14:textId="70CC0ABF" w:rsidR="007978A1" w:rsidRPr="005C686F" w:rsidRDefault="007978A1" w:rsidP="007978A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5.2. Conversa con cierta fluidez sobre las similitudes y diferencias entre nuestras costumbres y las de los principales países de habla inglesa.</w:t>
      </w:r>
    </w:p>
    <w:p w14:paraId="7E1ED5EF" w14:textId="77777777" w:rsidR="00EC658F" w:rsidRPr="005C686F" w:rsidRDefault="008B4CFE">
      <w:pPr>
        <w:pBdr>
          <w:top w:val="nil"/>
          <w:left w:val="nil"/>
          <w:bottom w:val="nil"/>
          <w:right w:val="nil"/>
          <w:between w:val="nil"/>
        </w:pBdr>
        <w:spacing w:after="200" w:line="276" w:lineRule="auto"/>
        <w:rPr>
          <w:rFonts w:ascii="Arial" w:eastAsia="Arial" w:hAnsi="Arial" w:cs="Arial"/>
          <w:b/>
          <w:color w:val="000000"/>
          <w:sz w:val="20"/>
          <w:szCs w:val="20"/>
          <w:lang w:val="es-ES"/>
        </w:rPr>
      </w:pPr>
      <w:r w:rsidRPr="005C686F">
        <w:rPr>
          <w:rFonts w:ascii="Arial" w:eastAsia="Arial" w:hAnsi="Arial" w:cs="Arial"/>
          <w:b/>
          <w:color w:val="000000"/>
          <w:sz w:val="20"/>
          <w:szCs w:val="20"/>
          <w:lang w:val="es-ES"/>
        </w:rPr>
        <w:t xml:space="preserve">Los estándares de aprendizaje se concretan para esta programación en el primer punto con los </w:t>
      </w:r>
      <w:r w:rsidRPr="005C686F">
        <w:rPr>
          <w:rFonts w:ascii="Arial" w:eastAsia="Arial" w:hAnsi="Arial" w:cs="Arial"/>
          <w:b/>
          <w:i/>
          <w:color w:val="000000"/>
          <w:sz w:val="20"/>
          <w:szCs w:val="20"/>
          <w:lang w:val="es-ES"/>
        </w:rPr>
        <w:t>Contenidos</w:t>
      </w:r>
      <w:r w:rsidRPr="005C686F">
        <w:rPr>
          <w:rFonts w:ascii="Arial" w:eastAsia="Arial" w:hAnsi="Arial" w:cs="Arial"/>
          <w:b/>
          <w:color w:val="000000"/>
          <w:sz w:val="20"/>
          <w:szCs w:val="20"/>
          <w:lang w:val="es-ES"/>
        </w:rPr>
        <w:t xml:space="preserve"> para ver de modo más preciso la correspondencia entre ellos.</w:t>
      </w:r>
    </w:p>
    <w:p w14:paraId="6E771199"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68EB171D" w14:textId="77777777" w:rsidR="00EC658F" w:rsidRPr="005C686F" w:rsidRDefault="008B4CFE">
      <w:pPr>
        <w:pStyle w:val="Ttulo2"/>
        <w:numPr>
          <w:ilvl w:val="1"/>
          <w:numId w:val="33"/>
        </w:numPr>
        <w:rPr>
          <w:lang w:val="es-ES"/>
        </w:rPr>
      </w:pPr>
      <w:bookmarkStart w:id="10" w:name="_heading=h.3rdcrjn" w:colFirst="0" w:colLast="0"/>
      <w:bookmarkEnd w:id="10"/>
      <w:r w:rsidRPr="005C686F">
        <w:rPr>
          <w:lang w:val="es-ES"/>
        </w:rPr>
        <w:t>Competencias y su relación con los objetivos, los contenidos didácticos y los temas interdisciplinares</w:t>
      </w:r>
    </w:p>
    <w:p w14:paraId="1DE296F8" w14:textId="77777777" w:rsidR="00EC658F" w:rsidRPr="005C686F" w:rsidRDefault="00EC658F">
      <w:pPr>
        <w:pBdr>
          <w:top w:val="nil"/>
          <w:left w:val="nil"/>
          <w:bottom w:val="nil"/>
          <w:right w:val="nil"/>
          <w:between w:val="nil"/>
        </w:pBdr>
        <w:tabs>
          <w:tab w:val="left" w:pos="567"/>
        </w:tabs>
        <w:spacing w:line="276" w:lineRule="auto"/>
        <w:jc w:val="both"/>
        <w:rPr>
          <w:rFonts w:ascii="Arial" w:eastAsia="Arial" w:hAnsi="Arial" w:cs="Arial"/>
          <w:color w:val="000000"/>
          <w:sz w:val="20"/>
          <w:szCs w:val="20"/>
          <w:lang w:val="es-ES"/>
        </w:rPr>
      </w:pPr>
    </w:p>
    <w:p w14:paraId="18C65CFF" w14:textId="77777777" w:rsidR="00EC658F" w:rsidRPr="005C686F" w:rsidRDefault="00EC658F">
      <w:pPr>
        <w:pBdr>
          <w:top w:val="nil"/>
          <w:left w:val="nil"/>
          <w:bottom w:val="nil"/>
          <w:right w:val="nil"/>
          <w:between w:val="nil"/>
        </w:pBdr>
        <w:tabs>
          <w:tab w:val="left" w:pos="567"/>
        </w:tabs>
        <w:spacing w:line="276" w:lineRule="auto"/>
        <w:jc w:val="both"/>
        <w:rPr>
          <w:rFonts w:ascii="Arial" w:eastAsia="Arial" w:hAnsi="Arial" w:cs="Arial"/>
          <w:color w:val="000000"/>
          <w:sz w:val="20"/>
          <w:szCs w:val="20"/>
          <w:lang w:val="es-ES"/>
        </w:rPr>
      </w:pPr>
    </w:p>
    <w:p w14:paraId="0CEA5F42" w14:textId="77777777" w:rsidR="00EC658F" w:rsidRPr="005C686F" w:rsidRDefault="008B4CFE">
      <w:pPr>
        <w:numPr>
          <w:ilvl w:val="0"/>
          <w:numId w:val="23"/>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Competencia en comunicación lingüística</w:t>
      </w:r>
      <w:r w:rsidRPr="005C686F">
        <w:rPr>
          <w:rFonts w:ascii="Arial" w:eastAsia="Arial" w:hAnsi="Arial" w:cs="Arial"/>
          <w:color w:val="000000"/>
          <w:sz w:val="20"/>
          <w:szCs w:val="20"/>
          <w:lang w:val="es-ES"/>
        </w:rPr>
        <w:t xml:space="preserve"> (CCL). Se refiere a la habilidad para utilizar la lengua, expresar ideas e interactuar con otras personas de manera oral o escrita. </w:t>
      </w:r>
    </w:p>
    <w:p w14:paraId="1655186F" w14:textId="77777777" w:rsidR="00EC658F" w:rsidRPr="005C686F" w:rsidRDefault="00EC658F">
      <w:pPr>
        <w:pBdr>
          <w:top w:val="nil"/>
          <w:left w:val="nil"/>
          <w:bottom w:val="nil"/>
          <w:right w:val="nil"/>
          <w:between w:val="nil"/>
        </w:pBdr>
        <w:spacing w:line="276" w:lineRule="auto"/>
        <w:ind w:left="426"/>
        <w:jc w:val="both"/>
        <w:rPr>
          <w:rFonts w:ascii="Arial" w:eastAsia="Arial" w:hAnsi="Arial" w:cs="Arial"/>
          <w:color w:val="000000"/>
          <w:sz w:val="20"/>
          <w:szCs w:val="20"/>
          <w:lang w:val="es-ES"/>
        </w:rPr>
      </w:pPr>
    </w:p>
    <w:p w14:paraId="5997094E" w14:textId="77777777" w:rsidR="00EC658F" w:rsidRPr="005C686F" w:rsidRDefault="008B4CFE">
      <w:pPr>
        <w:numPr>
          <w:ilvl w:val="0"/>
          <w:numId w:val="23"/>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Competencia matemática y competencias básicas en ciencia y tecnología (</w:t>
      </w:r>
      <w:r w:rsidRPr="005C686F">
        <w:rPr>
          <w:rFonts w:ascii="Arial" w:eastAsia="Arial" w:hAnsi="Arial" w:cs="Arial"/>
          <w:color w:val="000000"/>
          <w:sz w:val="20"/>
          <w:szCs w:val="20"/>
          <w:lang w:val="es-ES"/>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14:paraId="124CCAE8" w14:textId="2F9C9275" w:rsidR="00EC658F" w:rsidRPr="005C686F" w:rsidRDefault="00EC658F">
      <w:pPr>
        <w:pBdr>
          <w:top w:val="nil"/>
          <w:left w:val="nil"/>
          <w:bottom w:val="nil"/>
          <w:right w:val="nil"/>
          <w:between w:val="nil"/>
        </w:pBdr>
        <w:tabs>
          <w:tab w:val="left" w:pos="567"/>
        </w:tabs>
        <w:spacing w:line="276" w:lineRule="auto"/>
        <w:jc w:val="both"/>
        <w:rPr>
          <w:rFonts w:ascii="Arial" w:eastAsia="Arial" w:hAnsi="Arial" w:cs="Arial"/>
          <w:color w:val="000000"/>
          <w:sz w:val="20"/>
          <w:szCs w:val="20"/>
          <w:lang w:val="es-ES"/>
        </w:rPr>
      </w:pPr>
    </w:p>
    <w:p w14:paraId="2710EA65" w14:textId="77777777" w:rsidR="00EC658F" w:rsidRPr="005C686F" w:rsidRDefault="008B4CFE">
      <w:pPr>
        <w:numPr>
          <w:ilvl w:val="0"/>
          <w:numId w:val="25"/>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 xml:space="preserve">Competencia digital </w:t>
      </w:r>
      <w:r w:rsidRPr="005C686F">
        <w:rPr>
          <w:rFonts w:ascii="Arial" w:eastAsia="Arial" w:hAnsi="Arial" w:cs="Arial"/>
          <w:color w:val="000000"/>
          <w:sz w:val="20"/>
          <w:szCs w:val="20"/>
          <w:lang w:val="es-ES"/>
        </w:rPr>
        <w:t xml:space="preserve">(CD). Implica el uso seguro y crítico de las TIC para obtener, analizar, producir e intercambiar información. </w:t>
      </w:r>
    </w:p>
    <w:p w14:paraId="4EFCDC70" w14:textId="77777777" w:rsidR="00EC658F" w:rsidRPr="005C686F" w:rsidRDefault="00EC658F">
      <w:pPr>
        <w:pBdr>
          <w:top w:val="nil"/>
          <w:left w:val="nil"/>
          <w:bottom w:val="nil"/>
          <w:right w:val="nil"/>
          <w:between w:val="nil"/>
        </w:pBdr>
        <w:tabs>
          <w:tab w:val="left" w:pos="567"/>
        </w:tabs>
        <w:spacing w:line="276" w:lineRule="auto"/>
        <w:jc w:val="both"/>
        <w:rPr>
          <w:rFonts w:ascii="Arial" w:eastAsia="Arial" w:hAnsi="Arial" w:cs="Arial"/>
          <w:color w:val="000000"/>
          <w:sz w:val="20"/>
          <w:szCs w:val="20"/>
          <w:lang w:val="es-ES"/>
        </w:rPr>
      </w:pPr>
    </w:p>
    <w:p w14:paraId="55A193EC" w14:textId="77777777" w:rsidR="00EC658F" w:rsidRPr="005C686F" w:rsidRDefault="008B4CFE">
      <w:pPr>
        <w:numPr>
          <w:ilvl w:val="0"/>
          <w:numId w:val="25"/>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Aprender a aprender</w:t>
      </w:r>
      <w:r w:rsidRPr="005C686F">
        <w:rPr>
          <w:rFonts w:ascii="Arial" w:eastAsia="Arial" w:hAnsi="Arial" w:cs="Arial"/>
          <w:color w:val="000000"/>
          <w:sz w:val="20"/>
          <w:szCs w:val="20"/>
          <w:lang w:val="es-ES"/>
        </w:rPr>
        <w:t xml:space="preserve"> (CAA)</w:t>
      </w:r>
      <w:r w:rsidRPr="005C686F">
        <w:rPr>
          <w:rFonts w:ascii="Arial" w:eastAsia="Arial" w:hAnsi="Arial" w:cs="Arial"/>
          <w:b/>
          <w:color w:val="000000"/>
          <w:sz w:val="20"/>
          <w:szCs w:val="20"/>
          <w:lang w:val="es-ES"/>
        </w:rPr>
        <w:t>.</w:t>
      </w:r>
      <w:r w:rsidRPr="005C686F">
        <w:rPr>
          <w:rFonts w:ascii="Arial" w:eastAsia="Arial" w:hAnsi="Arial" w:cs="Arial"/>
          <w:color w:val="000000"/>
          <w:sz w:val="20"/>
          <w:szCs w:val="20"/>
          <w:lang w:val="es-ES"/>
        </w:rPr>
        <w:t xml:space="preserve"> Es una de las principales competencias, ya que implica que el alumno desarrolle su capacidad para iniciar el aprendizaje y persistir en él, organizar sus tareas y tiempo, y trabajar de manera individual o colaborativa para conseguir un objetivo.</w:t>
      </w:r>
    </w:p>
    <w:p w14:paraId="32B49968" w14:textId="77777777" w:rsidR="00EC658F" w:rsidRPr="005C686F" w:rsidRDefault="00EC658F">
      <w:pPr>
        <w:pBdr>
          <w:top w:val="nil"/>
          <w:left w:val="nil"/>
          <w:bottom w:val="nil"/>
          <w:right w:val="nil"/>
          <w:between w:val="nil"/>
        </w:pBdr>
        <w:spacing w:after="200" w:line="276" w:lineRule="auto"/>
        <w:ind w:left="720"/>
        <w:rPr>
          <w:rFonts w:ascii="Arial" w:eastAsia="Arial" w:hAnsi="Arial" w:cs="Arial"/>
          <w:b/>
          <w:color w:val="000000"/>
          <w:sz w:val="20"/>
          <w:szCs w:val="20"/>
          <w:lang w:val="es-ES"/>
        </w:rPr>
      </w:pPr>
    </w:p>
    <w:p w14:paraId="556DE7FF" w14:textId="77777777" w:rsidR="00EC658F" w:rsidRPr="005C686F" w:rsidRDefault="008B4CFE">
      <w:pPr>
        <w:numPr>
          <w:ilvl w:val="0"/>
          <w:numId w:val="25"/>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 xml:space="preserve">Competencias sociales y cívicas </w:t>
      </w:r>
      <w:r w:rsidRPr="005C686F">
        <w:rPr>
          <w:rFonts w:ascii="Arial" w:eastAsia="Arial" w:hAnsi="Arial" w:cs="Arial"/>
          <w:color w:val="000000"/>
          <w:sz w:val="20"/>
          <w:szCs w:val="20"/>
          <w:lang w:val="es-ES"/>
        </w:rPr>
        <w:t xml:space="preserve">(CSC). Hacen referencia a las capacidades para relacionarse con las personas y participar de manera activa, participativa y democrática en la vida social y cívica. </w:t>
      </w:r>
    </w:p>
    <w:p w14:paraId="746A0AD5" w14:textId="77777777" w:rsidR="00EC658F" w:rsidRPr="005C686F" w:rsidRDefault="00EC658F">
      <w:pPr>
        <w:pBdr>
          <w:top w:val="nil"/>
          <w:left w:val="nil"/>
          <w:bottom w:val="nil"/>
          <w:right w:val="nil"/>
          <w:between w:val="nil"/>
        </w:pBdr>
        <w:spacing w:after="200" w:line="276" w:lineRule="auto"/>
        <w:ind w:left="720"/>
        <w:rPr>
          <w:rFonts w:ascii="Arial" w:eastAsia="Arial" w:hAnsi="Arial" w:cs="Arial"/>
          <w:b/>
          <w:color w:val="000000"/>
          <w:sz w:val="20"/>
          <w:szCs w:val="20"/>
          <w:lang w:val="es-ES"/>
        </w:rPr>
      </w:pPr>
    </w:p>
    <w:p w14:paraId="232E8E7C" w14:textId="77777777" w:rsidR="00EC658F" w:rsidRPr="005C686F" w:rsidRDefault="008B4CFE">
      <w:pPr>
        <w:numPr>
          <w:ilvl w:val="0"/>
          <w:numId w:val="25"/>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Sentido de la iniciativa y espíritu emprendedor</w:t>
      </w:r>
      <w:r w:rsidRPr="005C686F">
        <w:rPr>
          <w:rFonts w:ascii="Arial" w:eastAsia="Arial" w:hAnsi="Arial" w:cs="Arial"/>
          <w:color w:val="000000"/>
          <w:sz w:val="20"/>
          <w:szCs w:val="20"/>
          <w:lang w:val="es-ES"/>
        </w:rPr>
        <w:t>.(SIE) Implica las habilidades necesarias para convertir las ideas en actos, como la creatividad o las capacidades para asumir riesgos y planificar y gestionar proyectos.</w:t>
      </w:r>
    </w:p>
    <w:p w14:paraId="4C1CDD53" w14:textId="77777777" w:rsidR="00EC658F" w:rsidRPr="005C686F" w:rsidRDefault="008B4CFE">
      <w:pPr>
        <w:numPr>
          <w:ilvl w:val="0"/>
          <w:numId w:val="25"/>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 xml:space="preserve"> Conciencia y expresiones culturales </w:t>
      </w:r>
      <w:r w:rsidRPr="005C686F">
        <w:rPr>
          <w:rFonts w:ascii="Arial" w:eastAsia="Arial" w:hAnsi="Arial" w:cs="Arial"/>
          <w:color w:val="000000"/>
          <w:sz w:val="20"/>
          <w:szCs w:val="20"/>
          <w:lang w:val="es-ES"/>
        </w:rPr>
        <w:t>(CEC)</w:t>
      </w:r>
      <w:r w:rsidRPr="005C686F">
        <w:rPr>
          <w:rFonts w:ascii="Arial" w:eastAsia="Arial" w:hAnsi="Arial" w:cs="Arial"/>
          <w:b/>
          <w:color w:val="000000"/>
          <w:sz w:val="20"/>
          <w:szCs w:val="20"/>
          <w:lang w:val="es-ES"/>
        </w:rPr>
        <w:t>.</w:t>
      </w:r>
      <w:r w:rsidRPr="005C686F">
        <w:rPr>
          <w:rFonts w:ascii="Arial" w:eastAsia="Arial" w:hAnsi="Arial" w:cs="Arial"/>
          <w:color w:val="000000"/>
          <w:sz w:val="20"/>
          <w:szCs w:val="20"/>
          <w:lang w:val="es-ES"/>
        </w:rPr>
        <w:t xml:space="preserve"> Hace referencia a la capacidad para apreciar la importancia de la expresión a través de la música, las artes plásticas y escénicas o la literatura.</w:t>
      </w:r>
    </w:p>
    <w:p w14:paraId="0A638E6D"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285B93D6"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4630308E" w14:textId="248A8A02" w:rsidR="00EC658F" w:rsidRPr="005C686F" w:rsidRDefault="008B4CFE" w:rsidP="005C686F">
      <w:pPr>
        <w:pBdr>
          <w:top w:val="nil"/>
          <w:left w:val="nil"/>
          <w:bottom w:val="nil"/>
          <w:right w:val="nil"/>
          <w:between w:val="nil"/>
        </w:pBdr>
        <w:spacing w:line="276" w:lineRule="auto"/>
        <w:jc w:val="both"/>
        <w:rPr>
          <w:rFonts w:ascii="Arial" w:eastAsia="Arial" w:hAnsi="Arial" w:cs="Arial"/>
          <w:b/>
          <w:color w:val="000000"/>
          <w:sz w:val="20"/>
          <w:szCs w:val="20"/>
          <w:lang w:val="es-ES"/>
        </w:rPr>
      </w:pPr>
      <w:r w:rsidRPr="005C686F">
        <w:rPr>
          <w:rFonts w:ascii="Arial" w:eastAsia="Arial" w:hAnsi="Arial" w:cs="Arial"/>
          <w:color w:val="000000"/>
          <w:sz w:val="20"/>
          <w:szCs w:val="20"/>
          <w:lang w:val="es-ES"/>
        </w:rPr>
        <w:t xml:space="preserve">Las distintas </w:t>
      </w:r>
      <w:r w:rsidRPr="005C686F">
        <w:rPr>
          <w:rFonts w:ascii="Arial" w:eastAsia="Arial" w:hAnsi="Arial" w:cs="Arial"/>
          <w:b/>
          <w:color w:val="000000"/>
          <w:sz w:val="20"/>
          <w:szCs w:val="20"/>
          <w:lang w:val="es-ES"/>
        </w:rPr>
        <w:t>competencias</w:t>
      </w:r>
      <w:r w:rsidRPr="005C686F">
        <w:rPr>
          <w:rFonts w:ascii="Arial" w:eastAsia="Arial" w:hAnsi="Arial" w:cs="Arial"/>
          <w:color w:val="000000"/>
          <w:sz w:val="20"/>
          <w:szCs w:val="20"/>
          <w:lang w:val="es-ES"/>
        </w:rPr>
        <w:t xml:space="preserve"> se trabajarán específicamente secuenciadas en unidades junto a los </w:t>
      </w:r>
      <w:r w:rsidRPr="005C686F">
        <w:rPr>
          <w:rFonts w:ascii="Arial" w:eastAsia="Arial" w:hAnsi="Arial" w:cs="Arial"/>
          <w:b/>
          <w:color w:val="000000"/>
          <w:sz w:val="20"/>
          <w:szCs w:val="20"/>
          <w:lang w:val="es-ES"/>
        </w:rPr>
        <w:t>objetivos</w:t>
      </w:r>
      <w:r w:rsidRPr="005C686F">
        <w:rPr>
          <w:rFonts w:ascii="Arial" w:eastAsia="Arial" w:hAnsi="Arial" w:cs="Arial"/>
          <w:color w:val="000000"/>
          <w:sz w:val="20"/>
          <w:szCs w:val="20"/>
          <w:lang w:val="es-ES"/>
        </w:rPr>
        <w:t xml:space="preserve">, los </w:t>
      </w:r>
      <w:r w:rsidRPr="005C686F">
        <w:rPr>
          <w:rFonts w:ascii="Arial" w:eastAsia="Arial" w:hAnsi="Arial" w:cs="Arial"/>
          <w:b/>
          <w:color w:val="000000"/>
          <w:sz w:val="20"/>
          <w:szCs w:val="20"/>
          <w:lang w:val="es-ES"/>
        </w:rPr>
        <w:t xml:space="preserve">contenidos didácticos y los temas </w:t>
      </w:r>
      <w:r w:rsidR="005C686F" w:rsidRPr="005C686F">
        <w:rPr>
          <w:rFonts w:ascii="Arial" w:eastAsia="Arial" w:hAnsi="Arial" w:cs="Arial"/>
          <w:b/>
          <w:color w:val="000000"/>
          <w:sz w:val="20"/>
          <w:szCs w:val="20"/>
          <w:lang w:val="es-ES"/>
        </w:rPr>
        <w:t>interdisciplinares.</w:t>
      </w:r>
    </w:p>
    <w:p w14:paraId="42112B22" w14:textId="6B38A46F" w:rsidR="005C686F" w:rsidRPr="005C686F" w:rsidRDefault="005C686F" w:rsidP="005C686F">
      <w:pPr>
        <w:pBdr>
          <w:top w:val="nil"/>
          <w:left w:val="nil"/>
          <w:bottom w:val="nil"/>
          <w:right w:val="nil"/>
          <w:between w:val="nil"/>
        </w:pBdr>
        <w:jc w:val="both"/>
        <w:rPr>
          <w:rFonts w:ascii="Arial" w:eastAsia="Arial" w:hAnsi="Arial" w:cs="Arial"/>
          <w:sz w:val="20"/>
          <w:szCs w:val="20"/>
          <w:lang w:val="es-ES"/>
        </w:rPr>
      </w:pPr>
    </w:p>
    <w:p w14:paraId="7709321A" w14:textId="77777777" w:rsidR="005C686F" w:rsidRPr="005C686F" w:rsidRDefault="005C686F" w:rsidP="005C686F">
      <w:pPr>
        <w:pBdr>
          <w:top w:val="nil"/>
          <w:left w:val="nil"/>
          <w:bottom w:val="nil"/>
          <w:right w:val="nil"/>
          <w:between w:val="nil"/>
        </w:pBdr>
        <w:jc w:val="both"/>
        <w:rPr>
          <w:rFonts w:ascii="Arial" w:eastAsia="Arial" w:hAnsi="Arial" w:cs="Arial"/>
          <w:sz w:val="20"/>
          <w:szCs w:val="20"/>
          <w:lang w:val="es-ES"/>
        </w:rPr>
      </w:pPr>
    </w:p>
    <w:p w14:paraId="3ACEC6CF" w14:textId="15F3B91C" w:rsidR="00EC658F" w:rsidRPr="005C686F" w:rsidRDefault="005C686F" w:rsidP="005C686F">
      <w:pPr>
        <w:pStyle w:val="Prrafodelista"/>
        <w:numPr>
          <w:ilvl w:val="0"/>
          <w:numId w:val="42"/>
        </w:numPr>
        <w:pBdr>
          <w:top w:val="nil"/>
          <w:left w:val="nil"/>
          <w:bottom w:val="nil"/>
          <w:right w:val="nil"/>
          <w:between w:val="nil"/>
        </w:pBdr>
        <w:jc w:val="both"/>
        <w:rPr>
          <w:rFonts w:ascii="Arial" w:eastAsia="Arial" w:hAnsi="Arial" w:cs="Arial"/>
          <w:b/>
          <w:bCs/>
          <w:sz w:val="20"/>
          <w:szCs w:val="20"/>
          <w:lang w:val="es-ES"/>
        </w:rPr>
      </w:pPr>
      <w:r w:rsidRPr="005C686F">
        <w:rPr>
          <w:rFonts w:ascii="Arial" w:eastAsia="Arial" w:hAnsi="Arial" w:cs="Arial"/>
          <w:b/>
          <w:bCs/>
          <w:sz w:val="20"/>
          <w:szCs w:val="20"/>
          <w:lang w:val="es-ES"/>
        </w:rPr>
        <w:t>Competencia en comunicación lingüística</w:t>
      </w:r>
      <w:r w:rsidR="008B4CFE" w:rsidRPr="005C686F">
        <w:rPr>
          <w:rFonts w:ascii="Arial" w:eastAsia="Arial" w:hAnsi="Arial" w:cs="Arial"/>
          <w:b/>
          <w:bCs/>
          <w:sz w:val="20"/>
          <w:szCs w:val="20"/>
          <w:lang w:val="es-ES"/>
        </w:rPr>
        <w:t>.</w:t>
      </w:r>
    </w:p>
    <w:p w14:paraId="0483651D" w14:textId="77777777" w:rsidR="005C686F" w:rsidRPr="005C686F" w:rsidRDefault="005C686F" w:rsidP="005C686F">
      <w:pPr>
        <w:pBdr>
          <w:top w:val="nil"/>
          <w:left w:val="nil"/>
          <w:bottom w:val="nil"/>
          <w:right w:val="nil"/>
          <w:between w:val="nil"/>
        </w:pBdr>
        <w:ind w:firstLine="576"/>
        <w:rPr>
          <w:rFonts w:ascii="Arial" w:eastAsia="Arial" w:hAnsi="Arial" w:cs="Arial"/>
          <w:sz w:val="20"/>
          <w:szCs w:val="20"/>
          <w:lang w:val="es-ES"/>
        </w:rPr>
      </w:pPr>
      <w:r w:rsidRPr="005C686F">
        <w:rPr>
          <w:rFonts w:ascii="Arial" w:eastAsia="Arial" w:hAnsi="Arial" w:cs="Arial"/>
          <w:sz w:val="20"/>
          <w:szCs w:val="20"/>
          <w:lang w:val="es-ES"/>
        </w:rPr>
        <w:t>Esta competencia se desarrolla :</w:t>
      </w:r>
    </w:p>
    <w:p w14:paraId="29ADBB35" w14:textId="037FDFE1" w:rsidR="00EC658F" w:rsidRDefault="005C686F" w:rsidP="005C686F">
      <w:pPr>
        <w:pStyle w:val="Prrafodelista"/>
        <w:numPr>
          <w:ilvl w:val="0"/>
          <w:numId w:val="43"/>
        </w:numPr>
        <w:pBdr>
          <w:top w:val="nil"/>
          <w:left w:val="nil"/>
          <w:bottom w:val="nil"/>
          <w:right w:val="nil"/>
          <w:between w:val="nil"/>
        </w:pBdr>
        <w:rPr>
          <w:rFonts w:ascii="Arial" w:eastAsia="Arial" w:hAnsi="Arial" w:cs="Arial"/>
          <w:sz w:val="20"/>
          <w:szCs w:val="20"/>
          <w:lang w:val="es-ES"/>
        </w:rPr>
      </w:pPr>
      <w:r w:rsidRPr="005C686F">
        <w:rPr>
          <w:rFonts w:ascii="Arial" w:eastAsia="Arial" w:hAnsi="Arial" w:cs="Arial"/>
          <w:sz w:val="20"/>
          <w:szCs w:val="20"/>
          <w:lang w:val="es-ES"/>
        </w:rPr>
        <w:lastRenderedPageBreak/>
        <w:t xml:space="preserve">A lo largo de las diferentes actividades en las que los alumnos </w:t>
      </w:r>
      <w:r>
        <w:rPr>
          <w:rFonts w:ascii="Arial" w:eastAsia="Arial" w:hAnsi="Arial" w:cs="Arial"/>
          <w:sz w:val="20"/>
          <w:szCs w:val="20"/>
          <w:lang w:val="es-ES"/>
        </w:rPr>
        <w:t>participan en conversaciones, juegos de rol, debates, presentaciones orales, preguntas y respuestas con el docente y con los compañeros.</w:t>
      </w:r>
    </w:p>
    <w:p w14:paraId="5BBC7781" w14:textId="29465C86" w:rsidR="005C686F" w:rsidRDefault="005C686F" w:rsidP="005C686F">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En los diversos vídeos y audios que se realizan en las clases a lo largo de las diversas actividades.</w:t>
      </w:r>
    </w:p>
    <w:p w14:paraId="3A80435F" w14:textId="1C96BD16" w:rsidR="005C686F" w:rsidRDefault="005C686F" w:rsidP="005C686F">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En las lecturas sobre contenidos socio-culturales relevantes.</w:t>
      </w:r>
    </w:p>
    <w:p w14:paraId="5DE0BAF9" w14:textId="64D6E4D1" w:rsidR="005C686F" w:rsidRDefault="005C686F" w:rsidP="005C686F">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 xml:space="preserve">En la ampliación de vocabulario y estructuras gramaticales que se deriven de </w:t>
      </w:r>
      <w:r w:rsidR="00AA18AC">
        <w:rPr>
          <w:rFonts w:ascii="Arial" w:eastAsia="Arial" w:hAnsi="Arial" w:cs="Arial"/>
          <w:sz w:val="20"/>
          <w:szCs w:val="20"/>
          <w:lang w:val="es-ES"/>
        </w:rPr>
        <w:t>las diversas actividades, ya sean directa o indirectamente tratados.</w:t>
      </w:r>
    </w:p>
    <w:p w14:paraId="0E7CF155" w14:textId="6B29CB26" w:rsidR="00AA18AC" w:rsidRDefault="00AA18AC" w:rsidP="00AA18AC">
      <w:pPr>
        <w:pStyle w:val="Prrafodelista"/>
        <w:numPr>
          <w:ilvl w:val="0"/>
          <w:numId w:val="42"/>
        </w:numPr>
        <w:pBdr>
          <w:top w:val="nil"/>
          <w:left w:val="nil"/>
          <w:bottom w:val="nil"/>
          <w:right w:val="nil"/>
          <w:between w:val="nil"/>
        </w:pBdr>
        <w:rPr>
          <w:rFonts w:ascii="Arial" w:eastAsia="Arial" w:hAnsi="Arial" w:cs="Arial"/>
          <w:b/>
          <w:bCs/>
          <w:sz w:val="20"/>
          <w:szCs w:val="20"/>
          <w:lang w:val="es-ES"/>
        </w:rPr>
      </w:pPr>
      <w:r>
        <w:rPr>
          <w:rFonts w:ascii="Arial" w:eastAsia="Arial" w:hAnsi="Arial" w:cs="Arial"/>
          <w:b/>
          <w:bCs/>
          <w:sz w:val="20"/>
          <w:szCs w:val="20"/>
          <w:lang w:val="es-ES"/>
        </w:rPr>
        <w:t xml:space="preserve"> Competencia matemática y competencias básicas en ciencia y tecnología</w:t>
      </w:r>
    </w:p>
    <w:p w14:paraId="3D6371E8" w14:textId="5992CFB2" w:rsidR="00AA18AC" w:rsidRDefault="00AA18AC" w:rsidP="00AA18AC">
      <w:pPr>
        <w:pBdr>
          <w:top w:val="nil"/>
          <w:left w:val="nil"/>
          <w:bottom w:val="nil"/>
          <w:right w:val="nil"/>
          <w:between w:val="nil"/>
        </w:pBdr>
        <w:ind w:left="936"/>
        <w:rPr>
          <w:rFonts w:ascii="Arial" w:eastAsia="Arial" w:hAnsi="Arial" w:cs="Arial"/>
          <w:sz w:val="20"/>
          <w:szCs w:val="20"/>
          <w:lang w:val="es-ES"/>
        </w:rPr>
      </w:pPr>
      <w:r>
        <w:rPr>
          <w:rFonts w:ascii="Arial" w:eastAsia="Arial" w:hAnsi="Arial" w:cs="Arial"/>
          <w:sz w:val="20"/>
          <w:szCs w:val="20"/>
          <w:lang w:val="es-ES"/>
        </w:rPr>
        <w:t xml:space="preserve">Se </w:t>
      </w:r>
      <w:r w:rsidR="0076354B">
        <w:rPr>
          <w:rFonts w:ascii="Arial" w:eastAsia="Arial" w:hAnsi="Arial" w:cs="Arial"/>
          <w:sz w:val="20"/>
          <w:szCs w:val="20"/>
          <w:lang w:val="es-ES"/>
        </w:rPr>
        <w:t>trabajarán</w:t>
      </w:r>
      <w:r>
        <w:rPr>
          <w:rFonts w:ascii="Arial" w:eastAsia="Arial" w:hAnsi="Arial" w:cs="Arial"/>
          <w:sz w:val="20"/>
          <w:szCs w:val="20"/>
          <w:lang w:val="es-ES"/>
        </w:rPr>
        <w:t xml:space="preserve"> de la siguiente manera</w:t>
      </w:r>
    </w:p>
    <w:p w14:paraId="1344E59D" w14:textId="77777777" w:rsidR="00AA18AC" w:rsidRDefault="00AA18AC" w:rsidP="00AA18AC">
      <w:pPr>
        <w:pBdr>
          <w:top w:val="nil"/>
          <w:left w:val="nil"/>
          <w:bottom w:val="nil"/>
          <w:right w:val="nil"/>
          <w:between w:val="nil"/>
        </w:pBdr>
        <w:ind w:left="936"/>
        <w:rPr>
          <w:rFonts w:ascii="Arial" w:eastAsia="Arial" w:hAnsi="Arial" w:cs="Arial"/>
          <w:sz w:val="20"/>
          <w:szCs w:val="20"/>
          <w:lang w:val="es-ES"/>
        </w:rPr>
      </w:pPr>
    </w:p>
    <w:p w14:paraId="646C39F8" w14:textId="2E655CF9" w:rsidR="00AA18AC" w:rsidRDefault="00AA18AC" w:rsidP="00AA18AC">
      <w:pPr>
        <w:pStyle w:val="Prrafodelista"/>
        <w:numPr>
          <w:ilvl w:val="0"/>
          <w:numId w:val="43"/>
        </w:numPr>
        <w:pBdr>
          <w:top w:val="nil"/>
          <w:left w:val="nil"/>
          <w:bottom w:val="nil"/>
          <w:right w:val="nil"/>
          <w:between w:val="nil"/>
        </w:pBdr>
        <w:rPr>
          <w:rFonts w:ascii="Arial" w:eastAsia="Arial" w:hAnsi="Arial" w:cs="Arial"/>
          <w:sz w:val="20"/>
          <w:szCs w:val="20"/>
          <w:lang w:val="es-ES"/>
        </w:rPr>
      </w:pPr>
      <w:r w:rsidRPr="00AA18AC">
        <w:rPr>
          <w:rFonts w:ascii="Arial" w:eastAsia="Arial" w:hAnsi="Arial" w:cs="Arial"/>
          <w:sz w:val="20"/>
          <w:szCs w:val="20"/>
          <w:lang w:val="es-ES"/>
        </w:rPr>
        <w:t>A través</w:t>
      </w:r>
      <w:r>
        <w:rPr>
          <w:rFonts w:ascii="Arial" w:eastAsia="Arial" w:hAnsi="Arial" w:cs="Arial"/>
          <w:sz w:val="20"/>
          <w:szCs w:val="20"/>
          <w:lang w:val="es-ES"/>
        </w:rPr>
        <w:t xml:space="preserve"> de vídeos, audios y textos donde se trabajen temas relacionados con estos aspectos principalmente aquellos en los que aparecen charlas TED-X o relacionados con las temáticas que los alumnos desarrollan en las presentaciones individuales o grupales.</w:t>
      </w:r>
    </w:p>
    <w:p w14:paraId="01D14682" w14:textId="77777777" w:rsidR="00AA18AC" w:rsidRDefault="00AA18AC" w:rsidP="00AA18AC">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A través de participación en debates sobre temas como el medioambiente, las redes sociales o el desarrollo de la tecnología para el bienestar general.</w:t>
      </w:r>
    </w:p>
    <w:p w14:paraId="089D79C3" w14:textId="71B8A422" w:rsidR="00AA18AC" w:rsidRDefault="00AA18AC" w:rsidP="00AA18AC">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A través de los contenidos socio-culturales relacionados con personajes históricos de países de habla inglesa que produjeron avances en estos campos que se presentan en los vídeos y textos.</w:t>
      </w:r>
    </w:p>
    <w:p w14:paraId="01AC7F5F" w14:textId="60A0A267" w:rsidR="00AA18AC" w:rsidRDefault="00AA18AC" w:rsidP="00AA18AC">
      <w:pPr>
        <w:pStyle w:val="Prrafodelista"/>
        <w:numPr>
          <w:ilvl w:val="0"/>
          <w:numId w:val="42"/>
        </w:numPr>
        <w:pBdr>
          <w:top w:val="nil"/>
          <w:left w:val="nil"/>
          <w:bottom w:val="nil"/>
          <w:right w:val="nil"/>
          <w:between w:val="nil"/>
        </w:pBdr>
        <w:rPr>
          <w:rFonts w:ascii="Arial" w:eastAsia="Arial" w:hAnsi="Arial" w:cs="Arial"/>
          <w:b/>
          <w:bCs/>
          <w:sz w:val="20"/>
          <w:szCs w:val="20"/>
          <w:lang w:val="es-ES"/>
        </w:rPr>
      </w:pPr>
      <w:r w:rsidRPr="00AA18AC">
        <w:rPr>
          <w:rFonts w:ascii="Arial" w:eastAsia="Arial" w:hAnsi="Arial" w:cs="Arial"/>
          <w:b/>
          <w:bCs/>
          <w:sz w:val="20"/>
          <w:szCs w:val="20"/>
          <w:lang w:val="es-ES"/>
        </w:rPr>
        <w:t>Competencia digital</w:t>
      </w:r>
    </w:p>
    <w:p w14:paraId="0D83426E" w14:textId="71395B6B" w:rsidR="00AA18AC" w:rsidRDefault="00AA18AC" w:rsidP="00AA18AC">
      <w:pPr>
        <w:pStyle w:val="Prrafodelista"/>
        <w:pBdr>
          <w:top w:val="nil"/>
          <w:left w:val="nil"/>
          <w:bottom w:val="nil"/>
          <w:right w:val="nil"/>
          <w:between w:val="nil"/>
        </w:pBdr>
        <w:ind w:left="936"/>
        <w:rPr>
          <w:rFonts w:ascii="Arial" w:eastAsia="Arial" w:hAnsi="Arial" w:cs="Arial"/>
          <w:sz w:val="20"/>
          <w:szCs w:val="20"/>
          <w:lang w:val="es-ES"/>
        </w:rPr>
      </w:pPr>
      <w:r>
        <w:rPr>
          <w:rFonts w:ascii="Arial" w:eastAsia="Arial" w:hAnsi="Arial" w:cs="Arial"/>
          <w:sz w:val="20"/>
          <w:szCs w:val="20"/>
          <w:lang w:val="es-ES"/>
        </w:rPr>
        <w:t>Se desarrollará principalmente a través de:</w:t>
      </w:r>
    </w:p>
    <w:p w14:paraId="4074FDEC" w14:textId="63453C3D" w:rsidR="00AA18AC" w:rsidRDefault="00AA18AC" w:rsidP="00AA18AC">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Utilización de diversas plataformas de grabación de vídeo y audio tanto para las presentaciones orales como para la preparación de un programa de televisión/noticiario y podcast sobre temática de interés grupal.</w:t>
      </w:r>
    </w:p>
    <w:p w14:paraId="7224EDE3" w14:textId="3EC561E3" w:rsidR="00AA18AC" w:rsidRDefault="00AA18AC" w:rsidP="00AA18AC">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Utilización de la plataforma de Jovellanos virtual, plickers y kahoot tanto para trabajar los contenidos socio-culturales como para que los propios alumnos creen cuestionarios sobre sus presentaciones.</w:t>
      </w:r>
    </w:p>
    <w:p w14:paraId="35492439" w14:textId="07D03DF3" w:rsidR="00AA18AC" w:rsidRPr="00AA18AC" w:rsidRDefault="00AA18AC" w:rsidP="00AA18AC">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Utilización de recursos de presentación (powerpoint, Keynote, slides…).</w:t>
      </w:r>
      <w:r w:rsidRPr="00AA18AC">
        <w:rPr>
          <w:rFonts w:ascii="Arial" w:eastAsia="Arial" w:hAnsi="Arial" w:cs="Arial"/>
          <w:sz w:val="20"/>
          <w:szCs w:val="20"/>
          <w:lang w:val="es-ES"/>
        </w:rPr>
        <w:t xml:space="preserve"> </w:t>
      </w:r>
    </w:p>
    <w:p w14:paraId="3E265BE8" w14:textId="0468B2E5" w:rsidR="00AA18AC" w:rsidRDefault="0076354B" w:rsidP="00AA18AC">
      <w:pPr>
        <w:pStyle w:val="Prrafodelista"/>
        <w:numPr>
          <w:ilvl w:val="0"/>
          <w:numId w:val="42"/>
        </w:numPr>
        <w:pBdr>
          <w:top w:val="nil"/>
          <w:left w:val="nil"/>
          <w:bottom w:val="nil"/>
          <w:right w:val="nil"/>
          <w:between w:val="nil"/>
        </w:pBdr>
        <w:rPr>
          <w:rFonts w:ascii="Arial" w:eastAsia="Arial" w:hAnsi="Arial" w:cs="Arial"/>
          <w:b/>
          <w:bCs/>
          <w:sz w:val="20"/>
          <w:szCs w:val="20"/>
          <w:lang w:val="es-ES"/>
        </w:rPr>
      </w:pPr>
      <w:r>
        <w:rPr>
          <w:rFonts w:ascii="Arial" w:eastAsia="Arial" w:hAnsi="Arial" w:cs="Arial"/>
          <w:b/>
          <w:bCs/>
          <w:sz w:val="20"/>
          <w:szCs w:val="20"/>
          <w:lang w:val="es-ES"/>
        </w:rPr>
        <w:t>Competencia Aprender a aprender</w:t>
      </w:r>
    </w:p>
    <w:p w14:paraId="3FA3A6BA" w14:textId="39EA4941" w:rsidR="0076354B" w:rsidRDefault="0076354B" w:rsidP="0076354B">
      <w:pPr>
        <w:pStyle w:val="Prrafodelista"/>
        <w:pBdr>
          <w:top w:val="nil"/>
          <w:left w:val="nil"/>
          <w:bottom w:val="nil"/>
          <w:right w:val="nil"/>
          <w:between w:val="nil"/>
        </w:pBdr>
        <w:ind w:left="936"/>
        <w:rPr>
          <w:rFonts w:ascii="Arial" w:eastAsia="Arial" w:hAnsi="Arial" w:cs="Arial"/>
          <w:sz w:val="20"/>
          <w:szCs w:val="20"/>
          <w:lang w:val="es-ES"/>
        </w:rPr>
      </w:pPr>
      <w:r>
        <w:rPr>
          <w:rFonts w:ascii="Arial" w:eastAsia="Arial" w:hAnsi="Arial" w:cs="Arial"/>
          <w:sz w:val="20"/>
          <w:szCs w:val="20"/>
          <w:lang w:val="es-ES"/>
        </w:rPr>
        <w:t>Se trabajará principalmente a través de:</w:t>
      </w:r>
    </w:p>
    <w:p w14:paraId="6C091183" w14:textId="5F316498" w:rsid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El uso de las diversas herramientas a la hora de preparar tareas.</w:t>
      </w:r>
    </w:p>
    <w:p w14:paraId="04ED137C" w14:textId="23D03E1A" w:rsid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Creación de mindmaps (a través de padlet u otros programas similares) y esquemas de contenidos socio-culturales, léxicos y gramaticales que permitan el estudio individual posterior.</w:t>
      </w:r>
    </w:p>
    <w:p w14:paraId="0F273FF6" w14:textId="38E7BAD4" w:rsid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La utilización de escalas de valoración y rúbricas para la autoevaluación y la coevaluación de los compañeros de manera que sean capaces de identificar los puntos fuertes y débiles de sus propias presentaciones así como de las de sus compañeros.</w:t>
      </w:r>
    </w:p>
    <w:p w14:paraId="4C6CA945" w14:textId="06C21878" w:rsidR="0076354B" w:rsidRP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lastRenderedPageBreak/>
        <w:t>La creación de trabajo en grupo guiado que permita la autoregulación en el trabajo así como la organización de las tareas dentro de un grupo e individualmente para conseguir un objetivo común.</w:t>
      </w:r>
    </w:p>
    <w:p w14:paraId="0431C53F" w14:textId="35646A60" w:rsidR="0076354B" w:rsidRDefault="0076354B" w:rsidP="00AA18AC">
      <w:pPr>
        <w:pStyle w:val="Prrafodelista"/>
        <w:numPr>
          <w:ilvl w:val="0"/>
          <w:numId w:val="42"/>
        </w:numPr>
        <w:pBdr>
          <w:top w:val="nil"/>
          <w:left w:val="nil"/>
          <w:bottom w:val="nil"/>
          <w:right w:val="nil"/>
          <w:between w:val="nil"/>
        </w:pBdr>
        <w:rPr>
          <w:rFonts w:ascii="Arial" w:eastAsia="Arial" w:hAnsi="Arial" w:cs="Arial"/>
          <w:b/>
          <w:bCs/>
          <w:sz w:val="20"/>
          <w:szCs w:val="20"/>
          <w:lang w:val="es-ES"/>
        </w:rPr>
      </w:pPr>
      <w:r>
        <w:rPr>
          <w:rFonts w:ascii="Arial" w:eastAsia="Arial" w:hAnsi="Arial" w:cs="Arial"/>
          <w:b/>
          <w:bCs/>
          <w:sz w:val="20"/>
          <w:szCs w:val="20"/>
          <w:lang w:val="es-ES"/>
        </w:rPr>
        <w:t>Competencias sociales y cívicas</w:t>
      </w:r>
    </w:p>
    <w:p w14:paraId="6851BDAA" w14:textId="490160C2" w:rsidR="0076354B" w:rsidRDefault="0076354B" w:rsidP="0076354B">
      <w:pPr>
        <w:pStyle w:val="Prrafodelista"/>
        <w:pBdr>
          <w:top w:val="nil"/>
          <w:left w:val="nil"/>
          <w:bottom w:val="nil"/>
          <w:right w:val="nil"/>
          <w:between w:val="nil"/>
        </w:pBdr>
        <w:ind w:left="936"/>
        <w:rPr>
          <w:rFonts w:ascii="Arial" w:eastAsia="Arial" w:hAnsi="Arial" w:cs="Arial"/>
          <w:sz w:val="20"/>
          <w:szCs w:val="20"/>
          <w:lang w:val="es-ES"/>
        </w:rPr>
      </w:pPr>
      <w:r>
        <w:rPr>
          <w:rFonts w:ascii="Arial" w:eastAsia="Arial" w:hAnsi="Arial" w:cs="Arial"/>
          <w:sz w:val="20"/>
          <w:szCs w:val="20"/>
          <w:lang w:val="es-ES"/>
        </w:rPr>
        <w:t>Se desarrollará a través de:</w:t>
      </w:r>
    </w:p>
    <w:p w14:paraId="54E9D887" w14:textId="4E77948D" w:rsid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El respeto en la participación en las diversas tareas orales ya sea a través de los role-plays, debates o presentaciones orales.</w:t>
      </w:r>
    </w:p>
    <w:p w14:paraId="5C8AD670" w14:textId="42759C14" w:rsid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La participación en trabajos grupales en los que deberán escuchar a los compañeros para trabajar juntos por un mismo objetivo.</w:t>
      </w:r>
    </w:p>
    <w:p w14:paraId="34F1785E" w14:textId="0689D093" w:rsid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Las presentaciones orales de los compañeros sobre diversos temas de interés personal y que permiten la escucha activa hacia los gustos y temáticas de interés propios.</w:t>
      </w:r>
    </w:p>
    <w:p w14:paraId="27563C9A" w14:textId="5562B35B" w:rsidR="0076354B" w:rsidRPr="0076354B" w:rsidRDefault="0076354B" w:rsidP="0076354B">
      <w:pPr>
        <w:pStyle w:val="Prrafodelista"/>
        <w:numPr>
          <w:ilvl w:val="0"/>
          <w:numId w:val="43"/>
        </w:numPr>
        <w:pBdr>
          <w:top w:val="nil"/>
          <w:left w:val="nil"/>
          <w:bottom w:val="nil"/>
          <w:right w:val="nil"/>
          <w:between w:val="nil"/>
        </w:pBdr>
        <w:rPr>
          <w:rFonts w:ascii="Arial" w:eastAsia="Arial" w:hAnsi="Arial" w:cs="Arial"/>
          <w:sz w:val="20"/>
          <w:szCs w:val="20"/>
          <w:lang w:val="es-ES"/>
        </w:rPr>
      </w:pPr>
      <w:r>
        <w:rPr>
          <w:rFonts w:ascii="Arial" w:eastAsia="Arial" w:hAnsi="Arial" w:cs="Arial"/>
          <w:sz w:val="20"/>
          <w:szCs w:val="20"/>
          <w:lang w:val="es-ES"/>
        </w:rPr>
        <w:t>Los contenidos socio-culturales expuestos de países de habla inglesa así como la comparativa y busca de puntos en común y diferentes con la propia de manera que permitan la reflexión sobre la importancia de la diversidad cultural.</w:t>
      </w:r>
    </w:p>
    <w:p w14:paraId="2957F749" w14:textId="75E345E5" w:rsidR="0076354B" w:rsidRDefault="0076354B" w:rsidP="00AA18AC">
      <w:pPr>
        <w:pStyle w:val="Prrafodelista"/>
        <w:numPr>
          <w:ilvl w:val="0"/>
          <w:numId w:val="42"/>
        </w:numPr>
        <w:pBdr>
          <w:top w:val="nil"/>
          <w:left w:val="nil"/>
          <w:bottom w:val="nil"/>
          <w:right w:val="nil"/>
          <w:between w:val="nil"/>
        </w:pBdr>
        <w:rPr>
          <w:rFonts w:ascii="Arial" w:eastAsia="Arial" w:hAnsi="Arial" w:cs="Arial"/>
          <w:b/>
          <w:bCs/>
          <w:sz w:val="20"/>
          <w:szCs w:val="20"/>
          <w:lang w:val="es-ES"/>
        </w:rPr>
      </w:pPr>
      <w:r>
        <w:rPr>
          <w:rFonts w:ascii="Arial" w:eastAsia="Arial" w:hAnsi="Arial" w:cs="Arial"/>
          <w:b/>
          <w:bCs/>
          <w:sz w:val="20"/>
          <w:szCs w:val="20"/>
          <w:lang w:val="es-ES"/>
        </w:rPr>
        <w:t>Competencia: sentido de la iniciativa y espíritu emprendedor</w:t>
      </w:r>
    </w:p>
    <w:p w14:paraId="0FC5D49C" w14:textId="54AEA992" w:rsidR="0076354B" w:rsidRDefault="0076354B" w:rsidP="0076354B">
      <w:pPr>
        <w:pStyle w:val="Prrafodelista"/>
        <w:numPr>
          <w:ilvl w:val="0"/>
          <w:numId w:val="43"/>
        </w:numPr>
        <w:rPr>
          <w:rFonts w:ascii="Arial" w:eastAsia="Arial" w:hAnsi="Arial" w:cs="Arial"/>
          <w:sz w:val="20"/>
          <w:szCs w:val="20"/>
          <w:lang w:val="es-ES"/>
        </w:rPr>
      </w:pPr>
      <w:r w:rsidRPr="0076354B">
        <w:rPr>
          <w:rFonts w:ascii="Arial" w:eastAsia="Arial" w:hAnsi="Arial" w:cs="Arial"/>
          <w:sz w:val="20"/>
          <w:szCs w:val="20"/>
          <w:lang w:val="es-ES"/>
        </w:rPr>
        <w:t xml:space="preserve">Libertad a la hora </w:t>
      </w:r>
      <w:r>
        <w:rPr>
          <w:rFonts w:ascii="Arial" w:eastAsia="Arial" w:hAnsi="Arial" w:cs="Arial"/>
          <w:sz w:val="20"/>
          <w:szCs w:val="20"/>
          <w:lang w:val="es-ES"/>
        </w:rPr>
        <w:t>de elegir la temática</w:t>
      </w:r>
      <w:r w:rsidR="009155C7">
        <w:rPr>
          <w:rFonts w:ascii="Arial" w:eastAsia="Arial" w:hAnsi="Arial" w:cs="Arial"/>
          <w:sz w:val="20"/>
          <w:szCs w:val="20"/>
          <w:lang w:val="es-ES"/>
        </w:rPr>
        <w:t xml:space="preserve"> y plataforma para desarrollar </w:t>
      </w:r>
      <w:r w:rsidR="0046046B">
        <w:rPr>
          <w:rFonts w:ascii="Arial" w:eastAsia="Arial" w:hAnsi="Arial" w:cs="Arial"/>
          <w:sz w:val="20"/>
          <w:szCs w:val="20"/>
          <w:lang w:val="es-ES"/>
        </w:rPr>
        <w:t>la presentación oral.</w:t>
      </w:r>
    </w:p>
    <w:p w14:paraId="4BAC24AC" w14:textId="380EF428" w:rsidR="0046046B" w:rsidRDefault="0046046B" w:rsidP="0076354B">
      <w:pPr>
        <w:pStyle w:val="Prrafodelista"/>
        <w:numPr>
          <w:ilvl w:val="0"/>
          <w:numId w:val="43"/>
        </w:numPr>
        <w:rPr>
          <w:rFonts w:ascii="Arial" w:eastAsia="Arial" w:hAnsi="Arial" w:cs="Arial"/>
          <w:sz w:val="20"/>
          <w:szCs w:val="20"/>
          <w:lang w:val="es-ES"/>
        </w:rPr>
      </w:pPr>
      <w:r>
        <w:rPr>
          <w:rFonts w:ascii="Arial" w:eastAsia="Arial" w:hAnsi="Arial" w:cs="Arial"/>
          <w:sz w:val="20"/>
          <w:szCs w:val="20"/>
          <w:lang w:val="es-ES"/>
        </w:rPr>
        <w:t xml:space="preserve">Tarea de </w:t>
      </w:r>
      <w:r w:rsidR="00D919B4">
        <w:rPr>
          <w:rFonts w:ascii="Arial" w:eastAsia="Arial" w:hAnsi="Arial" w:cs="Arial"/>
          <w:sz w:val="20"/>
          <w:szCs w:val="20"/>
          <w:lang w:val="es-ES"/>
        </w:rPr>
        <w:t>grabación de podcast y de programa de noticias grupal en el que tienen que trabajar en parejas y en grupo tanto para la organización como para el desarrollo de la misma.</w:t>
      </w:r>
    </w:p>
    <w:p w14:paraId="7A93B64E" w14:textId="580D2CDD" w:rsidR="0076354B" w:rsidRDefault="0076354B" w:rsidP="00AA18AC">
      <w:pPr>
        <w:pStyle w:val="Prrafodelista"/>
        <w:numPr>
          <w:ilvl w:val="0"/>
          <w:numId w:val="42"/>
        </w:numPr>
        <w:pBdr>
          <w:top w:val="nil"/>
          <w:left w:val="nil"/>
          <w:bottom w:val="nil"/>
          <w:right w:val="nil"/>
          <w:between w:val="nil"/>
        </w:pBdr>
        <w:rPr>
          <w:rFonts w:ascii="Arial" w:eastAsia="Arial" w:hAnsi="Arial" w:cs="Arial"/>
          <w:b/>
          <w:bCs/>
          <w:sz w:val="20"/>
          <w:szCs w:val="20"/>
          <w:lang w:val="es-ES"/>
        </w:rPr>
      </w:pPr>
      <w:r>
        <w:rPr>
          <w:rFonts w:ascii="Arial" w:eastAsia="Arial" w:hAnsi="Arial" w:cs="Arial"/>
          <w:b/>
          <w:bCs/>
          <w:sz w:val="20"/>
          <w:szCs w:val="20"/>
          <w:lang w:val="es-ES"/>
        </w:rPr>
        <w:t>Competencia: Conciencia y expresiones culturales y artísticas</w:t>
      </w:r>
    </w:p>
    <w:p w14:paraId="0C7EF135" w14:textId="265588DC" w:rsidR="00D919B4" w:rsidRPr="00E803CC" w:rsidRDefault="00E803CC" w:rsidP="00D919B4">
      <w:pPr>
        <w:pStyle w:val="Prrafodelista"/>
        <w:numPr>
          <w:ilvl w:val="0"/>
          <w:numId w:val="43"/>
        </w:numPr>
        <w:pBdr>
          <w:top w:val="nil"/>
          <w:left w:val="nil"/>
          <w:bottom w:val="nil"/>
          <w:right w:val="nil"/>
          <w:between w:val="nil"/>
        </w:pBdr>
        <w:rPr>
          <w:rFonts w:ascii="Arial" w:eastAsia="Arial" w:hAnsi="Arial" w:cs="Arial"/>
          <w:b/>
          <w:bCs/>
          <w:sz w:val="20"/>
          <w:szCs w:val="20"/>
          <w:lang w:val="es-ES"/>
        </w:rPr>
      </w:pPr>
      <w:r>
        <w:rPr>
          <w:rFonts w:ascii="Arial" w:eastAsia="Arial" w:hAnsi="Arial" w:cs="Arial"/>
          <w:sz w:val="20"/>
          <w:szCs w:val="20"/>
          <w:lang w:val="es-ES"/>
        </w:rPr>
        <w:t>Escucha de vídeos, audios y canciones de diversos países de habla inglesa.</w:t>
      </w:r>
    </w:p>
    <w:p w14:paraId="3A7030D8" w14:textId="1C655DD7" w:rsidR="00E803CC" w:rsidRPr="00E803CC" w:rsidRDefault="00E803CC" w:rsidP="00D919B4">
      <w:pPr>
        <w:pStyle w:val="Prrafodelista"/>
        <w:numPr>
          <w:ilvl w:val="0"/>
          <w:numId w:val="43"/>
        </w:numPr>
        <w:pBdr>
          <w:top w:val="nil"/>
          <w:left w:val="nil"/>
          <w:bottom w:val="nil"/>
          <w:right w:val="nil"/>
          <w:between w:val="nil"/>
        </w:pBdr>
        <w:rPr>
          <w:rFonts w:ascii="Arial" w:eastAsia="Arial" w:hAnsi="Arial" w:cs="Arial"/>
          <w:b/>
          <w:bCs/>
          <w:sz w:val="20"/>
          <w:szCs w:val="20"/>
          <w:lang w:val="es-ES"/>
        </w:rPr>
      </w:pPr>
      <w:r>
        <w:rPr>
          <w:rFonts w:ascii="Arial" w:eastAsia="Arial" w:hAnsi="Arial" w:cs="Arial"/>
          <w:sz w:val="20"/>
          <w:szCs w:val="20"/>
          <w:lang w:val="es-ES"/>
        </w:rPr>
        <w:t>Visualización, debates y comentarios sobre escultura, arquitectura y pintura de países de habla inglesa.</w:t>
      </w:r>
    </w:p>
    <w:p w14:paraId="477FE187" w14:textId="33134A0C" w:rsidR="00694FBC" w:rsidRPr="008F065F" w:rsidRDefault="00E803CC" w:rsidP="008F065F">
      <w:pPr>
        <w:pStyle w:val="Prrafodelista"/>
        <w:numPr>
          <w:ilvl w:val="0"/>
          <w:numId w:val="43"/>
        </w:numPr>
        <w:pBdr>
          <w:top w:val="nil"/>
          <w:left w:val="nil"/>
          <w:bottom w:val="nil"/>
          <w:right w:val="nil"/>
          <w:between w:val="nil"/>
        </w:pBdr>
        <w:rPr>
          <w:rFonts w:ascii="Arial" w:eastAsia="Arial" w:hAnsi="Arial" w:cs="Arial"/>
          <w:b/>
          <w:bCs/>
          <w:sz w:val="20"/>
          <w:szCs w:val="20"/>
          <w:lang w:val="es-ES"/>
        </w:rPr>
      </w:pPr>
      <w:r>
        <w:rPr>
          <w:rFonts w:ascii="Arial" w:eastAsia="Arial" w:hAnsi="Arial" w:cs="Arial"/>
          <w:sz w:val="20"/>
          <w:szCs w:val="20"/>
          <w:lang w:val="es-ES"/>
        </w:rPr>
        <w:t xml:space="preserve">Creación de murales </w:t>
      </w:r>
      <w:r w:rsidR="00694FBC">
        <w:rPr>
          <w:rFonts w:ascii="Arial" w:eastAsia="Arial" w:hAnsi="Arial" w:cs="Arial"/>
          <w:sz w:val="20"/>
          <w:szCs w:val="20"/>
          <w:lang w:val="es-ES"/>
        </w:rPr>
        <w:t xml:space="preserve">y pósters </w:t>
      </w:r>
      <w:r>
        <w:rPr>
          <w:rFonts w:ascii="Arial" w:eastAsia="Arial" w:hAnsi="Arial" w:cs="Arial"/>
          <w:sz w:val="20"/>
          <w:szCs w:val="20"/>
          <w:lang w:val="es-ES"/>
        </w:rPr>
        <w:t xml:space="preserve">para apoyar las diversas temáticas </w:t>
      </w:r>
      <w:r w:rsidR="00694FBC">
        <w:rPr>
          <w:rFonts w:ascii="Arial" w:eastAsia="Arial" w:hAnsi="Arial" w:cs="Arial"/>
          <w:sz w:val="20"/>
          <w:szCs w:val="20"/>
          <w:lang w:val="es-ES"/>
        </w:rPr>
        <w:t>trabajadas (ecología y medioambiente, black live matters, feminismo…).</w:t>
      </w:r>
    </w:p>
    <w:p w14:paraId="060C7CBD" w14:textId="0C893066" w:rsidR="008F065F" w:rsidRPr="008F065F" w:rsidRDefault="008F065F" w:rsidP="008F065F">
      <w:pPr>
        <w:pStyle w:val="Prrafodelista"/>
        <w:numPr>
          <w:ilvl w:val="0"/>
          <w:numId w:val="43"/>
        </w:numPr>
        <w:pBdr>
          <w:top w:val="nil"/>
          <w:left w:val="nil"/>
          <w:bottom w:val="nil"/>
          <w:right w:val="nil"/>
          <w:between w:val="nil"/>
        </w:pBdr>
        <w:rPr>
          <w:rFonts w:ascii="Arial" w:eastAsia="Arial" w:hAnsi="Arial" w:cs="Arial"/>
          <w:b/>
          <w:bCs/>
          <w:sz w:val="20"/>
          <w:szCs w:val="20"/>
          <w:lang w:val="es-ES"/>
        </w:rPr>
      </w:pPr>
      <w:r>
        <w:rPr>
          <w:rFonts w:ascii="Arial" w:eastAsia="Arial" w:hAnsi="Arial" w:cs="Arial"/>
          <w:sz w:val="20"/>
          <w:szCs w:val="20"/>
          <w:lang w:val="es-ES"/>
        </w:rPr>
        <w:t>Participación oral comentando las diversas temáticas trabajadas a lo largo de los diferentes vídeos y audios.</w:t>
      </w:r>
    </w:p>
    <w:p w14:paraId="08F3A917" w14:textId="77777777" w:rsidR="00EC658F" w:rsidRPr="005C686F" w:rsidRDefault="008B4CFE">
      <w:pPr>
        <w:pStyle w:val="Ttulo2"/>
        <w:numPr>
          <w:ilvl w:val="1"/>
          <w:numId w:val="27"/>
        </w:numPr>
        <w:rPr>
          <w:lang w:val="es-ES"/>
        </w:rPr>
      </w:pPr>
      <w:bookmarkStart w:id="11" w:name="_heading=h.26in1rg" w:colFirst="0" w:colLast="0"/>
      <w:bookmarkEnd w:id="11"/>
      <w:r w:rsidRPr="005C686F">
        <w:rPr>
          <w:lang w:val="es-ES"/>
        </w:rPr>
        <w:t>Procedimientos e instrumentos de evaluación y criterios de calificación</w:t>
      </w:r>
    </w:p>
    <w:p w14:paraId="06AA79C0" w14:textId="77777777" w:rsidR="00EC658F" w:rsidRPr="005C686F" w:rsidRDefault="00EC658F">
      <w:pPr>
        <w:pBdr>
          <w:top w:val="nil"/>
          <w:left w:val="nil"/>
          <w:bottom w:val="nil"/>
          <w:right w:val="nil"/>
          <w:between w:val="nil"/>
        </w:pBdr>
        <w:rPr>
          <w:rFonts w:ascii="Arial" w:eastAsia="Arial" w:hAnsi="Arial" w:cs="Arial"/>
          <w:b/>
          <w:color w:val="000000"/>
          <w:sz w:val="20"/>
          <w:szCs w:val="20"/>
          <w:lang w:val="es-ES"/>
        </w:rPr>
      </w:pPr>
    </w:p>
    <w:p w14:paraId="550D7C89" w14:textId="77777777" w:rsidR="00EC658F" w:rsidRPr="005C686F" w:rsidRDefault="008B4CFE">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 se detallan en el apartado de los </w:t>
      </w:r>
      <w:r w:rsidRPr="005C686F">
        <w:rPr>
          <w:rFonts w:ascii="Arial" w:eastAsia="Arial" w:hAnsi="Arial" w:cs="Arial"/>
          <w:i/>
          <w:color w:val="000000"/>
          <w:sz w:val="20"/>
          <w:szCs w:val="20"/>
          <w:lang w:val="es-ES"/>
        </w:rPr>
        <w:t>Contenidos</w:t>
      </w:r>
      <w:r w:rsidRPr="005C686F">
        <w:rPr>
          <w:rFonts w:ascii="Arial" w:eastAsia="Arial" w:hAnsi="Arial" w:cs="Arial"/>
          <w:color w:val="000000"/>
          <w:sz w:val="20"/>
          <w:szCs w:val="20"/>
          <w:lang w:val="es-ES"/>
        </w:rPr>
        <w:t xml:space="preserve"> para mostrar las relaciones que existen entre estos con los criterios de evaluación, los estándares de aprendizaje y las competencias claves.</w:t>
      </w:r>
    </w:p>
    <w:p w14:paraId="016F800C" w14:textId="77777777" w:rsidR="00EC658F" w:rsidRPr="005C686F" w:rsidRDefault="008B4CFE">
      <w:pPr>
        <w:pBdr>
          <w:top w:val="nil"/>
          <w:left w:val="nil"/>
          <w:bottom w:val="nil"/>
          <w:right w:val="nil"/>
          <w:between w:val="nil"/>
        </w:pBdr>
        <w:tabs>
          <w:tab w:val="left" w:pos="567"/>
        </w:tabs>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lastRenderedPageBreak/>
        <w:t>En las clases de inglés, las herramientas o instrumentos más habituales con las que se van a ir registrando las evoluciones del alumnado son las siguientes:</w:t>
      </w:r>
    </w:p>
    <w:p w14:paraId="2D8FEB88"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Lista de control </w:t>
      </w:r>
    </w:p>
    <w:p w14:paraId="054B8977"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Ficha de observación</w:t>
      </w:r>
    </w:p>
    <w:p w14:paraId="3DE55D08"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Escalas de estimación</w:t>
      </w:r>
    </w:p>
    <w:p w14:paraId="232EBFFB"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Rúbricas</w:t>
      </w:r>
    </w:p>
    <w:p w14:paraId="5387C7AA"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Hojas de registro</w:t>
      </w:r>
    </w:p>
    <w:p w14:paraId="1B03A98A"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Intercambios orales</w:t>
      </w:r>
    </w:p>
    <w:p w14:paraId="768BD25F"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Análisis de las producciones del alumnado</w:t>
      </w:r>
    </w:p>
    <w:p w14:paraId="6D126C0A"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Pruebas específicas y cuestionarios</w:t>
      </w:r>
    </w:p>
    <w:p w14:paraId="76C79A44" w14:textId="77777777" w:rsidR="00EC658F" w:rsidRPr="005C686F" w:rsidRDefault="008B4CFE">
      <w:pPr>
        <w:numPr>
          <w:ilvl w:val="1"/>
          <w:numId w:val="29"/>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Autoevaluación y coevaluación</w:t>
      </w:r>
    </w:p>
    <w:p w14:paraId="62760C6D" w14:textId="77777777" w:rsidR="00EC658F" w:rsidRPr="005C686F" w:rsidRDefault="00EC658F">
      <w:pPr>
        <w:pBdr>
          <w:top w:val="nil"/>
          <w:left w:val="nil"/>
          <w:bottom w:val="nil"/>
          <w:right w:val="nil"/>
          <w:between w:val="nil"/>
        </w:pBdr>
        <w:rPr>
          <w:rFonts w:ascii="Arial" w:eastAsia="Arial" w:hAnsi="Arial" w:cs="Arial"/>
          <w:b/>
          <w:color w:val="000000"/>
          <w:sz w:val="20"/>
          <w:szCs w:val="20"/>
          <w:lang w:val="es-ES"/>
        </w:rPr>
      </w:pPr>
    </w:p>
    <w:p w14:paraId="65C796D3" w14:textId="77777777" w:rsidR="00EC658F" w:rsidRPr="005C686F" w:rsidRDefault="00EC658F">
      <w:pPr>
        <w:pBdr>
          <w:top w:val="nil"/>
          <w:left w:val="nil"/>
          <w:bottom w:val="nil"/>
          <w:right w:val="nil"/>
          <w:between w:val="nil"/>
        </w:pBdr>
        <w:jc w:val="both"/>
        <w:rPr>
          <w:rFonts w:ascii="Arial" w:eastAsia="Arial" w:hAnsi="Arial" w:cs="Arial"/>
          <w:color w:val="000000"/>
          <w:sz w:val="20"/>
          <w:szCs w:val="20"/>
          <w:lang w:val="es-ES"/>
        </w:rPr>
      </w:pPr>
    </w:p>
    <w:p w14:paraId="34F205B4" w14:textId="77777777" w:rsidR="00EC658F" w:rsidRPr="005C686F" w:rsidRDefault="008B4CFE">
      <w:pPr>
        <w:pBdr>
          <w:top w:val="nil"/>
          <w:left w:val="nil"/>
          <w:bottom w:val="nil"/>
          <w:right w:val="nil"/>
          <w:between w:val="nil"/>
        </w:pBdr>
        <w:spacing w:after="200" w:line="276" w:lineRule="auto"/>
        <w:rPr>
          <w:rFonts w:ascii="Calibri" w:eastAsia="Calibri" w:hAnsi="Calibri" w:cs="Calibri"/>
          <w:b/>
          <w:color w:val="000000"/>
          <w:sz w:val="22"/>
          <w:szCs w:val="22"/>
          <w:lang w:val="es-ES"/>
        </w:rPr>
      </w:pPr>
      <w:r w:rsidRPr="005C686F">
        <w:rPr>
          <w:rFonts w:ascii="Calibri" w:eastAsia="Calibri" w:hAnsi="Calibri" w:cs="Calibri"/>
          <w:b/>
          <w:color w:val="000000"/>
          <w:sz w:val="22"/>
          <w:szCs w:val="22"/>
          <w:lang w:val="es-ES"/>
        </w:rPr>
        <w:t>Criterios de calificación.</w:t>
      </w:r>
    </w:p>
    <w:p w14:paraId="43D19731" w14:textId="77777777" w:rsidR="00EC658F" w:rsidRPr="005C686F" w:rsidRDefault="00EC658F">
      <w:pPr>
        <w:pBdr>
          <w:top w:val="nil"/>
          <w:left w:val="nil"/>
          <w:bottom w:val="nil"/>
          <w:right w:val="nil"/>
          <w:between w:val="nil"/>
        </w:pBdr>
        <w:rPr>
          <w:rFonts w:ascii="Arial" w:eastAsia="Arial" w:hAnsi="Arial" w:cs="Arial"/>
          <w:b/>
          <w:color w:val="000000"/>
          <w:sz w:val="20"/>
          <w:szCs w:val="20"/>
          <w:lang w:val="es-ES"/>
        </w:rPr>
      </w:pPr>
    </w:p>
    <w:p w14:paraId="5AA2139B" w14:textId="77777777" w:rsidR="00EC658F" w:rsidRPr="005C686F" w:rsidRDefault="008B4CFE">
      <w:p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Para llegar a la calificación total se tendrá en cuenta los siguientes apartados comunicativos en lengua inglesa: </w:t>
      </w:r>
    </w:p>
    <w:p w14:paraId="16D7153A" w14:textId="77777777" w:rsidR="00EC658F" w:rsidRPr="005C686F" w:rsidRDefault="008B4CFE">
      <w:pPr>
        <w:numPr>
          <w:ilvl w:val="0"/>
          <w:numId w:val="18"/>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Comprensión lectora</w:t>
      </w:r>
    </w:p>
    <w:p w14:paraId="031CBDAA" w14:textId="1D34DB1F" w:rsidR="00EC658F" w:rsidRPr="005C686F" w:rsidRDefault="008B4CFE">
      <w:pPr>
        <w:numPr>
          <w:ilvl w:val="0"/>
          <w:numId w:val="18"/>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Comprensión auditiva</w:t>
      </w:r>
    </w:p>
    <w:p w14:paraId="00A4D9E9" w14:textId="77777777" w:rsidR="00EC658F" w:rsidRPr="005C686F" w:rsidRDefault="008B4CFE">
      <w:pPr>
        <w:numPr>
          <w:ilvl w:val="0"/>
          <w:numId w:val="18"/>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Producción Oral</w:t>
      </w:r>
    </w:p>
    <w:p w14:paraId="4F486722" w14:textId="77777777" w:rsidR="00EC658F" w:rsidRPr="005C686F" w:rsidRDefault="008B4CFE">
      <w:pPr>
        <w:numPr>
          <w:ilvl w:val="0"/>
          <w:numId w:val="18"/>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Gramática</w:t>
      </w:r>
    </w:p>
    <w:p w14:paraId="27A969A0" w14:textId="77777777" w:rsidR="00EC658F" w:rsidRPr="005C686F" w:rsidRDefault="008B4CFE">
      <w:pPr>
        <w:numPr>
          <w:ilvl w:val="0"/>
          <w:numId w:val="18"/>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Vocabulario</w:t>
      </w:r>
    </w:p>
    <w:p w14:paraId="2945E389" w14:textId="77777777" w:rsidR="00EC658F" w:rsidRPr="005C686F" w:rsidRDefault="008B4CFE">
      <w:pPr>
        <w:numPr>
          <w:ilvl w:val="0"/>
          <w:numId w:val="18"/>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14:paraId="7936D263"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47321514" w14:textId="77777777" w:rsidR="00EC658F" w:rsidRPr="005C686F" w:rsidRDefault="008B4CFE">
      <w:p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Estos apartados se ponderarán de forma distinta teniendo en cuenta las siguientes variantes: </w:t>
      </w:r>
    </w:p>
    <w:p w14:paraId="675F7682"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545235B0" w14:textId="77777777" w:rsidR="00EC658F" w:rsidRPr="005C686F" w:rsidRDefault="008B4CFE">
      <w:pPr>
        <w:numPr>
          <w:ilvl w:val="0"/>
          <w:numId w:val="20"/>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Contenidos que se estén impartiendo. </w:t>
      </w:r>
    </w:p>
    <w:p w14:paraId="70E28052" w14:textId="77777777" w:rsidR="00EC658F" w:rsidRPr="005C686F" w:rsidRDefault="008B4CFE">
      <w:pPr>
        <w:numPr>
          <w:ilvl w:val="0"/>
          <w:numId w:val="20"/>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Circunstancias y ritmo de aprendizaje de grupos específicos. </w:t>
      </w:r>
      <w:r w:rsidRPr="005C686F">
        <w:rPr>
          <w:rFonts w:ascii="Arial" w:eastAsia="Arial" w:hAnsi="Arial" w:cs="Arial"/>
          <w:i/>
          <w:color w:val="000000"/>
          <w:sz w:val="20"/>
          <w:szCs w:val="20"/>
          <w:lang w:val="es-ES"/>
        </w:rPr>
        <w:t xml:space="preserve"> </w:t>
      </w:r>
    </w:p>
    <w:p w14:paraId="3C61AC65" w14:textId="77777777" w:rsidR="00EC658F" w:rsidRPr="005C686F" w:rsidRDefault="008B4CFE">
      <w:pPr>
        <w:numPr>
          <w:ilvl w:val="0"/>
          <w:numId w:val="20"/>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Trabajo diario del alumno (cuaderno, libro de trabajo), participación en clase e interés por la asignatura.</w:t>
      </w:r>
    </w:p>
    <w:p w14:paraId="0A1F7A08"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7499487D" w14:textId="77777777" w:rsidR="00EC658F" w:rsidRPr="005C686F" w:rsidRDefault="008B4CFE">
      <w:p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Se administrarán distintos tipos de pruebas:</w:t>
      </w:r>
    </w:p>
    <w:p w14:paraId="377EDD78"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19031A64" w14:textId="77777777" w:rsidR="00EC658F" w:rsidRPr="005C686F" w:rsidRDefault="008B4CFE">
      <w:p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14:paraId="271820FB" w14:textId="77777777" w:rsidR="00EC658F" w:rsidRPr="005C686F" w:rsidRDefault="00EC658F">
      <w:pPr>
        <w:pBdr>
          <w:top w:val="nil"/>
          <w:left w:val="nil"/>
          <w:bottom w:val="nil"/>
          <w:right w:val="nil"/>
          <w:between w:val="nil"/>
        </w:pBdr>
        <w:tabs>
          <w:tab w:val="left" w:pos="567"/>
          <w:tab w:val="left" w:pos="720"/>
        </w:tabs>
        <w:spacing w:line="276" w:lineRule="auto"/>
        <w:jc w:val="both"/>
        <w:rPr>
          <w:rFonts w:ascii="Arial" w:eastAsia="Arial" w:hAnsi="Arial" w:cs="Arial"/>
          <w:color w:val="000000"/>
          <w:sz w:val="20"/>
          <w:szCs w:val="20"/>
          <w:lang w:val="es-ES"/>
        </w:rPr>
      </w:pPr>
    </w:p>
    <w:p w14:paraId="63B60EEE" w14:textId="316B2FF0" w:rsidR="00EC658F" w:rsidRPr="005C686F" w:rsidRDefault="008B4CFE">
      <w:pPr>
        <w:pBdr>
          <w:top w:val="nil"/>
          <w:left w:val="nil"/>
          <w:bottom w:val="nil"/>
          <w:right w:val="nil"/>
          <w:between w:val="nil"/>
        </w:pBdr>
        <w:tabs>
          <w:tab w:val="left" w:pos="567"/>
          <w:tab w:val="left" w:pos="720"/>
        </w:tabs>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Controles de pruebas escritas: Se realizarán periódicamente al finalizar algún tema concreto o en determinados momentos para revisar y reforzar los conocimientos adquiridos previamente</w:t>
      </w:r>
      <w:r w:rsidR="008F065F">
        <w:rPr>
          <w:rFonts w:ascii="Arial" w:eastAsia="Arial" w:hAnsi="Arial" w:cs="Arial"/>
          <w:color w:val="000000"/>
          <w:sz w:val="20"/>
          <w:szCs w:val="20"/>
          <w:lang w:val="es-ES"/>
        </w:rPr>
        <w:t xml:space="preserve"> relacionados con aspectos socio-culturales así como la comprensión de audios sobre diversas temáticas</w:t>
      </w:r>
      <w:r w:rsidRPr="005C686F">
        <w:rPr>
          <w:rFonts w:ascii="Arial" w:eastAsia="Arial" w:hAnsi="Arial" w:cs="Arial"/>
          <w:color w:val="000000"/>
          <w:sz w:val="20"/>
          <w:szCs w:val="20"/>
          <w:lang w:val="es-ES"/>
        </w:rPr>
        <w:t>. El objetivo es poner de manifiesto las estrategias académicas y socio-lingüísticas adquiridas por el alumno para detectar posibles errores a corregir.</w:t>
      </w:r>
    </w:p>
    <w:p w14:paraId="5A67A0D1"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7325A8BE" w14:textId="781AEAFE" w:rsidR="00EC658F" w:rsidRPr="005C686F" w:rsidRDefault="008B4CFE">
      <w:pPr>
        <w:pBdr>
          <w:top w:val="nil"/>
          <w:left w:val="nil"/>
          <w:bottom w:val="nil"/>
          <w:right w:val="nil"/>
          <w:between w:val="nil"/>
        </w:pBdr>
        <w:tabs>
          <w:tab w:val="left" w:pos="720"/>
        </w:tabs>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Controles de carácter global creados para cada evaluación que abordarán todo lo estudiado a lo largo de ese periodo así como las anteriores evaluaciones.</w:t>
      </w:r>
      <w:r w:rsidR="008F065F">
        <w:rPr>
          <w:rFonts w:ascii="Arial" w:eastAsia="Arial" w:hAnsi="Arial" w:cs="Arial"/>
          <w:color w:val="000000"/>
          <w:sz w:val="20"/>
          <w:szCs w:val="20"/>
          <w:lang w:val="es-ES"/>
        </w:rPr>
        <w:t xml:space="preserve"> </w:t>
      </w:r>
      <w:r w:rsidRPr="005C686F">
        <w:rPr>
          <w:rFonts w:ascii="Arial" w:eastAsia="Arial" w:hAnsi="Arial" w:cs="Arial"/>
          <w:color w:val="000000"/>
          <w:sz w:val="20"/>
          <w:szCs w:val="20"/>
          <w:lang w:val="es-ES"/>
        </w:rPr>
        <w:t>Prueba oral basada en los contenidos orales estudiados durante cada evaluación.</w:t>
      </w:r>
    </w:p>
    <w:p w14:paraId="06C773AB"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2CAD174D"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0763B6F3" w14:textId="77777777" w:rsidR="00EC658F" w:rsidRPr="005C686F" w:rsidRDefault="008B4CFE">
      <w:p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lastRenderedPageBreak/>
        <w:t xml:space="preserve">La valoración por porcentajes será la siguiente: </w:t>
      </w:r>
    </w:p>
    <w:p w14:paraId="176E30D1" w14:textId="77777777" w:rsidR="00EC658F" w:rsidRPr="005C686F" w:rsidRDefault="00EC658F">
      <w:pPr>
        <w:pBdr>
          <w:top w:val="nil"/>
          <w:left w:val="nil"/>
          <w:bottom w:val="nil"/>
          <w:right w:val="nil"/>
          <w:between w:val="nil"/>
        </w:pBdr>
        <w:spacing w:line="276" w:lineRule="auto"/>
        <w:jc w:val="both"/>
        <w:rPr>
          <w:rFonts w:ascii="Arial" w:eastAsia="Arial" w:hAnsi="Arial" w:cs="Arial"/>
          <w:color w:val="000000"/>
          <w:sz w:val="20"/>
          <w:szCs w:val="20"/>
          <w:lang w:val="es-ES"/>
        </w:rPr>
      </w:pPr>
    </w:p>
    <w:p w14:paraId="79537FAA" w14:textId="06E8AF49" w:rsidR="00EC658F" w:rsidRDefault="008B4CFE">
      <w:pPr>
        <w:numPr>
          <w:ilvl w:val="1"/>
          <w:numId w:val="3"/>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El </w:t>
      </w:r>
      <w:r w:rsidR="008F065F">
        <w:rPr>
          <w:rFonts w:ascii="Arial" w:eastAsia="Arial" w:hAnsi="Arial" w:cs="Arial"/>
          <w:b/>
          <w:color w:val="000000"/>
          <w:sz w:val="20"/>
          <w:szCs w:val="20"/>
          <w:lang w:val="es-ES"/>
        </w:rPr>
        <w:t>5</w:t>
      </w:r>
      <w:r w:rsidRPr="005C686F">
        <w:rPr>
          <w:rFonts w:ascii="Arial" w:eastAsia="Arial" w:hAnsi="Arial" w:cs="Arial"/>
          <w:b/>
          <w:color w:val="000000"/>
          <w:sz w:val="20"/>
          <w:szCs w:val="20"/>
          <w:lang w:val="es-ES"/>
        </w:rPr>
        <w:t>0%</w:t>
      </w:r>
      <w:r w:rsidRPr="005C686F">
        <w:rPr>
          <w:rFonts w:ascii="Arial" w:eastAsia="Arial" w:hAnsi="Arial" w:cs="Arial"/>
          <w:color w:val="000000"/>
          <w:sz w:val="20"/>
          <w:szCs w:val="20"/>
          <w:lang w:val="es-ES"/>
        </w:rPr>
        <w:t xml:space="preserve"> de la nota procederá de las calificaciones obtenidas en </w:t>
      </w:r>
      <w:r w:rsidR="008F065F">
        <w:rPr>
          <w:rFonts w:ascii="Arial" w:eastAsia="Arial" w:hAnsi="Arial" w:cs="Arial"/>
          <w:color w:val="000000"/>
          <w:sz w:val="20"/>
          <w:szCs w:val="20"/>
          <w:lang w:val="es-ES"/>
        </w:rPr>
        <w:t xml:space="preserve">las actividades desarrolladas en el aula tanto presencialmente como en semipresencialidad desde casa. </w:t>
      </w:r>
    </w:p>
    <w:p w14:paraId="27993473" w14:textId="59AB9095" w:rsidR="00D90940" w:rsidRDefault="00D90940" w:rsidP="00D90940">
      <w:pPr>
        <w:numPr>
          <w:ilvl w:val="3"/>
          <w:numId w:val="3"/>
        </w:numPr>
        <w:pBdr>
          <w:top w:val="nil"/>
          <w:left w:val="nil"/>
          <w:bottom w:val="nil"/>
          <w:right w:val="nil"/>
          <w:between w:val="nil"/>
        </w:pBdr>
        <w:jc w:val="both"/>
        <w:rPr>
          <w:rFonts w:ascii="Arial" w:eastAsia="Arial" w:hAnsi="Arial" w:cs="Arial"/>
          <w:color w:val="000000"/>
          <w:sz w:val="20"/>
          <w:szCs w:val="20"/>
          <w:lang w:val="es-ES"/>
        </w:rPr>
      </w:pPr>
      <w:r>
        <w:rPr>
          <w:rFonts w:ascii="Arial" w:eastAsia="Arial" w:hAnsi="Arial" w:cs="Arial"/>
          <w:color w:val="000000"/>
          <w:sz w:val="20"/>
          <w:szCs w:val="20"/>
          <w:lang w:val="es-ES"/>
        </w:rPr>
        <w:t>Listenings y escucha de varios vídeos y audios: 15%</w:t>
      </w:r>
    </w:p>
    <w:p w14:paraId="60943BE4" w14:textId="5337DFCB" w:rsidR="00D90940" w:rsidRDefault="00D90940" w:rsidP="00D90940">
      <w:pPr>
        <w:numPr>
          <w:ilvl w:val="3"/>
          <w:numId w:val="3"/>
        </w:numPr>
        <w:pBdr>
          <w:top w:val="nil"/>
          <w:left w:val="nil"/>
          <w:bottom w:val="nil"/>
          <w:right w:val="nil"/>
          <w:between w:val="nil"/>
        </w:pBdr>
        <w:jc w:val="both"/>
        <w:rPr>
          <w:rFonts w:ascii="Arial" w:eastAsia="Arial" w:hAnsi="Arial" w:cs="Arial"/>
          <w:color w:val="000000"/>
          <w:sz w:val="20"/>
          <w:szCs w:val="20"/>
          <w:lang w:val="es-ES"/>
        </w:rPr>
      </w:pPr>
      <w:r>
        <w:rPr>
          <w:rFonts w:ascii="Arial" w:eastAsia="Arial" w:hAnsi="Arial" w:cs="Arial"/>
          <w:color w:val="000000"/>
          <w:sz w:val="20"/>
          <w:szCs w:val="20"/>
          <w:lang w:val="es-ES"/>
        </w:rPr>
        <w:t>Participación oral en situaciones comunicativas producidas en el aula tanto en debates como en role-plays</w:t>
      </w:r>
      <w:r w:rsidR="004D63DE">
        <w:rPr>
          <w:rFonts w:ascii="Arial" w:eastAsia="Arial" w:hAnsi="Arial" w:cs="Arial"/>
          <w:color w:val="000000"/>
          <w:sz w:val="20"/>
          <w:szCs w:val="20"/>
          <w:lang w:val="es-ES"/>
        </w:rPr>
        <w:t xml:space="preserve"> o respondiendo a las cuestiones que se deriven de los audios, vídeos o diversas temáticas en el aula</w:t>
      </w:r>
      <w:r>
        <w:rPr>
          <w:rFonts w:ascii="Arial" w:eastAsia="Arial" w:hAnsi="Arial" w:cs="Arial"/>
          <w:color w:val="000000"/>
          <w:sz w:val="20"/>
          <w:szCs w:val="20"/>
          <w:lang w:val="es-ES"/>
        </w:rPr>
        <w:t xml:space="preserve">: </w:t>
      </w:r>
      <w:r w:rsidR="004D63DE">
        <w:rPr>
          <w:rFonts w:ascii="Arial" w:eastAsia="Arial" w:hAnsi="Arial" w:cs="Arial"/>
          <w:color w:val="000000"/>
          <w:sz w:val="20"/>
          <w:szCs w:val="20"/>
          <w:lang w:val="es-ES"/>
        </w:rPr>
        <w:t>2</w:t>
      </w:r>
      <w:r>
        <w:rPr>
          <w:rFonts w:ascii="Arial" w:eastAsia="Arial" w:hAnsi="Arial" w:cs="Arial"/>
          <w:color w:val="000000"/>
          <w:sz w:val="20"/>
          <w:szCs w:val="20"/>
          <w:lang w:val="es-ES"/>
        </w:rPr>
        <w:t>5%</w:t>
      </w:r>
    </w:p>
    <w:p w14:paraId="348D6D85" w14:textId="2011B830" w:rsidR="00D90940" w:rsidRDefault="004D63DE" w:rsidP="00D90940">
      <w:pPr>
        <w:numPr>
          <w:ilvl w:val="3"/>
          <w:numId w:val="3"/>
        </w:numPr>
        <w:pBdr>
          <w:top w:val="nil"/>
          <w:left w:val="nil"/>
          <w:bottom w:val="nil"/>
          <w:right w:val="nil"/>
          <w:between w:val="nil"/>
        </w:pBdr>
        <w:jc w:val="both"/>
        <w:rPr>
          <w:rFonts w:ascii="Arial" w:eastAsia="Arial" w:hAnsi="Arial" w:cs="Arial"/>
          <w:color w:val="000000"/>
          <w:sz w:val="20"/>
          <w:szCs w:val="20"/>
          <w:lang w:val="es-ES"/>
        </w:rPr>
      </w:pPr>
      <w:r>
        <w:rPr>
          <w:rFonts w:ascii="Arial" w:eastAsia="Arial" w:hAnsi="Arial" w:cs="Arial"/>
          <w:color w:val="000000"/>
          <w:sz w:val="20"/>
          <w:szCs w:val="20"/>
          <w:lang w:val="es-ES"/>
        </w:rPr>
        <w:t xml:space="preserve">Participación preguntando y respondiendo a las diversas cuestiones que se deriven de las presentaciones orales de los compañeros: 10% </w:t>
      </w:r>
    </w:p>
    <w:p w14:paraId="13559060" w14:textId="77777777" w:rsidR="00EC658F" w:rsidRPr="005C686F" w:rsidRDefault="00EC658F">
      <w:pPr>
        <w:pBdr>
          <w:top w:val="nil"/>
          <w:left w:val="nil"/>
          <w:bottom w:val="nil"/>
          <w:right w:val="nil"/>
          <w:between w:val="nil"/>
        </w:pBdr>
        <w:ind w:left="720"/>
        <w:jc w:val="both"/>
        <w:rPr>
          <w:rFonts w:ascii="Arial" w:eastAsia="Arial" w:hAnsi="Arial" w:cs="Arial"/>
          <w:color w:val="000000"/>
          <w:sz w:val="20"/>
          <w:szCs w:val="20"/>
          <w:lang w:val="es-ES"/>
        </w:rPr>
      </w:pPr>
    </w:p>
    <w:p w14:paraId="549070D7" w14:textId="10AAAE79" w:rsidR="00EC658F" w:rsidRDefault="008B4CFE">
      <w:pPr>
        <w:numPr>
          <w:ilvl w:val="1"/>
          <w:numId w:val="3"/>
        </w:num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 xml:space="preserve">El </w:t>
      </w:r>
      <w:r w:rsidR="004D63DE">
        <w:rPr>
          <w:rFonts w:ascii="Arial" w:eastAsia="Arial" w:hAnsi="Arial" w:cs="Arial"/>
          <w:b/>
          <w:color w:val="000000"/>
          <w:sz w:val="20"/>
          <w:szCs w:val="20"/>
          <w:lang w:val="es-ES"/>
        </w:rPr>
        <w:t>2</w:t>
      </w:r>
      <w:r w:rsidRPr="005C686F">
        <w:rPr>
          <w:rFonts w:ascii="Arial" w:eastAsia="Arial" w:hAnsi="Arial" w:cs="Arial"/>
          <w:b/>
          <w:color w:val="000000"/>
          <w:sz w:val="20"/>
          <w:szCs w:val="20"/>
          <w:lang w:val="es-ES"/>
        </w:rPr>
        <w:t>0%</w:t>
      </w:r>
      <w:r w:rsidRPr="005C686F">
        <w:rPr>
          <w:rFonts w:ascii="Arial" w:eastAsia="Arial" w:hAnsi="Arial" w:cs="Arial"/>
          <w:color w:val="000000"/>
          <w:sz w:val="20"/>
          <w:szCs w:val="20"/>
          <w:lang w:val="es-ES"/>
        </w:rPr>
        <w:t xml:space="preserve"> de la nota procederá de la</w:t>
      </w:r>
      <w:r w:rsidR="004D63DE">
        <w:rPr>
          <w:rFonts w:ascii="Arial" w:eastAsia="Arial" w:hAnsi="Arial" w:cs="Arial"/>
          <w:color w:val="000000"/>
          <w:sz w:val="20"/>
          <w:szCs w:val="20"/>
          <w:lang w:val="es-ES"/>
        </w:rPr>
        <w:t xml:space="preserve"> calificación obtenida en el test relacionado con aspectos socio-culturales trabajados en el aula.</w:t>
      </w:r>
    </w:p>
    <w:p w14:paraId="446D443B" w14:textId="6FFD8A0F" w:rsidR="00EC658F" w:rsidRPr="004D63DE" w:rsidRDefault="004D63DE" w:rsidP="004D63DE">
      <w:pPr>
        <w:numPr>
          <w:ilvl w:val="1"/>
          <w:numId w:val="3"/>
        </w:numPr>
        <w:pBdr>
          <w:top w:val="nil"/>
          <w:left w:val="nil"/>
          <w:bottom w:val="nil"/>
          <w:right w:val="nil"/>
          <w:between w:val="nil"/>
        </w:pBdr>
        <w:jc w:val="both"/>
        <w:rPr>
          <w:rFonts w:ascii="Arial" w:eastAsia="Arial" w:hAnsi="Arial" w:cs="Arial"/>
          <w:b/>
          <w:bCs/>
          <w:color w:val="000000"/>
          <w:sz w:val="20"/>
          <w:szCs w:val="20"/>
          <w:lang w:val="es-ES"/>
        </w:rPr>
      </w:pPr>
      <w:r w:rsidRPr="004D63DE">
        <w:rPr>
          <w:rFonts w:ascii="Arial" w:eastAsia="Arial" w:hAnsi="Arial" w:cs="Arial"/>
          <w:b/>
          <w:bCs/>
          <w:color w:val="000000"/>
          <w:sz w:val="20"/>
          <w:szCs w:val="20"/>
          <w:lang w:val="es-ES"/>
        </w:rPr>
        <w:t xml:space="preserve">El </w:t>
      </w:r>
      <w:r>
        <w:rPr>
          <w:rFonts w:ascii="Arial" w:eastAsia="Arial" w:hAnsi="Arial" w:cs="Arial"/>
          <w:b/>
          <w:bCs/>
          <w:color w:val="000000"/>
          <w:sz w:val="20"/>
          <w:szCs w:val="20"/>
          <w:lang w:val="es-ES"/>
        </w:rPr>
        <w:t>3</w:t>
      </w:r>
      <w:r w:rsidRPr="004D63DE">
        <w:rPr>
          <w:rFonts w:ascii="Arial" w:eastAsia="Arial" w:hAnsi="Arial" w:cs="Arial"/>
          <w:b/>
          <w:bCs/>
          <w:color w:val="000000"/>
          <w:sz w:val="20"/>
          <w:szCs w:val="20"/>
          <w:lang w:val="es-ES"/>
        </w:rPr>
        <w:t>0%</w:t>
      </w:r>
      <w:r>
        <w:rPr>
          <w:rFonts w:ascii="Arial" w:eastAsia="Arial" w:hAnsi="Arial" w:cs="Arial"/>
          <w:color w:val="000000"/>
          <w:sz w:val="20"/>
          <w:szCs w:val="20"/>
          <w:lang w:val="es-ES"/>
        </w:rPr>
        <w:t xml:space="preserve"> de la nota procederá de la tarea oral desarrollada en la evaluación (ya sea presentación oral, grabación de podcast o telenoticiario grupal, o cualquier otro que se determine en cada una de las evaluaciones)</w:t>
      </w:r>
    </w:p>
    <w:p w14:paraId="288C407C" w14:textId="77777777" w:rsidR="00EC658F" w:rsidRPr="005C686F" w:rsidRDefault="00EC658F">
      <w:pPr>
        <w:pBdr>
          <w:top w:val="nil"/>
          <w:left w:val="nil"/>
          <w:bottom w:val="nil"/>
          <w:right w:val="nil"/>
          <w:between w:val="nil"/>
        </w:pBdr>
        <w:jc w:val="both"/>
        <w:rPr>
          <w:rFonts w:ascii="Arial" w:eastAsia="Arial" w:hAnsi="Arial" w:cs="Arial"/>
          <w:color w:val="000000"/>
          <w:sz w:val="20"/>
          <w:szCs w:val="20"/>
          <w:lang w:val="es-ES"/>
        </w:rPr>
      </w:pPr>
    </w:p>
    <w:p w14:paraId="27928EAB" w14:textId="6D9A6A6A" w:rsidR="00EC658F" w:rsidRPr="005C686F" w:rsidRDefault="008B4CFE">
      <w:pPr>
        <w:pBdr>
          <w:top w:val="nil"/>
          <w:left w:val="nil"/>
          <w:bottom w:val="nil"/>
          <w:right w:val="nil"/>
          <w:between w:val="nil"/>
        </w:pBdr>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El plagio total o parcial en </w:t>
      </w:r>
      <w:r w:rsidR="004D63DE">
        <w:rPr>
          <w:rFonts w:ascii="Arial" w:eastAsia="Arial" w:hAnsi="Arial" w:cs="Arial"/>
          <w:color w:val="000000"/>
          <w:sz w:val="20"/>
          <w:szCs w:val="20"/>
          <w:lang w:val="es-ES"/>
        </w:rPr>
        <w:t>los</w:t>
      </w:r>
      <w:r w:rsidRPr="005C686F">
        <w:rPr>
          <w:rFonts w:ascii="Arial" w:eastAsia="Arial" w:hAnsi="Arial" w:cs="Arial"/>
          <w:color w:val="000000"/>
          <w:sz w:val="20"/>
          <w:szCs w:val="20"/>
          <w:lang w:val="es-ES"/>
        </w:rPr>
        <w:t xml:space="preserve"> trabajos de exposición se calificará directamente con cero. Entendemos como plagio la copia de un trabajo o texto ajeno haciéndolo pasar por nuestro, ya sea parcial o total. También se considera plagio el uso de las palabras de otra persona sin citar al autor haciendo pequeños cambios en el texto</w:t>
      </w:r>
    </w:p>
    <w:p w14:paraId="3C7803BF" w14:textId="77777777" w:rsidR="00EC658F" w:rsidRPr="005C686F" w:rsidRDefault="00EC658F">
      <w:pPr>
        <w:pBdr>
          <w:top w:val="nil"/>
          <w:left w:val="nil"/>
          <w:bottom w:val="nil"/>
          <w:right w:val="nil"/>
          <w:between w:val="nil"/>
        </w:pBdr>
        <w:tabs>
          <w:tab w:val="left" w:pos="720"/>
        </w:tabs>
        <w:jc w:val="both"/>
        <w:rPr>
          <w:rFonts w:ascii="Arial" w:eastAsia="Arial" w:hAnsi="Arial" w:cs="Arial"/>
          <w:color w:val="000000"/>
          <w:sz w:val="20"/>
          <w:szCs w:val="20"/>
          <w:lang w:val="es-ES"/>
        </w:rPr>
      </w:pPr>
    </w:p>
    <w:p w14:paraId="6334971E" w14:textId="1C7EBE48"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En todos los casos para superar la evaluación el alumno deberá alcanzar la calificación de 5. Así mismo, para poder alcanzar esa nota, los alumnos tendrán que obtener un mínimo de 4 de media en las pruebas objetivas</w:t>
      </w:r>
      <w:r w:rsidR="004D63DE">
        <w:rPr>
          <w:rFonts w:ascii="Arial" w:eastAsia="Arial" w:hAnsi="Arial" w:cs="Arial"/>
          <w:color w:val="000000"/>
          <w:sz w:val="20"/>
          <w:szCs w:val="20"/>
          <w:lang w:val="es-ES"/>
        </w:rPr>
        <w:t xml:space="preserve"> (b y c)</w:t>
      </w:r>
      <w:r w:rsidRPr="005C686F">
        <w:rPr>
          <w:rFonts w:ascii="Arial" w:eastAsia="Arial" w:hAnsi="Arial" w:cs="Arial"/>
          <w:color w:val="000000"/>
          <w:sz w:val="20"/>
          <w:szCs w:val="20"/>
          <w:lang w:val="es-ES"/>
        </w:rPr>
        <w:t xml:space="preserve"> para que se pueda hacer media con el </w:t>
      </w:r>
      <w:r w:rsidR="004D63DE">
        <w:rPr>
          <w:rFonts w:ascii="Arial" w:eastAsia="Arial" w:hAnsi="Arial" w:cs="Arial"/>
          <w:color w:val="000000"/>
          <w:sz w:val="20"/>
          <w:szCs w:val="20"/>
          <w:lang w:val="es-ES"/>
        </w:rPr>
        <w:t>5</w:t>
      </w:r>
      <w:r w:rsidRPr="005C686F">
        <w:rPr>
          <w:rFonts w:ascii="Arial" w:eastAsia="Arial" w:hAnsi="Arial" w:cs="Arial"/>
          <w:color w:val="000000"/>
          <w:sz w:val="20"/>
          <w:szCs w:val="20"/>
          <w:lang w:val="es-ES"/>
        </w:rPr>
        <w:t>0% restante.</w:t>
      </w:r>
    </w:p>
    <w:p w14:paraId="739646D7" w14:textId="77777777" w:rsidR="00EC658F" w:rsidRPr="005C686F" w:rsidRDefault="008B4CFE">
      <w:pPr>
        <w:pBdr>
          <w:top w:val="nil"/>
          <w:left w:val="nil"/>
          <w:bottom w:val="nil"/>
          <w:right w:val="nil"/>
          <w:between w:val="nil"/>
        </w:pBdr>
        <w:tabs>
          <w:tab w:val="left" w:pos="720"/>
        </w:tabs>
        <w:spacing w:after="200" w:line="276" w:lineRule="auto"/>
        <w:jc w:val="both"/>
        <w:rPr>
          <w:rFonts w:ascii="Arial" w:eastAsia="Arial" w:hAnsi="Arial" w:cs="Arial"/>
          <w:color w:val="000000"/>
          <w:sz w:val="20"/>
          <w:szCs w:val="20"/>
          <w:lang w:val="es-ES"/>
        </w:rPr>
      </w:pPr>
      <w:r w:rsidRPr="005C686F">
        <w:rPr>
          <w:rFonts w:ascii="Arial" w:eastAsia="Arial" w:hAnsi="Arial" w:cs="Arial"/>
          <w:b/>
          <w:color w:val="000000"/>
          <w:sz w:val="20"/>
          <w:szCs w:val="20"/>
          <w:lang w:val="es-ES"/>
        </w:rPr>
        <w:t xml:space="preserve">La calificación reflejada en el boletín </w:t>
      </w:r>
      <w:r w:rsidRPr="005C686F">
        <w:rPr>
          <w:rFonts w:ascii="Arial" w:eastAsia="Arial" w:hAnsi="Arial" w:cs="Arial"/>
          <w:color w:val="000000"/>
          <w:sz w:val="20"/>
          <w:szCs w:val="20"/>
          <w:lang w:val="es-ES"/>
        </w:rPr>
        <w:t>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14:paraId="6728AA5A" w14:textId="77777777"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Todos los controles serán mostrados a los alumnos, ya sea en clase o individualmente, para que vean los errores cometidos y, atendiendo sus dudas, puedan subsanarlos.</w:t>
      </w:r>
    </w:p>
    <w:p w14:paraId="1E1C2F77" w14:textId="77777777"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Para los alumnos que hayan aprobado todas las evaluaciones, la calificación final ordinaria se obtendrá con la media de las tres evaluaciones, valiendo la primera y la segunda un 30% cada una, y un 40% la tercera. </w:t>
      </w:r>
    </w:p>
    <w:p w14:paraId="036287FD" w14:textId="0821992B" w:rsidR="00EC658F" w:rsidRPr="005C686F" w:rsidRDefault="008B4CFE" w:rsidP="00051F2F">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Para los alumnos con faltas de asistencia justificadas que tengan que aprobar el curso, se hará una prueba de recuperación global. Su nota final será la nota del examen. Aquellos alumnos con faltas injustificadas harán la prueba global extraordinaria, siendo su calificación final la nota de esta".</w:t>
      </w:r>
    </w:p>
    <w:p w14:paraId="76079C52" w14:textId="77777777" w:rsidR="00EC658F" w:rsidRPr="005C686F" w:rsidRDefault="008B4CFE">
      <w:pPr>
        <w:pStyle w:val="Ttulo2"/>
        <w:numPr>
          <w:ilvl w:val="1"/>
          <w:numId w:val="10"/>
        </w:numPr>
        <w:rPr>
          <w:lang w:val="es-ES"/>
        </w:rPr>
      </w:pPr>
      <w:bookmarkStart w:id="12" w:name="_heading=h.lnxbz9" w:colFirst="0" w:colLast="0"/>
      <w:bookmarkEnd w:id="12"/>
      <w:r w:rsidRPr="005C686F">
        <w:rPr>
          <w:lang w:val="es-ES"/>
        </w:rPr>
        <w:t>Temporalización, metodología y recursos didácticos.</w:t>
      </w:r>
    </w:p>
    <w:p w14:paraId="1D04E476" w14:textId="77777777" w:rsidR="00EC658F" w:rsidRPr="005C686F" w:rsidRDefault="00EC658F">
      <w:pPr>
        <w:pBdr>
          <w:top w:val="nil"/>
          <w:left w:val="nil"/>
          <w:bottom w:val="nil"/>
          <w:right w:val="nil"/>
          <w:between w:val="nil"/>
        </w:pBdr>
        <w:rPr>
          <w:rFonts w:ascii="Arial" w:eastAsia="Arial" w:hAnsi="Arial" w:cs="Arial"/>
          <w:b/>
          <w:color w:val="000000"/>
          <w:sz w:val="20"/>
          <w:szCs w:val="20"/>
          <w:lang w:val="es-ES"/>
        </w:rPr>
      </w:pPr>
    </w:p>
    <w:p w14:paraId="5FBD4148" w14:textId="77777777" w:rsidR="00EC658F" w:rsidRPr="005C686F" w:rsidRDefault="008B4CFE">
      <w:pPr>
        <w:pStyle w:val="Ttulo3"/>
        <w:numPr>
          <w:ilvl w:val="2"/>
          <w:numId w:val="33"/>
        </w:numPr>
        <w:rPr>
          <w:lang w:val="es-ES"/>
        </w:rPr>
      </w:pPr>
      <w:bookmarkStart w:id="13" w:name="_heading=h.35nkun2" w:colFirst="0" w:colLast="0"/>
      <w:bookmarkEnd w:id="13"/>
      <w:r w:rsidRPr="005C686F">
        <w:rPr>
          <w:lang w:val="es-ES"/>
        </w:rPr>
        <w:t xml:space="preserve">Temporalización </w:t>
      </w:r>
    </w:p>
    <w:p w14:paraId="7A7E4CC1" w14:textId="77777777" w:rsidR="00EC658F" w:rsidRPr="005C686F" w:rsidRDefault="00EC658F">
      <w:pPr>
        <w:pBdr>
          <w:top w:val="nil"/>
          <w:left w:val="nil"/>
          <w:bottom w:val="nil"/>
          <w:right w:val="nil"/>
          <w:between w:val="nil"/>
        </w:pBdr>
        <w:spacing w:after="200" w:line="276" w:lineRule="auto"/>
        <w:rPr>
          <w:rFonts w:ascii="Calibri" w:eastAsia="Calibri" w:hAnsi="Calibri" w:cs="Calibri"/>
          <w:color w:val="000000"/>
          <w:sz w:val="22"/>
          <w:szCs w:val="22"/>
          <w:lang w:val="es-ES"/>
        </w:rPr>
      </w:pPr>
    </w:p>
    <w:tbl>
      <w:tblPr>
        <w:tblStyle w:val="a4"/>
        <w:tblW w:w="67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00"/>
        <w:gridCol w:w="1696"/>
        <w:gridCol w:w="1696"/>
        <w:gridCol w:w="1696"/>
      </w:tblGrid>
      <w:tr w:rsidR="00051F2F" w:rsidRPr="005C686F" w14:paraId="31CC40C5" w14:textId="77777777" w:rsidTr="00051F2F">
        <w:trPr>
          <w:trHeight w:val="460"/>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61C8FF"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Evaluación 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68C849"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Evaluación 2</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D876B4"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Evaluación 3</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24EBD98"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Extraordinaria</w:t>
            </w:r>
          </w:p>
        </w:tc>
      </w:tr>
      <w:tr w:rsidR="00051F2F" w:rsidRPr="005C686F" w14:paraId="54B060B5" w14:textId="77777777" w:rsidTr="00051F2F">
        <w:trPr>
          <w:trHeight w:val="494"/>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FD7B35" w14:textId="77777777" w:rsidR="00051F2F" w:rsidRPr="005C686F" w:rsidRDefault="00051F2F">
            <w:pPr>
              <w:tabs>
                <w:tab w:val="left" w:pos="1440"/>
              </w:tabs>
              <w:jc w:val="center"/>
              <w:rPr>
                <w:lang w:val="es-ES"/>
              </w:rPr>
            </w:pPr>
            <w:r w:rsidRPr="005C686F">
              <w:rPr>
                <w:rFonts w:ascii="Helvetica Neue" w:eastAsia="Helvetica Neue" w:hAnsi="Helvetica Neue" w:cs="Helvetica Neue"/>
                <w:sz w:val="20"/>
                <w:szCs w:val="20"/>
                <w:lang w:val="es-ES"/>
              </w:rPr>
              <w:t xml:space="preserve">16 y 17 </w:t>
            </w:r>
            <w:r w:rsidRPr="005C686F">
              <w:rPr>
                <w:rFonts w:ascii="Helvetica Neue" w:eastAsia="Helvetica Neue" w:hAnsi="Helvetica Neue" w:cs="Helvetica Neue"/>
                <w:color w:val="000000"/>
                <w:sz w:val="20"/>
                <w:szCs w:val="20"/>
                <w:lang w:val="es-ES"/>
              </w:rPr>
              <w:t>Diciembre 2020</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6C8CC1" w14:textId="77777777" w:rsidR="00051F2F" w:rsidRPr="005C686F" w:rsidRDefault="00051F2F">
            <w:pPr>
              <w:tabs>
                <w:tab w:val="left" w:pos="1440"/>
              </w:tabs>
              <w:jc w:val="center"/>
              <w:rPr>
                <w:lang w:val="es-ES"/>
              </w:rPr>
            </w:pPr>
            <w:r w:rsidRPr="005C686F">
              <w:rPr>
                <w:rFonts w:ascii="Helvetica Neue" w:eastAsia="Helvetica Neue" w:hAnsi="Helvetica Neue" w:cs="Helvetica Neue"/>
                <w:sz w:val="20"/>
                <w:szCs w:val="20"/>
                <w:lang w:val="es-ES"/>
              </w:rPr>
              <w:t>22 y 23</w:t>
            </w:r>
            <w:r w:rsidRPr="005C686F">
              <w:rPr>
                <w:rFonts w:ascii="Helvetica Neue" w:eastAsia="Helvetica Neue" w:hAnsi="Helvetica Neue" w:cs="Helvetica Neue"/>
                <w:color w:val="000000"/>
                <w:sz w:val="20"/>
                <w:szCs w:val="20"/>
                <w:lang w:val="es-ES"/>
              </w:rPr>
              <w:t xml:space="preserve"> Marzo 2021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607C2F" w14:textId="77777777" w:rsidR="00051F2F" w:rsidRPr="005C686F" w:rsidRDefault="00051F2F">
            <w:pPr>
              <w:tabs>
                <w:tab w:val="left" w:pos="1440"/>
              </w:tabs>
              <w:jc w:val="center"/>
              <w:rPr>
                <w:lang w:val="es-ES"/>
              </w:rPr>
            </w:pPr>
            <w:r w:rsidRPr="005C686F">
              <w:rPr>
                <w:rFonts w:ascii="Helvetica Neue" w:eastAsia="Helvetica Neue" w:hAnsi="Helvetica Neue" w:cs="Helvetica Neue"/>
                <w:sz w:val="20"/>
                <w:szCs w:val="20"/>
                <w:lang w:val="es-ES"/>
              </w:rPr>
              <w:t xml:space="preserve">9 y 10 </w:t>
            </w:r>
            <w:r w:rsidRPr="005C686F">
              <w:rPr>
                <w:rFonts w:ascii="Helvetica Neue" w:eastAsia="Helvetica Neue" w:hAnsi="Helvetica Neue" w:cs="Helvetica Neue"/>
                <w:color w:val="000000"/>
                <w:sz w:val="20"/>
                <w:szCs w:val="20"/>
                <w:lang w:val="es-ES"/>
              </w:rPr>
              <w:t xml:space="preserve"> Junio 2021</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89207F"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23-24 Junio 2021</w:t>
            </w:r>
          </w:p>
        </w:tc>
      </w:tr>
      <w:tr w:rsidR="00051F2F" w:rsidRPr="005C686F" w14:paraId="54B65B08" w14:textId="77777777" w:rsidTr="00051F2F">
        <w:trPr>
          <w:trHeight w:val="460"/>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DC076E"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30 Sesiones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15DC27"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34 Sesiones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ABB22A"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38 Sesiones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8DEC19C" w14:textId="77777777" w:rsidR="00051F2F" w:rsidRPr="005C686F" w:rsidRDefault="00051F2F">
            <w:pPr>
              <w:tabs>
                <w:tab w:val="left" w:pos="1440"/>
              </w:tabs>
              <w:jc w:val="center"/>
              <w:rPr>
                <w:lang w:val="es-ES"/>
              </w:rPr>
            </w:pPr>
            <w:r w:rsidRPr="005C686F">
              <w:rPr>
                <w:rFonts w:ascii="Helvetica Neue" w:eastAsia="Helvetica Neue" w:hAnsi="Helvetica Neue" w:cs="Helvetica Neue"/>
                <w:color w:val="000000"/>
                <w:sz w:val="20"/>
                <w:szCs w:val="20"/>
                <w:lang w:val="es-ES"/>
              </w:rPr>
              <w:t>12 sesiones</w:t>
            </w:r>
          </w:p>
        </w:tc>
      </w:tr>
    </w:tbl>
    <w:p w14:paraId="72CF282E" w14:textId="77777777" w:rsidR="00EC658F" w:rsidRPr="005C686F" w:rsidRDefault="00EC658F">
      <w:pPr>
        <w:pBdr>
          <w:top w:val="nil"/>
          <w:left w:val="nil"/>
          <w:bottom w:val="nil"/>
          <w:right w:val="nil"/>
          <w:between w:val="nil"/>
        </w:pBdr>
        <w:spacing w:after="200" w:line="276" w:lineRule="auto"/>
        <w:rPr>
          <w:rFonts w:ascii="Calibri" w:eastAsia="Calibri" w:hAnsi="Calibri" w:cs="Calibri"/>
          <w:color w:val="000000"/>
          <w:sz w:val="22"/>
          <w:szCs w:val="22"/>
          <w:lang w:val="es-ES"/>
        </w:rPr>
      </w:pPr>
    </w:p>
    <w:p w14:paraId="10456A98" w14:textId="77777777" w:rsidR="00EC658F" w:rsidRPr="005C686F" w:rsidRDefault="008B4CFE">
      <w:pPr>
        <w:pStyle w:val="Ttulo3"/>
        <w:numPr>
          <w:ilvl w:val="2"/>
          <w:numId w:val="33"/>
        </w:numPr>
        <w:rPr>
          <w:lang w:val="es-ES"/>
        </w:rPr>
      </w:pPr>
      <w:bookmarkStart w:id="14" w:name="_heading=h.1ksv4uv" w:colFirst="0" w:colLast="0"/>
      <w:bookmarkEnd w:id="14"/>
      <w:r w:rsidRPr="005C686F">
        <w:rPr>
          <w:lang w:val="es-ES"/>
        </w:rPr>
        <w:lastRenderedPageBreak/>
        <w:t>Metodología</w:t>
      </w:r>
    </w:p>
    <w:p w14:paraId="521702B0" w14:textId="77777777" w:rsidR="00EC658F" w:rsidRPr="005C686F" w:rsidRDefault="00EC658F">
      <w:pPr>
        <w:pBdr>
          <w:top w:val="nil"/>
          <w:left w:val="nil"/>
          <w:bottom w:val="nil"/>
          <w:right w:val="nil"/>
          <w:between w:val="nil"/>
        </w:pBdr>
        <w:spacing w:after="200" w:line="276" w:lineRule="auto"/>
        <w:rPr>
          <w:rFonts w:ascii="Calibri" w:eastAsia="Calibri" w:hAnsi="Calibri" w:cs="Calibri"/>
          <w:color w:val="000000"/>
          <w:sz w:val="22"/>
          <w:szCs w:val="22"/>
          <w:lang w:val="es-ES"/>
        </w:rPr>
      </w:pPr>
    </w:p>
    <w:p w14:paraId="57CEFFFD" w14:textId="77777777" w:rsidR="00EC658F" w:rsidRPr="005C686F" w:rsidRDefault="008B4CF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La metodología se centrará especialmente en:</w:t>
      </w:r>
    </w:p>
    <w:p w14:paraId="3B3F75E3" w14:textId="77777777" w:rsidR="00EC658F" w:rsidRPr="005C686F" w:rsidRDefault="00EC65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p>
    <w:p w14:paraId="2C25662D" w14:textId="41AF656E" w:rsidR="00C97111" w:rsidRDefault="00C97111" w:rsidP="00C9711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C97111">
        <w:rPr>
          <w:rFonts w:ascii="Arial" w:eastAsia="Arial" w:hAnsi="Arial" w:cs="Arial"/>
          <w:color w:val="000000"/>
          <w:sz w:val="20"/>
          <w:szCs w:val="20"/>
          <w:lang w:val="es-ES"/>
        </w:rPr>
        <w:t>El objeto de esta materia será utilizar el idioma con fluidez y naturalidad de modo que la comunicación se realice sin esfuerzo, en situaciones tanto cotidianas como más específicas y cada vez de mayor complejidad, para interactuar socialmente, comprender y producir textos orales sobres temas concretos, en una variedad de acentos, registros y estilos estándar y en un lenguaje que contenga ciertas expresiones idiomáticas de uso frecuente. Los alumnos se harán entender, expresarán opiniones o narrarán acontecimientos usando un vocabulario cada vez más amplio y específico y con un mayor grado de fluidez y espontaneidad. Verán el inglés como vehículo de comunicación con hablantes de otras lenguas, de acercamiento a otras formas de vida y a sus propios intereses personales y profesionales. Se trata de reforzar el uso del inglés y la interacción oral con actividades comunicativas, preparando a los estudiantes para un futuro próximo en el que vivirán en un mundo cada vez más globalizado, intercultural y multilingüe.</w:t>
      </w:r>
    </w:p>
    <w:p w14:paraId="00D2FC64" w14:textId="77777777" w:rsidR="00C97111" w:rsidRPr="00C97111" w:rsidRDefault="00C97111" w:rsidP="00C9711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p>
    <w:p w14:paraId="14DC3323" w14:textId="77777777" w:rsidR="00C97111" w:rsidRDefault="00C97111" w:rsidP="00C9711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Pr>
          <w:rFonts w:ascii="Arial" w:eastAsia="Arial" w:hAnsi="Arial" w:cs="Arial"/>
          <w:color w:val="000000"/>
          <w:sz w:val="20"/>
          <w:szCs w:val="20"/>
          <w:lang w:val="es-ES"/>
        </w:rPr>
        <w:t>Para ello el docente se centrará en la e</w:t>
      </w:r>
      <w:r w:rsidR="008B4CFE" w:rsidRPr="005C686F">
        <w:rPr>
          <w:rFonts w:ascii="Arial" w:eastAsia="Arial" w:hAnsi="Arial" w:cs="Arial"/>
          <w:color w:val="000000"/>
          <w:sz w:val="20"/>
          <w:szCs w:val="20"/>
          <w:lang w:val="es-ES"/>
        </w:rPr>
        <w:t>lección de situaciones y temas de interés para el alumno, en las que la comunicación se realice de forma espontánea y atractiva.</w:t>
      </w:r>
      <w:r w:rsidR="00A25A18">
        <w:rPr>
          <w:rFonts w:ascii="Arial" w:eastAsia="Arial" w:hAnsi="Arial" w:cs="Arial"/>
          <w:color w:val="000000"/>
          <w:sz w:val="20"/>
          <w:szCs w:val="20"/>
          <w:lang w:val="es-ES"/>
        </w:rPr>
        <w:t xml:space="preserve"> A través de la realización de dinámicas individuales y grupales se fomentará el interés del alumno por la asignatura así como por la cultura y sociedad que se relacionan con la misma. </w:t>
      </w:r>
      <w:r>
        <w:rPr>
          <w:rFonts w:ascii="Arial" w:eastAsia="Arial" w:hAnsi="Arial" w:cs="Arial"/>
          <w:color w:val="000000"/>
          <w:sz w:val="20"/>
          <w:szCs w:val="20"/>
          <w:lang w:val="es-ES"/>
        </w:rPr>
        <w:t xml:space="preserve"> </w:t>
      </w:r>
    </w:p>
    <w:p w14:paraId="1B5AAF9A" w14:textId="77777777" w:rsidR="00C97111" w:rsidRDefault="00C97111" w:rsidP="00C9711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p>
    <w:p w14:paraId="5127864F" w14:textId="5EA281CE" w:rsidR="00EC658F" w:rsidRPr="005C686F" w:rsidRDefault="008B4CFE" w:rsidP="00C9711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Los elementos, formales o funcionales, </w:t>
      </w:r>
      <w:r w:rsidR="00A25A18">
        <w:rPr>
          <w:rFonts w:ascii="Arial" w:eastAsia="Arial" w:hAnsi="Arial" w:cs="Arial"/>
          <w:color w:val="000000"/>
          <w:sz w:val="20"/>
          <w:szCs w:val="20"/>
          <w:lang w:val="es-ES"/>
        </w:rPr>
        <w:t xml:space="preserve">no </w:t>
      </w:r>
      <w:r w:rsidRPr="005C686F">
        <w:rPr>
          <w:rFonts w:ascii="Arial" w:eastAsia="Arial" w:hAnsi="Arial" w:cs="Arial"/>
          <w:color w:val="000000"/>
          <w:sz w:val="20"/>
          <w:szCs w:val="20"/>
          <w:lang w:val="es-ES"/>
        </w:rPr>
        <w:t>serán</w:t>
      </w:r>
      <w:r w:rsidR="00A25A18">
        <w:rPr>
          <w:rFonts w:ascii="Arial" w:eastAsia="Arial" w:hAnsi="Arial" w:cs="Arial"/>
          <w:color w:val="000000"/>
          <w:sz w:val="20"/>
          <w:szCs w:val="20"/>
          <w:lang w:val="es-ES"/>
        </w:rPr>
        <w:t xml:space="preserve"> el foco de la asignatura, si no unos meros facilitadores de uso y comunicación en el aula.</w:t>
      </w:r>
      <w:r w:rsidRPr="005C686F">
        <w:rPr>
          <w:rFonts w:ascii="Arial" w:eastAsia="Arial" w:hAnsi="Arial" w:cs="Arial"/>
          <w:color w:val="000000"/>
          <w:sz w:val="20"/>
          <w:szCs w:val="20"/>
          <w:lang w:val="es-ES"/>
        </w:rPr>
        <w:t xml:space="preserve"> Para conseguirlo, seleccionamos las tareas comunicativas que el alumno, en función de sus necesidades y/o intereses debería ser capaz de llevar a cabo al finalizar el programa y, en función de cada una de ellas diseñar o seleccionar pre-tareas o tareas posibilitadoras</w:t>
      </w:r>
      <w:r w:rsidR="00A25A18">
        <w:rPr>
          <w:rFonts w:ascii="Arial" w:eastAsia="Arial" w:hAnsi="Arial" w:cs="Arial"/>
          <w:color w:val="000000"/>
          <w:sz w:val="20"/>
          <w:szCs w:val="20"/>
          <w:lang w:val="es-ES"/>
        </w:rPr>
        <w:t xml:space="preserve"> que refuercen la falta de esos contenidos y</w:t>
      </w:r>
      <w:r w:rsidRPr="005C686F">
        <w:rPr>
          <w:rFonts w:ascii="Arial" w:eastAsia="Arial" w:hAnsi="Arial" w:cs="Arial"/>
          <w:color w:val="000000"/>
          <w:sz w:val="20"/>
          <w:szCs w:val="20"/>
          <w:lang w:val="es-ES"/>
        </w:rPr>
        <w:t xml:space="preserve"> que le permitan alcanzar el objetivo previsto. Se adaptarán las actividades a las características de los alumnos intentando facilitar su realización y progresión.</w:t>
      </w:r>
    </w:p>
    <w:p w14:paraId="745861FB" w14:textId="77777777" w:rsidR="00EC658F" w:rsidRPr="005C686F" w:rsidRDefault="00EC65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p>
    <w:p w14:paraId="7DB3DFDA" w14:textId="79CA4501" w:rsidR="00EC658F" w:rsidRPr="005C686F" w:rsidRDefault="008B4CF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Distribución proporcional de los tiempos en el aula dedicados a destrezas </w:t>
      </w:r>
      <w:r w:rsidR="00887FB1">
        <w:rPr>
          <w:rFonts w:ascii="Arial" w:eastAsia="Arial" w:hAnsi="Arial" w:cs="Arial"/>
          <w:color w:val="000000"/>
          <w:sz w:val="20"/>
          <w:szCs w:val="20"/>
          <w:lang w:val="es-ES"/>
        </w:rPr>
        <w:t xml:space="preserve">así como a los contenidos socio-culturales previstos </w:t>
      </w:r>
      <w:r w:rsidRPr="005C686F">
        <w:rPr>
          <w:rFonts w:ascii="Arial" w:eastAsia="Arial" w:hAnsi="Arial" w:cs="Arial"/>
          <w:color w:val="000000"/>
          <w:sz w:val="20"/>
          <w:szCs w:val="20"/>
          <w:lang w:val="es-ES"/>
        </w:rPr>
        <w:t>(</w:t>
      </w:r>
      <w:r w:rsidR="00A25A18">
        <w:rPr>
          <w:rFonts w:ascii="Arial" w:eastAsia="Arial" w:hAnsi="Arial" w:cs="Arial"/>
          <w:color w:val="000000"/>
          <w:sz w:val="20"/>
          <w:szCs w:val="20"/>
          <w:lang w:val="es-ES"/>
        </w:rPr>
        <w:t>principalmente relacionados con</w:t>
      </w:r>
      <w:r w:rsidRPr="005C686F">
        <w:rPr>
          <w:rFonts w:ascii="Arial" w:eastAsia="Arial" w:hAnsi="Arial" w:cs="Arial"/>
          <w:color w:val="000000"/>
          <w:sz w:val="20"/>
          <w:szCs w:val="20"/>
          <w:lang w:val="es-ES"/>
        </w:rPr>
        <w:t xml:space="preserve"> escuchar y hablar).</w:t>
      </w:r>
    </w:p>
    <w:p w14:paraId="789FB031" w14:textId="61335169" w:rsidR="00EC658F" w:rsidRPr="005C686F" w:rsidRDefault="008B4CFE" w:rsidP="00A25A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Necesidad del trabajo personal del alumno, principalmente expresado en la participación en clase</w:t>
      </w:r>
      <w:r w:rsidR="00A25A18">
        <w:rPr>
          <w:rFonts w:ascii="Arial" w:eastAsia="Arial" w:hAnsi="Arial" w:cs="Arial"/>
          <w:color w:val="000000"/>
          <w:sz w:val="20"/>
          <w:szCs w:val="20"/>
          <w:lang w:val="es-ES"/>
        </w:rPr>
        <w:t xml:space="preserve"> y en la realización de las tareas en el aula</w:t>
      </w:r>
      <w:r w:rsidRPr="005C686F">
        <w:rPr>
          <w:rFonts w:ascii="Arial" w:eastAsia="Arial" w:hAnsi="Arial" w:cs="Arial"/>
          <w:color w:val="000000"/>
          <w:sz w:val="20"/>
          <w:szCs w:val="20"/>
          <w:lang w:val="es-ES"/>
        </w:rPr>
        <w:t>.</w:t>
      </w:r>
      <w:r w:rsidR="00A25A18">
        <w:rPr>
          <w:rFonts w:ascii="Arial" w:eastAsia="Arial" w:hAnsi="Arial" w:cs="Arial"/>
          <w:color w:val="000000"/>
          <w:sz w:val="20"/>
          <w:szCs w:val="20"/>
          <w:lang w:val="es-ES"/>
        </w:rPr>
        <w:t xml:space="preserve"> </w:t>
      </w:r>
      <w:r w:rsidR="00A25A18" w:rsidRPr="005C686F">
        <w:rPr>
          <w:rFonts w:ascii="Arial" w:eastAsia="Arial" w:hAnsi="Arial" w:cs="Arial"/>
          <w:color w:val="000000"/>
          <w:sz w:val="20"/>
          <w:szCs w:val="20"/>
          <w:lang w:val="es-ES"/>
        </w:rPr>
        <w:t>Es imprescindible el trabajo personal diario del alumno en la realización de las tareas asignadas para casa.</w:t>
      </w:r>
    </w:p>
    <w:p w14:paraId="61AC9648" w14:textId="77777777" w:rsidR="00EC658F" w:rsidRPr="005C686F" w:rsidRDefault="00EC658F" w:rsidP="00887F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Arial" w:eastAsia="Arial" w:hAnsi="Arial" w:cs="Arial"/>
          <w:color w:val="000000"/>
          <w:sz w:val="20"/>
          <w:szCs w:val="20"/>
          <w:lang w:val="es-ES"/>
        </w:rPr>
      </w:pPr>
    </w:p>
    <w:p w14:paraId="350E2239" w14:textId="08C7206F" w:rsidR="00EC658F" w:rsidRDefault="008B4CF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r>
    </w:p>
    <w:p w14:paraId="5A33FC64" w14:textId="17667FC4" w:rsidR="00A25A18" w:rsidRDefault="00A25A1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p>
    <w:p w14:paraId="7A43A4EB" w14:textId="77777777" w:rsidR="00EC658F" w:rsidRPr="005C686F" w:rsidRDefault="00EC65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p>
    <w:p w14:paraId="0FED7AF4" w14:textId="77777777" w:rsidR="00EC658F" w:rsidRPr="005C686F" w:rsidRDefault="00EC658F" w:rsidP="00887FB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Arial" w:eastAsia="Arial" w:hAnsi="Arial" w:cs="Arial"/>
          <w:color w:val="000000"/>
          <w:sz w:val="20"/>
          <w:szCs w:val="20"/>
          <w:lang w:val="es-ES"/>
        </w:rPr>
      </w:pPr>
    </w:p>
    <w:p w14:paraId="24928A5B" w14:textId="79E9B156" w:rsidR="00EC658F" w:rsidRPr="005C686F" w:rsidRDefault="008B4CF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Debido a la situación de semipresencialidad, se </w:t>
      </w:r>
      <w:r w:rsidR="00A25A18">
        <w:rPr>
          <w:rFonts w:ascii="Arial" w:eastAsia="Arial" w:hAnsi="Arial" w:cs="Arial"/>
          <w:color w:val="000000"/>
          <w:sz w:val="20"/>
          <w:szCs w:val="20"/>
          <w:lang w:val="es-ES"/>
        </w:rPr>
        <w:t>podrá</w:t>
      </w:r>
      <w:r w:rsidRPr="005C686F">
        <w:rPr>
          <w:rFonts w:ascii="Arial" w:eastAsia="Arial" w:hAnsi="Arial" w:cs="Arial"/>
          <w:color w:val="000000"/>
          <w:sz w:val="20"/>
          <w:szCs w:val="20"/>
          <w:lang w:val="es-ES"/>
        </w:rPr>
        <w:t xml:space="preserve">n </w:t>
      </w:r>
      <w:r w:rsidR="00A25A18">
        <w:rPr>
          <w:rFonts w:ascii="Arial" w:eastAsia="Arial" w:hAnsi="Arial" w:cs="Arial"/>
          <w:color w:val="000000"/>
          <w:sz w:val="20"/>
          <w:szCs w:val="20"/>
          <w:lang w:val="es-ES"/>
        </w:rPr>
        <w:t xml:space="preserve">realizar algunas </w:t>
      </w:r>
      <w:r w:rsidRPr="005C686F">
        <w:rPr>
          <w:rFonts w:ascii="Arial" w:eastAsia="Arial" w:hAnsi="Arial" w:cs="Arial"/>
          <w:color w:val="000000"/>
          <w:sz w:val="20"/>
          <w:szCs w:val="20"/>
          <w:lang w:val="es-ES"/>
        </w:rPr>
        <w:t xml:space="preserve">sesiones online con los alumnos a través de la Suite de Google para que se conecten a la clase presencial al igual que si estuvieran en el aula. Por otro lado, se fomentará </w:t>
      </w:r>
      <w:r w:rsidR="00887FB1">
        <w:rPr>
          <w:rFonts w:ascii="Arial" w:eastAsia="Arial" w:hAnsi="Arial" w:cs="Arial"/>
          <w:color w:val="000000"/>
          <w:sz w:val="20"/>
          <w:szCs w:val="20"/>
          <w:lang w:val="es-ES"/>
        </w:rPr>
        <w:t>la participación de los alumnos ya sea presencialmente en clase o través de los medios tecnológicos disponibles desde casa</w:t>
      </w:r>
      <w:r w:rsidRPr="005C686F">
        <w:rPr>
          <w:rFonts w:ascii="Arial" w:eastAsia="Arial" w:hAnsi="Arial" w:cs="Arial"/>
          <w:color w:val="000000"/>
          <w:sz w:val="20"/>
          <w:szCs w:val="20"/>
          <w:lang w:val="es-ES"/>
        </w:rPr>
        <w:t>. El hecho de realizar conexión con los alumnos en casa ayuda no sólo a la semipresencialidad si no a la continuidad de aquellos alumnos que se encuentran en situación de aislamiento.</w:t>
      </w:r>
    </w:p>
    <w:p w14:paraId="24D282E0" w14:textId="77777777" w:rsidR="00EC658F" w:rsidRPr="005C686F" w:rsidRDefault="00EC65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p>
    <w:p w14:paraId="3AF39F98" w14:textId="25BDA254" w:rsidR="00EC658F" w:rsidRPr="005C686F" w:rsidRDefault="008B4CF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En caso de confinamiento, los profesores seguirán impartiendo clase desde casa/el centro (según dispongan las instrucciones) vía telemática con los alumnos, tanto en sesiones virtuales como mediante el envío y recibo de tareas académicas. Se usará la suite de Google del centro y los canales de comunicación aprobados por Dirección para tales efectos. </w:t>
      </w:r>
    </w:p>
    <w:p w14:paraId="0882DA43" w14:textId="77777777" w:rsidR="00EC658F" w:rsidRPr="005C686F" w:rsidRDefault="00EC658F" w:rsidP="00887FB1">
      <w:pPr>
        <w:pBdr>
          <w:top w:val="nil"/>
          <w:left w:val="nil"/>
          <w:bottom w:val="nil"/>
          <w:right w:val="nil"/>
          <w:between w:val="nil"/>
        </w:pBdr>
        <w:spacing w:after="200" w:line="276" w:lineRule="auto"/>
        <w:jc w:val="both"/>
        <w:rPr>
          <w:rFonts w:ascii="Arial" w:eastAsia="Arial" w:hAnsi="Arial" w:cs="Arial"/>
          <w:color w:val="000000"/>
          <w:sz w:val="20"/>
          <w:szCs w:val="20"/>
          <w:lang w:val="es-ES"/>
        </w:rPr>
      </w:pPr>
    </w:p>
    <w:p w14:paraId="1EFBEE78" w14:textId="77777777" w:rsidR="00EC658F" w:rsidRPr="005C686F" w:rsidRDefault="008B4CFE">
      <w:pPr>
        <w:pBdr>
          <w:top w:val="nil"/>
          <w:left w:val="nil"/>
          <w:bottom w:val="nil"/>
          <w:right w:val="nil"/>
          <w:between w:val="nil"/>
        </w:pBdr>
        <w:spacing w:after="200" w:line="276" w:lineRule="auto"/>
        <w:rPr>
          <w:rFonts w:ascii="Calibri" w:eastAsia="Calibri" w:hAnsi="Calibri" w:cs="Calibri"/>
          <w:b/>
          <w:color w:val="000000"/>
          <w:sz w:val="22"/>
          <w:szCs w:val="22"/>
          <w:lang w:val="es-ES"/>
        </w:rPr>
      </w:pPr>
      <w:r w:rsidRPr="005C686F">
        <w:rPr>
          <w:rFonts w:ascii="Calibri" w:eastAsia="Calibri" w:hAnsi="Calibri" w:cs="Calibri"/>
          <w:b/>
          <w:color w:val="000000"/>
          <w:sz w:val="22"/>
          <w:szCs w:val="22"/>
          <w:lang w:val="es-ES"/>
        </w:rPr>
        <w:t>Actividades para el fomento de la lectura</w:t>
      </w:r>
    </w:p>
    <w:p w14:paraId="41F838ED" w14:textId="77777777" w:rsidR="00EC658F" w:rsidRPr="005C686F" w:rsidRDefault="008B4CFE">
      <w:pPr>
        <w:pBdr>
          <w:top w:val="nil"/>
          <w:left w:val="nil"/>
          <w:bottom w:val="nil"/>
          <w:right w:val="nil"/>
          <w:between w:val="nil"/>
        </w:pBdr>
        <w:spacing w:after="200" w:line="276" w:lineRule="auto"/>
        <w:ind w:hanging="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lastRenderedPageBreak/>
        <w:t xml:space="preserve">    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14:paraId="6AACB2F0" w14:textId="77777777" w:rsidR="00EC658F" w:rsidRPr="005C686F" w:rsidRDefault="008B4CFE">
      <w:pPr>
        <w:pBdr>
          <w:top w:val="nil"/>
          <w:left w:val="nil"/>
          <w:bottom w:val="nil"/>
          <w:right w:val="nil"/>
          <w:between w:val="nil"/>
        </w:pBdr>
        <w:spacing w:after="200" w:line="276" w:lineRule="auto"/>
        <w:ind w:hanging="28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    Fomentar la expresión oral y escrita es fruto de ofrecer a los alumnos actividades comunicativas enmarcadas en un contexto social, pero sobre todo real que ellos puedan identificar con su rutina cotidiana. Nuestras propuestas académicas apuntan precisamente a actividades de “final abierto” y de “nivel múltiple”, cualidades del lenguaje real que animan a la creatividad y recompensan al alumno sin importar su nivel de fluidez en lengua inglesa.  </w:t>
      </w:r>
    </w:p>
    <w:p w14:paraId="7E598F07" w14:textId="63135B02" w:rsidR="00887FB1" w:rsidRPr="005C686F" w:rsidRDefault="008B4CFE" w:rsidP="00887FB1">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En cuanto al número específico de textos, vocabulario, expresión oral y de composición escrita</w:t>
      </w:r>
      <w:r w:rsidR="00887FB1">
        <w:rPr>
          <w:rFonts w:ascii="Arial" w:eastAsia="Arial" w:hAnsi="Arial" w:cs="Arial"/>
          <w:color w:val="000000"/>
          <w:sz w:val="20"/>
          <w:szCs w:val="20"/>
          <w:lang w:val="es-ES"/>
        </w:rPr>
        <w:t xml:space="preserve"> se adaptarán a las necesidades del grupo así como a los intereses propios de los mismos que se detecten en las primeras sesiones de clase. </w:t>
      </w:r>
    </w:p>
    <w:p w14:paraId="2C4899D4" w14:textId="29FA9A3B" w:rsidR="00EC658F" w:rsidRPr="005C686F" w:rsidRDefault="00EC658F">
      <w:pPr>
        <w:pBdr>
          <w:top w:val="nil"/>
          <w:left w:val="nil"/>
          <w:bottom w:val="nil"/>
          <w:right w:val="nil"/>
          <w:between w:val="nil"/>
        </w:pBdr>
        <w:spacing w:after="200" w:line="276" w:lineRule="auto"/>
        <w:ind w:hanging="283"/>
        <w:jc w:val="both"/>
        <w:rPr>
          <w:rFonts w:ascii="Arial" w:eastAsia="Arial" w:hAnsi="Arial" w:cs="Arial"/>
          <w:color w:val="000000"/>
          <w:sz w:val="20"/>
          <w:szCs w:val="20"/>
          <w:lang w:val="es-ES"/>
        </w:rPr>
      </w:pPr>
    </w:p>
    <w:p w14:paraId="784216B4" w14:textId="77777777" w:rsidR="00EC658F" w:rsidRPr="005C686F" w:rsidRDefault="008B4CFE">
      <w:pPr>
        <w:pStyle w:val="Ttulo3"/>
        <w:numPr>
          <w:ilvl w:val="2"/>
          <w:numId w:val="33"/>
        </w:numPr>
        <w:rPr>
          <w:lang w:val="es-ES"/>
        </w:rPr>
      </w:pPr>
      <w:bookmarkStart w:id="15" w:name="_heading=h.44sinio" w:colFirst="0" w:colLast="0"/>
      <w:bookmarkEnd w:id="15"/>
      <w:r w:rsidRPr="005C686F">
        <w:rPr>
          <w:lang w:val="es-ES"/>
        </w:rPr>
        <w:t>Recursos didácticos</w:t>
      </w:r>
    </w:p>
    <w:p w14:paraId="2D9562E9" w14:textId="300B5409" w:rsidR="009D3103" w:rsidRDefault="009D3103">
      <w:pPr>
        <w:numPr>
          <w:ilvl w:val="0"/>
          <w:numId w:val="13"/>
        </w:numPr>
        <w:pBdr>
          <w:top w:val="nil"/>
          <w:left w:val="nil"/>
          <w:bottom w:val="nil"/>
          <w:right w:val="nil"/>
          <w:between w:val="nil"/>
        </w:pBdr>
        <w:spacing w:line="276" w:lineRule="auto"/>
        <w:jc w:val="both"/>
        <w:rPr>
          <w:rFonts w:ascii="Arial" w:eastAsia="Arial" w:hAnsi="Arial" w:cs="Arial"/>
          <w:color w:val="000000"/>
          <w:sz w:val="20"/>
          <w:szCs w:val="20"/>
          <w:lang w:val="es-ES"/>
        </w:rPr>
      </w:pPr>
      <w:r>
        <w:rPr>
          <w:rFonts w:ascii="Arial" w:eastAsia="Arial" w:hAnsi="Arial" w:cs="Arial"/>
          <w:color w:val="000000"/>
          <w:sz w:val="20"/>
          <w:szCs w:val="20"/>
          <w:lang w:val="es-ES"/>
        </w:rPr>
        <w:t xml:space="preserve">Material proporcionado por el docente con contenidos léxicos y socio-culturales. </w:t>
      </w:r>
    </w:p>
    <w:p w14:paraId="668957DF" w14:textId="1DB46BB9" w:rsidR="00EC658F" w:rsidRPr="005C686F" w:rsidRDefault="008B4CFE">
      <w:pPr>
        <w:numPr>
          <w:ilvl w:val="0"/>
          <w:numId w:val="13"/>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Uso del móvil, tablet o portátil como herramienta didáctica en el aula.</w:t>
      </w:r>
    </w:p>
    <w:p w14:paraId="3DFCE8D8" w14:textId="050E5F58" w:rsidR="00EC658F" w:rsidRPr="005C686F" w:rsidRDefault="009D3103">
      <w:pPr>
        <w:numPr>
          <w:ilvl w:val="0"/>
          <w:numId w:val="32"/>
        </w:numPr>
        <w:pBdr>
          <w:top w:val="nil"/>
          <w:left w:val="nil"/>
          <w:bottom w:val="nil"/>
          <w:right w:val="nil"/>
          <w:between w:val="nil"/>
        </w:pBdr>
        <w:spacing w:line="276" w:lineRule="auto"/>
        <w:jc w:val="both"/>
        <w:rPr>
          <w:rFonts w:ascii="Arial" w:eastAsia="Arial" w:hAnsi="Arial" w:cs="Arial"/>
          <w:color w:val="000000"/>
          <w:sz w:val="20"/>
          <w:szCs w:val="20"/>
          <w:lang w:val="es-ES"/>
        </w:rPr>
      </w:pPr>
      <w:r>
        <w:rPr>
          <w:rFonts w:ascii="Arial" w:eastAsia="Arial" w:hAnsi="Arial" w:cs="Arial"/>
          <w:color w:val="000000"/>
          <w:sz w:val="20"/>
          <w:szCs w:val="20"/>
          <w:lang w:val="es-ES"/>
        </w:rPr>
        <w:t>Audios y vídeos sobre diferentes temáticas presentes tanto en plataformas de visualización online como en formato físico.</w:t>
      </w:r>
    </w:p>
    <w:p w14:paraId="294BE3EB" w14:textId="6AB43078" w:rsidR="00EC658F" w:rsidRPr="005C686F" w:rsidRDefault="008B4CFE">
      <w:pPr>
        <w:numPr>
          <w:ilvl w:val="0"/>
          <w:numId w:val="32"/>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Fotocopias de ejercicios  y textos  o e</w:t>
      </w:r>
      <w:r w:rsidR="009D3103">
        <w:rPr>
          <w:rFonts w:ascii="Arial" w:eastAsia="Arial" w:hAnsi="Arial" w:cs="Arial"/>
          <w:color w:val="000000"/>
          <w:sz w:val="20"/>
          <w:szCs w:val="20"/>
          <w:lang w:val="es-ES"/>
        </w:rPr>
        <w:t>n</w:t>
      </w:r>
      <w:r w:rsidRPr="005C686F">
        <w:rPr>
          <w:rFonts w:ascii="Arial" w:eastAsia="Arial" w:hAnsi="Arial" w:cs="Arial"/>
          <w:color w:val="000000"/>
          <w:sz w:val="20"/>
          <w:szCs w:val="20"/>
          <w:lang w:val="es-ES"/>
        </w:rPr>
        <w:t xml:space="preserve"> su defecto documentos digitales en las plataformas establecidas (Cuando el profesor lo considere necesario, dará ejercicios de refuerzo a los alumnos para trabajar más exhaustivamente algún punto de la programación)</w:t>
      </w:r>
    </w:p>
    <w:p w14:paraId="5F738330" w14:textId="77777777" w:rsidR="00EC658F" w:rsidRPr="005C686F" w:rsidRDefault="008B4CFE">
      <w:pPr>
        <w:numPr>
          <w:ilvl w:val="0"/>
          <w:numId w:val="32"/>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Videos, video proyector y los recursos informáticos según disponibilidad.</w:t>
      </w:r>
    </w:p>
    <w:p w14:paraId="6D7CB9F4" w14:textId="77777777" w:rsidR="00EC658F" w:rsidRPr="005C686F" w:rsidRDefault="008B4CFE">
      <w:pPr>
        <w:numPr>
          <w:ilvl w:val="0"/>
          <w:numId w:val="32"/>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Juegos</w:t>
      </w:r>
    </w:p>
    <w:p w14:paraId="64F6A699" w14:textId="77777777" w:rsidR="00EC658F" w:rsidRPr="005C686F" w:rsidRDefault="008B4CFE">
      <w:pPr>
        <w:numPr>
          <w:ilvl w:val="0"/>
          <w:numId w:val="32"/>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Revistas y periódicos</w:t>
      </w:r>
    </w:p>
    <w:p w14:paraId="65621738" w14:textId="77777777" w:rsidR="00EC658F" w:rsidRPr="005C686F" w:rsidRDefault="008B4CFE">
      <w:pPr>
        <w:numPr>
          <w:ilvl w:val="0"/>
          <w:numId w:val="32"/>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Canciones</w:t>
      </w:r>
    </w:p>
    <w:p w14:paraId="7F219ECD" w14:textId="77777777" w:rsidR="00EC658F" w:rsidRPr="005C686F" w:rsidRDefault="008B4CFE">
      <w:pPr>
        <w:numPr>
          <w:ilvl w:val="0"/>
          <w:numId w:val="32"/>
        </w:num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Diccionarios tanto en formato digital como en papel. </w:t>
      </w:r>
    </w:p>
    <w:p w14:paraId="47D6080C" w14:textId="77777777" w:rsidR="00EC658F" w:rsidRPr="005C686F" w:rsidRDefault="00EC658F">
      <w:pPr>
        <w:pBdr>
          <w:top w:val="nil"/>
          <w:left w:val="nil"/>
          <w:bottom w:val="nil"/>
          <w:right w:val="nil"/>
          <w:between w:val="nil"/>
        </w:pBdr>
        <w:spacing w:after="200" w:line="276" w:lineRule="auto"/>
        <w:rPr>
          <w:rFonts w:ascii="Calibri" w:eastAsia="Calibri" w:hAnsi="Calibri" w:cs="Calibri"/>
          <w:color w:val="000000"/>
          <w:sz w:val="22"/>
          <w:szCs w:val="22"/>
          <w:lang w:val="es-ES"/>
        </w:rPr>
      </w:pPr>
    </w:p>
    <w:p w14:paraId="78FF8BA6" w14:textId="77777777" w:rsidR="00EC658F" w:rsidRPr="005C686F" w:rsidRDefault="008B4CFE">
      <w:pPr>
        <w:pStyle w:val="Ttulo2"/>
        <w:numPr>
          <w:ilvl w:val="1"/>
          <w:numId w:val="34"/>
        </w:numPr>
        <w:rPr>
          <w:lang w:val="es-ES"/>
        </w:rPr>
      </w:pPr>
      <w:bookmarkStart w:id="16" w:name="_heading=h.2jxsxqh" w:colFirst="0" w:colLast="0"/>
      <w:bookmarkEnd w:id="16"/>
      <w:r w:rsidRPr="005C686F">
        <w:rPr>
          <w:lang w:val="es-ES"/>
        </w:rPr>
        <w:t>Medidas de apoyo y/o refuerzo educativo a lo largo del curso académico. </w:t>
      </w:r>
    </w:p>
    <w:p w14:paraId="7E9D5098" w14:textId="77777777" w:rsidR="00EC658F" w:rsidRPr="005C686F" w:rsidRDefault="00EC658F">
      <w:pPr>
        <w:pBdr>
          <w:top w:val="nil"/>
          <w:left w:val="nil"/>
          <w:bottom w:val="nil"/>
          <w:right w:val="nil"/>
          <w:between w:val="nil"/>
        </w:pBdr>
        <w:spacing w:after="200" w:line="276" w:lineRule="auto"/>
        <w:jc w:val="both"/>
        <w:rPr>
          <w:rFonts w:ascii="Calibri" w:eastAsia="Calibri" w:hAnsi="Calibri" w:cs="Calibri"/>
          <w:color w:val="000000"/>
          <w:sz w:val="20"/>
          <w:szCs w:val="20"/>
          <w:lang w:val="es-ES"/>
        </w:rPr>
      </w:pPr>
    </w:p>
    <w:p w14:paraId="7429C9A2" w14:textId="136C5B82" w:rsidR="00EC658F" w:rsidRPr="005C686F" w:rsidRDefault="008B4CFE">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Atendiendo las necesidades de la diversidad del alumnado, se presentan actividades clasificadas y graduadas según las tareas y dificultad. (baja/media alta). </w:t>
      </w:r>
    </w:p>
    <w:p w14:paraId="022933C8" w14:textId="77777777" w:rsidR="00EC658F" w:rsidRPr="005C686F" w:rsidRDefault="008B4CFE">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u w:val="single"/>
          <w:lang w:val="es-ES"/>
        </w:rPr>
        <w:t>Actividades de refuerzo.</w:t>
      </w:r>
    </w:p>
    <w:p w14:paraId="01B430BD" w14:textId="77777777" w:rsidR="00EC658F" w:rsidRPr="005C686F" w:rsidRDefault="008B4CFE">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Teniendo en cuenta lo que hemos indicado anteriormente, en cada Unidad didáctica se realizan actividades de refuerzo para aquellos alumnos que tienen más dificultades en seguir la programación.</w:t>
      </w:r>
    </w:p>
    <w:p w14:paraId="78BE7529" w14:textId="77777777" w:rsidR="00EC658F" w:rsidRPr="005C686F" w:rsidRDefault="008B4CFE">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u w:val="single"/>
          <w:lang w:val="es-ES"/>
        </w:rPr>
        <w:t>Actividades de ampliación.</w:t>
      </w:r>
    </w:p>
    <w:p w14:paraId="3DA1A711" w14:textId="77777777" w:rsidR="00EC658F" w:rsidRPr="005C686F" w:rsidRDefault="008B4CFE">
      <w:pPr>
        <w:pBdr>
          <w:top w:val="nil"/>
          <w:left w:val="nil"/>
          <w:bottom w:val="nil"/>
          <w:right w:val="nil"/>
          <w:between w:val="nil"/>
        </w:pBdr>
        <w:spacing w:after="200"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Por otra parte, para los alumnos que progresan satisfactoriamente en los niveles básicos se les ofrecen en cada Unidad didáctica actividades de ampliación.</w:t>
      </w:r>
    </w:p>
    <w:p w14:paraId="7D930F37"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0DBB9B3B" w14:textId="77777777" w:rsidR="00EC658F" w:rsidRPr="005C686F" w:rsidRDefault="008B4CFE">
      <w:pPr>
        <w:pStyle w:val="Ttulo2"/>
        <w:numPr>
          <w:ilvl w:val="1"/>
          <w:numId w:val="33"/>
        </w:numPr>
        <w:rPr>
          <w:lang w:val="es-ES"/>
        </w:rPr>
      </w:pPr>
      <w:bookmarkStart w:id="17" w:name="_heading=h.z337ya" w:colFirst="0" w:colLast="0"/>
      <w:bookmarkEnd w:id="17"/>
      <w:r w:rsidRPr="005C686F">
        <w:rPr>
          <w:lang w:val="es-ES"/>
        </w:rPr>
        <w:lastRenderedPageBreak/>
        <w:t>Sistema de recuperación y recuperación de materias pendientes. </w:t>
      </w:r>
    </w:p>
    <w:p w14:paraId="713EEFC9" w14:textId="77777777" w:rsidR="00EC658F" w:rsidRPr="005C686F" w:rsidRDefault="00EC658F">
      <w:pPr>
        <w:pBdr>
          <w:top w:val="nil"/>
          <w:left w:val="nil"/>
          <w:bottom w:val="nil"/>
          <w:right w:val="nil"/>
          <w:between w:val="nil"/>
        </w:pBdr>
        <w:rPr>
          <w:rFonts w:ascii="Arial" w:eastAsia="Arial" w:hAnsi="Arial" w:cs="Arial"/>
          <w:b/>
          <w:color w:val="000000"/>
          <w:sz w:val="20"/>
          <w:szCs w:val="20"/>
          <w:lang w:val="es-ES"/>
        </w:rPr>
      </w:pPr>
    </w:p>
    <w:p w14:paraId="1681EB8E" w14:textId="77777777"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La </w:t>
      </w:r>
      <w:r w:rsidRPr="005C686F">
        <w:rPr>
          <w:rFonts w:ascii="Arial" w:eastAsia="Arial" w:hAnsi="Arial" w:cs="Arial"/>
          <w:b/>
          <w:color w:val="000000"/>
          <w:sz w:val="20"/>
          <w:szCs w:val="20"/>
          <w:lang w:val="es-ES"/>
        </w:rPr>
        <w:t>recuperación de las evaluaciones</w:t>
      </w:r>
      <w:r w:rsidRPr="005C686F">
        <w:rPr>
          <w:rFonts w:ascii="Arial" w:eastAsia="Arial" w:hAnsi="Arial" w:cs="Arial"/>
          <w:color w:val="000000"/>
          <w:sz w:val="20"/>
          <w:szCs w:val="20"/>
          <w:lang w:val="es-ES"/>
        </w:rPr>
        <w:t xml:space="preserve"> se realizará mediante la evaluación continua, a lo largo de la siguiente evaluación, no siendo necesaria la realización de una prueba específica, al considerarse la materia de Lengua Inglesa como una de carácter acumulativo y no de conocimientos estancos.  </w:t>
      </w:r>
    </w:p>
    <w:p w14:paraId="1136720B" w14:textId="52F54EF1"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Para los alumnos que tengan que recuperar la tercera evaluación se hará una prueba de recuperación</w:t>
      </w:r>
      <w:r w:rsidR="0049784A">
        <w:rPr>
          <w:rFonts w:ascii="Arial" w:eastAsia="Arial" w:hAnsi="Arial" w:cs="Arial"/>
          <w:color w:val="000000"/>
          <w:sz w:val="20"/>
          <w:szCs w:val="20"/>
          <w:lang w:val="es-ES"/>
        </w:rPr>
        <w:t xml:space="preserve"> con contenidos socio-culturales y léxicos así como una prueba oral (entrevista individual con el profesor)</w:t>
      </w:r>
      <w:r w:rsidRPr="005C686F">
        <w:rPr>
          <w:rFonts w:ascii="Arial" w:eastAsia="Arial" w:hAnsi="Arial" w:cs="Arial"/>
          <w:color w:val="000000"/>
          <w:sz w:val="20"/>
          <w:szCs w:val="20"/>
          <w:lang w:val="es-ES"/>
        </w:rPr>
        <w:t>, aprobada esta, se procederá a realizar la media con los porcentajes mencionados.</w:t>
      </w:r>
    </w:p>
    <w:p w14:paraId="70C1C019" w14:textId="77777777" w:rsidR="00EC658F" w:rsidRPr="005C686F" w:rsidRDefault="008B4CFE">
      <w:pPr>
        <w:pBdr>
          <w:top w:val="nil"/>
          <w:left w:val="nil"/>
          <w:bottom w:val="nil"/>
          <w:right w:val="nil"/>
          <w:between w:val="nil"/>
        </w:pBdr>
        <w:spacing w:line="276" w:lineRule="auto"/>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Asimismo, los alumnos que  no puedan ser evaluados por los procedimientos normales, realizarán una prueba de evaluación específicamente diseñada para ellos, que constará de todos los contenidos objeto de evaluación.</w:t>
      </w:r>
    </w:p>
    <w:p w14:paraId="53F37073" w14:textId="77777777" w:rsidR="00EC658F" w:rsidRPr="005C686F" w:rsidRDefault="00EC658F">
      <w:pPr>
        <w:pBdr>
          <w:top w:val="nil"/>
          <w:left w:val="nil"/>
          <w:bottom w:val="nil"/>
          <w:right w:val="nil"/>
          <w:between w:val="nil"/>
        </w:pBdr>
        <w:spacing w:after="240"/>
        <w:rPr>
          <w:rFonts w:ascii="Arial" w:eastAsia="Arial" w:hAnsi="Arial" w:cs="Arial"/>
          <w:color w:val="000000"/>
          <w:sz w:val="20"/>
          <w:szCs w:val="20"/>
          <w:lang w:val="es-ES"/>
        </w:rPr>
      </w:pPr>
    </w:p>
    <w:p w14:paraId="3D2DBEE0" w14:textId="77777777" w:rsidR="00EC658F" w:rsidRPr="005C686F" w:rsidRDefault="008B4CFE">
      <w:pPr>
        <w:pStyle w:val="Ttulo2"/>
        <w:numPr>
          <w:ilvl w:val="1"/>
          <w:numId w:val="33"/>
        </w:numPr>
        <w:rPr>
          <w:lang w:val="es-ES"/>
        </w:rPr>
      </w:pPr>
      <w:bookmarkStart w:id="18" w:name="_heading=h.3j2qqm3" w:colFirst="0" w:colLast="0"/>
      <w:bookmarkEnd w:id="18"/>
      <w:r w:rsidRPr="005C686F">
        <w:rPr>
          <w:lang w:val="es-ES"/>
        </w:rPr>
        <w:t>Prueba extraordinaria. </w:t>
      </w:r>
    </w:p>
    <w:p w14:paraId="1F005BB6" w14:textId="77777777" w:rsidR="00EC658F" w:rsidRPr="005C686F" w:rsidRDefault="00EC658F">
      <w:pPr>
        <w:pBdr>
          <w:top w:val="nil"/>
          <w:left w:val="nil"/>
          <w:bottom w:val="nil"/>
          <w:right w:val="nil"/>
          <w:between w:val="nil"/>
        </w:pBdr>
        <w:rPr>
          <w:rFonts w:ascii="Arial" w:eastAsia="Arial" w:hAnsi="Arial" w:cs="Arial"/>
          <w:b/>
          <w:color w:val="000000"/>
          <w:sz w:val="20"/>
          <w:szCs w:val="20"/>
          <w:lang w:val="es-ES"/>
        </w:rPr>
      </w:pPr>
    </w:p>
    <w:p w14:paraId="6BCB21C4" w14:textId="77777777" w:rsidR="00EC658F" w:rsidRPr="005C686F" w:rsidRDefault="008B4CFE">
      <w:pPr>
        <w:pBdr>
          <w:top w:val="nil"/>
          <w:left w:val="nil"/>
          <w:bottom w:val="nil"/>
          <w:right w:val="nil"/>
          <w:between w:val="nil"/>
        </w:pBdr>
        <w:spacing w:after="200" w:line="276" w:lineRule="auto"/>
        <w:ind w:right="113"/>
        <w:rPr>
          <w:rFonts w:ascii="Arial" w:eastAsia="Arial" w:hAnsi="Arial" w:cs="Arial"/>
          <w:color w:val="000000"/>
          <w:sz w:val="20"/>
          <w:szCs w:val="20"/>
          <w:lang w:val="es-ES"/>
        </w:rPr>
      </w:pPr>
      <w:r w:rsidRPr="005C686F">
        <w:rPr>
          <w:rFonts w:ascii="Arial" w:eastAsia="Arial" w:hAnsi="Arial" w:cs="Arial"/>
          <w:color w:val="000000"/>
          <w:sz w:val="20"/>
          <w:szCs w:val="20"/>
          <w:lang w:val="es-ES"/>
        </w:rPr>
        <w:t>Si se suspendiese la tercera evaluación habrá una prueba extraordinaria en Junio.</w:t>
      </w:r>
    </w:p>
    <w:p w14:paraId="6ADB556F" w14:textId="62376898" w:rsidR="00EC658F" w:rsidRPr="005C686F" w:rsidRDefault="008B4CFE">
      <w:pPr>
        <w:pBdr>
          <w:top w:val="nil"/>
          <w:left w:val="nil"/>
          <w:bottom w:val="nil"/>
          <w:right w:val="nil"/>
          <w:between w:val="nil"/>
        </w:pBdr>
        <w:spacing w:after="200" w:line="276" w:lineRule="auto"/>
        <w:ind w:right="113"/>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En la </w:t>
      </w:r>
      <w:r w:rsidRPr="005C686F">
        <w:rPr>
          <w:rFonts w:ascii="Arial" w:eastAsia="Arial" w:hAnsi="Arial" w:cs="Arial"/>
          <w:b/>
          <w:color w:val="000000"/>
          <w:sz w:val="20"/>
          <w:szCs w:val="20"/>
          <w:lang w:val="es-ES"/>
        </w:rPr>
        <w:t>convocatoria extraordinaria</w:t>
      </w:r>
      <w:r w:rsidRPr="005C686F">
        <w:rPr>
          <w:rFonts w:ascii="Arial" w:eastAsia="Arial" w:hAnsi="Arial" w:cs="Arial"/>
          <w:color w:val="000000"/>
          <w:sz w:val="20"/>
          <w:szCs w:val="20"/>
          <w:lang w:val="es-ES"/>
        </w:rPr>
        <w:t xml:space="preserve">, </w:t>
      </w:r>
      <w:r w:rsidR="0049784A">
        <w:rPr>
          <w:rFonts w:ascii="Arial" w:eastAsia="Arial" w:hAnsi="Arial" w:cs="Arial"/>
          <w:color w:val="000000"/>
          <w:sz w:val="20"/>
          <w:szCs w:val="20"/>
          <w:lang w:val="es-ES"/>
        </w:rPr>
        <w:t>habrá dos pruebas que</w:t>
      </w:r>
      <w:r w:rsidRPr="005C686F">
        <w:rPr>
          <w:rFonts w:ascii="Arial" w:eastAsia="Arial" w:hAnsi="Arial" w:cs="Arial"/>
          <w:color w:val="000000"/>
          <w:sz w:val="20"/>
          <w:szCs w:val="20"/>
          <w:lang w:val="es-ES"/>
        </w:rPr>
        <w:t xml:space="preserve"> supondrá</w:t>
      </w:r>
      <w:r w:rsidR="0049784A">
        <w:rPr>
          <w:rFonts w:ascii="Arial" w:eastAsia="Arial" w:hAnsi="Arial" w:cs="Arial"/>
          <w:color w:val="000000"/>
          <w:sz w:val="20"/>
          <w:szCs w:val="20"/>
          <w:lang w:val="es-ES"/>
        </w:rPr>
        <w:t>n</w:t>
      </w:r>
      <w:r w:rsidRPr="005C686F">
        <w:rPr>
          <w:rFonts w:ascii="Arial" w:eastAsia="Arial" w:hAnsi="Arial" w:cs="Arial"/>
          <w:color w:val="000000"/>
          <w:sz w:val="20"/>
          <w:szCs w:val="20"/>
          <w:lang w:val="es-ES"/>
        </w:rPr>
        <w:t xml:space="preserve"> el 100% de la nota. Para superarla, el alumno/a deberá obtener al menos un 50% de la nota total</w:t>
      </w:r>
      <w:r w:rsidR="0049784A">
        <w:rPr>
          <w:rFonts w:ascii="Arial" w:eastAsia="Arial" w:hAnsi="Arial" w:cs="Arial"/>
          <w:color w:val="000000"/>
          <w:sz w:val="20"/>
          <w:szCs w:val="20"/>
          <w:lang w:val="es-ES"/>
        </w:rPr>
        <w:t xml:space="preserve"> y al menos un 4 en la entrevista oral</w:t>
      </w:r>
      <w:r w:rsidRPr="005C686F">
        <w:rPr>
          <w:rFonts w:ascii="Arial" w:eastAsia="Arial" w:hAnsi="Arial" w:cs="Arial"/>
          <w:color w:val="000000"/>
          <w:sz w:val="20"/>
          <w:szCs w:val="20"/>
          <w:lang w:val="es-ES"/>
        </w:rPr>
        <w:t xml:space="preserve">. </w:t>
      </w:r>
    </w:p>
    <w:p w14:paraId="1C8B7BD0" w14:textId="67266151" w:rsidR="00EC658F" w:rsidRDefault="008B4CFE" w:rsidP="0049784A">
      <w:pPr>
        <w:rPr>
          <w:rFonts w:ascii="Arial" w:eastAsia="Arial" w:hAnsi="Arial" w:cs="Arial"/>
          <w:sz w:val="20"/>
          <w:szCs w:val="20"/>
          <w:lang w:val="es-ES"/>
        </w:rPr>
      </w:pPr>
      <w:r w:rsidRPr="005C686F">
        <w:rPr>
          <w:rFonts w:ascii="Arial" w:eastAsia="Arial" w:hAnsi="Arial" w:cs="Arial"/>
          <w:sz w:val="20"/>
          <w:szCs w:val="20"/>
          <w:lang w:val="es-ES"/>
        </w:rPr>
        <w:t>La prueba presentará las distintas destrezas integradas</w:t>
      </w:r>
      <w:r w:rsidR="0049784A">
        <w:rPr>
          <w:rFonts w:ascii="Arial" w:eastAsia="Arial" w:hAnsi="Arial" w:cs="Arial"/>
          <w:sz w:val="20"/>
          <w:szCs w:val="20"/>
          <w:lang w:val="es-ES"/>
        </w:rPr>
        <w:t xml:space="preserve"> a través de una entrevista oral:</w:t>
      </w:r>
    </w:p>
    <w:p w14:paraId="4670461A" w14:textId="14469828" w:rsidR="0049784A" w:rsidRDefault="0049784A" w:rsidP="0049784A">
      <w:pPr>
        <w:pStyle w:val="Prrafodelista"/>
        <w:numPr>
          <w:ilvl w:val="2"/>
          <w:numId w:val="18"/>
        </w:numPr>
        <w:ind w:hanging="284"/>
        <w:rPr>
          <w:rFonts w:ascii="Arial" w:eastAsia="Arial" w:hAnsi="Arial" w:cs="Arial"/>
          <w:sz w:val="20"/>
          <w:szCs w:val="20"/>
          <w:lang w:val="es-ES"/>
        </w:rPr>
      </w:pPr>
      <w:r>
        <w:rPr>
          <w:rFonts w:ascii="Arial" w:eastAsia="Arial" w:hAnsi="Arial" w:cs="Arial"/>
          <w:sz w:val="20"/>
          <w:szCs w:val="20"/>
          <w:lang w:val="es-ES"/>
        </w:rPr>
        <w:t>Escucha de un audio y posterior respuesta a las preguntas planteadas por el docente</w:t>
      </w:r>
    </w:p>
    <w:p w14:paraId="7347EC7A" w14:textId="5C538B0D" w:rsidR="0049784A" w:rsidRDefault="0049784A" w:rsidP="0049784A">
      <w:pPr>
        <w:pStyle w:val="Prrafodelista"/>
        <w:numPr>
          <w:ilvl w:val="2"/>
          <w:numId w:val="18"/>
        </w:numPr>
        <w:ind w:hanging="284"/>
        <w:rPr>
          <w:rFonts w:ascii="Arial" w:eastAsia="Arial" w:hAnsi="Arial" w:cs="Arial"/>
          <w:sz w:val="20"/>
          <w:szCs w:val="20"/>
          <w:lang w:val="es-ES"/>
        </w:rPr>
      </w:pPr>
      <w:r>
        <w:rPr>
          <w:rFonts w:ascii="Arial" w:eastAsia="Arial" w:hAnsi="Arial" w:cs="Arial"/>
          <w:sz w:val="20"/>
          <w:szCs w:val="20"/>
          <w:lang w:val="es-ES"/>
        </w:rPr>
        <w:t>Respuesta a preguntas en formato entrevista dialogada</w:t>
      </w:r>
    </w:p>
    <w:p w14:paraId="2E1989D8" w14:textId="3D94C716" w:rsidR="00EC658F" w:rsidRPr="008E2325" w:rsidRDefault="0049784A" w:rsidP="008E2325">
      <w:pPr>
        <w:pStyle w:val="Prrafodelista"/>
        <w:numPr>
          <w:ilvl w:val="2"/>
          <w:numId w:val="18"/>
        </w:numPr>
        <w:ind w:hanging="284"/>
        <w:rPr>
          <w:rFonts w:ascii="Arial" w:eastAsia="Arial" w:hAnsi="Arial" w:cs="Arial"/>
          <w:sz w:val="20"/>
          <w:szCs w:val="20"/>
          <w:lang w:val="es-ES"/>
        </w:rPr>
      </w:pPr>
      <w:r>
        <w:rPr>
          <w:rFonts w:ascii="Arial" w:eastAsia="Arial" w:hAnsi="Arial" w:cs="Arial"/>
          <w:sz w:val="20"/>
          <w:szCs w:val="20"/>
          <w:lang w:val="es-ES"/>
        </w:rPr>
        <w:t>Cuestionario sobre aspectos socio-culturales</w:t>
      </w:r>
    </w:p>
    <w:p w14:paraId="24C9EE8D" w14:textId="77777777" w:rsidR="00EC658F" w:rsidRPr="005C686F" w:rsidRDefault="008B4CFE">
      <w:pPr>
        <w:pBdr>
          <w:top w:val="nil"/>
          <w:left w:val="nil"/>
          <w:bottom w:val="nil"/>
          <w:right w:val="nil"/>
          <w:between w:val="nil"/>
        </w:pBdr>
        <w:tabs>
          <w:tab w:val="left" w:pos="1416"/>
        </w:tabs>
        <w:spacing w:after="200" w:line="276" w:lineRule="auto"/>
        <w:ind w:right="113"/>
        <w:jc w:val="both"/>
        <w:rPr>
          <w:rFonts w:ascii="Arial" w:eastAsia="Arial" w:hAnsi="Arial" w:cs="Arial"/>
          <w:b/>
          <w:color w:val="000000"/>
          <w:sz w:val="20"/>
          <w:szCs w:val="20"/>
          <w:lang w:val="es-ES"/>
        </w:rPr>
      </w:pPr>
      <w:r w:rsidRPr="005C686F">
        <w:rPr>
          <w:rFonts w:ascii="Arial" w:eastAsia="Arial" w:hAnsi="Arial" w:cs="Arial"/>
          <w:b/>
          <w:color w:val="000000"/>
          <w:sz w:val="20"/>
          <w:szCs w:val="20"/>
          <w:lang w:val="es-ES"/>
        </w:rPr>
        <w:t>2.11. Procedimiento de Recuperación</w:t>
      </w:r>
    </w:p>
    <w:p w14:paraId="71D14AD8" w14:textId="77777777" w:rsidR="00EC658F" w:rsidRPr="005C686F" w:rsidRDefault="008B4CFE">
      <w:pPr>
        <w:pBdr>
          <w:top w:val="nil"/>
          <w:left w:val="nil"/>
          <w:bottom w:val="nil"/>
          <w:right w:val="nil"/>
          <w:between w:val="nil"/>
        </w:pBdr>
        <w:tabs>
          <w:tab w:val="left" w:pos="1416"/>
        </w:tabs>
        <w:spacing w:after="200" w:line="276" w:lineRule="auto"/>
        <w:ind w:right="113" w:firstLine="347"/>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A continuación se detallan los distintos escenarios para poder recuperar:</w:t>
      </w:r>
    </w:p>
    <w:p w14:paraId="05314672"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1) </w:t>
      </w:r>
      <w:r w:rsidRPr="005C686F">
        <w:rPr>
          <w:rFonts w:ascii="Arial" w:eastAsia="Arial" w:hAnsi="Arial" w:cs="Arial"/>
          <w:b/>
          <w:color w:val="000000"/>
          <w:sz w:val="20"/>
          <w:szCs w:val="20"/>
          <w:lang w:val="es-ES"/>
        </w:rPr>
        <w:t>1º Ev. suspensa:</w:t>
      </w:r>
      <w:r w:rsidRPr="005C686F">
        <w:rPr>
          <w:rFonts w:ascii="Arial" w:eastAsia="Arial" w:hAnsi="Arial" w:cs="Arial"/>
          <w:color w:val="000000"/>
          <w:sz w:val="20"/>
          <w:szCs w:val="20"/>
          <w:lang w:val="es-ES"/>
        </w:rPr>
        <w:t xml:space="preserve"> Se recupera aprobando la 2º, la nota de la primera será un 5. </w:t>
      </w:r>
    </w:p>
    <w:p w14:paraId="4E682E33"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2) </w:t>
      </w:r>
      <w:r w:rsidRPr="005C686F">
        <w:rPr>
          <w:rFonts w:ascii="Arial" w:eastAsia="Arial" w:hAnsi="Arial" w:cs="Arial"/>
          <w:b/>
          <w:color w:val="000000"/>
          <w:sz w:val="20"/>
          <w:szCs w:val="20"/>
          <w:lang w:val="es-ES"/>
        </w:rPr>
        <w:t xml:space="preserve">2º Ev. suspensa: </w:t>
      </w:r>
      <w:r w:rsidRPr="005C686F">
        <w:rPr>
          <w:rFonts w:ascii="Arial" w:eastAsia="Arial" w:hAnsi="Arial" w:cs="Arial"/>
          <w:color w:val="000000"/>
          <w:sz w:val="20"/>
          <w:szCs w:val="20"/>
          <w:lang w:val="es-ES"/>
        </w:rPr>
        <w:t xml:space="preserve"> Se recupera aprobando la 3º, obteniendo un 5 en la segunda. </w:t>
      </w:r>
    </w:p>
    <w:p w14:paraId="0DC12981"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3) </w:t>
      </w:r>
      <w:r w:rsidRPr="005C686F">
        <w:rPr>
          <w:rFonts w:ascii="Arial" w:eastAsia="Arial" w:hAnsi="Arial" w:cs="Arial"/>
          <w:b/>
          <w:color w:val="000000"/>
          <w:sz w:val="20"/>
          <w:szCs w:val="20"/>
          <w:lang w:val="es-ES"/>
        </w:rPr>
        <w:t>Solo la 3º Ev. suspensa:</w:t>
      </w:r>
      <w:r w:rsidRPr="005C686F">
        <w:rPr>
          <w:rFonts w:ascii="Arial" w:eastAsia="Arial" w:hAnsi="Arial" w:cs="Arial"/>
          <w:color w:val="000000"/>
          <w:sz w:val="20"/>
          <w:szCs w:val="20"/>
          <w:lang w:val="es-ES"/>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14:paraId="4661FE93"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    Si se suspende la recuperación de la 3º, se irá </w:t>
      </w:r>
      <w:r w:rsidRPr="005C686F">
        <w:rPr>
          <w:rFonts w:ascii="Arial" w:eastAsia="Arial" w:hAnsi="Arial" w:cs="Arial"/>
          <w:b/>
          <w:color w:val="000000"/>
          <w:sz w:val="20"/>
          <w:szCs w:val="20"/>
          <w:lang w:val="es-ES"/>
        </w:rPr>
        <w:t>al examen global de carácter ordinario</w:t>
      </w:r>
      <w:r w:rsidRPr="005C686F">
        <w:rPr>
          <w:rFonts w:ascii="Arial" w:eastAsia="Arial" w:hAnsi="Arial" w:cs="Arial"/>
          <w:color w:val="000000"/>
          <w:sz w:val="20"/>
          <w:szCs w:val="20"/>
          <w:lang w:val="es-ES"/>
        </w:rPr>
        <w:t xml:space="preserve">. La nota global será la nota final de curso. </w:t>
      </w:r>
    </w:p>
    <w:p w14:paraId="38701688"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4) </w:t>
      </w:r>
      <w:r w:rsidRPr="005C686F">
        <w:rPr>
          <w:rFonts w:ascii="Arial" w:eastAsia="Arial" w:hAnsi="Arial" w:cs="Arial"/>
          <w:b/>
          <w:color w:val="000000"/>
          <w:sz w:val="20"/>
          <w:szCs w:val="20"/>
          <w:lang w:val="es-ES"/>
        </w:rPr>
        <w:t>2º y 3º Ev. suspensas (o en su defecto las tres)</w:t>
      </w:r>
      <w:r w:rsidRPr="005C686F">
        <w:rPr>
          <w:rFonts w:ascii="Arial" w:eastAsia="Arial" w:hAnsi="Arial" w:cs="Arial"/>
          <w:color w:val="000000"/>
          <w:sz w:val="20"/>
          <w:szCs w:val="20"/>
          <w:lang w:val="es-ES"/>
        </w:rPr>
        <w:t xml:space="preserve">: El alumno irá directamente a un </w:t>
      </w:r>
      <w:r w:rsidRPr="005C686F">
        <w:rPr>
          <w:rFonts w:ascii="Arial" w:eastAsia="Arial" w:hAnsi="Arial" w:cs="Arial"/>
          <w:b/>
          <w:color w:val="000000"/>
          <w:sz w:val="20"/>
          <w:szCs w:val="20"/>
          <w:lang w:val="es-ES"/>
        </w:rPr>
        <w:t>examen global de contenidos específicos</w:t>
      </w:r>
      <w:r w:rsidRPr="005C686F">
        <w:rPr>
          <w:rFonts w:ascii="Arial" w:eastAsia="Arial" w:hAnsi="Arial" w:cs="Arial"/>
          <w:color w:val="000000"/>
          <w:sz w:val="20"/>
          <w:szCs w:val="20"/>
          <w:lang w:val="es-ES"/>
        </w:rPr>
        <w:t xml:space="preserve"> de dichas evaluaciones de carácter ordinario. Su nota será la nota de final curso. </w:t>
      </w:r>
    </w:p>
    <w:p w14:paraId="3F1D4409"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5) </w:t>
      </w:r>
      <w:r w:rsidRPr="005C686F">
        <w:rPr>
          <w:rFonts w:ascii="Arial" w:eastAsia="Arial" w:hAnsi="Arial" w:cs="Arial"/>
          <w:b/>
          <w:color w:val="000000"/>
          <w:sz w:val="20"/>
          <w:szCs w:val="20"/>
          <w:lang w:val="es-ES"/>
        </w:rPr>
        <w:t>Con faltas justificadas</w:t>
      </w:r>
      <w:r w:rsidRPr="005C686F">
        <w:rPr>
          <w:rFonts w:ascii="Arial" w:eastAsia="Arial" w:hAnsi="Arial" w:cs="Arial"/>
          <w:color w:val="000000"/>
          <w:sz w:val="20"/>
          <w:szCs w:val="20"/>
          <w:lang w:val="es-ES"/>
        </w:rPr>
        <w:t>, el alumno tendrá derecho a presentarse</w:t>
      </w:r>
      <w:r w:rsidRPr="005C686F">
        <w:rPr>
          <w:rFonts w:ascii="Arial" w:eastAsia="Arial" w:hAnsi="Arial" w:cs="Arial"/>
          <w:b/>
          <w:color w:val="000000"/>
          <w:sz w:val="20"/>
          <w:szCs w:val="20"/>
          <w:lang w:val="es-ES"/>
        </w:rPr>
        <w:t xml:space="preserve"> al examen parcial</w:t>
      </w:r>
      <w:r w:rsidRPr="005C686F">
        <w:rPr>
          <w:rFonts w:ascii="Arial" w:eastAsia="Arial" w:hAnsi="Arial" w:cs="Arial"/>
          <w:color w:val="000000"/>
          <w:sz w:val="20"/>
          <w:szCs w:val="20"/>
          <w:lang w:val="es-ES"/>
        </w:rPr>
        <w:t xml:space="preserve"> de la evaluación a la que haya faltado. De suspender, iría al examen de carácter ordinario.</w:t>
      </w:r>
    </w:p>
    <w:p w14:paraId="60C7E4EF"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lastRenderedPageBreak/>
        <w:t>6)</w:t>
      </w:r>
      <w:r w:rsidRPr="005C686F">
        <w:rPr>
          <w:rFonts w:ascii="Arial" w:eastAsia="Arial" w:hAnsi="Arial" w:cs="Arial"/>
          <w:b/>
          <w:color w:val="000000"/>
          <w:sz w:val="20"/>
          <w:szCs w:val="20"/>
          <w:lang w:val="es-ES"/>
        </w:rPr>
        <w:t xml:space="preserve"> Con faltas injustificadas</w:t>
      </w:r>
      <w:r w:rsidRPr="005C686F">
        <w:rPr>
          <w:rFonts w:ascii="Arial" w:eastAsia="Arial" w:hAnsi="Arial" w:cs="Arial"/>
          <w:color w:val="000000"/>
          <w:sz w:val="20"/>
          <w:szCs w:val="20"/>
          <w:lang w:val="es-ES"/>
        </w:rPr>
        <w:t xml:space="preserve"> tendrá que presentarse al examen global en la convocatoria ordinaria. Si suspende iría a la extraordinaria. </w:t>
      </w:r>
    </w:p>
    <w:p w14:paraId="6FA69297" w14:textId="77777777" w:rsidR="00EC658F" w:rsidRPr="005C686F" w:rsidRDefault="008B4CFE">
      <w:pPr>
        <w:pBdr>
          <w:top w:val="nil"/>
          <w:left w:val="nil"/>
          <w:bottom w:val="nil"/>
          <w:right w:val="nil"/>
          <w:between w:val="nil"/>
        </w:pBdr>
        <w:tabs>
          <w:tab w:val="left" w:pos="1416"/>
        </w:tabs>
        <w:spacing w:after="200" w:line="276" w:lineRule="auto"/>
        <w:ind w:left="567" w:hanging="220"/>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7) </w:t>
      </w:r>
      <w:r w:rsidRPr="005C686F">
        <w:rPr>
          <w:rFonts w:ascii="Arial" w:eastAsia="Arial" w:hAnsi="Arial" w:cs="Arial"/>
          <w:b/>
          <w:color w:val="000000"/>
          <w:sz w:val="20"/>
          <w:szCs w:val="20"/>
          <w:lang w:val="es-ES"/>
        </w:rPr>
        <w:t>De suspender el  examen ordinario</w:t>
      </w:r>
      <w:r w:rsidRPr="005C686F">
        <w:rPr>
          <w:rFonts w:ascii="Arial" w:eastAsia="Arial" w:hAnsi="Arial" w:cs="Arial"/>
          <w:color w:val="000000"/>
          <w:sz w:val="20"/>
          <w:szCs w:val="20"/>
          <w:lang w:val="es-ES"/>
        </w:rPr>
        <w:t xml:space="preserve">, se irá a un </w:t>
      </w:r>
      <w:r w:rsidRPr="005C686F">
        <w:rPr>
          <w:rFonts w:ascii="Arial" w:eastAsia="Arial" w:hAnsi="Arial" w:cs="Arial"/>
          <w:b/>
          <w:color w:val="000000"/>
          <w:sz w:val="20"/>
          <w:szCs w:val="20"/>
          <w:lang w:val="es-ES"/>
        </w:rPr>
        <w:t>examen global en la convocatoria extraordinaria</w:t>
      </w:r>
      <w:r w:rsidRPr="005C686F">
        <w:rPr>
          <w:rFonts w:ascii="Arial" w:eastAsia="Arial" w:hAnsi="Arial" w:cs="Arial"/>
          <w:color w:val="000000"/>
          <w:sz w:val="20"/>
          <w:szCs w:val="20"/>
          <w:lang w:val="es-ES"/>
        </w:rPr>
        <w:t>. Su nota será la nota final de curso.</w:t>
      </w:r>
    </w:p>
    <w:p w14:paraId="6452AF07" w14:textId="77777777" w:rsidR="00EC658F" w:rsidRPr="005C686F" w:rsidRDefault="008B4CFE">
      <w:pPr>
        <w:pBdr>
          <w:top w:val="nil"/>
          <w:left w:val="nil"/>
          <w:bottom w:val="nil"/>
          <w:right w:val="nil"/>
          <w:between w:val="nil"/>
        </w:pBdr>
        <w:tabs>
          <w:tab w:val="left" w:pos="1416"/>
        </w:tabs>
        <w:spacing w:after="200" w:line="276" w:lineRule="auto"/>
        <w:ind w:left="369"/>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En caso de confinamiento, </w:t>
      </w:r>
      <w:r w:rsidRPr="005C686F">
        <w:rPr>
          <w:rFonts w:ascii="Arial" w:eastAsia="Arial" w:hAnsi="Arial" w:cs="Arial"/>
          <w:b/>
          <w:color w:val="000000"/>
          <w:sz w:val="20"/>
          <w:szCs w:val="20"/>
          <w:lang w:val="es-ES"/>
        </w:rPr>
        <w:t>el modelo de examen será oral,</w:t>
      </w:r>
      <w:r w:rsidRPr="005C686F">
        <w:rPr>
          <w:rFonts w:ascii="Arial" w:eastAsia="Arial" w:hAnsi="Arial" w:cs="Arial"/>
          <w:color w:val="000000"/>
          <w:sz w:val="20"/>
          <w:szCs w:val="20"/>
          <w:lang w:val="es-ES"/>
        </w:rPr>
        <w:t xml:space="preserve"> vía telemática con cámara usando la suite de Google. El profesor podrá hacer las modificaciones pertinentes con el fin de adaptarse a los recursos del alumno. </w:t>
      </w:r>
    </w:p>
    <w:p w14:paraId="53118944" w14:textId="77777777" w:rsidR="00EC658F" w:rsidRPr="005C686F" w:rsidRDefault="008B4CFE">
      <w:pPr>
        <w:pBdr>
          <w:top w:val="nil"/>
          <w:left w:val="nil"/>
          <w:bottom w:val="nil"/>
          <w:right w:val="nil"/>
          <w:between w:val="nil"/>
        </w:pBdr>
        <w:tabs>
          <w:tab w:val="left" w:pos="1416"/>
        </w:tabs>
        <w:spacing w:after="200" w:line="276" w:lineRule="auto"/>
        <w:ind w:left="369"/>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*En caso de situación extraordinaria de confinamiento se revisarán los aspectos de la programación que se vean afectados. Se procederá a realizar la adenda correspondiente a nivel departamental.</w:t>
      </w:r>
    </w:p>
    <w:p w14:paraId="62CBDADB" w14:textId="77777777" w:rsidR="00EC658F" w:rsidRPr="005C686F" w:rsidRDefault="008B4CFE">
      <w:pPr>
        <w:pStyle w:val="Ttulo2"/>
        <w:numPr>
          <w:ilvl w:val="1"/>
          <w:numId w:val="22"/>
        </w:numPr>
        <w:rPr>
          <w:lang w:val="es-ES"/>
        </w:rPr>
      </w:pPr>
      <w:bookmarkStart w:id="19" w:name="_heading=h.1y810tw" w:colFirst="0" w:colLast="0"/>
      <w:bookmarkEnd w:id="19"/>
      <w:r w:rsidRPr="005C686F">
        <w:rPr>
          <w:lang w:val="es-ES"/>
        </w:rPr>
        <w:t>Garantías para una evaluación objetiva. </w:t>
      </w:r>
    </w:p>
    <w:p w14:paraId="4197E5A4" w14:textId="77777777" w:rsidR="00EC658F" w:rsidRPr="005C686F" w:rsidRDefault="00EC658F">
      <w:pPr>
        <w:pBdr>
          <w:top w:val="nil"/>
          <w:left w:val="nil"/>
          <w:bottom w:val="nil"/>
          <w:right w:val="nil"/>
          <w:between w:val="nil"/>
        </w:pBdr>
        <w:spacing w:after="200" w:line="276" w:lineRule="auto"/>
        <w:rPr>
          <w:rFonts w:ascii="Calibri" w:eastAsia="Calibri" w:hAnsi="Calibri" w:cs="Calibri"/>
          <w:color w:val="000000"/>
          <w:sz w:val="22"/>
          <w:szCs w:val="22"/>
          <w:lang w:val="es-ES"/>
        </w:rPr>
      </w:pPr>
    </w:p>
    <w:p w14:paraId="7B51957F" w14:textId="77777777" w:rsidR="00EC658F" w:rsidRPr="005C686F" w:rsidRDefault="008B4CFE">
      <w:pPr>
        <w:pBdr>
          <w:top w:val="nil"/>
          <w:left w:val="nil"/>
          <w:bottom w:val="nil"/>
          <w:right w:val="nil"/>
          <w:between w:val="nil"/>
        </w:pBdr>
        <w:spacing w:after="200"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Con el fin de asegurar la evaluación objetiva de los alumnos, el departamento adopta en línea continuista las siguientes medidas:</w:t>
      </w:r>
    </w:p>
    <w:p w14:paraId="03E12FF0" w14:textId="77777777" w:rsidR="00EC658F" w:rsidRPr="005C686F" w:rsidRDefault="00EC658F">
      <w:pPr>
        <w:pBdr>
          <w:top w:val="nil"/>
          <w:left w:val="nil"/>
          <w:bottom w:val="nil"/>
          <w:right w:val="nil"/>
          <w:between w:val="nil"/>
        </w:pBdr>
        <w:spacing w:after="200" w:line="276" w:lineRule="auto"/>
        <w:rPr>
          <w:rFonts w:ascii="Arial" w:eastAsia="Arial" w:hAnsi="Arial" w:cs="Arial"/>
          <w:color w:val="000000"/>
          <w:sz w:val="20"/>
          <w:szCs w:val="20"/>
          <w:lang w:val="es-ES"/>
        </w:rPr>
      </w:pPr>
    </w:p>
    <w:p w14:paraId="70F8B4F8" w14:textId="77777777" w:rsidR="00EC658F" w:rsidRPr="005C686F" w:rsidRDefault="008B4CFE">
      <w:pPr>
        <w:numPr>
          <w:ilvl w:val="3"/>
          <w:numId w:val="3"/>
        </w:numPr>
        <w:pBdr>
          <w:top w:val="nil"/>
          <w:left w:val="nil"/>
          <w:bottom w:val="nil"/>
          <w:right w:val="nil"/>
          <w:between w:val="nil"/>
        </w:pBdr>
        <w:spacing w:after="200"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Publicación de las programaciones con sus criterios de evaluación y calificación en la web del centro para la consulta de alumnos y padres. </w:t>
      </w:r>
    </w:p>
    <w:p w14:paraId="1043836F" w14:textId="77777777" w:rsidR="00EC658F" w:rsidRPr="005C686F" w:rsidRDefault="00EC658F">
      <w:pPr>
        <w:pBdr>
          <w:top w:val="nil"/>
          <w:left w:val="nil"/>
          <w:bottom w:val="nil"/>
          <w:right w:val="nil"/>
          <w:between w:val="nil"/>
        </w:pBdr>
        <w:spacing w:after="200" w:line="276" w:lineRule="auto"/>
        <w:ind w:left="2160"/>
        <w:rPr>
          <w:rFonts w:ascii="Arial" w:eastAsia="Arial" w:hAnsi="Arial" w:cs="Arial"/>
          <w:color w:val="000000"/>
          <w:sz w:val="20"/>
          <w:szCs w:val="20"/>
          <w:lang w:val="es-ES"/>
        </w:rPr>
      </w:pPr>
    </w:p>
    <w:p w14:paraId="0915FE30" w14:textId="77777777" w:rsidR="00EC658F" w:rsidRPr="005C686F" w:rsidRDefault="008B4CFE">
      <w:pPr>
        <w:numPr>
          <w:ilvl w:val="3"/>
          <w:numId w:val="3"/>
        </w:numPr>
        <w:pBdr>
          <w:top w:val="nil"/>
          <w:left w:val="nil"/>
          <w:bottom w:val="nil"/>
          <w:right w:val="nil"/>
          <w:between w:val="nil"/>
        </w:pBdr>
        <w:spacing w:after="200"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Información a los alumnos a principio de curso sobre el modelo de evaluación y el valor de los bloques, tanto en clase, como en casa y en las pruebas objetivas.</w:t>
      </w:r>
    </w:p>
    <w:p w14:paraId="2BC52824" w14:textId="77777777" w:rsidR="00EC658F" w:rsidRPr="005C686F" w:rsidRDefault="00EC658F">
      <w:pPr>
        <w:pBdr>
          <w:top w:val="nil"/>
          <w:left w:val="nil"/>
          <w:bottom w:val="nil"/>
          <w:right w:val="nil"/>
          <w:between w:val="nil"/>
        </w:pBdr>
        <w:spacing w:after="200" w:line="276" w:lineRule="auto"/>
        <w:ind w:left="2160"/>
        <w:rPr>
          <w:rFonts w:ascii="Arial" w:eastAsia="Arial" w:hAnsi="Arial" w:cs="Arial"/>
          <w:color w:val="000000"/>
          <w:sz w:val="20"/>
          <w:szCs w:val="20"/>
          <w:lang w:val="es-ES"/>
        </w:rPr>
      </w:pPr>
    </w:p>
    <w:p w14:paraId="45A1C977" w14:textId="77777777" w:rsidR="00EC658F" w:rsidRPr="005C686F" w:rsidRDefault="008B4CFE">
      <w:pPr>
        <w:numPr>
          <w:ilvl w:val="3"/>
          <w:numId w:val="3"/>
        </w:numPr>
        <w:pBdr>
          <w:top w:val="nil"/>
          <w:left w:val="nil"/>
          <w:bottom w:val="nil"/>
          <w:right w:val="nil"/>
          <w:between w:val="nil"/>
        </w:pBdr>
        <w:spacing w:after="200"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Asesoramiento y consulta, cuando el alumno o padres lo soliciten, y dentro de las horas establecidas, sobre el seguimiento y rendimiento académico del alumno, así como posibles resultados a corto o medio plazo.</w:t>
      </w:r>
    </w:p>
    <w:p w14:paraId="6ABAB2A5" w14:textId="77777777" w:rsidR="00EC658F" w:rsidRPr="005C686F" w:rsidRDefault="00EC658F">
      <w:pPr>
        <w:rPr>
          <w:rFonts w:ascii="Arial" w:eastAsia="Arial" w:hAnsi="Arial" w:cs="Arial"/>
          <w:sz w:val="20"/>
          <w:szCs w:val="20"/>
          <w:lang w:val="es-ES"/>
        </w:rPr>
      </w:pPr>
    </w:p>
    <w:p w14:paraId="17644AAC" w14:textId="77777777" w:rsidR="00EC658F" w:rsidRPr="005C686F" w:rsidRDefault="008B4CFE">
      <w:pPr>
        <w:numPr>
          <w:ilvl w:val="3"/>
          <w:numId w:val="3"/>
        </w:numPr>
        <w:pBdr>
          <w:top w:val="nil"/>
          <w:left w:val="nil"/>
          <w:bottom w:val="nil"/>
          <w:right w:val="nil"/>
          <w:between w:val="nil"/>
        </w:pBdr>
        <w:spacing w:after="200" w:line="276" w:lineRule="auto"/>
        <w:rPr>
          <w:rFonts w:ascii="Arial" w:eastAsia="Arial" w:hAnsi="Arial" w:cs="Arial"/>
          <w:color w:val="000000"/>
          <w:sz w:val="20"/>
          <w:szCs w:val="20"/>
          <w:lang w:val="es-ES"/>
        </w:rPr>
      </w:pPr>
      <w:r w:rsidRPr="005C686F">
        <w:rPr>
          <w:rFonts w:ascii="Arial" w:eastAsia="Arial" w:hAnsi="Arial" w:cs="Arial"/>
          <w:color w:val="000000"/>
          <w:sz w:val="20"/>
          <w:szCs w:val="20"/>
          <w:lang w:val="es-ES"/>
        </w:rPr>
        <w:t>Muestra de todas las pruebas una vez corregidas y calificadas para revisión del alumno. La prueba se podrá llevar a casa siempre como fotocopia.</w:t>
      </w:r>
    </w:p>
    <w:p w14:paraId="4CACDC19" w14:textId="7E4D3528" w:rsidR="00EC658F" w:rsidRPr="008E2325" w:rsidRDefault="008B4CFE" w:rsidP="008E2325">
      <w:pPr>
        <w:pStyle w:val="Ttulo2"/>
        <w:numPr>
          <w:ilvl w:val="1"/>
          <w:numId w:val="24"/>
        </w:numPr>
        <w:rPr>
          <w:lang w:val="es-ES"/>
        </w:rPr>
      </w:pPr>
      <w:bookmarkStart w:id="20" w:name="_heading=h.4i7ojhp" w:colFirst="0" w:colLast="0"/>
      <w:bookmarkEnd w:id="20"/>
      <w:r w:rsidRPr="005C686F">
        <w:rPr>
          <w:lang w:val="es-ES"/>
        </w:rPr>
        <w:t>Actividades complementarias y extraescolares</w:t>
      </w:r>
    </w:p>
    <w:p w14:paraId="1E849376" w14:textId="77777777"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El Departamento, en su labor de acercar a los alumnos al conocimiento de la cultura de los países de habla inglesa, considera positivo realizar actividades relacionadas con la celebración de festividades características de estos países como, por ejemplo, Halloween, Christmas, Easter, etc.</w:t>
      </w:r>
    </w:p>
    <w:p w14:paraId="5F19CA51" w14:textId="1BB64BCB"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El resto de las actividades extraescolares se centrarán principalmente en </w:t>
      </w:r>
      <w:r w:rsidR="008E2325">
        <w:rPr>
          <w:rFonts w:ascii="Arial" w:eastAsia="Arial" w:hAnsi="Arial" w:cs="Arial"/>
          <w:color w:val="000000"/>
          <w:sz w:val="20"/>
          <w:szCs w:val="20"/>
          <w:lang w:val="es-ES"/>
        </w:rPr>
        <w:t>acudir o realizar</w:t>
      </w:r>
      <w:r w:rsidRPr="005C686F">
        <w:rPr>
          <w:rFonts w:ascii="Arial" w:eastAsia="Arial" w:hAnsi="Arial" w:cs="Arial"/>
          <w:color w:val="000000"/>
          <w:sz w:val="20"/>
          <w:szCs w:val="20"/>
          <w:lang w:val="es-ES"/>
        </w:rPr>
        <w:t xml:space="preserve"> con los alumnos/as a proyecciones de películas en versión original según la oferta y criterio de los profesores. Son actividades muy amenas y altamente beneficiosas para los alumnos y su aprendizaje. Dependerá su realización del grado de interés que demuestren a lo largo del curso por las mismas. Sin embargo, si estas actividades no se realizasen fuera del instituto, siempre tenemos la posibilidad de proyectar alguna película dentro del centro. </w:t>
      </w:r>
    </w:p>
    <w:p w14:paraId="7B7364F5" w14:textId="77777777"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Este curso, al igual que el pasado, se pretende llevar a cabo una salida al teatro para ver una obra en Lengua inglesa adaptada a los niveles de la ESO, de primero a cuarto curso incluyendo </w:t>
      </w:r>
      <w:r w:rsidRPr="005C686F">
        <w:rPr>
          <w:rFonts w:ascii="Arial" w:eastAsia="Arial" w:hAnsi="Arial" w:cs="Arial"/>
          <w:color w:val="000000"/>
          <w:sz w:val="20"/>
          <w:szCs w:val="20"/>
          <w:lang w:val="es-ES"/>
        </w:rPr>
        <w:lastRenderedPageBreak/>
        <w:t>los niveles de PMAR 1 y 2. Con anterioridad a la salida, se trabajará en el aula el vocabulario y aspectos que sean relevantes para la correcta comprensión de la pieza teatral, sobre todo en el primer ciclo de Secundaria.</w:t>
      </w:r>
    </w:p>
    <w:p w14:paraId="14F4FB8D" w14:textId="77777777" w:rsidR="00EC658F" w:rsidRPr="005C686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 xml:space="preserve">También se ha planteado realizar una excursión guiada en lengua inglesa en la zona de Madrid Río de manera que se incluyan contenidos transversales como el medio ambiente y la cultura dentro de la asignatura; con posterioridad a la actividad los alumnos deberán hacer un trabajo escrito para dar cuenta de lo aprendido competencialmente durante la misma.  </w:t>
      </w:r>
    </w:p>
    <w:p w14:paraId="1562FD1C" w14:textId="3B86778C" w:rsidR="00EC658F" w:rsidRDefault="008B4CFE">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r w:rsidRPr="005C686F">
        <w:rPr>
          <w:rFonts w:ascii="Arial" w:eastAsia="Arial" w:hAnsi="Arial" w:cs="Arial"/>
          <w:color w:val="000000"/>
          <w:sz w:val="20"/>
          <w:szCs w:val="20"/>
          <w:lang w:val="es-ES"/>
        </w:rPr>
        <w:t>Colaboraremos con otros departamentos en sus actividades si fuese necesario. Colaboraremos con otros departamentos en sus actividades si fuese necesario.</w:t>
      </w:r>
    </w:p>
    <w:p w14:paraId="30A516AB" w14:textId="77777777" w:rsidR="008E2325" w:rsidRPr="005C686F" w:rsidRDefault="008E2325">
      <w:pPr>
        <w:pBdr>
          <w:top w:val="nil"/>
          <w:left w:val="nil"/>
          <w:bottom w:val="nil"/>
          <w:right w:val="nil"/>
          <w:between w:val="nil"/>
        </w:pBdr>
        <w:spacing w:after="200" w:line="276" w:lineRule="auto"/>
        <w:ind w:right="113"/>
        <w:jc w:val="both"/>
        <w:rPr>
          <w:rFonts w:ascii="Arial" w:eastAsia="Arial" w:hAnsi="Arial" w:cs="Arial"/>
          <w:color w:val="000000"/>
          <w:sz w:val="20"/>
          <w:szCs w:val="20"/>
          <w:lang w:val="es-ES"/>
        </w:rPr>
      </w:pPr>
    </w:p>
    <w:p w14:paraId="1194C715" w14:textId="77777777" w:rsidR="00EC658F" w:rsidRPr="005C686F" w:rsidRDefault="008B4CFE">
      <w:pPr>
        <w:pBdr>
          <w:top w:val="nil"/>
          <w:left w:val="nil"/>
          <w:bottom w:val="nil"/>
          <w:right w:val="nil"/>
          <w:between w:val="nil"/>
        </w:pBdr>
        <w:spacing w:after="200" w:line="276" w:lineRule="auto"/>
        <w:jc w:val="both"/>
        <w:rPr>
          <w:rFonts w:ascii="Calibri" w:eastAsia="Calibri" w:hAnsi="Calibri" w:cs="Calibri"/>
          <w:color w:val="000000"/>
          <w:sz w:val="20"/>
          <w:szCs w:val="20"/>
          <w:lang w:val="es-ES"/>
        </w:rPr>
      </w:pPr>
      <w:r w:rsidRPr="005C686F">
        <w:rPr>
          <w:rFonts w:ascii="Calibri" w:eastAsia="Calibri" w:hAnsi="Calibri" w:cs="Calibri"/>
          <w:color w:val="000000"/>
          <w:sz w:val="20"/>
          <w:szCs w:val="20"/>
          <w:lang w:val="es-ES"/>
        </w:rPr>
        <w:t>2.13.</w:t>
      </w:r>
      <w:r w:rsidRPr="005C686F">
        <w:rPr>
          <w:rFonts w:ascii="Calibri" w:eastAsia="Calibri" w:hAnsi="Calibri" w:cs="Calibri"/>
          <w:b/>
          <w:color w:val="000000"/>
          <w:sz w:val="20"/>
          <w:szCs w:val="20"/>
          <w:lang w:val="es-ES"/>
        </w:rPr>
        <w:t xml:space="preserve"> Procedimientos para que las familias conozcan los procesos</w:t>
      </w:r>
    </w:p>
    <w:p w14:paraId="13A6350B" w14:textId="77777777" w:rsidR="00EC658F" w:rsidRPr="005C686F" w:rsidRDefault="008B4CFE">
      <w:pPr>
        <w:pBdr>
          <w:top w:val="nil"/>
          <w:left w:val="nil"/>
          <w:bottom w:val="nil"/>
          <w:right w:val="nil"/>
          <w:between w:val="nil"/>
        </w:pBdr>
        <w:spacing w:after="200" w:line="276" w:lineRule="auto"/>
        <w:jc w:val="both"/>
        <w:rPr>
          <w:rFonts w:ascii="Calibri" w:eastAsia="Calibri" w:hAnsi="Calibri" w:cs="Calibri"/>
          <w:color w:val="000000"/>
          <w:sz w:val="20"/>
          <w:szCs w:val="20"/>
          <w:lang w:val="es-ES"/>
        </w:rPr>
      </w:pPr>
      <w:r w:rsidRPr="005C686F">
        <w:rPr>
          <w:rFonts w:ascii="Calibri" w:eastAsia="Calibri" w:hAnsi="Calibri" w:cs="Calibri"/>
          <w:color w:val="000000"/>
          <w:sz w:val="20"/>
          <w:szCs w:val="20"/>
          <w:lang w:val="es-ES"/>
        </w:rPr>
        <w:t xml:space="preserve">Se informará a través de la página web del centro. Si los profesores lo consideran necesario, podrán ponerse en contacto con los tutores/padres de los alumnos vía correo electrónico o llamada telefónica. </w:t>
      </w:r>
    </w:p>
    <w:p w14:paraId="6A4D9440" w14:textId="77777777" w:rsidR="00EC658F" w:rsidRPr="005C686F" w:rsidRDefault="008B4CFE">
      <w:pPr>
        <w:pStyle w:val="Ttulo1"/>
        <w:numPr>
          <w:ilvl w:val="0"/>
          <w:numId w:val="26"/>
        </w:numPr>
        <w:rPr>
          <w:lang w:val="es-ES"/>
        </w:rPr>
      </w:pPr>
      <w:bookmarkStart w:id="21" w:name="_heading=h.2xcytpi" w:colFirst="0" w:colLast="0"/>
      <w:bookmarkEnd w:id="21"/>
      <w:r w:rsidRPr="005C686F">
        <w:rPr>
          <w:lang w:val="es-ES"/>
        </w:rPr>
        <w:t xml:space="preserve">Medidas para evaluar la aplicación de la programación didáctica y la práctica docente con indicadores de logro. </w:t>
      </w:r>
    </w:p>
    <w:p w14:paraId="3D3D505D" w14:textId="77777777" w:rsidR="00EC658F" w:rsidRPr="005C686F" w:rsidRDefault="00EC658F">
      <w:pPr>
        <w:pBdr>
          <w:top w:val="nil"/>
          <w:left w:val="nil"/>
          <w:bottom w:val="nil"/>
          <w:right w:val="nil"/>
          <w:between w:val="nil"/>
        </w:pBdr>
        <w:rPr>
          <w:color w:val="000000"/>
          <w:lang w:val="es-ES"/>
        </w:rPr>
      </w:pPr>
    </w:p>
    <w:p w14:paraId="7440D5F3" w14:textId="77777777" w:rsidR="00EC658F" w:rsidRPr="005C686F" w:rsidRDefault="008B4CFE">
      <w:pPr>
        <w:pBdr>
          <w:top w:val="nil"/>
          <w:left w:val="nil"/>
          <w:bottom w:val="nil"/>
          <w:right w:val="nil"/>
          <w:between w:val="nil"/>
        </w:pBdr>
        <w:spacing w:after="200"/>
        <w:jc w:val="both"/>
        <w:rPr>
          <w:color w:val="000000"/>
          <w:sz w:val="20"/>
          <w:szCs w:val="20"/>
          <w:lang w:val="es-ES"/>
        </w:rPr>
      </w:pPr>
      <w:r w:rsidRPr="005C686F">
        <w:rPr>
          <w:rFonts w:ascii="Arial" w:eastAsia="Arial" w:hAnsi="Arial" w:cs="Arial"/>
          <w:color w:val="000000"/>
          <w:sz w:val="20"/>
          <w:szCs w:val="20"/>
          <w:lang w:val="es-ES"/>
        </w:rPr>
        <w:t xml:space="preserve">La aplicación de la </w:t>
      </w:r>
      <w:r w:rsidRPr="005C686F">
        <w:rPr>
          <w:rFonts w:ascii="Arial" w:eastAsia="Arial" w:hAnsi="Arial" w:cs="Arial"/>
          <w:b/>
          <w:color w:val="000000"/>
          <w:sz w:val="20"/>
          <w:szCs w:val="20"/>
          <w:lang w:val="es-ES"/>
        </w:rPr>
        <w:t>programación didáctica</w:t>
      </w:r>
      <w:r w:rsidRPr="005C686F">
        <w:rPr>
          <w:rFonts w:ascii="Arial" w:eastAsia="Arial" w:hAnsi="Arial" w:cs="Arial"/>
          <w:color w:val="000000"/>
          <w:sz w:val="20"/>
          <w:szCs w:val="20"/>
          <w:lang w:val="es-ES"/>
        </w:rPr>
        <w:t xml:space="preserve"> será reflejada mensualmente, según el modelo estipulado por el centro, en el documento elaborado por el departamento. Así mismo cada docente llevará un seguimiento individualizado de cada uno de sus grupos. </w:t>
      </w:r>
    </w:p>
    <w:p w14:paraId="765CC721" w14:textId="77777777" w:rsidR="00EC658F" w:rsidRPr="005C686F" w:rsidRDefault="00EC658F">
      <w:pPr>
        <w:pBdr>
          <w:top w:val="nil"/>
          <w:left w:val="nil"/>
          <w:bottom w:val="nil"/>
          <w:right w:val="nil"/>
          <w:between w:val="nil"/>
        </w:pBdr>
        <w:jc w:val="both"/>
        <w:rPr>
          <w:color w:val="000000"/>
          <w:sz w:val="20"/>
          <w:szCs w:val="20"/>
          <w:lang w:val="es-ES"/>
        </w:rPr>
      </w:pPr>
    </w:p>
    <w:p w14:paraId="605046EE" w14:textId="77777777" w:rsidR="00EC658F" w:rsidRPr="005C686F" w:rsidRDefault="008B4CFE">
      <w:pPr>
        <w:pBdr>
          <w:top w:val="nil"/>
          <w:left w:val="nil"/>
          <w:bottom w:val="nil"/>
          <w:right w:val="nil"/>
          <w:between w:val="nil"/>
        </w:pBdr>
        <w:spacing w:after="200"/>
        <w:jc w:val="both"/>
        <w:rPr>
          <w:color w:val="000000"/>
          <w:sz w:val="20"/>
          <w:szCs w:val="20"/>
          <w:lang w:val="es-ES"/>
        </w:rPr>
      </w:pPr>
      <w:r w:rsidRPr="005C686F">
        <w:rPr>
          <w:rFonts w:ascii="Arial" w:eastAsia="Arial" w:hAnsi="Arial" w:cs="Arial"/>
          <w:color w:val="000000"/>
          <w:sz w:val="20"/>
          <w:szCs w:val="20"/>
          <w:lang w:val="es-ES"/>
        </w:rPr>
        <w:t xml:space="preserve">En cuanto a la </w:t>
      </w:r>
      <w:r w:rsidRPr="005C686F">
        <w:rPr>
          <w:rFonts w:ascii="Arial" w:eastAsia="Arial" w:hAnsi="Arial" w:cs="Arial"/>
          <w:b/>
          <w:color w:val="000000"/>
          <w:sz w:val="20"/>
          <w:szCs w:val="20"/>
          <w:lang w:val="es-ES"/>
        </w:rPr>
        <w:t>práctica docente</w:t>
      </w:r>
      <w:r w:rsidRPr="005C686F">
        <w:rPr>
          <w:rFonts w:ascii="Arial" w:eastAsia="Arial" w:hAnsi="Arial" w:cs="Arial"/>
          <w:color w:val="000000"/>
          <w:sz w:val="20"/>
          <w:szCs w:val="20"/>
          <w:lang w:val="es-ES"/>
        </w:rPr>
        <w:t xml:space="preserve"> y en base a los siguientes artículos, el departamento establece los siguientes indicadores de logro para a evaluación la práctica docente. </w:t>
      </w:r>
    </w:p>
    <w:p w14:paraId="02BE01BD" w14:textId="77777777" w:rsidR="00EC658F" w:rsidRPr="005C686F" w:rsidRDefault="00EC658F">
      <w:pPr>
        <w:pBdr>
          <w:top w:val="nil"/>
          <w:left w:val="nil"/>
          <w:bottom w:val="nil"/>
          <w:right w:val="nil"/>
          <w:between w:val="nil"/>
        </w:pBdr>
        <w:jc w:val="both"/>
        <w:rPr>
          <w:color w:val="000000"/>
          <w:sz w:val="20"/>
          <w:szCs w:val="20"/>
          <w:lang w:val="es-ES"/>
        </w:rPr>
      </w:pPr>
    </w:p>
    <w:p w14:paraId="4E556B01" w14:textId="77777777" w:rsidR="00EC658F" w:rsidRPr="005C686F" w:rsidRDefault="008B4CFE">
      <w:pPr>
        <w:pBdr>
          <w:top w:val="nil"/>
          <w:left w:val="nil"/>
          <w:bottom w:val="nil"/>
          <w:right w:val="nil"/>
          <w:between w:val="nil"/>
        </w:pBdr>
        <w:jc w:val="both"/>
        <w:rPr>
          <w:color w:val="000000"/>
          <w:sz w:val="20"/>
          <w:szCs w:val="20"/>
          <w:lang w:val="es-ES"/>
        </w:rPr>
      </w:pPr>
      <w:r w:rsidRPr="005C686F">
        <w:rPr>
          <w:rFonts w:ascii="Arial" w:eastAsia="Arial" w:hAnsi="Arial" w:cs="Arial"/>
          <w:color w:val="000000"/>
          <w:sz w:val="20"/>
          <w:szCs w:val="20"/>
          <w:lang w:val="es-ES"/>
        </w:rPr>
        <w:t xml:space="preserve">- Art. 1 Ley Orgánica 2/2006, modificada por LOMCE, que considera la función docente como como factor esencial de la calidad de la educación. </w:t>
      </w:r>
    </w:p>
    <w:p w14:paraId="3DF6D9CF" w14:textId="77777777" w:rsidR="00EC658F" w:rsidRPr="005C686F" w:rsidRDefault="00EC658F">
      <w:pPr>
        <w:pBdr>
          <w:top w:val="nil"/>
          <w:left w:val="nil"/>
          <w:bottom w:val="nil"/>
          <w:right w:val="nil"/>
          <w:between w:val="nil"/>
        </w:pBdr>
        <w:jc w:val="both"/>
        <w:rPr>
          <w:color w:val="000000"/>
          <w:sz w:val="20"/>
          <w:szCs w:val="20"/>
          <w:lang w:val="es-ES"/>
        </w:rPr>
      </w:pPr>
    </w:p>
    <w:p w14:paraId="420EBFE1" w14:textId="77777777" w:rsidR="00EC658F" w:rsidRPr="005C686F" w:rsidRDefault="008B4CFE">
      <w:pPr>
        <w:pBdr>
          <w:top w:val="nil"/>
          <w:left w:val="nil"/>
          <w:bottom w:val="nil"/>
          <w:right w:val="nil"/>
          <w:between w:val="nil"/>
        </w:pBdr>
        <w:jc w:val="both"/>
        <w:rPr>
          <w:color w:val="000000"/>
          <w:sz w:val="20"/>
          <w:szCs w:val="20"/>
          <w:lang w:val="es-ES"/>
        </w:rPr>
      </w:pPr>
      <w:r w:rsidRPr="005C686F">
        <w:rPr>
          <w:rFonts w:ascii="Arial" w:eastAsia="Arial" w:hAnsi="Arial" w:cs="Arial"/>
          <w:color w:val="222222"/>
          <w:sz w:val="20"/>
          <w:szCs w:val="20"/>
          <w:lang w:val="es-ES"/>
        </w:rPr>
        <w:t>- Art. 2.2 LOMCE en el que se presta atención, entre otros, a los factores que establecen la calidad de la enseñanza.</w:t>
      </w:r>
    </w:p>
    <w:p w14:paraId="4AE3E0DF" w14:textId="77777777" w:rsidR="00EC658F" w:rsidRPr="005C686F" w:rsidRDefault="00EC658F">
      <w:pPr>
        <w:pBdr>
          <w:top w:val="nil"/>
          <w:left w:val="nil"/>
          <w:bottom w:val="nil"/>
          <w:right w:val="nil"/>
          <w:between w:val="nil"/>
        </w:pBdr>
        <w:jc w:val="both"/>
        <w:rPr>
          <w:color w:val="000000"/>
          <w:sz w:val="20"/>
          <w:szCs w:val="20"/>
          <w:lang w:val="es-ES"/>
        </w:rPr>
      </w:pPr>
    </w:p>
    <w:p w14:paraId="2336A574" w14:textId="77777777" w:rsidR="00EC658F" w:rsidRPr="005C686F" w:rsidRDefault="008B4CFE">
      <w:pPr>
        <w:pBdr>
          <w:top w:val="nil"/>
          <w:left w:val="nil"/>
          <w:bottom w:val="nil"/>
          <w:right w:val="nil"/>
          <w:between w:val="nil"/>
        </w:pBdr>
        <w:jc w:val="both"/>
        <w:rPr>
          <w:color w:val="000000"/>
          <w:sz w:val="20"/>
          <w:szCs w:val="20"/>
          <w:lang w:val="es-ES"/>
        </w:rPr>
      </w:pPr>
      <w:r w:rsidRPr="005C686F">
        <w:rPr>
          <w:rFonts w:ascii="Arial" w:eastAsia="Arial" w:hAnsi="Arial" w:cs="Arial"/>
          <w:color w:val="222222"/>
          <w:sz w:val="20"/>
          <w:szCs w:val="20"/>
          <w:lang w:val="es-ES"/>
        </w:rPr>
        <w:t>- Artículo 91. Funciones del profesorado y en especial el apartado b que se refiere a la evaluación de los procesos de enseñanza</w:t>
      </w:r>
    </w:p>
    <w:p w14:paraId="02760FD6" w14:textId="77777777" w:rsidR="00EC658F" w:rsidRPr="005C686F" w:rsidRDefault="00EC658F">
      <w:pPr>
        <w:pBdr>
          <w:top w:val="nil"/>
          <w:left w:val="nil"/>
          <w:bottom w:val="nil"/>
          <w:right w:val="nil"/>
          <w:between w:val="nil"/>
        </w:pBdr>
        <w:jc w:val="both"/>
        <w:rPr>
          <w:color w:val="000000"/>
          <w:sz w:val="20"/>
          <w:szCs w:val="20"/>
          <w:lang w:val="es-ES"/>
        </w:rPr>
      </w:pPr>
    </w:p>
    <w:p w14:paraId="064A3D2B" w14:textId="77777777" w:rsidR="00EC658F" w:rsidRPr="005C686F" w:rsidRDefault="008B4CFE">
      <w:pPr>
        <w:pBdr>
          <w:top w:val="nil"/>
          <w:left w:val="nil"/>
          <w:bottom w:val="nil"/>
          <w:right w:val="nil"/>
          <w:between w:val="nil"/>
        </w:pBdr>
        <w:jc w:val="both"/>
        <w:rPr>
          <w:color w:val="000000"/>
          <w:sz w:val="20"/>
          <w:szCs w:val="20"/>
          <w:lang w:val="es-ES"/>
        </w:rPr>
      </w:pPr>
      <w:r w:rsidRPr="005C686F">
        <w:rPr>
          <w:rFonts w:ascii="Arial" w:eastAsia="Arial" w:hAnsi="Arial" w:cs="Arial"/>
          <w:color w:val="222222"/>
          <w:sz w:val="20"/>
          <w:szCs w:val="20"/>
          <w:lang w:val="es-ES"/>
        </w:rPr>
        <w:t>- Artículo 106. Evaluación de la función pública docente con el fin de mejorar la calidad de la enseñanza.</w:t>
      </w:r>
    </w:p>
    <w:p w14:paraId="6919457B" w14:textId="77777777" w:rsidR="00EC658F" w:rsidRPr="005C686F" w:rsidRDefault="00EC658F">
      <w:pPr>
        <w:pBdr>
          <w:top w:val="nil"/>
          <w:left w:val="nil"/>
          <w:bottom w:val="nil"/>
          <w:right w:val="nil"/>
          <w:between w:val="nil"/>
        </w:pBdr>
        <w:jc w:val="both"/>
        <w:rPr>
          <w:color w:val="000000"/>
          <w:sz w:val="20"/>
          <w:szCs w:val="20"/>
          <w:lang w:val="es-ES"/>
        </w:rPr>
      </w:pPr>
    </w:p>
    <w:p w14:paraId="098B6CA0" w14:textId="77777777" w:rsidR="00EC658F" w:rsidRPr="005C686F" w:rsidRDefault="008B4CFE">
      <w:pPr>
        <w:pBdr>
          <w:top w:val="nil"/>
          <w:left w:val="nil"/>
          <w:bottom w:val="nil"/>
          <w:right w:val="nil"/>
          <w:between w:val="nil"/>
        </w:pBdr>
        <w:jc w:val="both"/>
        <w:rPr>
          <w:color w:val="000000"/>
          <w:sz w:val="20"/>
          <w:szCs w:val="20"/>
          <w:lang w:val="es-ES"/>
        </w:rPr>
      </w:pPr>
      <w:r w:rsidRPr="005C686F">
        <w:rPr>
          <w:rFonts w:ascii="Arial" w:eastAsia="Arial" w:hAnsi="Arial" w:cs="Arial"/>
          <w:color w:val="222222"/>
          <w:sz w:val="20"/>
          <w:szCs w:val="20"/>
          <w:lang w:val="es-ES"/>
        </w:rPr>
        <w:t>- Artículo 140. Finalidad de la evaluación con el fin, entre otros, de ofrecer transparencia sobre la eficacia del sistema educativo.</w:t>
      </w:r>
    </w:p>
    <w:p w14:paraId="44D2DE5D" w14:textId="77777777" w:rsidR="00EC658F" w:rsidRPr="005C686F" w:rsidRDefault="00EC658F">
      <w:pPr>
        <w:pBdr>
          <w:top w:val="nil"/>
          <w:left w:val="nil"/>
          <w:bottom w:val="nil"/>
          <w:right w:val="nil"/>
          <w:between w:val="nil"/>
        </w:pBdr>
        <w:jc w:val="both"/>
        <w:rPr>
          <w:color w:val="000000"/>
          <w:sz w:val="20"/>
          <w:szCs w:val="20"/>
          <w:lang w:val="es-ES"/>
        </w:rPr>
      </w:pPr>
    </w:p>
    <w:p w14:paraId="68A95E04" w14:textId="77777777" w:rsidR="00EC658F" w:rsidRPr="005C686F" w:rsidRDefault="008B4CFE">
      <w:pPr>
        <w:pBdr>
          <w:top w:val="nil"/>
          <w:left w:val="nil"/>
          <w:bottom w:val="nil"/>
          <w:right w:val="nil"/>
          <w:between w:val="nil"/>
        </w:pBdr>
        <w:jc w:val="both"/>
        <w:rPr>
          <w:color w:val="000000"/>
          <w:sz w:val="20"/>
          <w:szCs w:val="20"/>
          <w:lang w:val="es-ES"/>
        </w:rPr>
      </w:pPr>
      <w:r w:rsidRPr="005C686F">
        <w:rPr>
          <w:rFonts w:ascii="Arial" w:eastAsia="Arial" w:hAnsi="Arial" w:cs="Arial"/>
          <w:color w:val="222222"/>
          <w:sz w:val="20"/>
          <w:szCs w:val="20"/>
          <w:lang w:val="es-ES"/>
        </w:rPr>
        <w:t>- Artículo 141. Ámbito de la evaluación, que se extiende sobre todos los ámbitos regulados en la LOMCE.</w:t>
      </w:r>
    </w:p>
    <w:p w14:paraId="44889D30" w14:textId="77777777" w:rsidR="00EC658F" w:rsidRPr="005C686F" w:rsidRDefault="00EC658F">
      <w:pPr>
        <w:pBdr>
          <w:top w:val="nil"/>
          <w:left w:val="nil"/>
          <w:bottom w:val="nil"/>
          <w:right w:val="nil"/>
          <w:between w:val="nil"/>
        </w:pBdr>
        <w:jc w:val="both"/>
        <w:rPr>
          <w:color w:val="000000"/>
          <w:sz w:val="20"/>
          <w:szCs w:val="20"/>
          <w:lang w:val="es-ES"/>
        </w:rPr>
      </w:pPr>
    </w:p>
    <w:p w14:paraId="48031D31" w14:textId="77777777" w:rsidR="00EC658F" w:rsidRPr="005C686F" w:rsidRDefault="008B4CFE">
      <w:pPr>
        <w:pBdr>
          <w:top w:val="nil"/>
          <w:left w:val="nil"/>
          <w:bottom w:val="nil"/>
          <w:right w:val="nil"/>
          <w:between w:val="nil"/>
        </w:pBdr>
        <w:jc w:val="both"/>
        <w:rPr>
          <w:color w:val="000000"/>
          <w:sz w:val="20"/>
          <w:szCs w:val="20"/>
          <w:lang w:val="es-ES"/>
        </w:rPr>
      </w:pPr>
      <w:r w:rsidRPr="005C686F">
        <w:rPr>
          <w:rFonts w:ascii="Arial" w:eastAsia="Arial" w:hAnsi="Arial" w:cs="Arial"/>
          <w:color w:val="222222"/>
          <w:sz w:val="20"/>
          <w:szCs w:val="20"/>
          <w:lang w:val="es-ES"/>
        </w:rPr>
        <w:t>Por tanto la evaluación se llevará a cabo sobre:</w:t>
      </w:r>
    </w:p>
    <w:p w14:paraId="3A83CA13" w14:textId="77777777" w:rsidR="00EC658F" w:rsidRPr="005C686F" w:rsidRDefault="00EC658F">
      <w:pPr>
        <w:pBdr>
          <w:top w:val="nil"/>
          <w:left w:val="nil"/>
          <w:bottom w:val="nil"/>
          <w:right w:val="nil"/>
          <w:between w:val="nil"/>
        </w:pBdr>
        <w:jc w:val="both"/>
        <w:rPr>
          <w:color w:val="000000"/>
          <w:sz w:val="20"/>
          <w:szCs w:val="20"/>
          <w:lang w:val="es-ES"/>
        </w:rPr>
      </w:pPr>
    </w:p>
    <w:p w14:paraId="6CEC1C9B" w14:textId="77777777" w:rsidR="00EC658F" w:rsidRPr="005C686F" w:rsidRDefault="008B4CFE">
      <w:pPr>
        <w:numPr>
          <w:ilvl w:val="0"/>
          <w:numId w:val="28"/>
        </w:numPr>
        <w:pBdr>
          <w:top w:val="nil"/>
          <w:left w:val="nil"/>
          <w:bottom w:val="nil"/>
          <w:right w:val="nil"/>
          <w:between w:val="nil"/>
        </w:pBdr>
        <w:spacing w:after="66"/>
        <w:jc w:val="both"/>
        <w:rPr>
          <w:rFonts w:ascii="Arial" w:eastAsia="Arial" w:hAnsi="Arial" w:cs="Arial"/>
          <w:color w:val="222222"/>
          <w:sz w:val="20"/>
          <w:szCs w:val="20"/>
          <w:lang w:val="es-ES"/>
        </w:rPr>
      </w:pPr>
      <w:r w:rsidRPr="005C686F">
        <w:rPr>
          <w:rFonts w:ascii="Arial" w:eastAsia="Arial" w:hAnsi="Arial" w:cs="Arial"/>
          <w:color w:val="222222"/>
          <w:sz w:val="20"/>
          <w:szCs w:val="20"/>
          <w:lang w:val="es-ES"/>
        </w:rPr>
        <w:t xml:space="preserve">Procesos de aprendizaje y resultados de los alumnos: evolución, dificultades y resultados, reflejados en el </w:t>
      </w:r>
      <w:r w:rsidRPr="005C686F">
        <w:rPr>
          <w:rFonts w:ascii="Arial" w:eastAsia="Arial" w:hAnsi="Arial" w:cs="Arial"/>
          <w:b/>
          <w:color w:val="222222"/>
          <w:sz w:val="20"/>
          <w:szCs w:val="20"/>
          <w:lang w:val="es-ES"/>
        </w:rPr>
        <w:t>seguimiento mensual</w:t>
      </w:r>
      <w:r w:rsidRPr="005C686F">
        <w:rPr>
          <w:rFonts w:ascii="Arial" w:eastAsia="Arial" w:hAnsi="Arial" w:cs="Arial"/>
          <w:color w:val="222222"/>
          <w:sz w:val="20"/>
          <w:szCs w:val="20"/>
          <w:lang w:val="es-ES"/>
        </w:rPr>
        <w:t xml:space="preserve">. </w:t>
      </w:r>
    </w:p>
    <w:p w14:paraId="3912611E" w14:textId="77777777" w:rsidR="00EC658F" w:rsidRPr="005C686F" w:rsidRDefault="008B4CFE">
      <w:pPr>
        <w:numPr>
          <w:ilvl w:val="0"/>
          <w:numId w:val="28"/>
        </w:numPr>
        <w:pBdr>
          <w:top w:val="nil"/>
          <w:left w:val="nil"/>
          <w:bottom w:val="nil"/>
          <w:right w:val="nil"/>
          <w:between w:val="nil"/>
        </w:pBdr>
        <w:spacing w:after="66"/>
        <w:jc w:val="both"/>
        <w:rPr>
          <w:rFonts w:ascii="Arial" w:eastAsia="Arial" w:hAnsi="Arial" w:cs="Arial"/>
          <w:color w:val="222222"/>
          <w:sz w:val="20"/>
          <w:szCs w:val="20"/>
          <w:lang w:val="es-ES"/>
        </w:rPr>
      </w:pPr>
      <w:r w:rsidRPr="005C686F">
        <w:rPr>
          <w:rFonts w:ascii="Arial" w:eastAsia="Arial" w:hAnsi="Arial" w:cs="Arial"/>
          <w:color w:val="222222"/>
          <w:sz w:val="20"/>
          <w:szCs w:val="20"/>
          <w:lang w:val="es-ES"/>
        </w:rPr>
        <w:t>Actividad del profesorado (tipo de prácticas para conseguir objetivos)</w:t>
      </w:r>
    </w:p>
    <w:p w14:paraId="11248AA7" w14:textId="77777777" w:rsidR="00EC658F" w:rsidRPr="005C686F" w:rsidRDefault="008B4CFE">
      <w:pPr>
        <w:numPr>
          <w:ilvl w:val="0"/>
          <w:numId w:val="28"/>
        </w:numPr>
        <w:pBdr>
          <w:top w:val="nil"/>
          <w:left w:val="nil"/>
          <w:bottom w:val="nil"/>
          <w:right w:val="nil"/>
          <w:between w:val="nil"/>
        </w:pBdr>
        <w:spacing w:after="66"/>
        <w:jc w:val="both"/>
        <w:rPr>
          <w:rFonts w:ascii="Arial" w:eastAsia="Arial" w:hAnsi="Arial" w:cs="Arial"/>
          <w:color w:val="222222"/>
          <w:sz w:val="20"/>
          <w:szCs w:val="20"/>
          <w:lang w:val="es-ES"/>
        </w:rPr>
      </w:pPr>
      <w:r w:rsidRPr="005C686F">
        <w:rPr>
          <w:rFonts w:ascii="Arial" w:eastAsia="Arial" w:hAnsi="Arial" w:cs="Arial"/>
          <w:color w:val="222222"/>
          <w:sz w:val="20"/>
          <w:szCs w:val="20"/>
          <w:lang w:val="es-ES"/>
        </w:rPr>
        <w:t>Procesos educativos: secuenciación, organización, planificación, proceso conjunto</w:t>
      </w:r>
    </w:p>
    <w:p w14:paraId="41E7D879" w14:textId="77777777" w:rsidR="00EC658F" w:rsidRPr="005C686F" w:rsidRDefault="00EC658F">
      <w:pPr>
        <w:pBdr>
          <w:top w:val="nil"/>
          <w:left w:val="nil"/>
          <w:bottom w:val="nil"/>
          <w:right w:val="nil"/>
          <w:between w:val="nil"/>
        </w:pBdr>
        <w:rPr>
          <w:color w:val="000000"/>
          <w:lang w:val="es-ES"/>
        </w:rPr>
      </w:pPr>
    </w:p>
    <w:p w14:paraId="76686F72" w14:textId="77777777" w:rsidR="00EC658F" w:rsidRPr="005C686F" w:rsidRDefault="008B4CFE">
      <w:pPr>
        <w:pStyle w:val="Ttulo2"/>
        <w:numPr>
          <w:ilvl w:val="1"/>
          <w:numId w:val="30"/>
        </w:numPr>
        <w:rPr>
          <w:rFonts w:ascii="Times New Roman" w:eastAsia="Times New Roman" w:hAnsi="Times New Roman" w:cs="Times New Roman"/>
          <w:lang w:val="es-ES"/>
        </w:rPr>
      </w:pPr>
      <w:bookmarkStart w:id="22" w:name="_heading=h.1ci93xb" w:colFirst="0" w:colLast="0"/>
      <w:bookmarkEnd w:id="22"/>
      <w:r w:rsidRPr="005C686F">
        <w:rPr>
          <w:lang w:val="es-ES"/>
        </w:rPr>
        <w:lastRenderedPageBreak/>
        <w:t xml:space="preserve">Indicadores de logro en la actividad docente. </w:t>
      </w:r>
    </w:p>
    <w:p w14:paraId="1F887249" w14:textId="77777777" w:rsidR="00EC658F" w:rsidRPr="005C686F" w:rsidRDefault="00EC658F">
      <w:pPr>
        <w:pBdr>
          <w:top w:val="nil"/>
          <w:left w:val="nil"/>
          <w:bottom w:val="nil"/>
          <w:right w:val="nil"/>
          <w:between w:val="nil"/>
        </w:pBdr>
        <w:spacing w:after="240"/>
        <w:rPr>
          <w:color w:val="000000"/>
          <w:lang w:val="es-ES"/>
        </w:rPr>
      </w:pPr>
    </w:p>
    <w:tbl>
      <w:tblPr>
        <w:tblStyle w:val="a5"/>
        <w:tblW w:w="8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3"/>
        <w:gridCol w:w="4112"/>
        <w:gridCol w:w="2018"/>
        <w:gridCol w:w="2085"/>
      </w:tblGrid>
      <w:tr w:rsidR="00EC658F" w:rsidRPr="005C686F" w14:paraId="7064A536" w14:textId="77777777">
        <w:trPr>
          <w:trHeight w:val="101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50951663" w14:textId="77777777" w:rsidR="00EC658F" w:rsidRPr="005C686F" w:rsidRDefault="00EC658F">
            <w:pPr>
              <w:rPr>
                <w:lang w:val="es-ES"/>
              </w:rPr>
            </w:pP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288B2D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Indicadores</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514120D8"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 xml:space="preserve">Valoración de 1 a 3, Siendo 3 afirmativo y 1 negativo. </w:t>
            </w: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A95D04B"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Observaciones y Propuestas de mejora</w:t>
            </w:r>
          </w:p>
        </w:tc>
      </w:tr>
      <w:tr w:rsidR="00EC658F" w:rsidRPr="005C686F" w14:paraId="6D8293E9" w14:textId="77777777">
        <w:trPr>
          <w:trHeight w:val="53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022EBE5"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1</w:t>
            </w: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6C0A3F5"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La actividad docente se programa con antelación. </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75EB9D6" w14:textId="77777777" w:rsidR="00EC658F" w:rsidRPr="005C686F" w:rsidRDefault="00EC658F">
            <w:pPr>
              <w:rPr>
                <w:lang w:val="es-ES"/>
              </w:rPr>
            </w:pP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280BF354" w14:textId="77777777" w:rsidR="00EC658F" w:rsidRPr="005C686F" w:rsidRDefault="00EC658F">
            <w:pPr>
              <w:rPr>
                <w:lang w:val="es-ES"/>
              </w:rPr>
            </w:pPr>
          </w:p>
        </w:tc>
      </w:tr>
      <w:tr w:rsidR="00EC658F" w:rsidRPr="005C686F" w14:paraId="373B39B5" w14:textId="77777777">
        <w:trPr>
          <w:trHeight w:val="53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5714CE7"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2</w:t>
            </w: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26A00C1E"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 programa en base al curso y nivel correspondiente.</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4FD9856" w14:textId="77777777" w:rsidR="00EC658F" w:rsidRPr="005C686F" w:rsidRDefault="00EC658F">
            <w:pPr>
              <w:rPr>
                <w:lang w:val="es-ES"/>
              </w:rPr>
            </w:pP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FCA1958" w14:textId="77777777" w:rsidR="00EC658F" w:rsidRPr="005C686F" w:rsidRDefault="00EC658F">
            <w:pPr>
              <w:rPr>
                <w:lang w:val="es-ES"/>
              </w:rPr>
            </w:pPr>
          </w:p>
        </w:tc>
      </w:tr>
      <w:tr w:rsidR="00EC658F" w:rsidRPr="005C686F" w14:paraId="5A9FD492" w14:textId="77777777">
        <w:trPr>
          <w:trHeight w:val="124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621AE97"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3</w:t>
            </w: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533CEE5"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Se establecen de modo explícito los criterios, procedimientos e instrumentos de evaluación y autoevaluación que reflejan el proceso del alumno. </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2F94DA5E" w14:textId="77777777" w:rsidR="00EC658F" w:rsidRPr="005C686F" w:rsidRDefault="00EC658F">
            <w:pPr>
              <w:rPr>
                <w:lang w:val="es-ES"/>
              </w:rPr>
            </w:pP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C8A244F" w14:textId="77777777" w:rsidR="00EC658F" w:rsidRPr="005C686F" w:rsidRDefault="00EC658F">
            <w:pPr>
              <w:rPr>
                <w:lang w:val="es-ES"/>
              </w:rPr>
            </w:pPr>
          </w:p>
        </w:tc>
      </w:tr>
      <w:tr w:rsidR="00EC658F" w:rsidRPr="005C686F" w14:paraId="4385E5FB" w14:textId="77777777">
        <w:trPr>
          <w:trHeight w:val="53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0AAD83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4</w:t>
            </w: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53523B2"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 comienzan y terminan las clases con puntualidad.</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2A75795" w14:textId="77777777" w:rsidR="00EC658F" w:rsidRPr="005C686F" w:rsidRDefault="00EC658F">
            <w:pPr>
              <w:rPr>
                <w:lang w:val="es-ES"/>
              </w:rPr>
            </w:pP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8D7A29B" w14:textId="77777777" w:rsidR="00EC658F" w:rsidRPr="005C686F" w:rsidRDefault="00EC658F">
            <w:pPr>
              <w:rPr>
                <w:lang w:val="es-ES"/>
              </w:rPr>
            </w:pPr>
          </w:p>
        </w:tc>
      </w:tr>
      <w:tr w:rsidR="00EC658F" w:rsidRPr="005C686F" w14:paraId="6EF951C0" w14:textId="77777777">
        <w:trPr>
          <w:trHeight w:val="35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2D4A79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5</w:t>
            </w: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32D80A1"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Las clase se da en la lengua inglesa.</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3AC6C3E" w14:textId="77777777" w:rsidR="00EC658F" w:rsidRPr="005C686F" w:rsidRDefault="00EC658F">
            <w:pPr>
              <w:rPr>
                <w:lang w:val="es-ES"/>
              </w:rPr>
            </w:pP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8C16981" w14:textId="77777777" w:rsidR="00EC658F" w:rsidRPr="005C686F" w:rsidRDefault="00EC658F">
            <w:pPr>
              <w:rPr>
                <w:lang w:val="es-ES"/>
              </w:rPr>
            </w:pPr>
          </w:p>
        </w:tc>
      </w:tr>
      <w:tr w:rsidR="00EC658F" w:rsidRPr="005C686F" w14:paraId="5FE240F8" w14:textId="77777777">
        <w:trPr>
          <w:trHeight w:val="86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DC2356C"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5</w:t>
            </w: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E88680B"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 planifican las clases de modo flexible con el fin de favorecer la posible disparidad de niveles entre alumnos</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20C58EB" w14:textId="77777777" w:rsidR="00EC658F" w:rsidRPr="005C686F" w:rsidRDefault="00EC658F">
            <w:pPr>
              <w:rPr>
                <w:lang w:val="es-ES"/>
              </w:rPr>
            </w:pP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EBC10EE" w14:textId="77777777" w:rsidR="00EC658F" w:rsidRPr="005C686F" w:rsidRDefault="00EC658F">
            <w:pPr>
              <w:rPr>
                <w:lang w:val="es-ES"/>
              </w:rPr>
            </w:pPr>
          </w:p>
        </w:tc>
      </w:tr>
      <w:tr w:rsidR="00EC658F" w:rsidRPr="005C686F" w14:paraId="3A18DE2C" w14:textId="77777777">
        <w:trPr>
          <w:trHeight w:val="77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5E3410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6</w:t>
            </w:r>
          </w:p>
        </w:tc>
        <w:tc>
          <w:tcPr>
            <w:tcW w:w="411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A41DE89"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En los niveles compartidos, se programa junto al docente responsable de los otros grupos. </w:t>
            </w:r>
          </w:p>
        </w:tc>
        <w:tc>
          <w:tcPr>
            <w:tcW w:w="20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C0334CA" w14:textId="77777777" w:rsidR="00EC658F" w:rsidRPr="005C686F" w:rsidRDefault="00EC658F">
            <w:pPr>
              <w:rPr>
                <w:lang w:val="es-ES"/>
              </w:rPr>
            </w:pPr>
          </w:p>
        </w:tc>
        <w:tc>
          <w:tcPr>
            <w:tcW w:w="208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20D0F83" w14:textId="77777777" w:rsidR="00EC658F" w:rsidRPr="005C686F" w:rsidRDefault="00EC658F">
            <w:pPr>
              <w:rPr>
                <w:lang w:val="es-ES"/>
              </w:rPr>
            </w:pPr>
          </w:p>
        </w:tc>
      </w:tr>
    </w:tbl>
    <w:p w14:paraId="670FFFB2" w14:textId="77777777" w:rsidR="00EC658F" w:rsidRPr="005C686F" w:rsidRDefault="00EC658F">
      <w:pPr>
        <w:pBdr>
          <w:top w:val="nil"/>
          <w:left w:val="nil"/>
          <w:bottom w:val="nil"/>
          <w:right w:val="nil"/>
          <w:between w:val="nil"/>
        </w:pBdr>
        <w:spacing w:after="240"/>
        <w:rPr>
          <w:color w:val="000000"/>
          <w:lang w:val="es-ES"/>
        </w:rPr>
      </w:pPr>
    </w:p>
    <w:p w14:paraId="6BD134F7" w14:textId="77777777" w:rsidR="00EC658F" w:rsidRPr="005C686F" w:rsidRDefault="008B4CFE">
      <w:pPr>
        <w:pStyle w:val="Ttulo2"/>
        <w:numPr>
          <w:ilvl w:val="1"/>
          <w:numId w:val="31"/>
        </w:numPr>
        <w:rPr>
          <w:rFonts w:ascii="Times New Roman" w:eastAsia="Times New Roman" w:hAnsi="Times New Roman" w:cs="Times New Roman"/>
          <w:lang w:val="es-ES"/>
        </w:rPr>
      </w:pPr>
      <w:bookmarkStart w:id="23" w:name="_heading=h.3whwml4" w:colFirst="0" w:colLast="0"/>
      <w:bookmarkEnd w:id="23"/>
      <w:r w:rsidRPr="005C686F">
        <w:rPr>
          <w:lang w:val="es-ES"/>
        </w:rPr>
        <w:t xml:space="preserve">Indicadores de logro en la realización. </w:t>
      </w:r>
    </w:p>
    <w:p w14:paraId="53E9D7BF" w14:textId="77777777" w:rsidR="00EC658F" w:rsidRPr="005C686F" w:rsidRDefault="00EC658F">
      <w:pPr>
        <w:pBdr>
          <w:top w:val="nil"/>
          <w:left w:val="nil"/>
          <w:bottom w:val="nil"/>
          <w:right w:val="nil"/>
          <w:between w:val="nil"/>
        </w:pBdr>
        <w:spacing w:after="240"/>
        <w:rPr>
          <w:color w:val="000000"/>
          <w:lang w:val="es-ES"/>
        </w:rPr>
      </w:pPr>
    </w:p>
    <w:tbl>
      <w:tblPr>
        <w:tblStyle w:val="a6"/>
        <w:tblW w:w="8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3"/>
        <w:gridCol w:w="4425"/>
        <w:gridCol w:w="1818"/>
        <w:gridCol w:w="1972"/>
      </w:tblGrid>
      <w:tr w:rsidR="00EC658F" w:rsidRPr="005C686F" w14:paraId="170594D9" w14:textId="77777777">
        <w:trPr>
          <w:trHeight w:val="101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D06A981" w14:textId="77777777" w:rsidR="00EC658F" w:rsidRPr="005C686F" w:rsidRDefault="00EC658F">
            <w:pPr>
              <w:rPr>
                <w:lang w:val="es-ES"/>
              </w:rPr>
            </w:pPr>
          </w:p>
        </w:tc>
        <w:tc>
          <w:tcPr>
            <w:tcW w:w="442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3A1A20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Indicadores</w:t>
            </w:r>
          </w:p>
        </w:tc>
        <w:tc>
          <w:tcPr>
            <w:tcW w:w="18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AD1395D"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 xml:space="preserve">Valoración de 1 a 3, Siendo 3 afirmativo y 1 negativo. </w:t>
            </w:r>
          </w:p>
        </w:tc>
        <w:tc>
          <w:tcPr>
            <w:tcW w:w="197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7926A53"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Observaciones y Propuestas de mejora</w:t>
            </w:r>
          </w:p>
        </w:tc>
      </w:tr>
      <w:tr w:rsidR="00EC658F" w:rsidRPr="005C686F" w14:paraId="4F0DCDC6" w14:textId="77777777">
        <w:trPr>
          <w:trHeight w:val="320"/>
        </w:trPr>
        <w:tc>
          <w:tcPr>
            <w:tcW w:w="8498" w:type="dxa"/>
            <w:gridSpan w:val="4"/>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C2C0021"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Clima en el aula</w:t>
            </w:r>
          </w:p>
        </w:tc>
      </w:tr>
      <w:tr w:rsidR="00EC658F" w:rsidRPr="005C686F" w14:paraId="674C2F73" w14:textId="77777777">
        <w:trPr>
          <w:trHeight w:val="70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5F9C1253"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1</w:t>
            </w:r>
          </w:p>
        </w:tc>
        <w:tc>
          <w:tcPr>
            <w:tcW w:w="442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177DB7D"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 establece una relación correcta y fluida con el alumnado desde el respeto mutuo</w:t>
            </w:r>
          </w:p>
        </w:tc>
        <w:tc>
          <w:tcPr>
            <w:tcW w:w="18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E2BFC03" w14:textId="77777777" w:rsidR="00EC658F" w:rsidRPr="005C686F" w:rsidRDefault="00EC658F">
            <w:pPr>
              <w:rPr>
                <w:lang w:val="es-ES"/>
              </w:rPr>
            </w:pPr>
          </w:p>
        </w:tc>
        <w:tc>
          <w:tcPr>
            <w:tcW w:w="197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286FE25F" w14:textId="77777777" w:rsidR="00EC658F" w:rsidRPr="005C686F" w:rsidRDefault="00EC658F">
            <w:pPr>
              <w:rPr>
                <w:lang w:val="es-ES"/>
              </w:rPr>
            </w:pPr>
          </w:p>
        </w:tc>
      </w:tr>
      <w:tr w:rsidR="00EC658F" w:rsidRPr="005C686F" w14:paraId="330E1757" w14:textId="77777777">
        <w:trPr>
          <w:trHeight w:val="90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0C53FEB"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lastRenderedPageBreak/>
              <w:t>2</w:t>
            </w:r>
          </w:p>
        </w:tc>
        <w:tc>
          <w:tcPr>
            <w:tcW w:w="442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5A31FED9"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 favorece el desarrollo de las normas de convivencia. El docente actúa con ecuanimidad ante situaciones conflictivas</w:t>
            </w:r>
          </w:p>
        </w:tc>
        <w:tc>
          <w:tcPr>
            <w:tcW w:w="18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B0ABB00" w14:textId="77777777" w:rsidR="00EC658F" w:rsidRPr="005C686F" w:rsidRDefault="00EC658F">
            <w:pPr>
              <w:rPr>
                <w:lang w:val="es-ES"/>
              </w:rPr>
            </w:pPr>
          </w:p>
        </w:tc>
        <w:tc>
          <w:tcPr>
            <w:tcW w:w="197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5B4C59D" w14:textId="77777777" w:rsidR="00EC658F" w:rsidRPr="005C686F" w:rsidRDefault="00EC658F">
            <w:pPr>
              <w:rPr>
                <w:lang w:val="es-ES"/>
              </w:rPr>
            </w:pPr>
          </w:p>
        </w:tc>
      </w:tr>
      <w:tr w:rsidR="00EC658F" w:rsidRPr="005C686F" w14:paraId="1383C5EB" w14:textId="77777777">
        <w:trPr>
          <w:trHeight w:val="53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EA22F76"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3</w:t>
            </w:r>
          </w:p>
        </w:tc>
        <w:tc>
          <w:tcPr>
            <w:tcW w:w="442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F0386F3"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 fomenta el respeto y la colaboración entre alumnos.</w:t>
            </w:r>
          </w:p>
        </w:tc>
        <w:tc>
          <w:tcPr>
            <w:tcW w:w="18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55D043F" w14:textId="77777777" w:rsidR="00EC658F" w:rsidRPr="005C686F" w:rsidRDefault="00EC658F">
            <w:pPr>
              <w:rPr>
                <w:lang w:val="es-ES"/>
              </w:rPr>
            </w:pPr>
          </w:p>
        </w:tc>
        <w:tc>
          <w:tcPr>
            <w:tcW w:w="197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C78DB5A" w14:textId="77777777" w:rsidR="00EC658F" w:rsidRPr="005C686F" w:rsidRDefault="00EC658F">
            <w:pPr>
              <w:rPr>
                <w:lang w:val="es-ES"/>
              </w:rPr>
            </w:pPr>
          </w:p>
        </w:tc>
      </w:tr>
      <w:tr w:rsidR="00EC658F" w:rsidRPr="005C686F" w14:paraId="2EFE5C95" w14:textId="77777777">
        <w:trPr>
          <w:trHeight w:val="320"/>
        </w:trPr>
        <w:tc>
          <w:tcPr>
            <w:tcW w:w="8498" w:type="dxa"/>
            <w:gridSpan w:val="4"/>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14C810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Seguimiento del proceso enseñanza/aprendizaje</w:t>
            </w:r>
          </w:p>
        </w:tc>
      </w:tr>
      <w:tr w:rsidR="00EC658F" w:rsidRPr="005C686F" w14:paraId="0F86B074" w14:textId="77777777">
        <w:trPr>
          <w:trHeight w:val="53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F3289B5"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4</w:t>
            </w:r>
          </w:p>
        </w:tc>
        <w:tc>
          <w:tcPr>
            <w:tcW w:w="442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0D9CCD5" w14:textId="77777777" w:rsidR="00EC658F" w:rsidRPr="005C686F" w:rsidRDefault="008B4CFE">
            <w:pPr>
              <w:pBdr>
                <w:top w:val="nil"/>
                <w:left w:val="nil"/>
                <w:bottom w:val="nil"/>
                <w:right w:val="nil"/>
                <w:between w:val="nil"/>
              </w:pBdr>
              <w:spacing w:after="200"/>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Se revisan y corrigen contenidos para adecuarlos a cada grupo.</w:t>
            </w:r>
          </w:p>
        </w:tc>
        <w:tc>
          <w:tcPr>
            <w:tcW w:w="18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E93C665" w14:textId="77777777" w:rsidR="00EC658F" w:rsidRPr="005C686F" w:rsidRDefault="00EC658F">
            <w:pPr>
              <w:rPr>
                <w:lang w:val="es-ES"/>
              </w:rPr>
            </w:pPr>
          </w:p>
        </w:tc>
        <w:tc>
          <w:tcPr>
            <w:tcW w:w="197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62EE151" w14:textId="77777777" w:rsidR="00EC658F" w:rsidRPr="005C686F" w:rsidRDefault="00EC658F">
            <w:pPr>
              <w:rPr>
                <w:lang w:val="es-ES"/>
              </w:rPr>
            </w:pPr>
          </w:p>
        </w:tc>
      </w:tr>
      <w:tr w:rsidR="00EC658F" w:rsidRPr="005C686F" w14:paraId="7FC41936" w14:textId="77777777">
        <w:trPr>
          <w:trHeight w:val="77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3D2C0551"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5</w:t>
            </w:r>
          </w:p>
        </w:tc>
        <w:tc>
          <w:tcPr>
            <w:tcW w:w="442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CD4D096" w14:textId="77777777" w:rsidR="00EC658F" w:rsidRPr="005C686F" w:rsidRDefault="008B4CFE">
            <w:pPr>
              <w:pBdr>
                <w:top w:val="nil"/>
                <w:left w:val="nil"/>
                <w:bottom w:val="nil"/>
                <w:right w:val="nil"/>
                <w:between w:val="nil"/>
              </w:pBdr>
              <w:spacing w:after="200"/>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Se proporciona información a alumno sobre la tarea y cómo mejorarla. Se favorece la autoevaluación </w:t>
            </w:r>
          </w:p>
        </w:tc>
        <w:tc>
          <w:tcPr>
            <w:tcW w:w="181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6B52F45D" w14:textId="77777777" w:rsidR="00EC658F" w:rsidRPr="005C686F" w:rsidRDefault="00EC658F">
            <w:pPr>
              <w:rPr>
                <w:lang w:val="es-ES"/>
              </w:rPr>
            </w:pPr>
          </w:p>
        </w:tc>
        <w:tc>
          <w:tcPr>
            <w:tcW w:w="197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687586DF" w14:textId="77777777" w:rsidR="00EC658F" w:rsidRPr="005C686F" w:rsidRDefault="00EC658F">
            <w:pPr>
              <w:rPr>
                <w:lang w:val="es-ES"/>
              </w:rPr>
            </w:pPr>
          </w:p>
        </w:tc>
      </w:tr>
      <w:tr w:rsidR="00EC658F" w:rsidRPr="005C686F" w14:paraId="5072F435" w14:textId="77777777">
        <w:trPr>
          <w:trHeight w:val="320"/>
        </w:trPr>
        <w:tc>
          <w:tcPr>
            <w:tcW w:w="8498" w:type="dxa"/>
            <w:gridSpan w:val="4"/>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210824A8"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Diversidad en el aula</w:t>
            </w:r>
          </w:p>
        </w:tc>
      </w:tr>
      <w:tr w:rsidR="00EC658F" w:rsidRPr="005C686F" w14:paraId="541ABDBB" w14:textId="77777777">
        <w:trPr>
          <w:trHeight w:val="150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50F716A"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6</w:t>
            </w:r>
          </w:p>
        </w:tc>
        <w:tc>
          <w:tcPr>
            <w:tcW w:w="442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1C7ED962" w14:textId="77777777" w:rsidR="00EC658F" w:rsidRPr="005C686F" w:rsidRDefault="008B4CFE">
            <w:pPr>
              <w:pBdr>
                <w:top w:val="nil"/>
                <w:left w:val="nil"/>
                <w:bottom w:val="nil"/>
                <w:right w:val="nil"/>
                <w:between w:val="nil"/>
              </w:pBdr>
              <w:spacing w:after="200"/>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Se atiende a las necesidades educativas de cada alumno. Se proporcionan nuevas actividades que favorezcan la adquisición de los objetivos. Se amplía con nuevas actividades para los alumnos con mayor nivel. </w:t>
            </w:r>
          </w:p>
        </w:tc>
        <w:tc>
          <w:tcPr>
            <w:tcW w:w="1818"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49665154" w14:textId="77777777" w:rsidR="00EC658F" w:rsidRPr="005C686F" w:rsidRDefault="00EC658F">
            <w:pPr>
              <w:rPr>
                <w:lang w:val="es-ES"/>
              </w:rPr>
            </w:pPr>
          </w:p>
        </w:tc>
        <w:tc>
          <w:tcPr>
            <w:tcW w:w="197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54ADD5A" w14:textId="77777777" w:rsidR="00EC658F" w:rsidRPr="005C686F" w:rsidRDefault="00EC658F">
            <w:pPr>
              <w:rPr>
                <w:lang w:val="es-ES"/>
              </w:rPr>
            </w:pPr>
          </w:p>
        </w:tc>
      </w:tr>
      <w:tr w:rsidR="00EC658F" w:rsidRPr="005C686F" w14:paraId="058544E0" w14:textId="77777777">
        <w:trPr>
          <w:trHeight w:val="122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20ED887A"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7</w:t>
            </w:r>
          </w:p>
        </w:tc>
        <w:tc>
          <w:tcPr>
            <w:tcW w:w="442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5399661E" w14:textId="77777777" w:rsidR="00EC658F" w:rsidRPr="005C686F" w:rsidRDefault="008B4CFE">
            <w:pPr>
              <w:pBdr>
                <w:top w:val="nil"/>
                <w:left w:val="nil"/>
                <w:bottom w:val="nil"/>
                <w:right w:val="nil"/>
                <w:between w:val="nil"/>
              </w:pBdr>
              <w:spacing w:after="200"/>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Existe coordinación con otros profesores y el Departamento de Orientación para favorecer a los alumnos con necesidades educativas especiales </w:t>
            </w:r>
          </w:p>
        </w:tc>
        <w:tc>
          <w:tcPr>
            <w:tcW w:w="181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EEF76C6" w14:textId="77777777" w:rsidR="00EC658F" w:rsidRPr="005C686F" w:rsidRDefault="00EC658F">
            <w:pPr>
              <w:rPr>
                <w:lang w:val="es-ES"/>
              </w:rPr>
            </w:pPr>
          </w:p>
        </w:tc>
        <w:tc>
          <w:tcPr>
            <w:tcW w:w="197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3AC56A9" w14:textId="77777777" w:rsidR="00EC658F" w:rsidRPr="005C686F" w:rsidRDefault="00EC658F">
            <w:pPr>
              <w:rPr>
                <w:lang w:val="es-ES"/>
              </w:rPr>
            </w:pPr>
          </w:p>
        </w:tc>
      </w:tr>
    </w:tbl>
    <w:p w14:paraId="64AFF0AF" w14:textId="77777777" w:rsidR="00EC658F" w:rsidRPr="005C686F" w:rsidRDefault="00EC658F">
      <w:pPr>
        <w:pBdr>
          <w:top w:val="nil"/>
          <w:left w:val="nil"/>
          <w:bottom w:val="nil"/>
          <w:right w:val="nil"/>
          <w:between w:val="nil"/>
        </w:pBdr>
        <w:spacing w:after="240"/>
        <w:rPr>
          <w:color w:val="000000"/>
          <w:lang w:val="es-ES"/>
        </w:rPr>
      </w:pPr>
    </w:p>
    <w:p w14:paraId="4CB142F7" w14:textId="77777777" w:rsidR="00EC658F" w:rsidRPr="005C686F" w:rsidRDefault="00EC658F">
      <w:pPr>
        <w:pBdr>
          <w:top w:val="nil"/>
          <w:left w:val="nil"/>
          <w:bottom w:val="nil"/>
          <w:right w:val="nil"/>
          <w:between w:val="nil"/>
        </w:pBdr>
        <w:spacing w:after="240"/>
        <w:rPr>
          <w:color w:val="000000"/>
          <w:lang w:val="es-ES"/>
        </w:rPr>
      </w:pPr>
    </w:p>
    <w:p w14:paraId="4762CBF5" w14:textId="77777777" w:rsidR="00EC658F" w:rsidRPr="005C686F" w:rsidRDefault="008B4CFE">
      <w:pPr>
        <w:pStyle w:val="Ttulo2"/>
        <w:numPr>
          <w:ilvl w:val="1"/>
          <w:numId w:val="19"/>
        </w:numPr>
        <w:rPr>
          <w:rFonts w:ascii="Times New Roman" w:eastAsia="Times New Roman" w:hAnsi="Times New Roman" w:cs="Times New Roman"/>
          <w:lang w:val="es-ES"/>
        </w:rPr>
      </w:pPr>
      <w:bookmarkStart w:id="24" w:name="_heading=h.2bn6wsx" w:colFirst="0" w:colLast="0"/>
      <w:bookmarkEnd w:id="24"/>
      <w:r w:rsidRPr="005C686F">
        <w:rPr>
          <w:lang w:val="es-ES"/>
        </w:rPr>
        <w:t xml:space="preserve">Indicadores de logro en la evaluación. </w:t>
      </w:r>
    </w:p>
    <w:p w14:paraId="343741C2" w14:textId="77777777" w:rsidR="00EC658F" w:rsidRPr="005C686F" w:rsidRDefault="00EC658F">
      <w:pPr>
        <w:pBdr>
          <w:top w:val="nil"/>
          <w:left w:val="nil"/>
          <w:bottom w:val="nil"/>
          <w:right w:val="nil"/>
          <w:between w:val="nil"/>
        </w:pBdr>
        <w:spacing w:after="240"/>
        <w:rPr>
          <w:color w:val="000000"/>
          <w:lang w:val="es-ES"/>
        </w:rPr>
      </w:pPr>
    </w:p>
    <w:tbl>
      <w:tblPr>
        <w:tblStyle w:val="a7"/>
        <w:tblW w:w="84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3"/>
        <w:gridCol w:w="4017"/>
        <w:gridCol w:w="2078"/>
        <w:gridCol w:w="2120"/>
      </w:tblGrid>
      <w:tr w:rsidR="00EC658F" w:rsidRPr="005C686F" w14:paraId="44EA5D90" w14:textId="77777777">
        <w:trPr>
          <w:trHeight w:val="101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6E27B74" w14:textId="77777777" w:rsidR="00EC658F" w:rsidRPr="005C686F" w:rsidRDefault="00EC658F">
            <w:pPr>
              <w:rPr>
                <w:lang w:val="es-ES"/>
              </w:rPr>
            </w:pPr>
          </w:p>
        </w:tc>
        <w:tc>
          <w:tcPr>
            <w:tcW w:w="401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9A6F205"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Indicadores</w:t>
            </w:r>
          </w:p>
        </w:tc>
        <w:tc>
          <w:tcPr>
            <w:tcW w:w="207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49FA4B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 xml:space="preserve">Valoración de 1 a 3, Siendo 3 afirmativo y 1 negativo. </w:t>
            </w:r>
          </w:p>
        </w:tc>
        <w:tc>
          <w:tcPr>
            <w:tcW w:w="212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B7E3CAC"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b/>
                <w:color w:val="000000"/>
                <w:sz w:val="22"/>
                <w:szCs w:val="22"/>
                <w:lang w:val="es-ES"/>
              </w:rPr>
              <w:t>Observaciones y Propuestas de mejora</w:t>
            </w:r>
          </w:p>
        </w:tc>
      </w:tr>
      <w:tr w:rsidR="00EC658F" w:rsidRPr="005C686F" w14:paraId="4EA7B56D" w14:textId="77777777">
        <w:trPr>
          <w:trHeight w:val="77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E14374D"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1</w:t>
            </w:r>
          </w:p>
        </w:tc>
        <w:tc>
          <w:tcPr>
            <w:tcW w:w="401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89A6495"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Se evalúa según el procedimiento general que se concreta en la programación del aula. </w:t>
            </w:r>
          </w:p>
        </w:tc>
        <w:tc>
          <w:tcPr>
            <w:tcW w:w="207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76117946" w14:textId="77777777" w:rsidR="00EC658F" w:rsidRPr="005C686F" w:rsidRDefault="00EC658F">
            <w:pPr>
              <w:rPr>
                <w:lang w:val="es-ES"/>
              </w:rPr>
            </w:pPr>
          </w:p>
        </w:tc>
        <w:tc>
          <w:tcPr>
            <w:tcW w:w="212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76667C5" w14:textId="77777777" w:rsidR="00EC658F" w:rsidRPr="005C686F" w:rsidRDefault="00EC658F">
            <w:pPr>
              <w:rPr>
                <w:lang w:val="es-ES"/>
              </w:rPr>
            </w:pPr>
          </w:p>
        </w:tc>
      </w:tr>
      <w:tr w:rsidR="00EC658F" w:rsidRPr="005C686F" w14:paraId="322D897C" w14:textId="77777777">
        <w:trPr>
          <w:trHeight w:val="77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2E7EDAB"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lastRenderedPageBreak/>
              <w:t>2</w:t>
            </w:r>
          </w:p>
        </w:tc>
        <w:tc>
          <w:tcPr>
            <w:tcW w:w="401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6956F24"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Se realiza una evaluación inicial de nivel con el fin de  medir el nivel del grupo. </w:t>
            </w:r>
          </w:p>
        </w:tc>
        <w:tc>
          <w:tcPr>
            <w:tcW w:w="207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0DD5B6DC" w14:textId="77777777" w:rsidR="00EC658F" w:rsidRPr="005C686F" w:rsidRDefault="00EC658F">
            <w:pPr>
              <w:rPr>
                <w:lang w:val="es-ES"/>
              </w:rPr>
            </w:pPr>
          </w:p>
        </w:tc>
        <w:tc>
          <w:tcPr>
            <w:tcW w:w="212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5AD4D649" w14:textId="77777777" w:rsidR="00EC658F" w:rsidRPr="005C686F" w:rsidRDefault="00EC658F">
            <w:pPr>
              <w:rPr>
                <w:lang w:val="es-ES"/>
              </w:rPr>
            </w:pPr>
          </w:p>
        </w:tc>
      </w:tr>
      <w:tr w:rsidR="00EC658F" w:rsidRPr="005C686F" w14:paraId="0A2CADC7" w14:textId="77777777">
        <w:trPr>
          <w:trHeight w:val="1013"/>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18002128"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3</w:t>
            </w:r>
          </w:p>
        </w:tc>
        <w:tc>
          <w:tcPr>
            <w:tcW w:w="401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5804BD78"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La evaluación es lo suficientemente diversa como para adecuarse a todos los estilos y niveles de producción lingüística.</w:t>
            </w:r>
          </w:p>
        </w:tc>
        <w:tc>
          <w:tcPr>
            <w:tcW w:w="207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48E57870" w14:textId="77777777" w:rsidR="00EC658F" w:rsidRPr="005C686F" w:rsidRDefault="00EC658F">
            <w:pPr>
              <w:rPr>
                <w:lang w:val="es-ES"/>
              </w:rPr>
            </w:pPr>
          </w:p>
        </w:tc>
        <w:tc>
          <w:tcPr>
            <w:tcW w:w="212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264A4458" w14:textId="77777777" w:rsidR="00EC658F" w:rsidRPr="005C686F" w:rsidRDefault="00EC658F">
            <w:pPr>
              <w:rPr>
                <w:lang w:val="es-ES"/>
              </w:rPr>
            </w:pPr>
          </w:p>
        </w:tc>
      </w:tr>
      <w:tr w:rsidR="00EC658F" w:rsidRPr="005C686F" w14:paraId="1EA82D8E" w14:textId="77777777">
        <w:trPr>
          <w:trHeight w:val="1040"/>
        </w:trPr>
        <w:tc>
          <w:tcPr>
            <w:tcW w:w="283"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F135B8B"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4</w:t>
            </w:r>
          </w:p>
        </w:tc>
        <w:tc>
          <w:tcPr>
            <w:tcW w:w="401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54ABE2CC" w14:textId="77777777" w:rsidR="00EC658F" w:rsidRPr="005C686F" w:rsidRDefault="008B4CFE">
            <w:pPr>
              <w:pBdr>
                <w:top w:val="nil"/>
                <w:left w:val="nil"/>
                <w:bottom w:val="nil"/>
                <w:right w:val="nil"/>
                <w:between w:val="nil"/>
              </w:pBdr>
              <w:spacing w:after="200"/>
              <w:jc w:val="center"/>
              <w:rPr>
                <w:rFonts w:ascii="Calibri" w:eastAsia="Calibri" w:hAnsi="Calibri" w:cs="Calibri"/>
                <w:color w:val="000000"/>
                <w:sz w:val="22"/>
                <w:szCs w:val="22"/>
                <w:lang w:val="es-ES"/>
              </w:rPr>
            </w:pPr>
            <w:r w:rsidRPr="005C686F">
              <w:rPr>
                <w:rFonts w:ascii="Arial" w:eastAsia="Arial" w:hAnsi="Arial" w:cs="Arial"/>
                <w:color w:val="000000"/>
                <w:sz w:val="22"/>
                <w:szCs w:val="22"/>
                <w:lang w:val="es-ES"/>
              </w:rPr>
              <w:t xml:space="preserve">Se comunica con frecuencia el nivel y rendimiento del alumno. Los alumnos saben cómo y cuándo van a ser evaluados con antelación. </w:t>
            </w:r>
          </w:p>
        </w:tc>
        <w:tc>
          <w:tcPr>
            <w:tcW w:w="2078"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1289D53" w14:textId="77777777" w:rsidR="00EC658F" w:rsidRPr="005C686F" w:rsidRDefault="00EC658F">
            <w:pPr>
              <w:rPr>
                <w:lang w:val="es-ES"/>
              </w:rPr>
            </w:pPr>
          </w:p>
        </w:tc>
        <w:tc>
          <w:tcPr>
            <w:tcW w:w="212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vAlign w:val="center"/>
          </w:tcPr>
          <w:p w14:paraId="6E286499" w14:textId="77777777" w:rsidR="00EC658F" w:rsidRPr="005C686F" w:rsidRDefault="00EC658F">
            <w:pPr>
              <w:rPr>
                <w:lang w:val="es-ES"/>
              </w:rPr>
            </w:pPr>
          </w:p>
        </w:tc>
      </w:tr>
    </w:tbl>
    <w:p w14:paraId="34E870AF" w14:textId="77777777" w:rsidR="00EC658F" w:rsidRPr="005C686F" w:rsidRDefault="00EC658F">
      <w:pPr>
        <w:pBdr>
          <w:top w:val="nil"/>
          <w:left w:val="nil"/>
          <w:bottom w:val="nil"/>
          <w:right w:val="nil"/>
          <w:between w:val="nil"/>
        </w:pBdr>
        <w:spacing w:after="240"/>
        <w:ind w:left="216" w:hanging="216"/>
        <w:rPr>
          <w:color w:val="000000"/>
          <w:lang w:val="es-ES"/>
        </w:rPr>
      </w:pPr>
    </w:p>
    <w:p w14:paraId="5437CA15" w14:textId="77777777" w:rsidR="00EC658F" w:rsidRPr="005C686F" w:rsidRDefault="00EC658F">
      <w:pPr>
        <w:pBdr>
          <w:top w:val="nil"/>
          <w:left w:val="nil"/>
          <w:bottom w:val="nil"/>
          <w:right w:val="nil"/>
          <w:between w:val="nil"/>
        </w:pBdr>
        <w:spacing w:after="240"/>
        <w:ind w:left="108" w:hanging="108"/>
        <w:rPr>
          <w:color w:val="000000"/>
          <w:lang w:val="es-ES"/>
        </w:rPr>
      </w:pPr>
    </w:p>
    <w:p w14:paraId="7B505FAB" w14:textId="77777777" w:rsidR="00EC658F" w:rsidRPr="005C686F" w:rsidRDefault="00EC658F">
      <w:pPr>
        <w:pBdr>
          <w:top w:val="nil"/>
          <w:left w:val="nil"/>
          <w:bottom w:val="nil"/>
          <w:right w:val="nil"/>
          <w:between w:val="nil"/>
        </w:pBdr>
        <w:spacing w:after="240"/>
        <w:rPr>
          <w:color w:val="000000"/>
          <w:lang w:val="es-ES"/>
        </w:rPr>
      </w:pPr>
    </w:p>
    <w:p w14:paraId="55730D5E" w14:textId="77777777" w:rsidR="00EC658F" w:rsidRPr="005C686F" w:rsidRDefault="008B4CFE">
      <w:pPr>
        <w:pBdr>
          <w:top w:val="nil"/>
          <w:left w:val="nil"/>
          <w:bottom w:val="nil"/>
          <w:right w:val="nil"/>
          <w:between w:val="nil"/>
        </w:pBdr>
        <w:spacing w:line="276" w:lineRule="auto"/>
        <w:jc w:val="both"/>
        <w:rPr>
          <w:rFonts w:ascii="Arial" w:eastAsia="Arial" w:hAnsi="Arial" w:cs="Arial"/>
          <w:b/>
          <w:color w:val="000000"/>
          <w:sz w:val="20"/>
          <w:szCs w:val="20"/>
          <w:lang w:val="es-ES"/>
        </w:rPr>
      </w:pPr>
      <w:r w:rsidRPr="005C686F">
        <w:rPr>
          <w:rFonts w:ascii="Arimo" w:eastAsia="Arimo" w:hAnsi="Arimo" w:cs="Arimo"/>
          <w:color w:val="000000"/>
          <w:lang w:val="es-ES"/>
        </w:rPr>
        <w:br/>
      </w:r>
    </w:p>
    <w:p w14:paraId="39D4BEDE" w14:textId="77777777" w:rsidR="00EC658F" w:rsidRPr="005C686F" w:rsidRDefault="00EC658F">
      <w:pPr>
        <w:pBdr>
          <w:top w:val="nil"/>
          <w:left w:val="nil"/>
          <w:bottom w:val="nil"/>
          <w:right w:val="nil"/>
          <w:between w:val="nil"/>
        </w:pBdr>
        <w:rPr>
          <w:rFonts w:ascii="Arial" w:eastAsia="Arial" w:hAnsi="Arial" w:cs="Arial"/>
          <w:color w:val="000000"/>
          <w:sz w:val="20"/>
          <w:szCs w:val="20"/>
          <w:lang w:val="es-ES"/>
        </w:rPr>
      </w:pPr>
    </w:p>
    <w:p w14:paraId="31AB1DD2" w14:textId="77777777" w:rsidR="00EC658F" w:rsidRPr="005C686F" w:rsidRDefault="008B4CFE">
      <w:pPr>
        <w:pBdr>
          <w:top w:val="nil"/>
          <w:left w:val="nil"/>
          <w:bottom w:val="nil"/>
          <w:right w:val="nil"/>
          <w:between w:val="nil"/>
        </w:pBdr>
        <w:spacing w:after="200" w:line="276" w:lineRule="auto"/>
        <w:rPr>
          <w:rFonts w:ascii="Calibri" w:eastAsia="Calibri" w:hAnsi="Calibri" w:cs="Calibri"/>
          <w:color w:val="000000"/>
          <w:sz w:val="22"/>
          <w:szCs w:val="22"/>
          <w:lang w:val="es-ES"/>
        </w:rPr>
      </w:pPr>
      <w:r w:rsidRPr="005C686F">
        <w:rPr>
          <w:rFonts w:ascii="Arimo" w:eastAsia="Arimo" w:hAnsi="Arimo" w:cs="Arimo"/>
          <w:color w:val="000000"/>
          <w:sz w:val="20"/>
          <w:szCs w:val="20"/>
          <w:lang w:val="es-ES"/>
        </w:rPr>
        <w:br/>
      </w:r>
    </w:p>
    <w:sectPr w:rsidR="00EC658F" w:rsidRPr="005C686F">
      <w:headerReference w:type="default" r:id="rId16"/>
      <w:headerReference w:type="first" r:id="rId17"/>
      <w:pgSz w:w="11900" w:h="16840"/>
      <w:pgMar w:top="1417" w:right="1701" w:bottom="1417" w:left="1701"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1D3C" w14:textId="77777777" w:rsidR="00A75249" w:rsidRDefault="00A75249">
      <w:r>
        <w:separator/>
      </w:r>
    </w:p>
  </w:endnote>
  <w:endnote w:type="continuationSeparator" w:id="0">
    <w:p w14:paraId="612A1593" w14:textId="77777777" w:rsidR="00A75249" w:rsidRDefault="00A7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EC9C" w14:textId="237034FC" w:rsidR="00831EFB" w:rsidRDefault="00831EFB">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15</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6FB3" w14:textId="77777777" w:rsidR="00831EFB" w:rsidRDefault="00831EFB">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7E05" w14:textId="77777777" w:rsidR="00A75249" w:rsidRDefault="00A75249">
      <w:r>
        <w:separator/>
      </w:r>
    </w:p>
  </w:footnote>
  <w:footnote w:type="continuationSeparator" w:id="0">
    <w:p w14:paraId="43977B53" w14:textId="77777777" w:rsidR="00A75249" w:rsidRDefault="00A7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987F" w14:textId="77777777" w:rsidR="00831EFB" w:rsidRDefault="00831E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7A20" w14:textId="77777777" w:rsidR="00831EFB" w:rsidRDefault="00831E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E6E7" w14:textId="77777777" w:rsidR="00831EFB" w:rsidRDefault="00831E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A585" w14:textId="77777777" w:rsidR="00831EFB" w:rsidRDefault="00831E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B84"/>
    <w:multiLevelType w:val="hybridMultilevel"/>
    <w:tmpl w:val="60308B98"/>
    <w:lvl w:ilvl="0" w:tplc="068EE7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65EA5"/>
    <w:multiLevelType w:val="multilevel"/>
    <w:tmpl w:val="6F6285FE"/>
    <w:lvl w:ilvl="0">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720" w:hanging="72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2" w15:restartNumberingAfterBreak="0">
    <w:nsid w:val="028A0658"/>
    <w:multiLevelType w:val="multilevel"/>
    <w:tmpl w:val="0AACB01C"/>
    <w:lvl w:ilvl="0">
      <w:start w:val="1"/>
      <w:numFmt w:val="decimal"/>
      <w:lvlText w:val="%1."/>
      <w:lvlJc w:val="left"/>
      <w:pPr>
        <w:ind w:left="587" w:hanging="227"/>
      </w:pPr>
      <w:rPr>
        <w:smallCaps w:val="0"/>
        <w:strike w:val="0"/>
        <w:shd w:val="clear" w:color="auto" w:fill="auto"/>
        <w:vertAlign w:val="baseline"/>
      </w:rPr>
    </w:lvl>
    <w:lvl w:ilvl="1">
      <w:start w:val="1"/>
      <w:numFmt w:val="lowerLetter"/>
      <w:lvlText w:val="%2."/>
      <w:lvlJc w:val="left"/>
      <w:pPr>
        <w:ind w:left="720" w:hanging="720"/>
      </w:pPr>
      <w:rPr>
        <w:rFonts w:ascii="Arial" w:eastAsia="Arial" w:hAnsi="Arial" w:cs="Arial"/>
        <w:b w:val="0"/>
        <w:i w:val="0"/>
        <w:smallCaps w:val="0"/>
        <w:strike w:val="0"/>
        <w:shd w:val="clear" w:color="auto" w:fill="auto"/>
        <w:vertAlign w:val="baseline"/>
      </w:rPr>
    </w:lvl>
    <w:lvl w:ilvl="2">
      <w:start w:val="1"/>
      <w:numFmt w:val="lowerRoman"/>
      <w:lvlText w:val="%3."/>
      <w:lvlJc w:val="left"/>
      <w:pPr>
        <w:ind w:left="720" w:hanging="627"/>
      </w:pPr>
      <w:rPr>
        <w:rFonts w:ascii="Arial" w:eastAsia="Arial" w:hAnsi="Arial" w:cs="Arial"/>
        <w:b w:val="0"/>
        <w:i w:val="0"/>
        <w:smallCaps w:val="0"/>
        <w:strike w:val="0"/>
        <w:shd w:val="clear" w:color="auto" w:fill="auto"/>
        <w:vertAlign w:val="baseline"/>
      </w:rPr>
    </w:lvl>
    <w:lvl w:ilvl="3">
      <w:start w:val="1"/>
      <w:numFmt w:val="decimal"/>
      <w:lvlText w:val="%4."/>
      <w:lvlJc w:val="left"/>
      <w:pPr>
        <w:ind w:left="1560" w:hanging="360"/>
      </w:pPr>
      <w:rPr>
        <w:rFonts w:ascii="Arial" w:eastAsia="Arial" w:hAnsi="Arial" w:cs="Arial"/>
        <w:b w:val="0"/>
        <w:i w:val="0"/>
        <w:smallCaps w:val="0"/>
        <w:strike w:val="0"/>
        <w:shd w:val="clear" w:color="auto" w:fill="auto"/>
        <w:vertAlign w:val="baseline"/>
      </w:rPr>
    </w:lvl>
    <w:lvl w:ilvl="4">
      <w:start w:val="1"/>
      <w:numFmt w:val="lowerLetter"/>
      <w:lvlText w:val="%5."/>
      <w:lvlJc w:val="left"/>
      <w:pPr>
        <w:ind w:left="2280" w:hanging="360"/>
      </w:pPr>
      <w:rPr>
        <w:rFonts w:ascii="Arial" w:eastAsia="Arial" w:hAnsi="Arial" w:cs="Arial"/>
        <w:b w:val="0"/>
        <w:i w:val="0"/>
        <w:smallCaps w:val="0"/>
        <w:strike w:val="0"/>
        <w:shd w:val="clear" w:color="auto" w:fill="auto"/>
        <w:vertAlign w:val="baseline"/>
      </w:rPr>
    </w:lvl>
    <w:lvl w:ilvl="5">
      <w:start w:val="1"/>
      <w:numFmt w:val="lowerRoman"/>
      <w:lvlText w:val="%6."/>
      <w:lvlJc w:val="left"/>
      <w:pPr>
        <w:ind w:left="3000" w:hanging="291"/>
      </w:pPr>
      <w:rPr>
        <w:rFonts w:ascii="Arial" w:eastAsia="Arial" w:hAnsi="Arial" w:cs="Arial"/>
        <w:b w:val="0"/>
        <w:i w:val="0"/>
        <w:smallCaps w:val="0"/>
        <w:strike w:val="0"/>
        <w:shd w:val="clear" w:color="auto" w:fill="auto"/>
        <w:vertAlign w:val="baseline"/>
      </w:rPr>
    </w:lvl>
    <w:lvl w:ilvl="6">
      <w:start w:val="1"/>
      <w:numFmt w:val="decimal"/>
      <w:lvlText w:val="%7."/>
      <w:lvlJc w:val="left"/>
      <w:pPr>
        <w:ind w:left="3720" w:hanging="360"/>
      </w:pPr>
      <w:rPr>
        <w:rFonts w:ascii="Arial" w:eastAsia="Arial" w:hAnsi="Arial" w:cs="Arial"/>
        <w:b w:val="0"/>
        <w:i w:val="0"/>
        <w:smallCaps w:val="0"/>
        <w:strike w:val="0"/>
        <w:shd w:val="clear" w:color="auto" w:fill="auto"/>
        <w:vertAlign w:val="baseline"/>
      </w:rPr>
    </w:lvl>
    <w:lvl w:ilvl="7">
      <w:start w:val="1"/>
      <w:numFmt w:val="lowerLetter"/>
      <w:lvlText w:val="%8."/>
      <w:lvlJc w:val="left"/>
      <w:pPr>
        <w:ind w:left="4440" w:hanging="360"/>
      </w:pPr>
      <w:rPr>
        <w:rFonts w:ascii="Arial" w:eastAsia="Arial" w:hAnsi="Arial" w:cs="Arial"/>
        <w:b w:val="0"/>
        <w:i w:val="0"/>
        <w:smallCaps w:val="0"/>
        <w:strike w:val="0"/>
        <w:shd w:val="clear" w:color="auto" w:fill="auto"/>
        <w:vertAlign w:val="baseline"/>
      </w:rPr>
    </w:lvl>
    <w:lvl w:ilvl="8">
      <w:start w:val="1"/>
      <w:numFmt w:val="lowerRoman"/>
      <w:lvlText w:val="%9."/>
      <w:lvlJc w:val="left"/>
      <w:pPr>
        <w:ind w:left="5160" w:hanging="291"/>
      </w:pPr>
      <w:rPr>
        <w:rFonts w:ascii="Arial" w:eastAsia="Arial" w:hAnsi="Arial" w:cs="Arial"/>
        <w:b w:val="0"/>
        <w:i w:val="0"/>
        <w:smallCaps w:val="0"/>
        <w:strike w:val="0"/>
        <w:shd w:val="clear" w:color="auto" w:fill="auto"/>
        <w:vertAlign w:val="baseline"/>
      </w:rPr>
    </w:lvl>
  </w:abstractNum>
  <w:abstractNum w:abstractNumId="3" w15:restartNumberingAfterBreak="0">
    <w:nsid w:val="02FD4E90"/>
    <w:multiLevelType w:val="multilevel"/>
    <w:tmpl w:val="8384C3DC"/>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4" w15:restartNumberingAfterBreak="0">
    <w:nsid w:val="06EA6307"/>
    <w:multiLevelType w:val="hybridMultilevel"/>
    <w:tmpl w:val="E8AA4B50"/>
    <w:lvl w:ilvl="0" w:tplc="D2EC2424">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464B97"/>
    <w:multiLevelType w:val="hybridMultilevel"/>
    <w:tmpl w:val="ECA4DCBE"/>
    <w:lvl w:ilvl="0" w:tplc="14A45B64">
      <w:start w:val="1"/>
      <w:numFmt w:val="upperLetter"/>
      <w:lvlText w:val="%1."/>
      <w:lvlJc w:val="left"/>
      <w:pPr>
        <w:ind w:left="936" w:hanging="360"/>
      </w:pPr>
      <w:rPr>
        <w:rFonts w:hint="default"/>
        <w:b/>
        <w:bCs/>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6" w15:restartNumberingAfterBreak="0">
    <w:nsid w:val="0C402086"/>
    <w:multiLevelType w:val="hybridMultilevel"/>
    <w:tmpl w:val="EA12695E"/>
    <w:lvl w:ilvl="0" w:tplc="460C8AD0">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935FA2"/>
    <w:multiLevelType w:val="multilevel"/>
    <w:tmpl w:val="27CAD156"/>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8" w15:restartNumberingAfterBreak="0">
    <w:nsid w:val="0EC26C1B"/>
    <w:multiLevelType w:val="multilevel"/>
    <w:tmpl w:val="2222BD22"/>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9" w15:restartNumberingAfterBreak="0">
    <w:nsid w:val="17595805"/>
    <w:multiLevelType w:val="multilevel"/>
    <w:tmpl w:val="115412BC"/>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10" w15:restartNumberingAfterBreak="0">
    <w:nsid w:val="17F36E78"/>
    <w:multiLevelType w:val="multilevel"/>
    <w:tmpl w:val="9BACBAF4"/>
    <w:lvl w:ilvl="0">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1A0038C2"/>
    <w:multiLevelType w:val="hybridMultilevel"/>
    <w:tmpl w:val="E25677D0"/>
    <w:lvl w:ilvl="0" w:tplc="9642DB2C">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4E082B"/>
    <w:multiLevelType w:val="multilevel"/>
    <w:tmpl w:val="1DA803EE"/>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13" w15:restartNumberingAfterBreak="0">
    <w:nsid w:val="26A951CE"/>
    <w:multiLevelType w:val="multilevel"/>
    <w:tmpl w:val="061CE14E"/>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14" w15:restartNumberingAfterBreak="0">
    <w:nsid w:val="27825B5B"/>
    <w:multiLevelType w:val="multilevel"/>
    <w:tmpl w:val="E93A0634"/>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1"/>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1"/>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1"/>
      </w:pPr>
      <w:rPr>
        <w:smallCaps w:val="0"/>
        <w:strike w:val="0"/>
        <w:shd w:val="clear" w:color="auto" w:fill="auto"/>
        <w:vertAlign w:val="baseline"/>
      </w:rPr>
    </w:lvl>
  </w:abstractNum>
  <w:abstractNum w:abstractNumId="15" w15:restartNumberingAfterBreak="0">
    <w:nsid w:val="2A3D1172"/>
    <w:multiLevelType w:val="hybridMultilevel"/>
    <w:tmpl w:val="F014D78E"/>
    <w:lvl w:ilvl="0" w:tplc="2352556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773F52"/>
    <w:multiLevelType w:val="multilevel"/>
    <w:tmpl w:val="BC14FA14"/>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17" w15:restartNumberingAfterBreak="0">
    <w:nsid w:val="30C54223"/>
    <w:multiLevelType w:val="multilevel"/>
    <w:tmpl w:val="DAFEEC68"/>
    <w:lvl w:ilvl="0">
      <w:start w:val="1"/>
      <w:numFmt w:val="bullet"/>
      <w:lvlText w:val="●"/>
      <w:lvlJc w:val="left"/>
      <w:pPr>
        <w:ind w:left="1418" w:hanging="42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38"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2858"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3578"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298"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5018"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5738"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58"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7178" w:hanging="425"/>
      </w:pPr>
      <w:rPr>
        <w:rFonts w:ascii="Arimo" w:eastAsia="Arimo" w:hAnsi="Arimo" w:cs="Arimo"/>
        <w:b w:val="0"/>
        <w:i w:val="0"/>
        <w:smallCaps w:val="0"/>
        <w:strike w:val="0"/>
        <w:shd w:val="clear" w:color="auto" w:fill="auto"/>
        <w:vertAlign w:val="baseline"/>
      </w:rPr>
    </w:lvl>
  </w:abstractNum>
  <w:abstractNum w:abstractNumId="18" w15:restartNumberingAfterBreak="0">
    <w:nsid w:val="33185BEA"/>
    <w:multiLevelType w:val="multilevel"/>
    <w:tmpl w:val="BC861046"/>
    <w:lvl w:ilvl="0">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1068"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390B25B8"/>
    <w:multiLevelType w:val="multilevel"/>
    <w:tmpl w:val="67C6B63E"/>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20" w15:restartNumberingAfterBreak="0">
    <w:nsid w:val="3D385853"/>
    <w:multiLevelType w:val="multilevel"/>
    <w:tmpl w:val="42D8AE76"/>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21" w15:restartNumberingAfterBreak="0">
    <w:nsid w:val="3DEE1836"/>
    <w:multiLevelType w:val="multilevel"/>
    <w:tmpl w:val="F5764DEA"/>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22" w15:restartNumberingAfterBreak="0">
    <w:nsid w:val="3F195E5F"/>
    <w:multiLevelType w:val="multilevel"/>
    <w:tmpl w:val="7458F4D6"/>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23" w15:restartNumberingAfterBreak="0">
    <w:nsid w:val="3F752739"/>
    <w:multiLevelType w:val="multilevel"/>
    <w:tmpl w:val="CA8871AA"/>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24" w15:restartNumberingAfterBreak="0">
    <w:nsid w:val="3FAE39AD"/>
    <w:multiLevelType w:val="multilevel"/>
    <w:tmpl w:val="C7A80B40"/>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25" w15:restartNumberingAfterBreak="0">
    <w:nsid w:val="4A820EBC"/>
    <w:multiLevelType w:val="multilevel"/>
    <w:tmpl w:val="CCC057E0"/>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26" w15:restartNumberingAfterBreak="0">
    <w:nsid w:val="4CB92AF4"/>
    <w:multiLevelType w:val="hybridMultilevel"/>
    <w:tmpl w:val="0B04EB7A"/>
    <w:lvl w:ilvl="0" w:tplc="0DACF476">
      <w:start w:val="1"/>
      <w:numFmt w:val="bullet"/>
      <w:lvlText w:val="-"/>
      <w:lvlJc w:val="left"/>
      <w:pPr>
        <w:ind w:left="1296" w:hanging="360"/>
      </w:pPr>
      <w:rPr>
        <w:rFonts w:ascii="Arial" w:eastAsia="Arial"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7" w15:restartNumberingAfterBreak="0">
    <w:nsid w:val="4E222C4B"/>
    <w:multiLevelType w:val="multilevel"/>
    <w:tmpl w:val="EF764BE8"/>
    <w:lvl w:ilvl="0">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709" w:hanging="709"/>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8" w15:restartNumberingAfterBreak="0">
    <w:nsid w:val="4ED625E0"/>
    <w:multiLevelType w:val="multilevel"/>
    <w:tmpl w:val="52FC0928"/>
    <w:lvl w:ilvl="0">
      <w:start w:val="1"/>
      <w:numFmt w:val="bullet"/>
      <w:lvlText w:val="▪"/>
      <w:lvlJc w:val="left"/>
      <w:pPr>
        <w:ind w:left="587" w:hanging="227"/>
      </w:pPr>
      <w:rPr>
        <w:rFonts w:ascii="Arimo" w:eastAsia="Arimo" w:hAnsi="Arimo" w:cs="Arimo"/>
        <w:b w:val="0"/>
        <w:i w:val="0"/>
        <w:smallCaps w:val="0"/>
        <w:strike w:val="0"/>
        <w:shd w:val="clear" w:color="auto" w:fill="auto"/>
        <w:vertAlign w:val="baseline"/>
      </w:rPr>
    </w:lvl>
    <w:lvl w:ilvl="1">
      <w:start w:val="1"/>
      <w:numFmt w:val="bullet"/>
      <w:lvlText w:val="-"/>
      <w:lvlJc w:val="left"/>
      <w:pPr>
        <w:ind w:left="567" w:hanging="567"/>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440" w:hanging="144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1440" w:hanging="144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2160" w:hanging="144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2880" w:hanging="144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3600" w:hanging="144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4320" w:hanging="144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5040" w:hanging="1440"/>
      </w:pPr>
      <w:rPr>
        <w:rFonts w:ascii="Times New Roman" w:eastAsia="Times New Roman" w:hAnsi="Times New Roman" w:cs="Times New Roman"/>
        <w:b w:val="0"/>
        <w:i w:val="0"/>
        <w:smallCaps w:val="0"/>
        <w:strike w:val="0"/>
        <w:shd w:val="clear" w:color="auto" w:fill="auto"/>
        <w:vertAlign w:val="baseline"/>
      </w:rPr>
    </w:lvl>
  </w:abstractNum>
  <w:abstractNum w:abstractNumId="29" w15:restartNumberingAfterBreak="0">
    <w:nsid w:val="4EE871C2"/>
    <w:multiLevelType w:val="multilevel"/>
    <w:tmpl w:val="D910F2AC"/>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30" w15:restartNumberingAfterBreak="0">
    <w:nsid w:val="51A7435A"/>
    <w:multiLevelType w:val="multilevel"/>
    <w:tmpl w:val="4E4C50B4"/>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31" w15:restartNumberingAfterBreak="0">
    <w:nsid w:val="53A92EAA"/>
    <w:multiLevelType w:val="multilevel"/>
    <w:tmpl w:val="F614F67C"/>
    <w:lvl w:ilvl="0">
      <w:start w:val="1"/>
      <w:numFmt w:val="bullet"/>
      <w:lvlText w:val="●"/>
      <w:lvlJc w:val="left"/>
      <w:pPr>
        <w:ind w:left="5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3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0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74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4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1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90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6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340" w:hanging="360"/>
      </w:pPr>
      <w:rPr>
        <w:rFonts w:ascii="Arimo" w:eastAsia="Arimo" w:hAnsi="Arimo" w:cs="Arimo"/>
        <w:b w:val="0"/>
        <w:i w:val="0"/>
        <w:smallCaps w:val="0"/>
        <w:strike w:val="0"/>
        <w:shd w:val="clear" w:color="auto" w:fill="auto"/>
        <w:vertAlign w:val="baseline"/>
      </w:rPr>
    </w:lvl>
  </w:abstractNum>
  <w:abstractNum w:abstractNumId="32" w15:restartNumberingAfterBreak="0">
    <w:nsid w:val="54E11458"/>
    <w:multiLevelType w:val="multilevel"/>
    <w:tmpl w:val="72C09D50"/>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33" w15:restartNumberingAfterBreak="0">
    <w:nsid w:val="5ACD3AF5"/>
    <w:multiLevelType w:val="multilevel"/>
    <w:tmpl w:val="08FE7284"/>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34" w15:restartNumberingAfterBreak="0">
    <w:nsid w:val="5E9700F4"/>
    <w:multiLevelType w:val="multilevel"/>
    <w:tmpl w:val="9AB46F2C"/>
    <w:lvl w:ilvl="0">
      <w:start w:val="1"/>
      <w:numFmt w:val="decimal"/>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291"/>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1"/>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1"/>
      </w:pPr>
      <w:rPr>
        <w:smallCaps w:val="0"/>
        <w:strike w:val="0"/>
        <w:shd w:val="clear" w:color="auto" w:fill="auto"/>
        <w:vertAlign w:val="baseline"/>
      </w:rPr>
    </w:lvl>
  </w:abstractNum>
  <w:abstractNum w:abstractNumId="35" w15:restartNumberingAfterBreak="0">
    <w:nsid w:val="60B13561"/>
    <w:multiLevelType w:val="multilevel"/>
    <w:tmpl w:val="2F040E6C"/>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36" w15:restartNumberingAfterBreak="0">
    <w:nsid w:val="66965866"/>
    <w:multiLevelType w:val="multilevel"/>
    <w:tmpl w:val="2B828624"/>
    <w:lvl w:ilvl="0">
      <w:start w:val="1"/>
      <w:numFmt w:val="bullet"/>
      <w:lvlText w:val="•"/>
      <w:lvlJc w:val="left"/>
      <w:pPr>
        <w:ind w:left="708" w:hanging="708"/>
      </w:pPr>
      <w:rPr>
        <w:rFonts w:ascii="Arial" w:eastAsia="Arial" w:hAnsi="Arial" w:cs="Arial"/>
        <w:b w:val="0"/>
        <w:i w:val="0"/>
        <w:smallCaps w:val="0"/>
        <w:strike w:val="0"/>
        <w:sz w:val="29"/>
        <w:szCs w:val="29"/>
        <w:shd w:val="clear" w:color="auto" w:fill="auto"/>
        <w:vertAlign w:val="baseline"/>
      </w:rPr>
    </w:lvl>
    <w:lvl w:ilvl="1">
      <w:start w:val="1"/>
      <w:numFmt w:val="bullet"/>
      <w:lvlText w:val="•"/>
      <w:lvlJc w:val="left"/>
      <w:pPr>
        <w:ind w:left="284" w:hanging="184"/>
      </w:pPr>
      <w:rPr>
        <w:rFonts w:ascii="Arial" w:eastAsia="Arial" w:hAnsi="Arial" w:cs="Arial"/>
        <w:b w:val="0"/>
        <w:i w:val="0"/>
        <w:smallCaps w:val="0"/>
        <w:strike w:val="0"/>
        <w:sz w:val="29"/>
        <w:szCs w:val="29"/>
        <w:shd w:val="clear" w:color="auto" w:fill="auto"/>
        <w:vertAlign w:val="baseline"/>
      </w:rPr>
    </w:lvl>
    <w:lvl w:ilvl="2">
      <w:start w:val="1"/>
      <w:numFmt w:val="bullet"/>
      <w:lvlText w:val="•"/>
      <w:lvlJc w:val="left"/>
      <w:pPr>
        <w:ind w:left="524" w:hanging="412"/>
      </w:pPr>
      <w:rPr>
        <w:rFonts w:ascii="Arial" w:eastAsia="Arial" w:hAnsi="Arial" w:cs="Arial"/>
        <w:b w:val="0"/>
        <w:i w:val="0"/>
        <w:smallCaps w:val="0"/>
        <w:strike w:val="0"/>
        <w:sz w:val="29"/>
        <w:szCs w:val="29"/>
        <w:shd w:val="clear" w:color="auto" w:fill="auto"/>
        <w:vertAlign w:val="baseline"/>
      </w:rPr>
    </w:lvl>
    <w:lvl w:ilvl="3">
      <w:start w:val="1"/>
      <w:numFmt w:val="bullet"/>
      <w:lvlText w:val="•"/>
      <w:lvlJc w:val="left"/>
      <w:pPr>
        <w:ind w:left="764" w:hanging="640"/>
      </w:pPr>
      <w:rPr>
        <w:rFonts w:ascii="Arial" w:eastAsia="Arial" w:hAnsi="Arial" w:cs="Arial"/>
        <w:b w:val="0"/>
        <w:i w:val="0"/>
        <w:smallCaps w:val="0"/>
        <w:strike w:val="0"/>
        <w:sz w:val="29"/>
        <w:szCs w:val="29"/>
        <w:shd w:val="clear" w:color="auto" w:fill="auto"/>
        <w:vertAlign w:val="baseline"/>
      </w:rPr>
    </w:lvl>
    <w:lvl w:ilvl="4">
      <w:start w:val="1"/>
      <w:numFmt w:val="bullet"/>
      <w:lvlText w:val="•"/>
      <w:lvlJc w:val="left"/>
      <w:pPr>
        <w:ind w:left="1004" w:hanging="160"/>
      </w:pPr>
      <w:rPr>
        <w:rFonts w:ascii="Arial" w:eastAsia="Arial" w:hAnsi="Arial" w:cs="Arial"/>
        <w:b w:val="0"/>
        <w:i w:val="0"/>
        <w:smallCaps w:val="0"/>
        <w:strike w:val="0"/>
        <w:sz w:val="29"/>
        <w:szCs w:val="29"/>
        <w:shd w:val="clear" w:color="auto" w:fill="auto"/>
        <w:vertAlign w:val="baseline"/>
      </w:rPr>
    </w:lvl>
    <w:lvl w:ilvl="5">
      <w:start w:val="1"/>
      <w:numFmt w:val="bullet"/>
      <w:lvlText w:val="•"/>
      <w:lvlJc w:val="left"/>
      <w:pPr>
        <w:ind w:left="1244" w:hanging="387"/>
      </w:pPr>
      <w:rPr>
        <w:rFonts w:ascii="Arial" w:eastAsia="Arial" w:hAnsi="Arial" w:cs="Arial"/>
        <w:b w:val="0"/>
        <w:i w:val="0"/>
        <w:smallCaps w:val="0"/>
        <w:strike w:val="0"/>
        <w:sz w:val="29"/>
        <w:szCs w:val="29"/>
        <w:shd w:val="clear" w:color="auto" w:fill="auto"/>
        <w:vertAlign w:val="baseline"/>
      </w:rPr>
    </w:lvl>
    <w:lvl w:ilvl="6">
      <w:start w:val="1"/>
      <w:numFmt w:val="bullet"/>
      <w:lvlText w:val="•"/>
      <w:lvlJc w:val="left"/>
      <w:pPr>
        <w:ind w:left="1484" w:hanging="615"/>
      </w:pPr>
      <w:rPr>
        <w:rFonts w:ascii="Arial" w:eastAsia="Arial" w:hAnsi="Arial" w:cs="Arial"/>
        <w:b w:val="0"/>
        <w:i w:val="0"/>
        <w:smallCaps w:val="0"/>
        <w:strike w:val="0"/>
        <w:sz w:val="29"/>
        <w:szCs w:val="29"/>
        <w:shd w:val="clear" w:color="auto" w:fill="auto"/>
        <w:vertAlign w:val="baseline"/>
      </w:rPr>
    </w:lvl>
    <w:lvl w:ilvl="7">
      <w:start w:val="1"/>
      <w:numFmt w:val="bullet"/>
      <w:lvlText w:val="•"/>
      <w:lvlJc w:val="left"/>
      <w:pPr>
        <w:ind w:left="1724" w:hanging="136"/>
      </w:pPr>
      <w:rPr>
        <w:rFonts w:ascii="Arial" w:eastAsia="Arial" w:hAnsi="Arial" w:cs="Arial"/>
        <w:b w:val="0"/>
        <w:i w:val="0"/>
        <w:smallCaps w:val="0"/>
        <w:strike w:val="0"/>
        <w:sz w:val="29"/>
        <w:szCs w:val="29"/>
        <w:shd w:val="clear" w:color="auto" w:fill="auto"/>
        <w:vertAlign w:val="baseline"/>
      </w:rPr>
    </w:lvl>
    <w:lvl w:ilvl="8">
      <w:start w:val="1"/>
      <w:numFmt w:val="bullet"/>
      <w:lvlText w:val="•"/>
      <w:lvlJc w:val="left"/>
      <w:pPr>
        <w:ind w:left="1964" w:hanging="364"/>
      </w:pPr>
      <w:rPr>
        <w:rFonts w:ascii="Arial" w:eastAsia="Arial" w:hAnsi="Arial" w:cs="Arial"/>
        <w:b w:val="0"/>
        <w:i w:val="0"/>
        <w:smallCaps w:val="0"/>
        <w:strike w:val="0"/>
        <w:sz w:val="29"/>
        <w:szCs w:val="29"/>
        <w:shd w:val="clear" w:color="auto" w:fill="auto"/>
        <w:vertAlign w:val="baseline"/>
      </w:rPr>
    </w:lvl>
  </w:abstractNum>
  <w:abstractNum w:abstractNumId="37" w15:restartNumberingAfterBreak="0">
    <w:nsid w:val="676975BD"/>
    <w:multiLevelType w:val="multilevel"/>
    <w:tmpl w:val="65FAAD26"/>
    <w:lvl w:ilvl="0">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502" w:firstLine="567"/>
      </w:pPr>
      <w:rPr>
        <w:rFonts w:ascii="Arial" w:eastAsia="Arial" w:hAnsi="Arial" w:cs="Arial"/>
        <w:b w:val="0"/>
        <w:i w:val="0"/>
        <w:smallCaps w:val="0"/>
        <w:strike w:val="0"/>
        <w:color w:val="000000"/>
        <w:shd w:val="clear" w:color="auto" w:fill="auto"/>
        <w:vertAlign w:val="baseline"/>
      </w:rPr>
    </w:lvl>
  </w:abstractNum>
  <w:abstractNum w:abstractNumId="38" w15:restartNumberingAfterBreak="0">
    <w:nsid w:val="6A2901AA"/>
    <w:multiLevelType w:val="multilevel"/>
    <w:tmpl w:val="FF16AFE4"/>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39" w15:restartNumberingAfterBreak="0">
    <w:nsid w:val="6B376CB9"/>
    <w:multiLevelType w:val="multilevel"/>
    <w:tmpl w:val="640CB7C4"/>
    <w:lvl w:ilvl="0">
      <w:start w:val="1"/>
      <w:numFmt w:val="decimal"/>
      <w:lvlText w:val="%1."/>
      <w:lvlJc w:val="left"/>
      <w:pPr>
        <w:ind w:left="475" w:hanging="475"/>
      </w:pPr>
      <w:rPr>
        <w:b/>
        <w:smallCaps w:val="0"/>
        <w:strike w:val="0"/>
        <w:shd w:val="clear" w:color="auto" w:fill="auto"/>
        <w:vertAlign w:val="baseline"/>
      </w:rPr>
    </w:lvl>
    <w:lvl w:ilvl="1">
      <w:start w:val="1"/>
      <w:numFmt w:val="decimal"/>
      <w:lvlText w:val="%1.%2."/>
      <w:lvlJc w:val="left"/>
      <w:pPr>
        <w:ind w:left="634" w:hanging="634"/>
      </w:pPr>
      <w:rPr>
        <w:smallCaps w:val="0"/>
        <w:strike w:val="0"/>
        <w:shd w:val="clear" w:color="auto" w:fill="auto"/>
        <w:vertAlign w:val="baseline"/>
      </w:rPr>
    </w:lvl>
    <w:lvl w:ilvl="2">
      <w:start w:val="1"/>
      <w:numFmt w:val="decimal"/>
      <w:lvlText w:val="%1.%2.%3."/>
      <w:lvlJc w:val="left"/>
      <w:pPr>
        <w:ind w:left="792" w:hanging="792"/>
      </w:pPr>
      <w:rPr>
        <w:smallCaps w:val="0"/>
        <w:strike w:val="0"/>
        <w:shd w:val="clear" w:color="auto" w:fill="auto"/>
        <w:vertAlign w:val="baseline"/>
      </w:rPr>
    </w:lvl>
    <w:lvl w:ilvl="3">
      <w:start w:val="1"/>
      <w:numFmt w:val="decimal"/>
      <w:lvlText w:val="%1.%2.%3.%4."/>
      <w:lvlJc w:val="left"/>
      <w:pPr>
        <w:ind w:left="950" w:hanging="950"/>
      </w:pPr>
      <w:rPr>
        <w:smallCaps w:val="0"/>
        <w:strike w:val="0"/>
        <w:shd w:val="clear" w:color="auto" w:fill="auto"/>
        <w:vertAlign w:val="baseline"/>
      </w:rPr>
    </w:lvl>
    <w:lvl w:ilvl="4">
      <w:start w:val="1"/>
      <w:numFmt w:val="decimal"/>
      <w:lvlText w:val="%1.%2.%3.%4.%5."/>
      <w:lvlJc w:val="left"/>
      <w:pPr>
        <w:ind w:left="1109" w:hanging="1109"/>
      </w:pPr>
      <w:rPr>
        <w:smallCaps w:val="0"/>
        <w:strike w:val="0"/>
        <w:shd w:val="clear" w:color="auto" w:fill="auto"/>
        <w:vertAlign w:val="baseline"/>
      </w:rPr>
    </w:lvl>
    <w:lvl w:ilvl="5">
      <w:start w:val="1"/>
      <w:numFmt w:val="decimal"/>
      <w:lvlText w:val="%1.%2.%3.%4.%5.%6."/>
      <w:lvlJc w:val="left"/>
      <w:pPr>
        <w:ind w:left="1267" w:hanging="1267"/>
      </w:pPr>
      <w:rPr>
        <w:smallCaps w:val="0"/>
        <w:strike w:val="0"/>
        <w:shd w:val="clear" w:color="auto" w:fill="auto"/>
        <w:vertAlign w:val="baseline"/>
      </w:rPr>
    </w:lvl>
    <w:lvl w:ilvl="6">
      <w:start w:val="1"/>
      <w:numFmt w:val="decimal"/>
      <w:lvlText w:val="%1.%2.%3.%4.%5.%6.%7."/>
      <w:lvlJc w:val="left"/>
      <w:pPr>
        <w:ind w:left="1426" w:hanging="1426"/>
      </w:pPr>
      <w:rPr>
        <w:smallCaps w:val="0"/>
        <w:strike w:val="0"/>
        <w:shd w:val="clear" w:color="auto" w:fill="auto"/>
        <w:vertAlign w:val="baseline"/>
      </w:rPr>
    </w:lvl>
    <w:lvl w:ilvl="7">
      <w:start w:val="1"/>
      <w:numFmt w:val="decimal"/>
      <w:lvlText w:val="%1.%2.%3.%4.%5.%6.%7.%8."/>
      <w:lvlJc w:val="left"/>
      <w:pPr>
        <w:ind w:left="1584" w:hanging="1584"/>
      </w:pPr>
      <w:rPr>
        <w:smallCaps w:val="0"/>
        <w:strike w:val="0"/>
        <w:shd w:val="clear" w:color="auto" w:fill="auto"/>
        <w:vertAlign w:val="baseline"/>
      </w:rPr>
    </w:lvl>
    <w:lvl w:ilvl="8">
      <w:start w:val="1"/>
      <w:numFmt w:val="decimal"/>
      <w:lvlText w:val="%1.%2.%3.%4.%5.%6.%7.%8.%9."/>
      <w:lvlJc w:val="left"/>
      <w:pPr>
        <w:ind w:left="1742" w:hanging="1742"/>
      </w:pPr>
      <w:rPr>
        <w:smallCaps w:val="0"/>
        <w:strike w:val="0"/>
        <w:shd w:val="clear" w:color="auto" w:fill="auto"/>
        <w:vertAlign w:val="baseline"/>
      </w:rPr>
    </w:lvl>
  </w:abstractNum>
  <w:abstractNum w:abstractNumId="40" w15:restartNumberingAfterBreak="0">
    <w:nsid w:val="72A44F5A"/>
    <w:multiLevelType w:val="hybridMultilevel"/>
    <w:tmpl w:val="1CC04512"/>
    <w:lvl w:ilvl="0" w:tplc="4ECC4D7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2A601C"/>
    <w:multiLevelType w:val="hybridMultilevel"/>
    <w:tmpl w:val="452E66AC"/>
    <w:lvl w:ilvl="0" w:tplc="5A2848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313DC7"/>
    <w:multiLevelType w:val="hybridMultilevel"/>
    <w:tmpl w:val="DB12C180"/>
    <w:lvl w:ilvl="0" w:tplc="C4DA6CF2">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830A0E"/>
    <w:multiLevelType w:val="multilevel"/>
    <w:tmpl w:val="BD48077A"/>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44" w15:restartNumberingAfterBreak="0">
    <w:nsid w:val="78B05D43"/>
    <w:multiLevelType w:val="hybridMultilevel"/>
    <w:tmpl w:val="C0F63D72"/>
    <w:lvl w:ilvl="0" w:tplc="D65E703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5B3E09"/>
    <w:multiLevelType w:val="multilevel"/>
    <w:tmpl w:val="3BEC3B0A"/>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abstractNum w:abstractNumId="46" w15:restartNumberingAfterBreak="0">
    <w:nsid w:val="7E862D05"/>
    <w:multiLevelType w:val="multilevel"/>
    <w:tmpl w:val="910871CA"/>
    <w:lvl w:ilvl="0">
      <w:start w:val="1"/>
      <w:numFmt w:val="decimal"/>
      <w:lvlText w:val="%1."/>
      <w:lvlJc w:val="left"/>
      <w:pPr>
        <w:ind w:left="432" w:hanging="432"/>
      </w:pPr>
      <w:rPr>
        <w:b/>
        <w:smallCaps w:val="0"/>
        <w:strike w:val="0"/>
        <w:shd w:val="clear" w:color="auto" w:fill="auto"/>
        <w:vertAlign w:val="baseline"/>
      </w:rPr>
    </w:lvl>
    <w:lvl w:ilvl="1">
      <w:start w:val="1"/>
      <w:numFmt w:val="decimal"/>
      <w:lvlText w:val="%1.%2."/>
      <w:lvlJc w:val="left"/>
      <w:pPr>
        <w:ind w:left="576" w:hanging="576"/>
      </w:pPr>
      <w:rPr>
        <w:b/>
        <w:smallCaps w:val="0"/>
        <w:strike w:val="0"/>
        <w:shd w:val="clear" w:color="auto" w:fill="auto"/>
        <w:vertAlign w:val="baseline"/>
      </w:rPr>
    </w:lvl>
    <w:lvl w:ilvl="2">
      <w:start w:val="1"/>
      <w:numFmt w:val="decimal"/>
      <w:lvlText w:val="%1.%2.%3."/>
      <w:lvlJc w:val="left"/>
      <w:pPr>
        <w:ind w:left="720" w:hanging="720"/>
      </w:pPr>
      <w:rPr>
        <w:b/>
        <w:smallCaps w:val="0"/>
        <w:strike w:val="0"/>
        <w:shd w:val="clear" w:color="auto" w:fill="auto"/>
        <w:vertAlign w:val="baseline"/>
      </w:rPr>
    </w:lvl>
    <w:lvl w:ilvl="3">
      <w:start w:val="1"/>
      <w:numFmt w:val="decimal"/>
      <w:lvlText w:val="%1.%2.%3.%4."/>
      <w:lvlJc w:val="left"/>
      <w:pPr>
        <w:ind w:left="864" w:hanging="864"/>
      </w:pPr>
      <w:rPr>
        <w:b/>
        <w:smallCaps w:val="0"/>
        <w:strike w:val="0"/>
        <w:shd w:val="clear" w:color="auto" w:fill="auto"/>
        <w:vertAlign w:val="baseline"/>
      </w:rPr>
    </w:lvl>
    <w:lvl w:ilvl="4">
      <w:start w:val="1"/>
      <w:numFmt w:val="decimal"/>
      <w:lvlText w:val="%1.%2.%3.%4.%5."/>
      <w:lvlJc w:val="left"/>
      <w:pPr>
        <w:ind w:left="1008" w:hanging="1008"/>
      </w:pPr>
      <w:rPr>
        <w:b/>
        <w:smallCaps w:val="0"/>
        <w:strike w:val="0"/>
        <w:shd w:val="clear" w:color="auto" w:fill="auto"/>
        <w:vertAlign w:val="baseline"/>
      </w:rPr>
    </w:lvl>
    <w:lvl w:ilvl="5">
      <w:start w:val="1"/>
      <w:numFmt w:val="decimal"/>
      <w:lvlText w:val="%1.%2.%3.%4.%5.%6."/>
      <w:lvlJc w:val="left"/>
      <w:pPr>
        <w:ind w:left="1152" w:hanging="1152"/>
      </w:pPr>
      <w:rPr>
        <w:b/>
        <w:smallCaps w:val="0"/>
        <w:strike w:val="0"/>
        <w:shd w:val="clear" w:color="auto" w:fill="auto"/>
        <w:vertAlign w:val="baseline"/>
      </w:rPr>
    </w:lvl>
    <w:lvl w:ilvl="6">
      <w:start w:val="1"/>
      <w:numFmt w:val="decimal"/>
      <w:lvlText w:val="%1.%2.%3.%4.%5.%6.%7."/>
      <w:lvlJc w:val="left"/>
      <w:pPr>
        <w:ind w:left="1296" w:hanging="1296"/>
      </w:pPr>
      <w:rPr>
        <w:b/>
        <w:smallCaps w:val="0"/>
        <w:strike w:val="0"/>
        <w:shd w:val="clear" w:color="auto" w:fill="auto"/>
        <w:vertAlign w:val="baseline"/>
      </w:rPr>
    </w:lvl>
    <w:lvl w:ilvl="7">
      <w:start w:val="1"/>
      <w:numFmt w:val="decimal"/>
      <w:lvlText w:val="%1.%2.%3.%4.%5.%6.%7.%8."/>
      <w:lvlJc w:val="left"/>
      <w:pPr>
        <w:ind w:left="1440" w:hanging="1440"/>
      </w:pPr>
      <w:rPr>
        <w:b/>
        <w:smallCaps w:val="0"/>
        <w:strike w:val="0"/>
        <w:shd w:val="clear" w:color="auto" w:fill="auto"/>
        <w:vertAlign w:val="baseline"/>
      </w:rPr>
    </w:lvl>
    <w:lvl w:ilvl="8">
      <w:start w:val="1"/>
      <w:numFmt w:val="decimal"/>
      <w:lvlText w:val="%1.%2.%3.%4.%5.%6.%7.%8.%9."/>
      <w:lvlJc w:val="left"/>
      <w:pPr>
        <w:ind w:left="1584" w:hanging="1584"/>
      </w:pPr>
      <w:rPr>
        <w:b/>
        <w:smallCaps w:val="0"/>
        <w:strike w:val="0"/>
        <w:shd w:val="clear" w:color="auto" w:fill="auto"/>
        <w:vertAlign w:val="baseline"/>
      </w:rPr>
    </w:lvl>
  </w:abstractNum>
  <w:num w:numId="1">
    <w:abstractNumId w:val="7"/>
  </w:num>
  <w:num w:numId="2">
    <w:abstractNumId w:val="13"/>
  </w:num>
  <w:num w:numId="3">
    <w:abstractNumId w:val="2"/>
  </w:num>
  <w:num w:numId="4">
    <w:abstractNumId w:val="35"/>
  </w:num>
  <w:num w:numId="5">
    <w:abstractNumId w:val="32"/>
  </w:num>
  <w:num w:numId="6">
    <w:abstractNumId w:val="29"/>
  </w:num>
  <w:num w:numId="7">
    <w:abstractNumId w:val="17"/>
  </w:num>
  <w:num w:numId="8">
    <w:abstractNumId w:val="38"/>
  </w:num>
  <w:num w:numId="9">
    <w:abstractNumId w:val="9"/>
  </w:num>
  <w:num w:numId="10">
    <w:abstractNumId w:val="8"/>
  </w:num>
  <w:num w:numId="11">
    <w:abstractNumId w:val="12"/>
  </w:num>
  <w:num w:numId="12">
    <w:abstractNumId w:val="3"/>
  </w:num>
  <w:num w:numId="13">
    <w:abstractNumId w:val="18"/>
  </w:num>
  <w:num w:numId="14">
    <w:abstractNumId w:val="36"/>
  </w:num>
  <w:num w:numId="15">
    <w:abstractNumId w:val="33"/>
  </w:num>
  <w:num w:numId="16">
    <w:abstractNumId w:val="39"/>
  </w:num>
  <w:num w:numId="17">
    <w:abstractNumId w:val="16"/>
  </w:num>
  <w:num w:numId="18">
    <w:abstractNumId w:val="27"/>
  </w:num>
  <w:num w:numId="19">
    <w:abstractNumId w:val="23"/>
  </w:num>
  <w:num w:numId="20">
    <w:abstractNumId w:val="1"/>
  </w:num>
  <w:num w:numId="21">
    <w:abstractNumId w:val="37"/>
  </w:num>
  <w:num w:numId="22">
    <w:abstractNumId w:val="46"/>
  </w:num>
  <w:num w:numId="23">
    <w:abstractNumId w:val="34"/>
  </w:num>
  <w:num w:numId="24">
    <w:abstractNumId w:val="22"/>
  </w:num>
  <w:num w:numId="25">
    <w:abstractNumId w:val="14"/>
  </w:num>
  <w:num w:numId="26">
    <w:abstractNumId w:val="21"/>
  </w:num>
  <w:num w:numId="27">
    <w:abstractNumId w:val="25"/>
  </w:num>
  <w:num w:numId="28">
    <w:abstractNumId w:val="31"/>
  </w:num>
  <w:num w:numId="29">
    <w:abstractNumId w:val="28"/>
  </w:num>
  <w:num w:numId="30">
    <w:abstractNumId w:val="24"/>
  </w:num>
  <w:num w:numId="31">
    <w:abstractNumId w:val="43"/>
  </w:num>
  <w:num w:numId="32">
    <w:abstractNumId w:val="10"/>
  </w:num>
  <w:num w:numId="33">
    <w:abstractNumId w:val="30"/>
  </w:num>
  <w:num w:numId="34">
    <w:abstractNumId w:val="19"/>
  </w:num>
  <w:num w:numId="35">
    <w:abstractNumId w:val="45"/>
  </w:num>
  <w:num w:numId="36">
    <w:abstractNumId w:val="20"/>
  </w:num>
  <w:num w:numId="37">
    <w:abstractNumId w:val="0"/>
  </w:num>
  <w:num w:numId="38">
    <w:abstractNumId w:val="44"/>
  </w:num>
  <w:num w:numId="39">
    <w:abstractNumId w:val="42"/>
  </w:num>
  <w:num w:numId="40">
    <w:abstractNumId w:val="11"/>
  </w:num>
  <w:num w:numId="41">
    <w:abstractNumId w:val="41"/>
  </w:num>
  <w:num w:numId="42">
    <w:abstractNumId w:val="5"/>
  </w:num>
  <w:num w:numId="43">
    <w:abstractNumId w:val="26"/>
  </w:num>
  <w:num w:numId="44">
    <w:abstractNumId w:val="15"/>
  </w:num>
  <w:num w:numId="45">
    <w:abstractNumId w:val="6"/>
  </w:num>
  <w:num w:numId="46">
    <w:abstractNumId w:val="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8F"/>
    <w:rsid w:val="000229BC"/>
    <w:rsid w:val="00051F2F"/>
    <w:rsid w:val="000B2603"/>
    <w:rsid w:val="000D4742"/>
    <w:rsid w:val="002669E6"/>
    <w:rsid w:val="0029249C"/>
    <w:rsid w:val="00294473"/>
    <w:rsid w:val="002C272D"/>
    <w:rsid w:val="002C657F"/>
    <w:rsid w:val="00340D21"/>
    <w:rsid w:val="003770C5"/>
    <w:rsid w:val="003D0B29"/>
    <w:rsid w:val="0046046B"/>
    <w:rsid w:val="0049784A"/>
    <w:rsid w:val="004D63DE"/>
    <w:rsid w:val="00507F24"/>
    <w:rsid w:val="0051334C"/>
    <w:rsid w:val="005C686F"/>
    <w:rsid w:val="00694FBC"/>
    <w:rsid w:val="0076354B"/>
    <w:rsid w:val="007978A1"/>
    <w:rsid w:val="007D5E9D"/>
    <w:rsid w:val="00830B3B"/>
    <w:rsid w:val="00831EFB"/>
    <w:rsid w:val="00887FB1"/>
    <w:rsid w:val="008B4CFE"/>
    <w:rsid w:val="008E2325"/>
    <w:rsid w:val="008F065F"/>
    <w:rsid w:val="009155C7"/>
    <w:rsid w:val="0094636E"/>
    <w:rsid w:val="00960EA7"/>
    <w:rsid w:val="009D3103"/>
    <w:rsid w:val="00A25A18"/>
    <w:rsid w:val="00A75249"/>
    <w:rsid w:val="00AA18AC"/>
    <w:rsid w:val="00B023D2"/>
    <w:rsid w:val="00C20CCF"/>
    <w:rsid w:val="00C40323"/>
    <w:rsid w:val="00C97111"/>
    <w:rsid w:val="00D0660C"/>
    <w:rsid w:val="00D22425"/>
    <w:rsid w:val="00D90940"/>
    <w:rsid w:val="00D919B4"/>
    <w:rsid w:val="00D97B8F"/>
    <w:rsid w:val="00E803CC"/>
    <w:rsid w:val="00EC65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5B67"/>
  <w15:docId w15:val="{6B5FF4EF-FF17-4DE3-9FA8-51C0CC03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next w:val="CuerpoA"/>
    <w:uiPriority w:val="9"/>
    <w:qFormat/>
    <w:pPr>
      <w:keepNext/>
      <w:keepLines/>
      <w:spacing w:before="480" w:line="276" w:lineRule="auto"/>
      <w:outlineLvl w:val="0"/>
    </w:pPr>
    <w:rPr>
      <w:rFonts w:ascii="Arial" w:eastAsia="Arial" w:hAnsi="Arial" w:cs="Arial"/>
      <w:b/>
      <w:bCs/>
      <w:color w:val="000000"/>
      <w:u w:color="000000"/>
    </w:rPr>
  </w:style>
  <w:style w:type="paragraph" w:styleId="Ttulo2">
    <w:name w:val="heading 2"/>
    <w:next w:val="CuerpoA"/>
    <w:uiPriority w:val="9"/>
    <w:unhideWhenUsed/>
    <w:qFormat/>
    <w:pPr>
      <w:keepNext/>
      <w:keepLines/>
      <w:spacing w:before="200" w:line="276" w:lineRule="auto"/>
      <w:outlineLvl w:val="1"/>
    </w:pPr>
    <w:rPr>
      <w:rFonts w:ascii="Arial" w:eastAsia="Arial" w:hAnsi="Arial" w:cs="Arial"/>
      <w:b/>
      <w:bCs/>
      <w:color w:val="000000"/>
      <w:u w:color="000000"/>
    </w:rPr>
  </w:style>
  <w:style w:type="paragraph" w:styleId="Ttulo3">
    <w:name w:val="heading 3"/>
    <w:next w:val="CuerpoA"/>
    <w:uiPriority w:val="9"/>
    <w:unhideWhenUsed/>
    <w:qFormat/>
    <w:pPr>
      <w:keepNext/>
      <w:keepLines/>
      <w:spacing w:before="200" w:line="276" w:lineRule="auto"/>
      <w:outlineLvl w:val="2"/>
    </w:pPr>
    <w:rPr>
      <w:rFonts w:ascii="Arial" w:eastAsia="Arial" w:hAnsi="Arial" w:cs="Arial"/>
      <w:b/>
      <w:bCs/>
      <w:color w:val="000000"/>
      <w:u w:color="00000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A"/>
    <w:uiPriority w:val="10"/>
    <w:qFormat/>
    <w:pPr>
      <w:spacing w:before="240" w:after="60"/>
      <w:jc w:val="center"/>
      <w:outlineLvl w:val="3"/>
    </w:pPr>
    <w:rPr>
      <w:rFonts w:ascii="Cambria" w:eastAsia="Cambria" w:hAnsi="Cambria" w:cs="Cambria"/>
      <w:b/>
      <w:bCs/>
      <w:color w:val="000000"/>
      <w:kern w:val="28"/>
      <w:sz w:val="32"/>
      <w:szCs w:val="32"/>
      <w:u w:color="000000"/>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Piedepgina">
    <w:name w:val="footer"/>
    <w:pPr>
      <w:tabs>
        <w:tab w:val="center" w:pos="4252"/>
        <w:tab w:val="right" w:pos="8504"/>
      </w:tabs>
    </w:pPr>
    <w:rPr>
      <w:rFonts w:ascii="Calibri" w:eastAsia="Calibri" w:hAnsi="Calibri" w:cs="Calibri"/>
      <w:color w:val="000000"/>
      <w:sz w:val="22"/>
      <w:szCs w:val="22"/>
      <w:u w:color="000000"/>
    </w:rPr>
  </w:style>
  <w:style w:type="character" w:customStyle="1" w:styleId="Ninguno">
    <w:name w:val="Ninguno"/>
    <w:rPr>
      <w:lang w:val="es-ES_tradnl"/>
    </w:rPr>
  </w:style>
  <w:style w:type="paragraph" w:customStyle="1" w:styleId="Cabeceraypie">
    <w:name w:val="Cabecera y pie"/>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CuerpoA">
    <w:name w:val="Cuerpo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ingunoA">
    <w:name w:val="Ninguno A"/>
    <w:basedOn w:val="Ninguno"/>
    <w:rPr>
      <w:lang w:val="es-ES_tradnl"/>
    </w:rPr>
  </w:style>
  <w:style w:type="paragraph" w:styleId="Sinespaciado">
    <w:name w:val="No Spacing"/>
    <w:link w:val="SinespaciadoCar"/>
    <w:uiPriority w:val="1"/>
    <w:qFormat/>
    <w:rPr>
      <w:rFonts w:ascii="Calibri" w:eastAsia="Calibri" w:hAnsi="Calibri" w:cs="Calibri"/>
      <w:color w:val="000000"/>
      <w:sz w:val="22"/>
      <w:szCs w:val="22"/>
      <w:u w:color="000000"/>
    </w:rPr>
  </w:style>
  <w:style w:type="paragraph" w:styleId="TDC1">
    <w:name w:val="toc 1"/>
    <w:pPr>
      <w:tabs>
        <w:tab w:val="right" w:leader="dot" w:pos="8494"/>
      </w:tabs>
      <w:spacing w:after="100" w:line="276" w:lineRule="auto"/>
    </w:pPr>
    <w:rPr>
      <w:rFonts w:ascii="Calibri" w:eastAsia="Calibri" w:hAnsi="Calibri" w:cs="Calibri"/>
      <w:b/>
      <w:bCs/>
      <w:color w:val="000000"/>
      <w:sz w:val="22"/>
      <w:szCs w:val="22"/>
      <w:u w:color="000000"/>
    </w:rPr>
  </w:style>
  <w:style w:type="paragraph" w:styleId="TDC2">
    <w:name w:val="toc 2"/>
    <w:pPr>
      <w:tabs>
        <w:tab w:val="left" w:pos="880"/>
        <w:tab w:val="right" w:leader="dot" w:pos="8494"/>
      </w:tabs>
      <w:spacing w:after="100" w:line="276" w:lineRule="auto"/>
    </w:pPr>
    <w:rPr>
      <w:rFonts w:ascii="Calibri" w:eastAsia="Calibri" w:hAnsi="Calibri" w:cs="Calibri"/>
      <w:color w:val="000000"/>
      <w:sz w:val="22"/>
      <w:szCs w:val="22"/>
      <w:u w:color="000000"/>
    </w:rPr>
  </w:style>
  <w:style w:type="paragraph" w:styleId="TDC3">
    <w:name w:val="toc 3"/>
    <w:pPr>
      <w:tabs>
        <w:tab w:val="left" w:pos="1320"/>
        <w:tab w:val="right" w:leader="dot" w:pos="8494"/>
      </w:tabs>
      <w:spacing w:after="100" w:line="276" w:lineRule="auto"/>
    </w:pPr>
    <w:rPr>
      <w:rFonts w:ascii="Calibri" w:eastAsia="Calibri" w:hAnsi="Calibri" w:cs="Calibri"/>
      <w:color w:val="000000"/>
      <w:sz w:val="22"/>
      <w:szCs w:val="22"/>
      <w:u w:color="000000"/>
    </w:rPr>
  </w:style>
  <w:style w:type="paragraph" w:styleId="TDC4">
    <w:name w:val="toc 4"/>
    <w:pPr>
      <w:tabs>
        <w:tab w:val="right" w:leader="dot" w:pos="8494"/>
      </w:tabs>
      <w:spacing w:after="100" w:line="276" w:lineRule="auto"/>
    </w:pPr>
    <w:rPr>
      <w:rFonts w:ascii="Calibri" w:eastAsia="Calibri" w:hAnsi="Calibri" w:cs="Calibri"/>
      <w:b/>
      <w:bCs/>
      <w:color w:val="000000"/>
      <w:sz w:val="22"/>
      <w:szCs w:val="22"/>
      <w:u w:color="000000"/>
    </w:rPr>
  </w:style>
  <w:style w:type="paragraph" w:customStyle="1" w:styleId="Cuerpo">
    <w:name w:val="Cuerpo"/>
    <w:rPr>
      <w:color w:val="000000"/>
      <w:u w:color="000000"/>
      <w14:textOutline w14:w="0" w14:cap="flat" w14:cmpd="sng" w14:algn="ctr">
        <w14:noFill/>
        <w14:prstDash w14:val="solid"/>
        <w14:bevel/>
      </w14:textOutline>
    </w:rPr>
  </w:style>
  <w:style w:type="paragraph" w:styleId="Encabezado">
    <w:name w:val="header"/>
    <w:pPr>
      <w:tabs>
        <w:tab w:val="center" w:pos="4252"/>
        <w:tab w:val="right" w:pos="8504"/>
      </w:tabs>
    </w:pPr>
    <w:rPr>
      <w:rFonts w:ascii="Calibri" w:eastAsia="Calibri" w:hAnsi="Calibri" w:cs="Calibri"/>
      <w:color w:val="000000"/>
      <w:sz w:val="22"/>
      <w:szCs w:val="22"/>
      <w:u w:color="000000"/>
    </w:rPr>
  </w:style>
  <w:style w:type="numbering" w:customStyle="1" w:styleId="Estiloimportado2">
    <w:name w:val="Estilo importado 2"/>
  </w:style>
  <w:style w:type="numbering" w:customStyle="1" w:styleId="Estiloimportado1">
    <w:name w:val="Estilo importado 1"/>
  </w:style>
  <w:style w:type="character" w:customStyle="1" w:styleId="Hyperlink0">
    <w:name w:val="Hyperlink.0"/>
    <w:basedOn w:val="Ninguno"/>
    <w:rPr>
      <w:rFonts w:ascii="Arial" w:eastAsia="Arial" w:hAnsi="Arial" w:cs="Arial"/>
      <w:b/>
      <w:bCs/>
      <w:outline w:val="0"/>
      <w:color w:val="1155CC"/>
      <w:sz w:val="20"/>
      <w:szCs w:val="20"/>
      <w:u w:val="single" w:color="1155CC"/>
      <w:lang w:val="es-ES_tradnl"/>
    </w:rPr>
  </w:style>
  <w:style w:type="paragraph" w:styleId="Textoindependiente">
    <w:name w:val="Body Text"/>
    <w:pPr>
      <w:suppressAutoHyphens/>
      <w:spacing w:after="200" w:line="276" w:lineRule="auto"/>
      <w:jc w:val="both"/>
    </w:pPr>
    <w:rPr>
      <w:rFonts w:ascii="Calibri" w:eastAsia="Calibri" w:hAnsi="Calibri" w:cs="Calibri"/>
      <w:color w:val="000000"/>
      <w:u w:color="000000"/>
    </w:rPr>
  </w:style>
  <w:style w:type="numbering" w:customStyle="1" w:styleId="Estiloimportado3">
    <w:name w:val="Estilo importado 3"/>
  </w:style>
  <w:style w:type="paragraph" w:styleId="Prrafodelista">
    <w:name w:val="List Paragraph"/>
    <w:pPr>
      <w:spacing w:after="200" w:line="276" w:lineRule="auto"/>
      <w:ind w:left="720"/>
    </w:pPr>
    <w:rPr>
      <w:rFonts w:ascii="Calibri" w:eastAsia="Calibri" w:hAnsi="Calibri" w:cs="Calibri"/>
      <w:color w:val="000000"/>
      <w:sz w:val="22"/>
      <w:szCs w:val="22"/>
      <w:u w:color="000000"/>
    </w:rPr>
  </w:style>
  <w:style w:type="numbering" w:customStyle="1" w:styleId="Estiloimportado4">
    <w:name w:val="Estilo importado 4"/>
  </w:style>
  <w:style w:type="character" w:styleId="Textoennegrita">
    <w:name w:val="Strong"/>
    <w:basedOn w:val="Ninguno"/>
    <w:rPr>
      <w:rFonts w:ascii="Calibri" w:eastAsia="Calibri" w:hAnsi="Calibri" w:cs="Calibri"/>
      <w:b/>
      <w:bCs/>
      <w:lang w:val="es-ES_tradnl"/>
    </w:rPr>
  </w:style>
  <w:style w:type="numbering" w:customStyle="1" w:styleId="Estiloimportado5">
    <w:name w:val="Estilo importado 5"/>
  </w:style>
  <w:style w:type="numbering" w:customStyle="1" w:styleId="Estiloimportado6">
    <w:name w:val="Estilo importado 6"/>
  </w:style>
  <w:style w:type="numbering" w:customStyle="1" w:styleId="Estiloimportado7">
    <w:name w:val="Estilo importado 7"/>
  </w:style>
  <w:style w:type="numbering" w:customStyle="1" w:styleId="Estiloimportado8">
    <w:name w:val="Estilo importado 8"/>
  </w:style>
  <w:style w:type="paragraph" w:styleId="Sangradetextonormal">
    <w:name w:val="Body Text Indent"/>
    <w:pPr>
      <w:spacing w:after="120" w:line="276" w:lineRule="auto"/>
      <w:ind w:left="283"/>
    </w:pPr>
    <w:rPr>
      <w:rFonts w:ascii="Calibri" w:eastAsia="Calibri" w:hAnsi="Calibri" w:cs="Calibri"/>
      <w:color w:val="000000"/>
      <w:sz w:val="22"/>
      <w:szCs w:val="22"/>
      <w:u w:color="000000"/>
    </w:rPr>
  </w:style>
  <w:style w:type="paragraph" w:styleId="Lista">
    <w:name w:val="List"/>
    <w:pPr>
      <w:suppressAutoHyphens/>
      <w:spacing w:after="200" w:line="276" w:lineRule="auto"/>
      <w:ind w:left="283" w:hanging="283"/>
      <w:jc w:val="both"/>
    </w:pPr>
    <w:rPr>
      <w:rFonts w:ascii="Calibri" w:eastAsia="Calibri" w:hAnsi="Calibri" w:cs="Calibri"/>
      <w:color w:val="000000"/>
      <w:u w:color="000000"/>
    </w:rPr>
  </w:style>
  <w:style w:type="paragraph" w:customStyle="1" w:styleId="Listaconvietas1">
    <w:name w:val="Lista con viñetas1"/>
    <w:pPr>
      <w:suppressAutoHyphens/>
      <w:spacing w:after="200" w:line="276" w:lineRule="auto"/>
      <w:ind w:left="1275" w:right="113"/>
      <w:jc w:val="both"/>
    </w:pPr>
    <w:rPr>
      <w:rFonts w:ascii="Calibri" w:eastAsia="Calibri" w:hAnsi="Calibri" w:cs="Calibri"/>
      <w:b/>
      <w:bCs/>
      <w:color w:val="000000"/>
      <w:u w:color="000000"/>
    </w:rPr>
  </w:style>
  <w:style w:type="paragraph" w:customStyle="1" w:styleId="Sangranormal1">
    <w:name w:val="Sangría normal1"/>
    <w:pPr>
      <w:suppressAutoHyphens/>
      <w:spacing w:after="200" w:line="276" w:lineRule="auto"/>
      <w:ind w:left="708"/>
      <w:jc w:val="both"/>
    </w:pPr>
    <w:rPr>
      <w:rFonts w:ascii="Calibri" w:eastAsia="Calibri" w:hAnsi="Calibri" w:cs="Calibri"/>
      <w:color w:val="000000"/>
      <w:u w:color="000000"/>
    </w:rPr>
  </w:style>
  <w:style w:type="numbering" w:customStyle="1" w:styleId="Estiloimportado9">
    <w:name w:val="Estilo importado 9"/>
  </w:style>
  <w:style w:type="numbering" w:customStyle="1" w:styleId="Estiloimportado10">
    <w:name w:val="Estilo importado 10"/>
  </w:style>
  <w:style w:type="numbering" w:customStyle="1" w:styleId="Estiloimportado11">
    <w:name w:val="Estilo importado 11"/>
  </w:style>
  <w:style w:type="numbering" w:customStyle="1" w:styleId="Estiloimportado12">
    <w:name w:val="Estilo importado 12"/>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character" w:customStyle="1" w:styleId="SinespaciadoCar">
    <w:name w:val="Sin espaciado Car"/>
    <w:basedOn w:val="Fuentedeprrafopredeter"/>
    <w:link w:val="Sinespaciado"/>
    <w:uiPriority w:val="1"/>
    <w:rsid w:val="008B4CFE"/>
    <w:rPr>
      <w:rFonts w:ascii="Calibri" w:eastAsia="Calibri" w:hAnsi="Calibri" w:cs="Calibri"/>
      <w:color w:val="000000"/>
      <w:sz w:val="22"/>
      <w:szCs w:val="22"/>
      <w:u w:color="000000"/>
    </w:rPr>
  </w:style>
  <w:style w:type="table" w:styleId="Tablaconcuadrcula">
    <w:name w:val="Table Grid"/>
    <w:basedOn w:val="Tablanormal"/>
    <w:uiPriority w:val="39"/>
    <w:rsid w:val="008B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buscar/pdf/2015/BOE-A-2015-37-consolidado.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I.E.S Gaspar Melchor de Jovellanos    Fuenlabrada – Madrid 2020-2021     Departamento de Lengua Inglesa</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jYCVoMy/vROsQqQdRjjLL9hOqqg==">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</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BB9E9D-A901-435D-B8B9-F5B4E096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9412</Words>
  <Characters>51768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I.E.S Gaspar Melchor de Jovellanos    Fuenlabrada – Madrid                       2020-2021                              Departamento de Lengua Inglesa</vt:lpstr>
    </vt:vector>
  </TitlesOfParts>
  <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Gaspar Melchor de Jovellanos    Fuenlabrada – Madrid                       2020-2021                              Departamento de Lengua Inglesa</dc:title>
  <cp:lastModifiedBy>Patricia Rivera Blanco</cp:lastModifiedBy>
  <cp:revision>30</cp:revision>
  <dcterms:created xsi:type="dcterms:W3CDTF">2020-10-14T09:31:00Z</dcterms:created>
  <dcterms:modified xsi:type="dcterms:W3CDTF">2020-11-03T17:16:00Z</dcterms:modified>
</cp:coreProperties>
</file>